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C7DA" w14:textId="413EB930" w:rsidR="00942819" w:rsidRPr="00FE1D46" w:rsidRDefault="00313212" w:rsidP="00FE1D46">
      <w:pPr>
        <w:ind w:firstLine="0"/>
        <w:jc w:val="center"/>
        <w:rPr>
          <w:rFonts w:cs="Times New Roman"/>
          <w:b/>
          <w:bCs/>
          <w:color w:val="000000" w:themeColor="text1"/>
          <w:szCs w:val="28"/>
        </w:rPr>
      </w:pPr>
      <w:r w:rsidRPr="00FE1D46">
        <w:rPr>
          <w:rFonts w:cs="Times New Roman"/>
          <w:b/>
          <w:bCs/>
          <w:color w:val="000000" w:themeColor="text1"/>
          <w:szCs w:val="28"/>
        </w:rPr>
        <w:t>Контрольные вопросы по СКВ</w:t>
      </w:r>
    </w:p>
    <w:p w14:paraId="6608D117" w14:textId="3CAD105B" w:rsidR="00313212" w:rsidRPr="00FE1D46" w:rsidRDefault="00313212" w:rsidP="00FE1D46">
      <w:pPr>
        <w:ind w:firstLine="0"/>
        <w:jc w:val="center"/>
        <w:rPr>
          <w:rFonts w:cs="Times New Roman"/>
          <w:b/>
          <w:bCs/>
          <w:color w:val="000000" w:themeColor="text1"/>
          <w:szCs w:val="28"/>
        </w:rPr>
      </w:pPr>
      <w:r w:rsidRPr="00FE1D46">
        <w:rPr>
          <w:rFonts w:cs="Times New Roman"/>
          <w:b/>
          <w:bCs/>
          <w:color w:val="000000" w:themeColor="text1"/>
          <w:szCs w:val="28"/>
        </w:rPr>
        <w:t xml:space="preserve">Вариант </w:t>
      </w:r>
      <w:r w:rsidR="00BD666B" w:rsidRPr="00FE1D46">
        <w:rPr>
          <w:rFonts w:cs="Times New Roman"/>
          <w:b/>
          <w:bCs/>
          <w:color w:val="000000" w:themeColor="text1"/>
          <w:szCs w:val="28"/>
        </w:rPr>
        <w:t>2</w:t>
      </w:r>
    </w:p>
    <w:p w14:paraId="4C5724F8" w14:textId="09B64018" w:rsidR="00313212" w:rsidRPr="00FE1D46" w:rsidRDefault="00313212" w:rsidP="00FE1D46">
      <w:pPr>
        <w:ind w:firstLine="0"/>
        <w:rPr>
          <w:rFonts w:cs="Times New Roman"/>
          <w:i/>
          <w:iCs/>
          <w:color w:val="000000" w:themeColor="text1"/>
          <w:szCs w:val="28"/>
        </w:rPr>
      </w:pPr>
      <w:r w:rsidRPr="00FE1D46">
        <w:rPr>
          <w:rFonts w:cs="Times New Roman"/>
          <w:i/>
          <w:iCs/>
          <w:color w:val="000000" w:themeColor="text1"/>
          <w:szCs w:val="28"/>
        </w:rPr>
        <w:t>Ответить на вопросы, редактируя данный документ</w:t>
      </w:r>
    </w:p>
    <w:p w14:paraId="4B496D2F" w14:textId="009611DE" w:rsidR="00313212" w:rsidRPr="00FE1D46" w:rsidRDefault="00313212" w:rsidP="00FE1D46">
      <w:pPr>
        <w:ind w:firstLine="0"/>
        <w:rPr>
          <w:rFonts w:cs="Times New Roman"/>
          <w:i/>
          <w:iCs/>
          <w:color w:val="000000" w:themeColor="text1"/>
          <w:szCs w:val="28"/>
        </w:rPr>
      </w:pPr>
      <w:r w:rsidRPr="00FE1D46">
        <w:rPr>
          <w:rFonts w:cs="Times New Roman"/>
          <w:i/>
          <w:iCs/>
          <w:color w:val="000000" w:themeColor="text1"/>
          <w:szCs w:val="28"/>
        </w:rPr>
        <w:t>Создать репозиторий в папке с данным документом</w:t>
      </w:r>
    </w:p>
    <w:p w14:paraId="3C7693FD" w14:textId="01D31450" w:rsidR="00313212" w:rsidRPr="00FE1D46" w:rsidRDefault="00313212" w:rsidP="00FE1D46">
      <w:pPr>
        <w:ind w:firstLine="0"/>
        <w:rPr>
          <w:rFonts w:cs="Times New Roman"/>
          <w:i/>
          <w:iCs/>
          <w:color w:val="000000" w:themeColor="text1"/>
          <w:szCs w:val="28"/>
        </w:rPr>
      </w:pPr>
      <w:r w:rsidRPr="00FE1D46">
        <w:rPr>
          <w:rFonts w:cs="Times New Roman"/>
          <w:i/>
          <w:iCs/>
          <w:color w:val="000000" w:themeColor="text1"/>
          <w:szCs w:val="28"/>
        </w:rPr>
        <w:t xml:space="preserve">Опубликовать его в удаленном репозитории (ваш собственный </w:t>
      </w:r>
      <w:r w:rsidRPr="00FE1D46">
        <w:rPr>
          <w:rFonts w:cs="Times New Roman"/>
          <w:i/>
          <w:iCs/>
          <w:color w:val="000000" w:themeColor="text1"/>
          <w:szCs w:val="28"/>
          <w:lang w:val="en-US"/>
        </w:rPr>
        <w:t>public</w:t>
      </w:r>
      <w:r w:rsidRPr="00FE1D46">
        <w:rPr>
          <w:rFonts w:cs="Times New Roman"/>
          <w:i/>
          <w:iCs/>
          <w:color w:val="000000" w:themeColor="text1"/>
          <w:szCs w:val="28"/>
        </w:rPr>
        <w:t xml:space="preserve"> репозиторий на </w:t>
      </w:r>
      <w:proofErr w:type="spellStart"/>
      <w:r w:rsidRPr="00FE1D46">
        <w:rPr>
          <w:rFonts w:cs="Times New Roman"/>
          <w:i/>
          <w:iCs/>
          <w:color w:val="000000" w:themeColor="text1"/>
          <w:szCs w:val="28"/>
          <w:lang w:val="en-US"/>
        </w:rPr>
        <w:t>github</w:t>
      </w:r>
      <w:proofErr w:type="spellEnd"/>
      <w:r w:rsidRPr="00FE1D46">
        <w:rPr>
          <w:rFonts w:cs="Times New Roman"/>
          <w:i/>
          <w:iCs/>
          <w:color w:val="000000" w:themeColor="text1"/>
          <w:szCs w:val="28"/>
        </w:rPr>
        <w:t>.</w:t>
      </w:r>
      <w:r w:rsidRPr="00FE1D46">
        <w:rPr>
          <w:rFonts w:cs="Times New Roman"/>
          <w:i/>
          <w:iCs/>
          <w:color w:val="000000" w:themeColor="text1"/>
          <w:szCs w:val="28"/>
          <w:lang w:val="en-US"/>
        </w:rPr>
        <w:t>com</w:t>
      </w:r>
      <w:r w:rsidRPr="00FE1D46">
        <w:rPr>
          <w:rFonts w:cs="Times New Roman"/>
          <w:i/>
          <w:iCs/>
          <w:color w:val="000000" w:themeColor="text1"/>
          <w:szCs w:val="28"/>
        </w:rPr>
        <w:t>)</w:t>
      </w:r>
    </w:p>
    <w:p w14:paraId="78960A2B" w14:textId="728AF666" w:rsidR="00313212" w:rsidRPr="00FE1D46" w:rsidRDefault="00313212" w:rsidP="00FE1D46">
      <w:pPr>
        <w:ind w:firstLine="0"/>
        <w:rPr>
          <w:rFonts w:cs="Times New Roman"/>
          <w:i/>
          <w:iCs/>
          <w:color w:val="000000" w:themeColor="text1"/>
          <w:szCs w:val="28"/>
        </w:rPr>
      </w:pPr>
      <w:r w:rsidRPr="00FE1D46">
        <w:rPr>
          <w:rFonts w:cs="Times New Roman"/>
          <w:i/>
          <w:iCs/>
          <w:color w:val="000000" w:themeColor="text1"/>
          <w:szCs w:val="28"/>
        </w:rPr>
        <w:t>Ссылку на этот репозиторий прикрепить к заданию в качестве ответа</w:t>
      </w:r>
    </w:p>
    <w:p w14:paraId="39119388" w14:textId="77777777" w:rsidR="00313212" w:rsidRPr="00FE1D46" w:rsidRDefault="00313212" w:rsidP="00FE1D46">
      <w:pPr>
        <w:ind w:firstLine="0"/>
        <w:rPr>
          <w:rFonts w:cs="Times New Roman"/>
          <w:color w:val="000000" w:themeColor="text1"/>
          <w:szCs w:val="28"/>
        </w:rPr>
      </w:pPr>
    </w:p>
    <w:p w14:paraId="25CBF575" w14:textId="6917C5B4" w:rsidR="00BD76D4" w:rsidRPr="00FE1D46" w:rsidRDefault="00BD76D4" w:rsidP="00FE1D46">
      <w:pPr>
        <w:pStyle w:val="a7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FE1D46">
        <w:rPr>
          <w:rFonts w:cs="Times New Roman"/>
          <w:color w:val="000000" w:themeColor="text1"/>
          <w:szCs w:val="28"/>
        </w:rPr>
        <w:t>Объясните, что такое «стадия индексации» (</w:t>
      </w:r>
      <w:proofErr w:type="spellStart"/>
      <w:r w:rsidRPr="00FE1D46">
        <w:rPr>
          <w:rFonts w:cs="Times New Roman"/>
          <w:color w:val="000000" w:themeColor="text1"/>
          <w:szCs w:val="28"/>
        </w:rPr>
        <w:t>staging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E1D46">
        <w:rPr>
          <w:rFonts w:cs="Times New Roman"/>
          <w:color w:val="000000" w:themeColor="text1"/>
          <w:szCs w:val="28"/>
        </w:rPr>
        <w:t>area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) в </w:t>
      </w:r>
      <w:proofErr w:type="spellStart"/>
      <w:r w:rsidRPr="00FE1D46">
        <w:rPr>
          <w:rFonts w:cs="Times New Roman"/>
          <w:color w:val="000000" w:themeColor="text1"/>
          <w:szCs w:val="28"/>
        </w:rPr>
        <w:t>Git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и как работает команда </w:t>
      </w:r>
      <w:proofErr w:type="spellStart"/>
      <w:r w:rsidRPr="00FE1D46">
        <w:rPr>
          <w:rFonts w:cs="Times New Roman"/>
          <w:color w:val="000000" w:themeColor="text1"/>
          <w:szCs w:val="28"/>
        </w:rPr>
        <w:t>git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E1D46">
        <w:rPr>
          <w:rFonts w:cs="Times New Roman"/>
          <w:color w:val="000000" w:themeColor="text1"/>
          <w:szCs w:val="28"/>
        </w:rPr>
        <w:t>add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</w:t>
      </w:r>
    </w:p>
    <w:p w14:paraId="47D69336" w14:textId="77777777" w:rsidR="00FE1D46" w:rsidRPr="00FE1D46" w:rsidRDefault="00FE1D46" w:rsidP="00FE1D46">
      <w:pPr>
        <w:widowControl/>
        <w:shd w:val="clear" w:color="auto" w:fill="FFFFFF"/>
        <w:spacing w:before="100" w:beforeAutospacing="1" w:after="100" w:afterAutospacing="1"/>
        <w:ind w:left="36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Стадия индексации</w:t>
      </w:r>
      <w:proofErr w:type="gram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: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Это</w:t>
      </w:r>
      <w:proofErr w:type="gram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 xml:space="preserve"> как “черновик” для вашего коммита. Вы не коммитите изменения напрямую, сначала вы их добавляете сюда.</w:t>
      </w:r>
    </w:p>
    <w:p w14:paraId="359A409B" w14:textId="08C71402" w:rsidR="00FE1D46" w:rsidRPr="00FE1D46" w:rsidRDefault="00FE1D46" w:rsidP="00FE1D46">
      <w:pPr>
        <w:widowControl/>
        <w:shd w:val="clear" w:color="auto" w:fill="FFFFFF"/>
        <w:spacing w:after="0" w:afterAutospacing="1"/>
        <w:ind w:left="360" w:firstLine="0"/>
        <w:rPr>
          <w:rFonts w:eastAsia="Times New Roman" w:cs="Times New Roman"/>
          <w:color w:val="000000" w:themeColor="text1"/>
          <w:szCs w:val="28"/>
          <w:lang w:bidi="ar-SA"/>
        </w:rPr>
      </w:pPr>
      <w:proofErr w:type="spell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git</w:t>
      </w:r>
      <w:proofErr w:type="spellEnd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 xml:space="preserve"> </w:t>
      </w:r>
      <w:proofErr w:type="spell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add</w:t>
      </w:r>
      <w:proofErr w:type="spellEnd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: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Команда, которая перемещает изменения из вашего рабочего каталога в стадию индексации. Вы можете добавлять отдельные файлы, все измененные файлы или только обновленные, в зависимости от ваших потребностей.</w:t>
      </w:r>
    </w:p>
    <w:p w14:paraId="05949995" w14:textId="77777777" w:rsidR="00BD76D4" w:rsidRPr="00FE1D46" w:rsidRDefault="00BD76D4" w:rsidP="00FE1D46">
      <w:pPr>
        <w:pStyle w:val="a7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FE1D46">
        <w:rPr>
          <w:rFonts w:cs="Times New Roman"/>
          <w:color w:val="000000" w:themeColor="text1"/>
          <w:szCs w:val="28"/>
        </w:rPr>
        <w:t>Что такое конфликт слияния (</w:t>
      </w:r>
      <w:proofErr w:type="spellStart"/>
      <w:r w:rsidRPr="00FE1D46">
        <w:rPr>
          <w:rFonts w:cs="Times New Roman"/>
          <w:color w:val="000000" w:themeColor="text1"/>
          <w:szCs w:val="28"/>
        </w:rPr>
        <w:t>merge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E1D46">
        <w:rPr>
          <w:rFonts w:cs="Times New Roman"/>
          <w:color w:val="000000" w:themeColor="text1"/>
          <w:szCs w:val="28"/>
        </w:rPr>
        <w:t>conflict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) в </w:t>
      </w:r>
      <w:proofErr w:type="spellStart"/>
      <w:r w:rsidRPr="00FE1D46">
        <w:rPr>
          <w:rFonts w:cs="Times New Roman"/>
          <w:color w:val="000000" w:themeColor="text1"/>
          <w:szCs w:val="28"/>
        </w:rPr>
        <w:t>Git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и как его можно разрешить?</w:t>
      </w:r>
    </w:p>
    <w:p w14:paraId="70AF77E3" w14:textId="77777777" w:rsidR="00FE1D46" w:rsidRPr="00FE1D46" w:rsidRDefault="00FE1D46" w:rsidP="00FE1D46">
      <w:pPr>
        <w:widowControl/>
        <w:shd w:val="clear" w:color="auto" w:fill="FFFFFF"/>
        <w:spacing w:before="100" w:beforeAutospacing="1" w:after="100" w:afterAutospacing="1"/>
        <w:ind w:left="36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Конфликт</w:t>
      </w:r>
      <w:proofErr w:type="gram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: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Возникает</w:t>
      </w:r>
      <w:proofErr w:type="gram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 xml:space="preserve"> при попытке объединить ветки, когда </w:t>
      </w:r>
      <w:proofErr w:type="spellStart"/>
      <w:r w:rsidRPr="00FE1D46">
        <w:rPr>
          <w:rFonts w:eastAsia="Times New Roman" w:cs="Times New Roman"/>
          <w:color w:val="000000" w:themeColor="text1"/>
          <w:szCs w:val="28"/>
          <w:lang w:bidi="ar-SA"/>
        </w:rPr>
        <w:t>Git</w:t>
      </w:r>
      <w:proofErr w:type="spell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 xml:space="preserve"> обнаруживает противоречивые изменения в одних и тех же строках одного и того же файла.</w:t>
      </w:r>
    </w:p>
    <w:p w14:paraId="169728D1" w14:textId="77777777" w:rsidR="00FE1D46" w:rsidRPr="00FE1D46" w:rsidRDefault="00FE1D46" w:rsidP="00FE1D46">
      <w:pPr>
        <w:widowControl/>
        <w:shd w:val="clear" w:color="auto" w:fill="FFFFFF"/>
        <w:spacing w:before="60" w:after="100" w:afterAutospacing="1"/>
        <w:ind w:left="36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Разрешение: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</w:t>
      </w:r>
      <w:proofErr w:type="spellStart"/>
      <w:r w:rsidRPr="00FE1D46">
        <w:rPr>
          <w:rFonts w:eastAsia="Times New Roman" w:cs="Times New Roman"/>
          <w:color w:val="000000" w:themeColor="text1"/>
          <w:szCs w:val="28"/>
          <w:lang w:bidi="ar-SA"/>
        </w:rPr>
        <w:t>Git</w:t>
      </w:r>
      <w:proofErr w:type="spell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 xml:space="preserve"> помечает конфликтные места в файле, вы вручную решаете, какие изменения сохранить, удаляете маркеры и коммитите.</w:t>
      </w:r>
    </w:p>
    <w:p w14:paraId="40059C63" w14:textId="77777777" w:rsidR="00FE1D46" w:rsidRPr="00FE1D46" w:rsidRDefault="00FE1D46" w:rsidP="00FE1D46">
      <w:pPr>
        <w:widowControl/>
        <w:shd w:val="clear" w:color="auto" w:fill="FFFFFF"/>
        <w:spacing w:before="100" w:beforeAutospacing="1" w:after="100" w:afterAutospacing="1"/>
        <w:ind w:left="108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color w:val="000000" w:themeColor="text1"/>
          <w:szCs w:val="28"/>
          <w:lang w:bidi="ar-SA"/>
        </w:rPr>
        <w:t xml:space="preserve">Это ситуация, когда </w:t>
      </w:r>
      <w:proofErr w:type="spellStart"/>
      <w:r w:rsidRPr="00FE1D46">
        <w:rPr>
          <w:rFonts w:eastAsia="Times New Roman" w:cs="Times New Roman"/>
          <w:color w:val="000000" w:themeColor="text1"/>
          <w:szCs w:val="28"/>
          <w:lang w:bidi="ar-SA"/>
        </w:rPr>
        <w:t>Git</w:t>
      </w:r>
      <w:proofErr w:type="spell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 xml:space="preserve"> не может принять решение за вас.</w:t>
      </w:r>
    </w:p>
    <w:p w14:paraId="24EC2711" w14:textId="77777777" w:rsidR="00FE1D46" w:rsidRPr="00FE1D46" w:rsidRDefault="00FE1D46" w:rsidP="00FE1D46">
      <w:pPr>
        <w:pStyle w:val="a7"/>
        <w:ind w:left="360" w:firstLine="0"/>
        <w:rPr>
          <w:rFonts w:cs="Times New Roman"/>
          <w:color w:val="000000" w:themeColor="text1"/>
          <w:szCs w:val="28"/>
        </w:rPr>
      </w:pPr>
    </w:p>
    <w:p w14:paraId="3A7F86C8" w14:textId="77777777" w:rsidR="00BD76D4" w:rsidRPr="00FE1D46" w:rsidRDefault="00BD76D4" w:rsidP="00FE1D46">
      <w:pPr>
        <w:pStyle w:val="a7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FE1D46">
        <w:rPr>
          <w:rFonts w:cs="Times New Roman"/>
          <w:color w:val="000000" w:themeColor="text1"/>
          <w:szCs w:val="28"/>
        </w:rPr>
        <w:t xml:space="preserve">Что такое команда </w:t>
      </w:r>
      <w:proofErr w:type="spellStart"/>
      <w:r w:rsidRPr="00FE1D46">
        <w:rPr>
          <w:rFonts w:cs="Times New Roman"/>
          <w:color w:val="000000" w:themeColor="text1"/>
          <w:szCs w:val="28"/>
        </w:rPr>
        <w:t>git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E1D46">
        <w:rPr>
          <w:rFonts w:cs="Times New Roman"/>
          <w:color w:val="000000" w:themeColor="text1"/>
          <w:szCs w:val="28"/>
        </w:rPr>
        <w:t>clone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и как она используется?</w:t>
      </w:r>
    </w:p>
    <w:p w14:paraId="7E3CD51E" w14:textId="77777777" w:rsidR="00FE1D46" w:rsidRPr="00FE1D46" w:rsidRDefault="00FE1D46" w:rsidP="00FE1D46">
      <w:pPr>
        <w:widowControl/>
        <w:shd w:val="clear" w:color="auto" w:fill="FFFFFF"/>
        <w:spacing w:before="100" w:beforeAutospacing="1" w:after="100" w:afterAutospacing="1"/>
        <w:ind w:left="36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Копирование репозитория</w:t>
      </w:r>
      <w:proofErr w:type="gram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: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Скачивает</w:t>
      </w:r>
      <w:proofErr w:type="gram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 xml:space="preserve"> весь удаленный репозиторий, включая его историю, к вам на компьютер.</w:t>
      </w:r>
    </w:p>
    <w:p w14:paraId="3BC1BCB2" w14:textId="77777777" w:rsidR="00FE1D46" w:rsidRPr="00FE1D46" w:rsidRDefault="00FE1D46" w:rsidP="00FE1D46">
      <w:pPr>
        <w:widowControl/>
        <w:shd w:val="clear" w:color="auto" w:fill="FFFFFF"/>
        <w:spacing w:before="60" w:after="100" w:afterAutospacing="1"/>
        <w:ind w:left="36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Начало работы</w:t>
      </w:r>
      <w:proofErr w:type="gram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: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Это</w:t>
      </w:r>
      <w:proofErr w:type="gram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 xml:space="preserve"> обычно первая команда, которую вы используете, чтобы начать работать с проектом, размещенным в </w:t>
      </w:r>
      <w:proofErr w:type="spellStart"/>
      <w:r w:rsidRPr="00FE1D46">
        <w:rPr>
          <w:rFonts w:eastAsia="Times New Roman" w:cs="Times New Roman"/>
          <w:color w:val="000000" w:themeColor="text1"/>
          <w:szCs w:val="28"/>
          <w:lang w:bidi="ar-SA"/>
        </w:rPr>
        <w:t>Git</w:t>
      </w:r>
      <w:proofErr w:type="spell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>.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 xml:space="preserve"> </w:t>
      </w:r>
    </w:p>
    <w:p w14:paraId="78505989" w14:textId="46440D5F" w:rsidR="00FE1D46" w:rsidRPr="00FE1D46" w:rsidRDefault="00FE1D46" w:rsidP="00FE1D46">
      <w:pPr>
        <w:widowControl/>
        <w:shd w:val="clear" w:color="auto" w:fill="FFFFFF"/>
        <w:spacing w:before="60" w:after="100" w:afterAutospacing="1"/>
        <w:ind w:left="36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color w:val="000000" w:themeColor="text1"/>
          <w:szCs w:val="28"/>
          <w:lang w:bidi="ar-SA"/>
        </w:rPr>
        <w:t>Это как “загрузить” исходный код.</w:t>
      </w:r>
    </w:p>
    <w:p w14:paraId="3EDDF11A" w14:textId="77777777" w:rsidR="00FE1D46" w:rsidRPr="00FE1D46" w:rsidRDefault="00FE1D46" w:rsidP="00FE1D46">
      <w:pPr>
        <w:pStyle w:val="a7"/>
        <w:ind w:left="360" w:firstLine="0"/>
        <w:rPr>
          <w:rFonts w:cs="Times New Roman"/>
          <w:color w:val="000000" w:themeColor="text1"/>
          <w:szCs w:val="28"/>
        </w:rPr>
      </w:pPr>
    </w:p>
    <w:p w14:paraId="6A0CAE94" w14:textId="77777777" w:rsidR="00BD76D4" w:rsidRPr="00FE1D46" w:rsidRDefault="00BD76D4" w:rsidP="00FE1D46">
      <w:pPr>
        <w:pStyle w:val="a7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FE1D46">
        <w:rPr>
          <w:rFonts w:cs="Times New Roman"/>
          <w:color w:val="000000" w:themeColor="text1"/>
          <w:szCs w:val="28"/>
        </w:rPr>
        <w:t xml:space="preserve">Что такое </w:t>
      </w:r>
      <w:proofErr w:type="spellStart"/>
      <w:r w:rsidRPr="00FE1D46">
        <w:rPr>
          <w:rFonts w:cs="Times New Roman"/>
          <w:color w:val="000000" w:themeColor="text1"/>
          <w:szCs w:val="28"/>
        </w:rPr>
        <w:t>git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E1D46">
        <w:rPr>
          <w:rFonts w:cs="Times New Roman"/>
          <w:color w:val="000000" w:themeColor="text1"/>
          <w:szCs w:val="28"/>
        </w:rPr>
        <w:t>push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и как его использовать?</w:t>
      </w:r>
    </w:p>
    <w:p w14:paraId="0C6EA286" w14:textId="77777777" w:rsidR="00FE1D46" w:rsidRPr="00FE1D46" w:rsidRDefault="00FE1D46" w:rsidP="00FE1D46">
      <w:pPr>
        <w:widowControl/>
        <w:shd w:val="clear" w:color="auto" w:fill="FFFFFF"/>
        <w:spacing w:before="100" w:beforeAutospacing="1" w:after="100" w:afterAutospacing="1"/>
        <w:ind w:left="36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lastRenderedPageBreak/>
        <w:t>Отправка изменений</w:t>
      </w:r>
      <w:proofErr w:type="gram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: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Загружает</w:t>
      </w:r>
      <w:proofErr w:type="gram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 xml:space="preserve"> ваши локальные коммиты (изменения, зафиксированные у вас) на удаленный репозиторий (например, на </w:t>
      </w:r>
      <w:proofErr w:type="spellStart"/>
      <w:r w:rsidRPr="00FE1D46">
        <w:rPr>
          <w:rFonts w:eastAsia="Times New Roman" w:cs="Times New Roman"/>
          <w:color w:val="000000" w:themeColor="text1"/>
          <w:szCs w:val="28"/>
          <w:lang w:bidi="ar-SA"/>
        </w:rPr>
        <w:t>GitHub</w:t>
      </w:r>
      <w:proofErr w:type="spell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>).</w:t>
      </w:r>
    </w:p>
    <w:p w14:paraId="5FC82672" w14:textId="35F93E8C" w:rsidR="00FE1D46" w:rsidRPr="00FE1D46" w:rsidRDefault="00FE1D46" w:rsidP="00FE1D46">
      <w:pPr>
        <w:widowControl/>
        <w:shd w:val="clear" w:color="auto" w:fill="FFFFFF"/>
        <w:spacing w:before="60" w:after="100" w:afterAutospacing="1"/>
        <w:ind w:left="36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Синхронизация</w:t>
      </w:r>
      <w:proofErr w:type="gram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: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Это</w:t>
      </w:r>
      <w:proofErr w:type="gram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 xml:space="preserve"> способ поделиться своими изменениями с другими.</w:t>
      </w:r>
    </w:p>
    <w:p w14:paraId="3AADE6AB" w14:textId="77777777" w:rsidR="00BD76D4" w:rsidRPr="00FE1D46" w:rsidRDefault="00BD76D4" w:rsidP="00FE1D46">
      <w:pPr>
        <w:pStyle w:val="a7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FE1D46">
        <w:rPr>
          <w:rFonts w:cs="Times New Roman"/>
          <w:color w:val="000000" w:themeColor="text1"/>
          <w:szCs w:val="28"/>
        </w:rPr>
        <w:t xml:space="preserve">Как работает команда </w:t>
      </w:r>
      <w:proofErr w:type="spellStart"/>
      <w:r w:rsidRPr="00FE1D46">
        <w:rPr>
          <w:rFonts w:cs="Times New Roman"/>
          <w:color w:val="000000" w:themeColor="text1"/>
          <w:szCs w:val="28"/>
        </w:rPr>
        <w:t>git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E1D46">
        <w:rPr>
          <w:rFonts w:cs="Times New Roman"/>
          <w:color w:val="000000" w:themeColor="text1"/>
          <w:szCs w:val="28"/>
        </w:rPr>
        <w:t>pull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и чем она отличается от </w:t>
      </w:r>
      <w:proofErr w:type="spellStart"/>
      <w:r w:rsidRPr="00FE1D46">
        <w:rPr>
          <w:rFonts w:cs="Times New Roman"/>
          <w:color w:val="000000" w:themeColor="text1"/>
          <w:szCs w:val="28"/>
        </w:rPr>
        <w:t>git</w:t>
      </w:r>
      <w:proofErr w:type="spellEnd"/>
      <w:r w:rsidRPr="00FE1D4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E1D46">
        <w:rPr>
          <w:rFonts w:cs="Times New Roman"/>
          <w:color w:val="000000" w:themeColor="text1"/>
          <w:szCs w:val="28"/>
        </w:rPr>
        <w:t>fetch</w:t>
      </w:r>
      <w:proofErr w:type="spellEnd"/>
      <w:r w:rsidRPr="00FE1D46">
        <w:rPr>
          <w:rFonts w:cs="Times New Roman"/>
          <w:color w:val="000000" w:themeColor="text1"/>
          <w:szCs w:val="28"/>
        </w:rPr>
        <w:t>?</w:t>
      </w:r>
    </w:p>
    <w:p w14:paraId="169EAC7B" w14:textId="77777777" w:rsidR="00FE1D46" w:rsidRPr="00FE1D46" w:rsidRDefault="00FE1D46" w:rsidP="00FE1D46">
      <w:pPr>
        <w:widowControl/>
        <w:shd w:val="clear" w:color="auto" w:fill="FFFFFF"/>
        <w:spacing w:beforeAutospacing="1" w:after="0" w:afterAutospacing="1"/>
        <w:ind w:left="360" w:firstLine="0"/>
        <w:rPr>
          <w:rFonts w:eastAsia="Times New Roman" w:cs="Times New Roman"/>
          <w:color w:val="000000" w:themeColor="text1"/>
          <w:szCs w:val="28"/>
          <w:lang w:bidi="ar-SA"/>
        </w:rPr>
      </w:pPr>
      <w:proofErr w:type="spell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git</w:t>
      </w:r>
      <w:proofErr w:type="spellEnd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 xml:space="preserve"> </w:t>
      </w:r>
      <w:proofErr w:type="spell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pull</w:t>
      </w:r>
      <w:proofErr w:type="spellEnd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:</w:t>
      </w:r>
    </w:p>
    <w:p w14:paraId="604BB576" w14:textId="77777777" w:rsidR="00FE1D46" w:rsidRPr="00FE1D46" w:rsidRDefault="00FE1D46" w:rsidP="00FE1D46">
      <w:pPr>
        <w:widowControl/>
        <w:shd w:val="clear" w:color="auto" w:fill="FFFFFF"/>
        <w:spacing w:before="100" w:beforeAutospacing="1" w:after="100" w:afterAutospacing="1"/>
        <w:ind w:left="108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Скачивает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изменения из удаленного репозитория.</w:t>
      </w:r>
    </w:p>
    <w:p w14:paraId="537D5458" w14:textId="77777777" w:rsidR="00FE1D46" w:rsidRPr="00FE1D46" w:rsidRDefault="00FE1D46" w:rsidP="00FE1D46">
      <w:pPr>
        <w:widowControl/>
        <w:shd w:val="clear" w:color="auto" w:fill="FFFFFF"/>
        <w:spacing w:before="60" w:after="100" w:afterAutospacing="1"/>
        <w:ind w:left="108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Сразу же сливает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эти изменения в вашу текущую локальную ветку.</w:t>
      </w:r>
    </w:p>
    <w:p w14:paraId="0A19A411" w14:textId="77777777" w:rsidR="00FE1D46" w:rsidRPr="00FE1D46" w:rsidRDefault="00FE1D46" w:rsidP="00FE1D46">
      <w:pPr>
        <w:widowControl/>
        <w:shd w:val="clear" w:color="auto" w:fill="FFFFFF"/>
        <w:spacing w:after="0" w:afterAutospacing="1"/>
        <w:ind w:left="108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color w:val="000000" w:themeColor="text1"/>
          <w:szCs w:val="28"/>
          <w:lang w:bidi="ar-SA"/>
        </w:rPr>
        <w:t>Комбинация </w:t>
      </w:r>
      <w:proofErr w:type="spellStart"/>
      <w:r w:rsidRPr="00FE1D46">
        <w:rPr>
          <w:rFonts w:eastAsia="Times New Roman" w:cs="Times New Roman"/>
          <w:color w:val="000000" w:themeColor="text1"/>
          <w:szCs w:val="28"/>
          <w:lang w:bidi="ar-SA"/>
        </w:rPr>
        <w:t>fetch</w:t>
      </w:r>
      <w:proofErr w:type="spell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и </w:t>
      </w:r>
      <w:proofErr w:type="spellStart"/>
      <w:r w:rsidRPr="00FE1D46">
        <w:rPr>
          <w:rFonts w:eastAsia="Times New Roman" w:cs="Times New Roman"/>
          <w:color w:val="000000" w:themeColor="text1"/>
          <w:szCs w:val="28"/>
          <w:lang w:bidi="ar-SA"/>
        </w:rPr>
        <w:t>merge</w:t>
      </w:r>
      <w:proofErr w:type="spellEnd"/>
      <w:r w:rsidRPr="00FE1D46">
        <w:rPr>
          <w:rFonts w:eastAsia="Times New Roman" w:cs="Times New Roman"/>
          <w:color w:val="000000" w:themeColor="text1"/>
          <w:szCs w:val="28"/>
          <w:lang w:bidi="ar-SA"/>
        </w:rPr>
        <w:t>, более “автоматическая” команда.</w:t>
      </w:r>
    </w:p>
    <w:p w14:paraId="14B7C977" w14:textId="77777777" w:rsidR="00FE1D46" w:rsidRPr="00FE1D46" w:rsidRDefault="00FE1D46" w:rsidP="00FE1D46">
      <w:pPr>
        <w:widowControl/>
        <w:shd w:val="clear" w:color="auto" w:fill="FFFFFF"/>
        <w:spacing w:after="0" w:afterAutospacing="1"/>
        <w:ind w:left="360" w:firstLine="0"/>
        <w:rPr>
          <w:rFonts w:eastAsia="Times New Roman" w:cs="Times New Roman"/>
          <w:color w:val="000000" w:themeColor="text1"/>
          <w:szCs w:val="28"/>
          <w:lang w:bidi="ar-SA"/>
        </w:rPr>
      </w:pPr>
      <w:proofErr w:type="spell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git</w:t>
      </w:r>
      <w:proofErr w:type="spellEnd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 xml:space="preserve"> </w:t>
      </w:r>
      <w:proofErr w:type="spellStart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fetch</w:t>
      </w:r>
      <w:proofErr w:type="spellEnd"/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:</w:t>
      </w:r>
    </w:p>
    <w:p w14:paraId="69B890ED" w14:textId="77777777" w:rsidR="00FE1D46" w:rsidRPr="00FE1D46" w:rsidRDefault="00FE1D46" w:rsidP="00FE1D46">
      <w:pPr>
        <w:widowControl/>
        <w:shd w:val="clear" w:color="auto" w:fill="FFFFFF"/>
        <w:spacing w:before="100" w:beforeAutospacing="1" w:after="100" w:afterAutospacing="1"/>
        <w:ind w:left="108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Скачивает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изменения из удаленного репозитория.</w:t>
      </w:r>
    </w:p>
    <w:p w14:paraId="689CC4DD" w14:textId="77777777" w:rsidR="00FE1D46" w:rsidRPr="00FE1D46" w:rsidRDefault="00FE1D46" w:rsidP="00FE1D46">
      <w:pPr>
        <w:widowControl/>
        <w:shd w:val="clear" w:color="auto" w:fill="FFFFFF"/>
        <w:spacing w:before="60" w:after="100" w:afterAutospacing="1"/>
        <w:ind w:left="72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b/>
          <w:bCs/>
          <w:color w:val="000000" w:themeColor="text1"/>
          <w:szCs w:val="28"/>
          <w:lang w:bidi="ar-SA"/>
        </w:rPr>
        <w:t>Не сливает</w:t>
      </w:r>
      <w:r w:rsidRPr="00FE1D46">
        <w:rPr>
          <w:rFonts w:eastAsia="Times New Roman" w:cs="Times New Roman"/>
          <w:color w:val="000000" w:themeColor="text1"/>
          <w:szCs w:val="28"/>
          <w:lang w:bidi="ar-SA"/>
        </w:rPr>
        <w:t> их в вашу локальную ветку. Вы можете посмотреть, что изменилось, прежде чем объединять.</w:t>
      </w:r>
    </w:p>
    <w:p w14:paraId="61393A49" w14:textId="77777777" w:rsidR="00FE1D46" w:rsidRPr="00FE1D46" w:rsidRDefault="00FE1D46" w:rsidP="00FE1D46">
      <w:pPr>
        <w:widowControl/>
        <w:shd w:val="clear" w:color="auto" w:fill="FFFFFF"/>
        <w:spacing w:before="60" w:after="100" w:afterAutospacing="1"/>
        <w:ind w:left="108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color w:val="000000" w:themeColor="text1"/>
          <w:szCs w:val="28"/>
          <w:lang w:bidi="ar-SA"/>
        </w:rPr>
        <w:t>Это как “загрузить” изменения, но не применять их автоматически.</w:t>
      </w:r>
    </w:p>
    <w:p w14:paraId="6B7DE0DA" w14:textId="77777777" w:rsidR="00FE1D46" w:rsidRPr="00FE1D46" w:rsidRDefault="00FE1D46" w:rsidP="00FE1D46">
      <w:pPr>
        <w:widowControl/>
        <w:shd w:val="clear" w:color="auto" w:fill="FFFFFF"/>
        <w:spacing w:before="60" w:after="100" w:afterAutospacing="1"/>
        <w:ind w:left="1080" w:firstLine="0"/>
        <w:rPr>
          <w:rFonts w:eastAsia="Times New Roman" w:cs="Times New Roman"/>
          <w:color w:val="000000" w:themeColor="text1"/>
          <w:szCs w:val="28"/>
          <w:lang w:bidi="ar-SA"/>
        </w:rPr>
      </w:pPr>
      <w:r w:rsidRPr="00FE1D46">
        <w:rPr>
          <w:rFonts w:eastAsia="Times New Roman" w:cs="Times New Roman"/>
          <w:color w:val="000000" w:themeColor="text1"/>
          <w:szCs w:val="28"/>
          <w:lang w:bidi="ar-SA"/>
        </w:rPr>
        <w:t>Оставляет вам больше контроля над тем, как и когда интегрировать изменения.</w:t>
      </w:r>
    </w:p>
    <w:p w14:paraId="1DD4FF92" w14:textId="77777777" w:rsidR="00FE1D46" w:rsidRPr="00FE1D46" w:rsidRDefault="00FE1D46" w:rsidP="00FE1D46">
      <w:pPr>
        <w:pStyle w:val="a7"/>
        <w:ind w:left="360" w:firstLine="0"/>
        <w:rPr>
          <w:rFonts w:cs="Times New Roman"/>
          <w:color w:val="000000" w:themeColor="text1"/>
          <w:szCs w:val="28"/>
        </w:rPr>
      </w:pPr>
    </w:p>
    <w:sectPr w:rsidR="00FE1D46" w:rsidRPr="00FE1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329"/>
    <w:multiLevelType w:val="multilevel"/>
    <w:tmpl w:val="167C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7806"/>
    <w:multiLevelType w:val="multilevel"/>
    <w:tmpl w:val="BBC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26483"/>
    <w:multiLevelType w:val="multilevel"/>
    <w:tmpl w:val="9D08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F161E"/>
    <w:multiLevelType w:val="multilevel"/>
    <w:tmpl w:val="69E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01612"/>
    <w:multiLevelType w:val="multilevel"/>
    <w:tmpl w:val="D556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078D6"/>
    <w:multiLevelType w:val="multilevel"/>
    <w:tmpl w:val="E32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63671"/>
    <w:multiLevelType w:val="hybridMultilevel"/>
    <w:tmpl w:val="AE683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953038">
    <w:abstractNumId w:val="2"/>
  </w:num>
  <w:num w:numId="2" w16cid:durableId="265621000">
    <w:abstractNumId w:val="6"/>
  </w:num>
  <w:num w:numId="3" w16cid:durableId="1454639858">
    <w:abstractNumId w:val="3"/>
  </w:num>
  <w:num w:numId="4" w16cid:durableId="292055823">
    <w:abstractNumId w:val="4"/>
  </w:num>
  <w:num w:numId="5" w16cid:durableId="247663926">
    <w:abstractNumId w:val="0"/>
  </w:num>
  <w:num w:numId="6" w16cid:durableId="1326006020">
    <w:abstractNumId w:val="5"/>
  </w:num>
  <w:num w:numId="7" w16cid:durableId="40037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12"/>
    <w:rsid w:val="00152BFF"/>
    <w:rsid w:val="001806A1"/>
    <w:rsid w:val="00313212"/>
    <w:rsid w:val="004C0F85"/>
    <w:rsid w:val="00933FD9"/>
    <w:rsid w:val="00942819"/>
    <w:rsid w:val="00A2781A"/>
    <w:rsid w:val="00BD666B"/>
    <w:rsid w:val="00BD76D4"/>
    <w:rsid w:val="00C4111E"/>
    <w:rsid w:val="00E44BF6"/>
    <w:rsid w:val="00E95F38"/>
    <w:rsid w:val="00F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B07B"/>
  <w15:chartTrackingRefBased/>
  <w15:docId w15:val="{5938D69E-02CB-4C06-B4AB-4B1E545C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ahom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D9"/>
    <w:pPr>
      <w:widowControl w:val="0"/>
      <w:spacing w:after="120" w:line="240" w:lineRule="auto"/>
      <w:ind w:firstLine="709"/>
      <w:jc w:val="both"/>
    </w:pPr>
    <w:rPr>
      <w:rFonts w:ascii="Times New Roman" w:hAnsi="Times New Roman" w:cs="Tahoma"/>
      <w:color w:val="000000"/>
      <w:kern w:val="0"/>
      <w:sz w:val="28"/>
      <w:szCs w:val="24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FD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auto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33FD9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/>
      <w:color w:val="auto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2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2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2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2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2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2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FD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3FD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3212"/>
    <w:rPr>
      <w:rFonts w:eastAsiaTheme="majorEastAsia" w:cstheme="majorBidi"/>
      <w:color w:val="2F5496" w:themeColor="accent1" w:themeShade="BF"/>
      <w:kern w:val="0"/>
      <w:sz w:val="28"/>
      <w:szCs w:val="28"/>
      <w:lang w:eastAsia="ru-RU" w:bidi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13212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13212"/>
    <w:rPr>
      <w:rFonts w:eastAsiaTheme="majorEastAsia" w:cstheme="majorBidi"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13212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13212"/>
    <w:rPr>
      <w:rFonts w:eastAsiaTheme="majorEastAsia" w:cstheme="majorBidi"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13212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13212"/>
    <w:rPr>
      <w:rFonts w:eastAsiaTheme="majorEastAsia" w:cstheme="majorBidi"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13212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321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1321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321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 w:bidi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132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3212"/>
    <w:rPr>
      <w:rFonts w:ascii="Times New Roman" w:hAnsi="Times New Roman" w:cs="Tahoma"/>
      <w:i/>
      <w:iCs/>
      <w:color w:val="404040" w:themeColor="text1" w:themeTint="BF"/>
      <w:kern w:val="0"/>
      <w:sz w:val="28"/>
      <w:szCs w:val="24"/>
      <w:lang w:eastAsia="ru-RU" w:bidi="ru-RU"/>
      <w14:ligatures w14:val="none"/>
    </w:rPr>
  </w:style>
  <w:style w:type="paragraph" w:styleId="a7">
    <w:name w:val="List Paragraph"/>
    <w:basedOn w:val="a"/>
    <w:uiPriority w:val="34"/>
    <w:qFormat/>
    <w:rsid w:val="003132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32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3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3212"/>
    <w:rPr>
      <w:rFonts w:ascii="Times New Roman" w:hAnsi="Times New Roman" w:cs="Tahoma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styleId="ab">
    <w:name w:val="Intense Reference"/>
    <w:basedOn w:val="a0"/>
    <w:uiPriority w:val="32"/>
    <w:qFormat/>
    <w:rsid w:val="00313212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FE1D46"/>
    <w:rPr>
      <w:b/>
      <w:bCs/>
    </w:rPr>
  </w:style>
  <w:style w:type="character" w:styleId="HTML">
    <w:name w:val="HTML Code"/>
    <w:basedOn w:val="a0"/>
    <w:uiPriority w:val="99"/>
    <w:semiHidden/>
    <w:unhideWhenUsed/>
    <w:rsid w:val="00FE1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Ахмерова</dc:creator>
  <cp:keywords/>
  <dc:description/>
  <cp:lastModifiedBy>. .</cp:lastModifiedBy>
  <cp:revision>4</cp:revision>
  <dcterms:created xsi:type="dcterms:W3CDTF">2025-01-27T04:44:00Z</dcterms:created>
  <dcterms:modified xsi:type="dcterms:W3CDTF">2025-01-30T14:58:00Z</dcterms:modified>
</cp:coreProperties>
</file>