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339C" w14:textId="0B4CAB8A" w:rsidR="00EB7E0B" w:rsidRPr="00197518" w:rsidRDefault="00EB7E0B" w:rsidP="00EB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</w:pPr>
      <w:proofErr w:type="spellStart"/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proofErr w:type="spellEnd"/>
      <w:r w:rsidRPr="00EB7E0B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– </w:t>
      </w:r>
      <w:r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список необработанных ссылок с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WWW</w:t>
      </w:r>
      <w:r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и может с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HTTP</w:t>
      </w:r>
      <w:r w:rsidRPr="00EB7E0B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или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HTTPS</w:t>
      </w:r>
      <w:r w:rsidR="00197518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, </w:t>
      </w:r>
    </w:p>
    <w:p w14:paraId="7B56EA0A" w14:textId="1B5FA52E" w:rsidR="00EB7E0B" w:rsidRPr="0065293D" w:rsidRDefault="00EB7E0B" w:rsidP="00EB7E0B">
      <w:pPr>
        <w:pStyle w:val="HTML"/>
        <w:shd w:val="clear" w:color="auto" w:fill="FFFFFF"/>
        <w:rPr>
          <w:color w:val="080808"/>
        </w:rPr>
      </w:pPr>
      <w:r>
        <w:rPr>
          <w:color w:val="000000"/>
        </w:rPr>
        <w:t xml:space="preserve">elements </w:t>
      </w:r>
      <w:r>
        <w:rPr>
          <w:color w:val="080808"/>
        </w:rPr>
        <w:t xml:space="preserve">= </w:t>
      </w:r>
      <w:proofErr w:type="spellStart"/>
      <w:proofErr w:type="gramStart"/>
      <w:r>
        <w:rPr>
          <w:color w:val="000000"/>
        </w:rPr>
        <w:t>doc</w:t>
      </w:r>
      <w:r>
        <w:rPr>
          <w:color w:val="080808"/>
        </w:rPr>
        <w:t>.select</w:t>
      </w:r>
      <w:proofErr w:type="spellEnd"/>
      <w:proofErr w:type="gramEnd"/>
      <w:r>
        <w:rPr>
          <w:color w:val="080808"/>
        </w:rPr>
        <w:t>(</w:t>
      </w:r>
      <w:r>
        <w:rPr>
          <w:color w:val="067D17"/>
        </w:rPr>
        <w:t>"a[</w:t>
      </w:r>
      <w:proofErr w:type="spellStart"/>
      <w:r>
        <w:rPr>
          <w:color w:val="067D17"/>
        </w:rPr>
        <w:t>href</w:t>
      </w:r>
      <w:proofErr w:type="spellEnd"/>
      <w:r>
        <w:rPr>
          <w:color w:val="067D17"/>
        </w:rPr>
        <w:t>]"</w:t>
      </w:r>
      <w:r>
        <w:rPr>
          <w:color w:val="080808"/>
        </w:rPr>
        <w:t>)</w:t>
      </w:r>
      <w:r w:rsidR="0065293D" w:rsidRPr="0065293D">
        <w:rPr>
          <w:color w:val="080808"/>
        </w:rPr>
        <w:t xml:space="preserve"> - </w:t>
      </w:r>
      <w:r w:rsidR="0065293D">
        <w:rPr>
          <w:color w:val="871094"/>
          <w:lang w:val="ru-RU"/>
        </w:rPr>
        <w:t>с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</w:rPr>
        <w:t>WWW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и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может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с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</w:rPr>
        <w:t>HTTP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или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</w:rPr>
        <w:t>HTTPS</w:t>
      </w:r>
    </w:p>
    <w:p w14:paraId="0FB9CA22" w14:textId="24DA861C" w:rsidR="00633136" w:rsidRPr="00633136" w:rsidRDefault="00633136" w:rsidP="00633136">
      <w:pPr>
        <w:pStyle w:val="HTML"/>
        <w:shd w:val="clear" w:color="auto" w:fill="FFFFFF"/>
        <w:rPr>
          <w:color w:val="080808"/>
          <w:lang w:val="ru-RU"/>
        </w:rPr>
      </w:pPr>
      <w:proofErr w:type="spellStart"/>
      <w:r>
        <w:rPr>
          <w:color w:val="871094"/>
        </w:rPr>
        <w:t>urlSite</w:t>
      </w:r>
      <w:proofErr w:type="spellEnd"/>
      <w:r>
        <w:rPr>
          <w:color w:val="871094"/>
          <w:lang w:val="ru-RU"/>
        </w:rPr>
        <w:t xml:space="preserve"> – начальная ссылка из сайта-аргумента на входе в класс, в самом начале из неё убирается </w:t>
      </w:r>
      <w:r>
        <w:rPr>
          <w:color w:val="871094"/>
        </w:rPr>
        <w:t>WWW</w:t>
      </w:r>
    </w:p>
    <w:p w14:paraId="70FA049F" w14:textId="77777777" w:rsidR="00633136" w:rsidRPr="00633136" w:rsidRDefault="00633136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033127D8" w14:textId="0E5558A2" w:rsidR="00B76702" w:rsidRPr="00633136" w:rsidRDefault="00B76702">
      <w:pPr>
        <w:rPr>
          <w:lang w:val="ru-RU"/>
        </w:rPr>
      </w:pPr>
    </w:p>
    <w:p w14:paraId="7B35E942" w14:textId="6AEE7853" w:rsidR="00EB7E0B" w:rsidRDefault="00EB7E0B">
      <w:pPr>
        <w:rPr>
          <w:lang w:val="ru-RU"/>
        </w:rPr>
      </w:pPr>
      <w:r>
        <w:rPr>
          <w:lang w:val="ru-RU"/>
        </w:rPr>
        <w:t>класс-поток (на выходе список ссылок)</w:t>
      </w:r>
      <w:r w:rsidRPr="00EB7E0B">
        <w:rPr>
          <w:lang w:val="ru-RU"/>
        </w:rPr>
        <w:t>:</w:t>
      </w:r>
    </w:p>
    <w:p w14:paraId="688C235E" w14:textId="4C68CC0F" w:rsidR="00EB7E0B" w:rsidRDefault="00EB7E0B" w:rsidP="00EB7E0B">
      <w:pPr>
        <w:pStyle w:val="HTML"/>
        <w:shd w:val="clear" w:color="auto" w:fill="FFFFFF"/>
        <w:rPr>
          <w:color w:val="871094"/>
          <w:lang w:val="ru-RU"/>
        </w:rPr>
      </w:pPr>
      <w:r>
        <w:rPr>
          <w:color w:val="871094"/>
        </w:rPr>
        <w:t>elements</w:t>
      </w:r>
      <w:r w:rsidRPr="00EB7E0B">
        <w:rPr>
          <w:color w:val="871094"/>
          <w:lang w:val="ru-RU"/>
        </w:rPr>
        <w:t xml:space="preserve"> – </w:t>
      </w:r>
      <w:r>
        <w:rPr>
          <w:color w:val="871094"/>
          <w:lang w:val="ru-RU"/>
        </w:rPr>
        <w:t xml:space="preserve">аргумент, равный </w:t>
      </w:r>
      <w:r>
        <w:rPr>
          <w:color w:val="871094"/>
        </w:rPr>
        <w:t>elements</w:t>
      </w:r>
      <w:r>
        <w:rPr>
          <w:color w:val="871094"/>
          <w:lang w:val="ru-RU"/>
        </w:rPr>
        <w:t xml:space="preserve"> из основного блока</w:t>
      </w:r>
    </w:p>
    <w:p w14:paraId="708DACB8" w14:textId="669CF1B8" w:rsidR="00EB7E0B" w:rsidRDefault="00EB7E0B" w:rsidP="00EB7E0B">
      <w:pPr>
        <w:pStyle w:val="HTML"/>
        <w:shd w:val="clear" w:color="auto" w:fill="FFFFFF"/>
        <w:rPr>
          <w:color w:val="871094"/>
        </w:rPr>
      </w:pPr>
      <w:proofErr w:type="spellStart"/>
      <w:r>
        <w:rPr>
          <w:color w:val="000000"/>
        </w:rPr>
        <w:t>urlStr</w:t>
      </w:r>
      <w:proofErr w:type="spellEnd"/>
      <w:r w:rsidRPr="00EB7E0B">
        <w:rPr>
          <w:color w:val="000000"/>
          <w:lang w:val="ru-RU"/>
        </w:rPr>
        <w:t xml:space="preserve"> </w:t>
      </w:r>
      <w:r w:rsidRPr="00EB7E0B">
        <w:rPr>
          <w:color w:val="080808"/>
          <w:lang w:val="ru-RU"/>
        </w:rPr>
        <w:t xml:space="preserve">= </w:t>
      </w:r>
      <w:proofErr w:type="spellStart"/>
      <w:proofErr w:type="gramStart"/>
      <w:r>
        <w:rPr>
          <w:color w:val="000000"/>
        </w:rPr>
        <w:t>el</w:t>
      </w:r>
      <w:proofErr w:type="spellEnd"/>
      <w:r w:rsidRPr="00EB7E0B">
        <w:rPr>
          <w:color w:val="080808"/>
          <w:lang w:val="ru-RU"/>
        </w:rPr>
        <w:t>.</w:t>
      </w:r>
      <w:proofErr w:type="spellStart"/>
      <w:r>
        <w:rPr>
          <w:color w:val="080808"/>
        </w:rPr>
        <w:t>absUrl</w:t>
      </w:r>
      <w:proofErr w:type="spellEnd"/>
      <w:proofErr w:type="gramEnd"/>
      <w:r w:rsidRPr="00EB7E0B">
        <w:rPr>
          <w:color w:val="080808"/>
          <w:lang w:val="ru-RU"/>
        </w:rPr>
        <w:t>(</w:t>
      </w:r>
      <w:r w:rsidRPr="00EB7E0B">
        <w:rPr>
          <w:color w:val="067D17"/>
          <w:lang w:val="ru-RU"/>
        </w:rPr>
        <w:t>"</w:t>
      </w:r>
      <w:proofErr w:type="spellStart"/>
      <w:r>
        <w:rPr>
          <w:color w:val="067D17"/>
        </w:rPr>
        <w:t>href</w:t>
      </w:r>
      <w:proofErr w:type="spellEnd"/>
      <w:r w:rsidRPr="00EB7E0B">
        <w:rPr>
          <w:color w:val="067D17"/>
          <w:lang w:val="ru-RU"/>
        </w:rPr>
        <w:t>"</w:t>
      </w:r>
      <w:r w:rsidRPr="00EB7E0B">
        <w:rPr>
          <w:color w:val="080808"/>
          <w:lang w:val="ru-RU"/>
        </w:rPr>
        <w:t>)</w:t>
      </w:r>
      <w:r>
        <w:rPr>
          <w:color w:val="080808"/>
          <w:lang w:val="ru-RU"/>
        </w:rPr>
        <w:t xml:space="preserve"> – конкретная ссылка из </w:t>
      </w:r>
      <w:r>
        <w:rPr>
          <w:color w:val="871094"/>
        </w:rPr>
        <w:t>elements</w:t>
      </w:r>
      <w:r w:rsidR="0065293D">
        <w:rPr>
          <w:color w:val="871094"/>
          <w:lang w:val="ru-RU"/>
        </w:rPr>
        <w:t xml:space="preserve">, </w:t>
      </w:r>
      <w:r w:rsidR="0065293D">
        <w:rPr>
          <w:color w:val="871094"/>
          <w:lang w:val="ru-RU"/>
        </w:rPr>
        <w:t xml:space="preserve">с </w:t>
      </w:r>
      <w:r w:rsidR="0065293D">
        <w:rPr>
          <w:color w:val="871094"/>
        </w:rPr>
        <w:t>WWW</w:t>
      </w:r>
      <w:r w:rsidR="0065293D">
        <w:rPr>
          <w:color w:val="871094"/>
          <w:lang w:val="ru-RU"/>
        </w:rPr>
        <w:t xml:space="preserve"> и может с </w:t>
      </w:r>
      <w:r w:rsidR="0065293D">
        <w:rPr>
          <w:color w:val="871094"/>
        </w:rPr>
        <w:t>HTTP</w:t>
      </w:r>
      <w:r w:rsidR="0065293D" w:rsidRPr="00EB7E0B">
        <w:rPr>
          <w:color w:val="871094"/>
          <w:lang w:val="ru-RU"/>
        </w:rPr>
        <w:t xml:space="preserve"> </w:t>
      </w:r>
      <w:r w:rsidR="0065293D">
        <w:rPr>
          <w:color w:val="871094"/>
          <w:lang w:val="ru-RU"/>
        </w:rPr>
        <w:t xml:space="preserve">или </w:t>
      </w:r>
      <w:r w:rsidR="0065293D">
        <w:rPr>
          <w:color w:val="871094"/>
        </w:rPr>
        <w:t>HTTPS</w:t>
      </w:r>
    </w:p>
    <w:p w14:paraId="21E61697" w14:textId="103BBD5D" w:rsidR="007106DB" w:rsidRPr="007106DB" w:rsidRDefault="007106DB" w:rsidP="007106DB">
      <w:pPr>
        <w:pStyle w:val="HTML"/>
        <w:shd w:val="clear" w:color="auto" w:fill="FFFFFF"/>
        <w:rPr>
          <w:color w:val="080808"/>
          <w:lang w:val="ru-RU"/>
        </w:rPr>
      </w:pPr>
      <w:proofErr w:type="spellStart"/>
      <w:r>
        <w:rPr>
          <w:color w:val="000000"/>
        </w:rPr>
        <w:t>minusUrl</w:t>
      </w:r>
      <w:proofErr w:type="spellEnd"/>
      <w:r w:rsidRPr="007106DB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>ссылка</w:t>
      </w:r>
      <w:r w:rsidRPr="007106DB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urlStr</w:t>
      </w:r>
      <w:proofErr w:type="spellEnd"/>
      <w:r w:rsidRPr="007106D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за</w:t>
      </w:r>
      <w:r w:rsidRPr="007106D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вычетом начальной ссылки – для определения ссылки с рассматриваемого сайта</w:t>
      </w:r>
    </w:p>
    <w:p w14:paraId="2DF21E40" w14:textId="77777777" w:rsidR="0065293D" w:rsidRPr="007106DB" w:rsidRDefault="0065293D" w:rsidP="00EB7E0B">
      <w:pPr>
        <w:pStyle w:val="HTML"/>
        <w:shd w:val="clear" w:color="auto" w:fill="FFFFFF"/>
        <w:rPr>
          <w:color w:val="871094"/>
          <w:lang w:val="ru-RU"/>
        </w:rPr>
      </w:pPr>
    </w:p>
    <w:p w14:paraId="64E73F59" w14:textId="77777777" w:rsidR="00EB7E0B" w:rsidRPr="007106DB" w:rsidRDefault="00EB7E0B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6B6932D0" w14:textId="77777777" w:rsidR="00EB7E0B" w:rsidRPr="007106DB" w:rsidRDefault="00EB7E0B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24CC1A73" w14:textId="6335B885" w:rsidR="00EB7E0B" w:rsidRPr="007106DB" w:rsidRDefault="00EB7E0B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19928BE2" w14:textId="77777777" w:rsidR="00EB7E0B" w:rsidRPr="007106DB" w:rsidRDefault="00EB7E0B">
      <w:pPr>
        <w:rPr>
          <w:lang w:val="ru-RU"/>
        </w:rPr>
      </w:pPr>
    </w:p>
    <w:sectPr w:rsidR="00EB7E0B" w:rsidRPr="007106DB" w:rsidSect="0065293D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0B"/>
    <w:rsid w:val="00197518"/>
    <w:rsid w:val="00633136"/>
    <w:rsid w:val="0065293D"/>
    <w:rsid w:val="007106DB"/>
    <w:rsid w:val="00B76702"/>
    <w:rsid w:val="00D93860"/>
    <w:rsid w:val="00E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9C29"/>
  <w15:chartTrackingRefBased/>
  <w15:docId w15:val="{49CE4177-8579-433D-AE90-F3C2E4A0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0B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7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7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Timin</dc:creator>
  <cp:keywords/>
  <dc:description/>
  <cp:lastModifiedBy>Andrey Timin</cp:lastModifiedBy>
  <cp:revision>1</cp:revision>
  <dcterms:created xsi:type="dcterms:W3CDTF">2023-08-08T13:09:00Z</dcterms:created>
  <dcterms:modified xsi:type="dcterms:W3CDTF">2023-08-08T14:42:00Z</dcterms:modified>
</cp:coreProperties>
</file>