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063" w:rsidRPr="00AB5581" w:rsidRDefault="00AB5581">
      <w:pPr>
        <w:pStyle w:val="Heading1"/>
        <w:rPr>
          <w:color w:val="000000" w:themeColor="text1"/>
        </w:rPr>
      </w:pPr>
      <w:r w:rsidRPr="00AB5581">
        <w:rPr>
          <w:color w:val="000000" w:themeColor="text1"/>
        </w:rPr>
        <w:t>Churn Prediction – Baseline Analysis</w:t>
      </w:r>
    </w:p>
    <w:p w:rsidR="00980063" w:rsidRPr="00AB5581" w:rsidRDefault="00AB5581">
      <w:pPr>
        <w:pStyle w:val="Heading2"/>
        <w:rPr>
          <w:color w:val="000000" w:themeColor="text1"/>
        </w:rPr>
      </w:pPr>
      <w:r w:rsidRPr="00AB5581">
        <w:rPr>
          <w:color w:val="000000" w:themeColor="text1"/>
        </w:rPr>
        <w:t>1. Objective</w:t>
      </w:r>
    </w:p>
    <w:p w:rsidR="00980063" w:rsidRPr="00AB5581" w:rsidRDefault="00AB5581">
      <w:pPr>
        <w:rPr>
          <w:color w:val="000000" w:themeColor="text1"/>
        </w:rPr>
      </w:pPr>
      <w:r w:rsidRPr="00AB5581">
        <w:rPr>
          <w:color w:val="000000" w:themeColor="text1"/>
        </w:rPr>
        <w:t xml:space="preserve">The objective was to develop a baseline churn prediction model using the dataset 'Test 1 – Tabela 1.xlsx' containing 5000 telecom subscribers and 12 attributes. The goal was to predict whether a customer </w:t>
      </w:r>
      <w:r w:rsidRPr="00AB5581">
        <w:rPr>
          <w:color w:val="000000" w:themeColor="text1"/>
        </w:rPr>
        <w:t>c</w:t>
      </w:r>
      <w:r>
        <w:rPr>
          <w:color w:val="000000" w:themeColor="text1"/>
        </w:rPr>
        <w:t xml:space="preserve">hurns (binary variable 'CHURN'). </w:t>
      </w:r>
    </w:p>
    <w:p w:rsidR="00980063" w:rsidRPr="00AB5581" w:rsidRDefault="00AB5581">
      <w:pPr>
        <w:pStyle w:val="Heading2"/>
        <w:rPr>
          <w:color w:val="000000" w:themeColor="text1"/>
        </w:rPr>
      </w:pPr>
      <w:r w:rsidRPr="00AB5581">
        <w:rPr>
          <w:color w:val="000000" w:themeColor="text1"/>
        </w:rPr>
        <w:t>2. Data Overview</w:t>
      </w:r>
    </w:p>
    <w:p w:rsidR="00980063" w:rsidRPr="00AB5581" w:rsidRDefault="00AB5581">
      <w:pPr>
        <w:rPr>
          <w:color w:val="000000" w:themeColor="text1"/>
        </w:rPr>
      </w:pPr>
      <w:r w:rsidRPr="00AB5581">
        <w:rPr>
          <w:color w:val="000000" w:themeColor="text1"/>
        </w:rPr>
        <w:t>Records: 5000</w:t>
      </w:r>
      <w:r w:rsidRPr="00AB5581">
        <w:rPr>
          <w:color w:val="000000" w:themeColor="text1"/>
        </w:rPr>
        <w:br/>
        <w:t>Initial features: 12 (11 numeric, 1 categorical)</w:t>
      </w:r>
      <w:r w:rsidRPr="00AB5581">
        <w:rPr>
          <w:color w:val="000000" w:themeColor="text1"/>
        </w:rPr>
        <w:br/>
        <w:t>Excluded columns: SUBSCRIBER_ID (identifier)</w:t>
      </w:r>
      <w:r w:rsidRPr="00AB5581">
        <w:rPr>
          <w:color w:val="000000" w:themeColor="text1"/>
        </w:rPr>
        <w:br/>
        <w:t>Dropped columns (missing &gt;40%): PRO</w:t>
      </w:r>
      <w:r w:rsidRPr="00AB5581">
        <w:rPr>
          <w:color w:val="000000" w:themeColor="text1"/>
        </w:rPr>
        <w:t>D_CNT_MACRO, REV_BUN_MAC, TOPUP_AMT</w:t>
      </w:r>
      <w:r w:rsidRPr="00AB5581">
        <w:rPr>
          <w:color w:val="000000" w:themeColor="text1"/>
        </w:rPr>
        <w:br/>
        <w:t>Target balance: 78.3% non-churn, 21.7% churn</w:t>
      </w:r>
    </w:p>
    <w:p w:rsidR="00980063" w:rsidRPr="00AB5581" w:rsidRDefault="00AB5581">
      <w:pPr>
        <w:pStyle w:val="Heading2"/>
        <w:rPr>
          <w:color w:val="000000" w:themeColor="text1"/>
        </w:rPr>
      </w:pPr>
      <w:r w:rsidRPr="00AB5581">
        <w:rPr>
          <w:color w:val="000000" w:themeColor="text1"/>
        </w:rPr>
        <w:t>3. Data Profiling (YData Profiling)</w:t>
      </w:r>
    </w:p>
    <w:p w:rsidR="00980063" w:rsidRPr="00AB5581" w:rsidRDefault="00AB5581">
      <w:pPr>
        <w:rPr>
          <w:color w:val="000000" w:themeColor="text1"/>
        </w:rPr>
      </w:pPr>
      <w:r w:rsidRPr="00AB5581">
        <w:rPr>
          <w:color w:val="000000" w:themeColor="text1"/>
        </w:rPr>
        <w:t>Missing data visualized via count/matrix/heatmap plots. Detected several incomplete columns with low completeness (&lt;60%). No duplicate rows</w:t>
      </w:r>
      <w:r w:rsidRPr="00AB5581">
        <w:rPr>
          <w:color w:val="000000" w:themeColor="text1"/>
        </w:rPr>
        <w:t xml:space="preserve"> detected.</w:t>
      </w:r>
      <w:r w:rsidRPr="00AB5581">
        <w:rPr>
          <w:color w:val="000000" w:themeColor="text1"/>
        </w:rPr>
        <w:br/>
        <w:t>Moderate correlations with churn:</w:t>
      </w:r>
      <w:r w:rsidRPr="00AB5581">
        <w:rPr>
          <w:color w:val="000000" w:themeColor="text1"/>
        </w:rPr>
        <w:br/>
        <w:t>BNUM_IN (0.26), BNUM_OUT (0.22), PROD_CNT_MACRO (0.21), REV_BUN_MAC (0.18), TOPUP_CNT (0.15).</w:t>
      </w:r>
      <w:r w:rsidRPr="00AB5581">
        <w:rPr>
          <w:color w:val="000000" w:themeColor="text1"/>
        </w:rPr>
        <w:br/>
        <w:t>Potential temporal leakage suspected — features describe user activity possibly after churn event.</w:t>
      </w:r>
      <w:r w:rsidRPr="00AB5581">
        <w:rPr>
          <w:color w:val="000000" w:themeColor="text1"/>
        </w:rPr>
        <w:br/>
        <w:t>Profiling report g</w:t>
      </w:r>
      <w:r w:rsidRPr="00AB5581">
        <w:rPr>
          <w:color w:val="000000" w:themeColor="text1"/>
        </w:rPr>
        <w:t>enerated: churn_profile_report.html</w:t>
      </w:r>
    </w:p>
    <w:p w:rsidR="00980063" w:rsidRPr="00AB5581" w:rsidRDefault="00AB5581">
      <w:pPr>
        <w:pStyle w:val="Heading2"/>
        <w:rPr>
          <w:color w:val="000000" w:themeColor="text1"/>
        </w:rPr>
      </w:pPr>
      <w:r w:rsidRPr="00AB5581">
        <w:rPr>
          <w:color w:val="000000" w:themeColor="text1"/>
        </w:rPr>
        <w:t>4. Model Pipeline Setup</w:t>
      </w:r>
    </w:p>
    <w:p w:rsidR="00980063" w:rsidRPr="00AB5581" w:rsidRDefault="00AB5581">
      <w:pPr>
        <w:rPr>
          <w:color w:val="000000" w:themeColor="text1"/>
        </w:rPr>
      </w:pPr>
      <w:r w:rsidRPr="00AB5581">
        <w:rPr>
          <w:color w:val="000000" w:themeColor="text1"/>
        </w:rPr>
        <w:t>Preprocessing with:</w:t>
      </w:r>
      <w:r w:rsidRPr="00AB5581">
        <w:rPr>
          <w:color w:val="000000" w:themeColor="text1"/>
        </w:rPr>
        <w:br/>
        <w:t>• Numerical: median imputation + standard scaling.</w:t>
      </w:r>
      <w:r w:rsidRPr="00AB5581">
        <w:rPr>
          <w:color w:val="000000" w:themeColor="text1"/>
        </w:rPr>
        <w:br/>
        <w:t>• Categorical: most frequent imputation + one-hot encoding.</w:t>
      </w:r>
      <w:r w:rsidRPr="00AB5581">
        <w:rPr>
          <w:color w:val="000000" w:themeColor="text1"/>
        </w:rPr>
        <w:br/>
        <w:t>Models used: Logistic Regression (max_iter=2000) and Gradient Boo</w:t>
      </w:r>
      <w:r w:rsidRPr="00AB5581">
        <w:rPr>
          <w:color w:val="000000" w:themeColor="text1"/>
        </w:rPr>
        <w:t>sting Classifier.</w:t>
      </w:r>
    </w:p>
    <w:p w:rsidR="00980063" w:rsidRPr="00AB5581" w:rsidRDefault="00AB5581">
      <w:pPr>
        <w:pStyle w:val="Heading2"/>
        <w:rPr>
          <w:color w:val="000000" w:themeColor="text1"/>
        </w:rPr>
      </w:pPr>
      <w:r w:rsidRPr="00AB5581">
        <w:rPr>
          <w:color w:val="000000" w:themeColor="text1"/>
        </w:rPr>
        <w:t>5. Evaluation Strategy</w:t>
      </w:r>
    </w:p>
    <w:p w:rsidR="00980063" w:rsidRDefault="00AB5581">
      <w:pPr>
        <w:rPr>
          <w:color w:val="000000" w:themeColor="text1"/>
        </w:rPr>
      </w:pPr>
      <w:r w:rsidRPr="00AB5581">
        <w:rPr>
          <w:color w:val="000000" w:themeColor="text1"/>
        </w:rPr>
        <w:t>Train/test split: 75/25, stratified.</w:t>
      </w:r>
      <w:r w:rsidRPr="00AB5581">
        <w:rPr>
          <w:color w:val="000000" w:themeColor="text1"/>
        </w:rPr>
        <w:br/>
        <w:t>Metrics: Accuracy, Precision, Recall, F1, ROC AUC, Average Precision (AP).</w:t>
      </w:r>
      <w:r w:rsidRPr="00AB5581">
        <w:rPr>
          <w:color w:val="000000" w:themeColor="text1"/>
        </w:rPr>
        <w:br/>
        <w:t>Visualizations: ROC Curves and Precision–Recall Curves on holdout set.</w:t>
      </w:r>
    </w:p>
    <w:p w:rsidR="00AB5581" w:rsidRDefault="00AB5581">
      <w:pPr>
        <w:rPr>
          <w:color w:val="000000" w:themeColor="text1"/>
        </w:rPr>
      </w:pPr>
    </w:p>
    <w:p w:rsidR="00AB5581" w:rsidRDefault="00AB5581">
      <w:pPr>
        <w:rPr>
          <w:color w:val="000000" w:themeColor="text1"/>
        </w:rPr>
      </w:pPr>
    </w:p>
    <w:p w:rsidR="00AB5581" w:rsidRPr="00AB5581" w:rsidRDefault="00AB5581">
      <w:pPr>
        <w:rPr>
          <w:color w:val="000000" w:themeColor="text1"/>
        </w:rPr>
      </w:pPr>
      <w:bookmarkStart w:id="0" w:name="_GoBack"/>
      <w:bookmarkEnd w:id="0"/>
    </w:p>
    <w:p w:rsidR="00980063" w:rsidRPr="00AB5581" w:rsidRDefault="00AB5581">
      <w:pPr>
        <w:pStyle w:val="Heading2"/>
        <w:rPr>
          <w:color w:val="000000" w:themeColor="text1"/>
        </w:rPr>
      </w:pPr>
      <w:r w:rsidRPr="00AB5581">
        <w:rPr>
          <w:color w:val="000000" w:themeColor="text1"/>
        </w:rPr>
        <w:lastRenderedPageBreak/>
        <w:t>6. Results Summary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AB5581" w:rsidRPr="00AB5581">
        <w:tc>
          <w:tcPr>
            <w:tcW w:w="1440" w:type="dxa"/>
          </w:tcPr>
          <w:p w:rsidR="00980063" w:rsidRPr="00AB5581" w:rsidRDefault="00AB5581">
            <w:pPr>
              <w:rPr>
                <w:color w:val="000000" w:themeColor="text1"/>
              </w:rPr>
            </w:pPr>
            <w:r w:rsidRPr="00AB5581">
              <w:rPr>
                <w:color w:val="000000" w:themeColor="text1"/>
              </w:rPr>
              <w:t>Model</w:t>
            </w:r>
          </w:p>
        </w:tc>
        <w:tc>
          <w:tcPr>
            <w:tcW w:w="1440" w:type="dxa"/>
          </w:tcPr>
          <w:p w:rsidR="00980063" w:rsidRPr="00AB5581" w:rsidRDefault="00AB5581">
            <w:pPr>
              <w:rPr>
                <w:color w:val="000000" w:themeColor="text1"/>
              </w:rPr>
            </w:pPr>
            <w:r w:rsidRPr="00AB5581">
              <w:rPr>
                <w:color w:val="000000" w:themeColor="text1"/>
              </w:rPr>
              <w:t>Accurac</w:t>
            </w:r>
            <w:r w:rsidRPr="00AB5581">
              <w:rPr>
                <w:color w:val="000000" w:themeColor="text1"/>
              </w:rPr>
              <w:t>y</w:t>
            </w:r>
          </w:p>
        </w:tc>
        <w:tc>
          <w:tcPr>
            <w:tcW w:w="1440" w:type="dxa"/>
          </w:tcPr>
          <w:p w:rsidR="00980063" w:rsidRPr="00AB5581" w:rsidRDefault="00AB5581">
            <w:pPr>
              <w:rPr>
                <w:color w:val="000000" w:themeColor="text1"/>
              </w:rPr>
            </w:pPr>
            <w:r w:rsidRPr="00AB5581">
              <w:rPr>
                <w:color w:val="000000" w:themeColor="text1"/>
              </w:rPr>
              <w:t>Precision</w:t>
            </w:r>
          </w:p>
        </w:tc>
        <w:tc>
          <w:tcPr>
            <w:tcW w:w="1440" w:type="dxa"/>
          </w:tcPr>
          <w:p w:rsidR="00980063" w:rsidRPr="00AB5581" w:rsidRDefault="00AB5581">
            <w:pPr>
              <w:rPr>
                <w:color w:val="000000" w:themeColor="text1"/>
              </w:rPr>
            </w:pPr>
            <w:r w:rsidRPr="00AB5581">
              <w:rPr>
                <w:color w:val="000000" w:themeColor="text1"/>
              </w:rPr>
              <w:t>Recall</w:t>
            </w:r>
          </w:p>
        </w:tc>
        <w:tc>
          <w:tcPr>
            <w:tcW w:w="1440" w:type="dxa"/>
          </w:tcPr>
          <w:p w:rsidR="00980063" w:rsidRPr="00AB5581" w:rsidRDefault="00AB5581">
            <w:pPr>
              <w:rPr>
                <w:color w:val="000000" w:themeColor="text1"/>
              </w:rPr>
            </w:pPr>
            <w:r w:rsidRPr="00AB5581">
              <w:rPr>
                <w:color w:val="000000" w:themeColor="text1"/>
              </w:rPr>
              <w:t>F1</w:t>
            </w:r>
          </w:p>
        </w:tc>
        <w:tc>
          <w:tcPr>
            <w:tcW w:w="1440" w:type="dxa"/>
          </w:tcPr>
          <w:p w:rsidR="00980063" w:rsidRPr="00AB5581" w:rsidRDefault="00AB5581">
            <w:pPr>
              <w:rPr>
                <w:color w:val="000000" w:themeColor="text1"/>
              </w:rPr>
            </w:pPr>
            <w:r w:rsidRPr="00AB5581">
              <w:rPr>
                <w:color w:val="000000" w:themeColor="text1"/>
              </w:rPr>
              <w:t>ROC AUC</w:t>
            </w:r>
          </w:p>
        </w:tc>
      </w:tr>
      <w:tr w:rsidR="00AB5581" w:rsidRPr="00AB5581">
        <w:tc>
          <w:tcPr>
            <w:tcW w:w="1440" w:type="dxa"/>
          </w:tcPr>
          <w:p w:rsidR="00980063" w:rsidRPr="00AB5581" w:rsidRDefault="00AB5581">
            <w:pPr>
              <w:rPr>
                <w:color w:val="000000" w:themeColor="text1"/>
              </w:rPr>
            </w:pPr>
            <w:r w:rsidRPr="00AB5581">
              <w:rPr>
                <w:color w:val="000000" w:themeColor="text1"/>
              </w:rPr>
              <w:t>Logistic Regression</w:t>
            </w:r>
          </w:p>
        </w:tc>
        <w:tc>
          <w:tcPr>
            <w:tcW w:w="1440" w:type="dxa"/>
          </w:tcPr>
          <w:p w:rsidR="00980063" w:rsidRPr="00AB5581" w:rsidRDefault="00AB5581">
            <w:pPr>
              <w:rPr>
                <w:color w:val="000000" w:themeColor="text1"/>
              </w:rPr>
            </w:pPr>
            <w:r w:rsidRPr="00AB5581">
              <w:rPr>
                <w:color w:val="000000" w:themeColor="text1"/>
              </w:rPr>
              <w:t>0.9992</w:t>
            </w:r>
          </w:p>
        </w:tc>
        <w:tc>
          <w:tcPr>
            <w:tcW w:w="1440" w:type="dxa"/>
          </w:tcPr>
          <w:p w:rsidR="00980063" w:rsidRPr="00AB5581" w:rsidRDefault="00AB5581">
            <w:pPr>
              <w:rPr>
                <w:color w:val="000000" w:themeColor="text1"/>
              </w:rPr>
            </w:pPr>
            <w:r w:rsidRPr="00AB5581">
              <w:rPr>
                <w:color w:val="000000" w:themeColor="text1"/>
              </w:rPr>
              <w:t>1.0000</w:t>
            </w:r>
          </w:p>
        </w:tc>
        <w:tc>
          <w:tcPr>
            <w:tcW w:w="1440" w:type="dxa"/>
          </w:tcPr>
          <w:p w:rsidR="00980063" w:rsidRPr="00AB5581" w:rsidRDefault="00AB5581">
            <w:pPr>
              <w:rPr>
                <w:color w:val="000000" w:themeColor="text1"/>
              </w:rPr>
            </w:pPr>
            <w:r w:rsidRPr="00AB5581">
              <w:rPr>
                <w:color w:val="000000" w:themeColor="text1"/>
              </w:rPr>
              <w:t>0.9963</w:t>
            </w:r>
          </w:p>
        </w:tc>
        <w:tc>
          <w:tcPr>
            <w:tcW w:w="1440" w:type="dxa"/>
          </w:tcPr>
          <w:p w:rsidR="00980063" w:rsidRPr="00AB5581" w:rsidRDefault="00AB5581">
            <w:pPr>
              <w:rPr>
                <w:color w:val="000000" w:themeColor="text1"/>
              </w:rPr>
            </w:pPr>
            <w:r w:rsidRPr="00AB5581">
              <w:rPr>
                <w:color w:val="000000" w:themeColor="text1"/>
              </w:rPr>
              <w:t>0.9982</w:t>
            </w:r>
          </w:p>
        </w:tc>
        <w:tc>
          <w:tcPr>
            <w:tcW w:w="1440" w:type="dxa"/>
          </w:tcPr>
          <w:p w:rsidR="00980063" w:rsidRPr="00AB5581" w:rsidRDefault="00AB5581">
            <w:pPr>
              <w:rPr>
                <w:color w:val="000000" w:themeColor="text1"/>
              </w:rPr>
            </w:pPr>
            <w:r w:rsidRPr="00AB5581">
              <w:rPr>
                <w:color w:val="000000" w:themeColor="text1"/>
              </w:rPr>
              <w:t>1.0000</w:t>
            </w:r>
          </w:p>
        </w:tc>
      </w:tr>
      <w:tr w:rsidR="00AB5581" w:rsidRPr="00AB5581">
        <w:tc>
          <w:tcPr>
            <w:tcW w:w="1440" w:type="dxa"/>
          </w:tcPr>
          <w:p w:rsidR="00980063" w:rsidRPr="00AB5581" w:rsidRDefault="00AB5581">
            <w:pPr>
              <w:rPr>
                <w:color w:val="000000" w:themeColor="text1"/>
              </w:rPr>
            </w:pPr>
            <w:r w:rsidRPr="00AB5581">
              <w:rPr>
                <w:color w:val="000000" w:themeColor="text1"/>
              </w:rPr>
              <w:t>Gradient Boosting</w:t>
            </w:r>
          </w:p>
        </w:tc>
        <w:tc>
          <w:tcPr>
            <w:tcW w:w="1440" w:type="dxa"/>
          </w:tcPr>
          <w:p w:rsidR="00980063" w:rsidRPr="00AB5581" w:rsidRDefault="00AB5581">
            <w:pPr>
              <w:rPr>
                <w:color w:val="000000" w:themeColor="text1"/>
              </w:rPr>
            </w:pPr>
            <w:r w:rsidRPr="00AB5581">
              <w:rPr>
                <w:color w:val="000000" w:themeColor="text1"/>
              </w:rPr>
              <w:t>0.9992</w:t>
            </w:r>
          </w:p>
        </w:tc>
        <w:tc>
          <w:tcPr>
            <w:tcW w:w="1440" w:type="dxa"/>
          </w:tcPr>
          <w:p w:rsidR="00980063" w:rsidRPr="00AB5581" w:rsidRDefault="00AB5581">
            <w:pPr>
              <w:rPr>
                <w:color w:val="000000" w:themeColor="text1"/>
              </w:rPr>
            </w:pPr>
            <w:r w:rsidRPr="00AB5581">
              <w:rPr>
                <w:color w:val="000000" w:themeColor="text1"/>
              </w:rPr>
              <w:t>1.0000</w:t>
            </w:r>
          </w:p>
        </w:tc>
        <w:tc>
          <w:tcPr>
            <w:tcW w:w="1440" w:type="dxa"/>
          </w:tcPr>
          <w:p w:rsidR="00980063" w:rsidRPr="00AB5581" w:rsidRDefault="00AB5581">
            <w:pPr>
              <w:rPr>
                <w:color w:val="000000" w:themeColor="text1"/>
              </w:rPr>
            </w:pPr>
            <w:r w:rsidRPr="00AB5581">
              <w:rPr>
                <w:color w:val="000000" w:themeColor="text1"/>
              </w:rPr>
              <w:t>0.9963</w:t>
            </w:r>
          </w:p>
        </w:tc>
        <w:tc>
          <w:tcPr>
            <w:tcW w:w="1440" w:type="dxa"/>
          </w:tcPr>
          <w:p w:rsidR="00980063" w:rsidRPr="00AB5581" w:rsidRDefault="00AB5581">
            <w:pPr>
              <w:rPr>
                <w:color w:val="000000" w:themeColor="text1"/>
              </w:rPr>
            </w:pPr>
            <w:r w:rsidRPr="00AB5581">
              <w:rPr>
                <w:color w:val="000000" w:themeColor="text1"/>
              </w:rPr>
              <w:t>0.9982</w:t>
            </w:r>
          </w:p>
        </w:tc>
        <w:tc>
          <w:tcPr>
            <w:tcW w:w="1440" w:type="dxa"/>
          </w:tcPr>
          <w:p w:rsidR="00980063" w:rsidRPr="00AB5581" w:rsidRDefault="00AB5581">
            <w:pPr>
              <w:rPr>
                <w:color w:val="000000" w:themeColor="text1"/>
              </w:rPr>
            </w:pPr>
            <w:r w:rsidRPr="00AB5581">
              <w:rPr>
                <w:color w:val="000000" w:themeColor="text1"/>
              </w:rPr>
              <w:t>0.9999</w:t>
            </w:r>
          </w:p>
        </w:tc>
      </w:tr>
    </w:tbl>
    <w:p w:rsidR="00980063" w:rsidRPr="00AB5581" w:rsidRDefault="00AB5581">
      <w:pPr>
        <w:rPr>
          <w:color w:val="000000" w:themeColor="text1"/>
        </w:rPr>
      </w:pPr>
      <w:r w:rsidRPr="00AB5581">
        <w:rPr>
          <w:color w:val="000000" w:themeColor="text1"/>
        </w:rPr>
        <w:t xml:space="preserve">Both models achieve near-perfect performance, indicating data leakage — predictors likely encode post-churn </w:t>
      </w:r>
      <w:r w:rsidRPr="00AB5581">
        <w:rPr>
          <w:color w:val="000000" w:themeColor="text1"/>
        </w:rPr>
        <w:t>behavior.</w:t>
      </w:r>
    </w:p>
    <w:p w:rsidR="00980063" w:rsidRPr="00AB5581" w:rsidRDefault="00AB5581">
      <w:pPr>
        <w:pStyle w:val="Heading2"/>
        <w:rPr>
          <w:color w:val="000000" w:themeColor="text1"/>
        </w:rPr>
      </w:pPr>
      <w:r w:rsidRPr="00AB5581">
        <w:rPr>
          <w:color w:val="000000" w:themeColor="text1"/>
        </w:rPr>
        <w:t>7. Diagnostics and Leakage Check</w:t>
      </w:r>
    </w:p>
    <w:p w:rsidR="00980063" w:rsidRPr="00AB5581" w:rsidRDefault="00AB5581">
      <w:pPr>
        <w:rPr>
          <w:color w:val="000000" w:themeColor="text1"/>
        </w:rPr>
      </w:pPr>
      <w:r w:rsidRPr="00AB5581">
        <w:rPr>
          <w:color w:val="000000" w:themeColor="text1"/>
        </w:rPr>
        <w:t>Correlation inspection confirms strong behavioral predictors (calls, revenue, top-ups). Next steps:</w:t>
      </w:r>
      <w:r w:rsidRPr="00AB5581">
        <w:rPr>
          <w:color w:val="000000" w:themeColor="text1"/>
        </w:rPr>
        <w:br/>
        <w:t>1. Limit features to those available before churn month.</w:t>
      </w:r>
      <w:r w:rsidRPr="00AB5581">
        <w:rPr>
          <w:color w:val="000000" w:themeColor="text1"/>
        </w:rPr>
        <w:br/>
        <w:t xml:space="preserve">2. Rebuild dataset with a rolling window (features from </w:t>
      </w:r>
      <w:r w:rsidRPr="00AB5581">
        <w:rPr>
          <w:color w:val="000000" w:themeColor="text1"/>
        </w:rPr>
        <w:t>month N predicting churn in month N+1).</w:t>
      </w:r>
      <w:r w:rsidRPr="00AB5581">
        <w:rPr>
          <w:color w:val="000000" w:themeColor="text1"/>
        </w:rPr>
        <w:br/>
        <w:t>3. Add k-fold validation.</w:t>
      </w:r>
      <w:r w:rsidRPr="00AB5581">
        <w:rPr>
          <w:color w:val="000000" w:themeColor="text1"/>
        </w:rPr>
        <w:br/>
        <w:t>4. Consider threshold tuning for business recall/precision trade-off.</w:t>
      </w:r>
    </w:p>
    <w:p w:rsidR="00980063" w:rsidRPr="00AB5581" w:rsidRDefault="00AB5581">
      <w:pPr>
        <w:pStyle w:val="Heading2"/>
        <w:rPr>
          <w:color w:val="000000" w:themeColor="text1"/>
        </w:rPr>
      </w:pPr>
      <w:r w:rsidRPr="00AB5581">
        <w:rPr>
          <w:color w:val="000000" w:themeColor="text1"/>
        </w:rPr>
        <w:t>8. Output Artifacts</w:t>
      </w:r>
    </w:p>
    <w:p w:rsidR="00980063" w:rsidRPr="00AB5581" w:rsidRDefault="00AB5581">
      <w:pPr>
        <w:rPr>
          <w:color w:val="000000" w:themeColor="text1"/>
        </w:rPr>
      </w:pPr>
      <w:r w:rsidRPr="00AB5581">
        <w:rPr>
          <w:color w:val="000000" w:themeColor="text1"/>
        </w:rPr>
        <w:t>Profiling report: churn_profile_report.html</w:t>
      </w:r>
      <w:r w:rsidRPr="00AB5581">
        <w:rPr>
          <w:color w:val="000000" w:themeColor="text1"/>
        </w:rPr>
        <w:br/>
        <w:t>ROC plot: roc_curves.png</w:t>
      </w:r>
      <w:r w:rsidRPr="00AB5581">
        <w:rPr>
          <w:color w:val="000000" w:themeColor="text1"/>
        </w:rPr>
        <w:br/>
        <w:t>Precision–Recall plot: pr_curve</w:t>
      </w:r>
      <w:r w:rsidRPr="00AB5581">
        <w:rPr>
          <w:color w:val="000000" w:themeColor="text1"/>
        </w:rPr>
        <w:t>s.png</w:t>
      </w:r>
      <w:r w:rsidRPr="00AB5581">
        <w:rPr>
          <w:color w:val="000000" w:themeColor="text1"/>
        </w:rPr>
        <w:br/>
        <w:t>Holdout predictions: predictions_holdout.csv</w:t>
      </w:r>
    </w:p>
    <w:p w:rsidR="00980063" w:rsidRPr="00AB5581" w:rsidRDefault="00AB5581">
      <w:pPr>
        <w:pStyle w:val="Heading2"/>
        <w:rPr>
          <w:color w:val="000000" w:themeColor="text1"/>
        </w:rPr>
      </w:pPr>
      <w:r w:rsidRPr="00AB5581">
        <w:rPr>
          <w:color w:val="000000" w:themeColor="text1"/>
        </w:rPr>
        <w:t>9. Conclusion</w:t>
      </w:r>
    </w:p>
    <w:p w:rsidR="00980063" w:rsidRPr="00AB5581" w:rsidRDefault="00AB5581">
      <w:pPr>
        <w:rPr>
          <w:color w:val="000000" w:themeColor="text1"/>
        </w:rPr>
      </w:pPr>
      <w:r w:rsidRPr="00AB5581">
        <w:rPr>
          <w:color w:val="000000" w:themeColor="text1"/>
        </w:rPr>
        <w:t>The baseline pipeline functions correctly (EDA → preprocessing → model → evaluation). However, extremely high metrics confirm that the data contains leakage or post-event features. The next i</w:t>
      </w:r>
      <w:r w:rsidRPr="00AB5581">
        <w:rPr>
          <w:color w:val="000000" w:themeColor="text1"/>
        </w:rPr>
        <w:t>teration should focus on temporal validation and feature filtering to ensure predictive reliability.</w:t>
      </w:r>
    </w:p>
    <w:sectPr w:rsidR="00980063" w:rsidRPr="00AB558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80063"/>
    <w:rsid w:val="00AA1D8D"/>
    <w:rsid w:val="00AB558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BC5407"/>
  <w14:defaultImageDpi w14:val="300"/>
  <w15:docId w15:val="{F97A5911-8F8D-4C47-A641-E40340661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44126A-0963-41B9-A606-D35313BAC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Sale</cp:lastModifiedBy>
  <cp:revision>2</cp:revision>
  <dcterms:created xsi:type="dcterms:W3CDTF">2013-12-23T23:15:00Z</dcterms:created>
  <dcterms:modified xsi:type="dcterms:W3CDTF">2025-10-25T22:12:00Z</dcterms:modified>
  <cp:category/>
</cp:coreProperties>
</file>