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75C4242" w:rsidP="5F479204" w:rsidRDefault="775C4242" w14:paraId="5D8B443A" w14:textId="20DF7255">
      <w:pPr>
        <w:pStyle w:val="Heading3"/>
      </w:pPr>
      <w:hyperlink r:id="Rd72f82fc8c8a4a76">
        <w:r w:rsidRPr="5F479204" w:rsidR="775C4242">
          <w:rPr>
            <w:rStyle w:val="Hyperlink"/>
            <w:rFonts w:ascii="Arial" w:hAnsi="Arial" w:eastAsia="Arial" w:cs="Arial"/>
            <w:b w:val="0"/>
            <w:bCs w:val="0"/>
            <w:i w:val="0"/>
            <w:iCs w:val="0"/>
            <w:caps w:val="0"/>
            <w:smallCaps w:val="0"/>
            <w:strike w:val="0"/>
            <w:dstrike w:val="0"/>
            <w:noProof w:val="0"/>
            <w:sz w:val="30"/>
            <w:szCs w:val="30"/>
            <w:lang w:val="en-US"/>
          </w:rPr>
          <w:t>Solar Battery Monitor</w:t>
        </w:r>
      </w:hyperlink>
    </w:p>
    <w:p w:rsidR="5F479204" w:rsidP="5F479204" w:rsidRDefault="5F479204" w14:paraId="06025794" w14:textId="0E968E04">
      <w:pPr>
        <w:pStyle w:val="Normal"/>
        <w:jc w:val="both"/>
        <w:rPr>
          <w:rFonts w:ascii="Arial" w:hAnsi="Arial" w:cs="Arial"/>
          <w:b w:val="1"/>
          <w:bCs w:val="1"/>
          <w:sz w:val="24"/>
          <w:szCs w:val="24"/>
        </w:rPr>
      </w:pPr>
    </w:p>
    <w:p w:rsidRPr="00F55456" w:rsidR="00B9650B" w:rsidP="00261325" w:rsidRDefault="00B9650B" w14:paraId="46B82CAF" w14:textId="77777777">
      <w:pPr>
        <w:jc w:val="both"/>
        <w:rPr>
          <w:rFonts w:ascii="Arial" w:hAnsi="Arial" w:cs="Arial"/>
          <w:b/>
          <w:bCs/>
          <w:sz w:val="24"/>
          <w:szCs w:val="24"/>
        </w:rPr>
      </w:pPr>
      <w:r w:rsidRPr="00F55456">
        <w:rPr>
          <w:rFonts w:ascii="Arial" w:hAnsi="Arial" w:cs="Arial"/>
          <w:b/>
          <w:bCs/>
          <w:sz w:val="24"/>
          <w:szCs w:val="24"/>
        </w:rPr>
        <w:t>Solar Battery Monitoring: Enhance Performance and Prolong Battery Life</w:t>
      </w:r>
    </w:p>
    <w:p w:rsidRPr="00F55456" w:rsidR="00B9650B" w:rsidP="00261325" w:rsidRDefault="00B9650B" w14:paraId="22972140" w14:textId="77777777">
      <w:pPr>
        <w:jc w:val="both"/>
        <w:rPr>
          <w:rFonts w:ascii="Arial" w:hAnsi="Arial" w:cs="Arial"/>
          <w:sz w:val="24"/>
          <w:szCs w:val="24"/>
        </w:rPr>
      </w:pPr>
      <w:r w:rsidRPr="00F55456">
        <w:rPr>
          <w:rFonts w:ascii="Arial" w:hAnsi="Arial" w:cs="Arial"/>
          <w:sz w:val="24"/>
          <w:szCs w:val="24"/>
        </w:rPr>
        <w:t>When it comes to monitoring solar battery systems, many available solutions in the market fall short. They typically only monitor the overall battery bank voltage, current, and temperature, neglecting the crucial aspect of individual battery monitoring and analysis. This oversight leads to a lack of essential information for battery maintenance and replacement, which can ultimately compromise the entire battery string.</w:t>
      </w:r>
    </w:p>
    <w:p w:rsidRPr="00F55456" w:rsidR="00B9650B" w:rsidP="00261325" w:rsidRDefault="00B9650B" w14:paraId="1AE34867" w14:textId="77777777">
      <w:pPr>
        <w:jc w:val="both"/>
        <w:rPr>
          <w:rFonts w:ascii="Arial" w:hAnsi="Arial" w:cs="Arial"/>
          <w:sz w:val="24"/>
          <w:szCs w:val="24"/>
        </w:rPr>
      </w:pPr>
      <w:r w:rsidRPr="00F55456">
        <w:rPr>
          <w:rFonts w:ascii="Arial" w:hAnsi="Arial" w:cs="Arial"/>
          <w:sz w:val="24"/>
          <w:szCs w:val="24"/>
        </w:rPr>
        <w:t xml:space="preserve">Imagine a scenario where you have a string of 24 x 2V cells. If even a single 2V cell deteriorates without being identified and replaced, it can significantly impact the performance of the entire string. This not only shortens the overall service lifetime of the battery bank but also diminishes its energy harvesting capability. Moreover, the considerable investment made in the battery string </w:t>
      </w:r>
      <w:proofErr w:type="gramStart"/>
      <w:r w:rsidRPr="00F55456">
        <w:rPr>
          <w:rFonts w:ascii="Arial" w:hAnsi="Arial" w:cs="Arial"/>
          <w:sz w:val="24"/>
          <w:szCs w:val="24"/>
        </w:rPr>
        <w:t>ends</w:t>
      </w:r>
      <w:proofErr w:type="gramEnd"/>
      <w:r w:rsidRPr="00F55456">
        <w:rPr>
          <w:rFonts w:ascii="Arial" w:hAnsi="Arial" w:cs="Arial"/>
          <w:sz w:val="24"/>
          <w:szCs w:val="24"/>
        </w:rPr>
        <w:t xml:space="preserve"> up being wasted.</w:t>
      </w:r>
    </w:p>
    <w:p w:rsidRPr="00F55456" w:rsidR="00B9650B" w:rsidP="00261325" w:rsidRDefault="00B9650B" w14:paraId="1C5D5B15" w14:textId="77777777">
      <w:pPr>
        <w:jc w:val="both"/>
        <w:rPr>
          <w:rFonts w:ascii="Arial" w:hAnsi="Arial" w:cs="Arial"/>
          <w:sz w:val="24"/>
          <w:szCs w:val="24"/>
        </w:rPr>
      </w:pPr>
      <w:r w:rsidRPr="00F55456">
        <w:rPr>
          <w:rFonts w:ascii="Arial" w:hAnsi="Arial" w:cs="Arial"/>
          <w:sz w:val="24"/>
          <w:szCs w:val="24"/>
        </w:rPr>
        <w:t>While some monitoring systems do monitor voltage for each cell or battery, they often lack the necessary analysis of cycling performance. Solar battery banks undergo frequent charging and discharging cycles, making it challenging to compare voltage data at various time points and accurately assess battery health.</w:t>
      </w:r>
    </w:p>
    <w:p w:rsidRPr="00F55456" w:rsidR="00B9650B" w:rsidP="00261325" w:rsidRDefault="00B9650B" w14:paraId="447BE8EE" w14:textId="77777777">
      <w:pPr>
        <w:jc w:val="both"/>
        <w:rPr>
          <w:rFonts w:ascii="Arial" w:hAnsi="Arial" w:cs="Arial"/>
          <w:sz w:val="24"/>
          <w:szCs w:val="24"/>
        </w:rPr>
      </w:pPr>
      <w:r w:rsidRPr="00F55456">
        <w:rPr>
          <w:rFonts w:ascii="Arial" w:hAnsi="Arial" w:cs="Arial"/>
          <w:sz w:val="24"/>
          <w:szCs w:val="24"/>
        </w:rPr>
        <w:t xml:space="preserve">That's where </w:t>
      </w:r>
      <w:proofErr w:type="spellStart"/>
      <w:r w:rsidRPr="00F55456">
        <w:rPr>
          <w:rFonts w:ascii="Arial" w:hAnsi="Arial" w:cs="Arial"/>
          <w:sz w:val="24"/>
          <w:szCs w:val="24"/>
        </w:rPr>
        <w:t>BatteryDAQ</w:t>
      </w:r>
      <w:proofErr w:type="spellEnd"/>
      <w:r w:rsidRPr="00F55456">
        <w:rPr>
          <w:rFonts w:ascii="Arial" w:hAnsi="Arial" w:cs="Arial"/>
          <w:sz w:val="24"/>
          <w:szCs w:val="24"/>
        </w:rPr>
        <w:t xml:space="preserve"> Sentry solar models come in. Our innovative solution addresses these limitations by monitoring each battery individually. Our intelligent firmware continuously analyzes battery charging and discharging data, evaluating the health of each </w:t>
      </w:r>
      <w:proofErr w:type="gramStart"/>
      <w:r w:rsidRPr="00F55456">
        <w:rPr>
          <w:rFonts w:ascii="Arial" w:hAnsi="Arial" w:cs="Arial"/>
          <w:sz w:val="24"/>
          <w:szCs w:val="24"/>
        </w:rPr>
        <w:t>battery</w:t>
      </w:r>
      <w:proofErr w:type="gramEnd"/>
      <w:r w:rsidRPr="00F55456">
        <w:rPr>
          <w:rFonts w:ascii="Arial" w:hAnsi="Arial" w:cs="Arial"/>
          <w:sz w:val="24"/>
          <w:szCs w:val="24"/>
        </w:rPr>
        <w:t xml:space="preserve"> and presenting it as a percentage of performance. This enables easy identification of batteries with low performance, allowing for timely maintenance or replacement.</w:t>
      </w:r>
    </w:p>
    <w:p w:rsidRPr="00F55456" w:rsidR="00B9650B" w:rsidP="00261325" w:rsidRDefault="00B9650B" w14:paraId="60A3C40E" w14:textId="77777777">
      <w:pPr>
        <w:jc w:val="both"/>
        <w:rPr>
          <w:rFonts w:ascii="Arial" w:hAnsi="Arial" w:cs="Arial"/>
          <w:sz w:val="24"/>
          <w:szCs w:val="24"/>
        </w:rPr>
      </w:pPr>
      <w:r w:rsidRPr="00F55456">
        <w:rPr>
          <w:rFonts w:ascii="Arial" w:hAnsi="Arial" w:cs="Arial"/>
          <w:sz w:val="24"/>
          <w:szCs w:val="24"/>
        </w:rPr>
        <w:t xml:space="preserve">With </w:t>
      </w:r>
      <w:proofErr w:type="spellStart"/>
      <w:r w:rsidRPr="00F55456">
        <w:rPr>
          <w:rFonts w:ascii="Arial" w:hAnsi="Arial" w:cs="Arial"/>
          <w:sz w:val="24"/>
          <w:szCs w:val="24"/>
        </w:rPr>
        <w:t>BatteryDAQ</w:t>
      </w:r>
      <w:proofErr w:type="spellEnd"/>
      <w:r w:rsidRPr="00F55456">
        <w:rPr>
          <w:rFonts w:ascii="Arial" w:hAnsi="Arial" w:cs="Arial"/>
          <w:sz w:val="24"/>
          <w:szCs w:val="24"/>
        </w:rPr>
        <w:t xml:space="preserve"> Sentry solar models, you can gain comprehensive insights into your solar battery system, ensuring optimal performance and maximizing its lifespan. Don't settle for partial monitoring solutions that leave you in the dark about individual battery health. Choose </w:t>
      </w:r>
      <w:proofErr w:type="spellStart"/>
      <w:r w:rsidRPr="00F55456">
        <w:rPr>
          <w:rFonts w:ascii="Arial" w:hAnsi="Arial" w:cs="Arial"/>
          <w:sz w:val="24"/>
          <w:szCs w:val="24"/>
        </w:rPr>
        <w:t>BatteryDAQ</w:t>
      </w:r>
      <w:proofErr w:type="spellEnd"/>
      <w:r w:rsidRPr="00F55456">
        <w:rPr>
          <w:rFonts w:ascii="Arial" w:hAnsi="Arial" w:cs="Arial"/>
          <w:sz w:val="24"/>
          <w:szCs w:val="24"/>
        </w:rPr>
        <w:t xml:space="preserve"> for a smarter approach to solar battery monitoring.</w:t>
      </w:r>
    </w:p>
    <w:p w:rsidR="00B9650B" w:rsidP="00B9650B" w:rsidRDefault="00B9650B" w14:paraId="05A545E0" w14:textId="77777777"/>
    <w:p w:rsidRPr="003A73BA" w:rsidR="003A73BA" w:rsidP="00261325" w:rsidRDefault="003A73BA" w14:paraId="11051962" w14:textId="77777777">
      <w:pPr>
        <w:jc w:val="both"/>
        <w:rPr>
          <w:rFonts w:ascii="Arial" w:hAnsi="Arial" w:cs="Arial"/>
          <w:b/>
          <w:bCs/>
          <w:sz w:val="24"/>
          <w:szCs w:val="24"/>
        </w:rPr>
      </w:pPr>
      <w:r w:rsidRPr="003A73BA">
        <w:rPr>
          <w:rFonts w:ascii="Arial" w:hAnsi="Arial" w:cs="Arial"/>
          <w:b/>
          <w:bCs/>
          <w:sz w:val="24"/>
          <w:szCs w:val="24"/>
        </w:rPr>
        <w:t xml:space="preserve"> </w:t>
      </w:r>
      <w:r w:rsidRPr="003A73BA">
        <w:rPr>
          <w:rFonts w:ascii="Arial" w:hAnsi="Arial" w:cs="Arial"/>
          <w:b/>
          <w:bCs/>
          <w:sz w:val="24"/>
          <w:szCs w:val="24"/>
        </w:rPr>
        <w:t>Unlock the Full Potential of Solar Energy with Solar Batteries</w:t>
      </w:r>
    </w:p>
    <w:p w:rsidRPr="003A73BA" w:rsidR="003A73BA" w:rsidP="00261325" w:rsidRDefault="003A73BA" w14:paraId="0BAB6FEA" w14:textId="77777777">
      <w:pPr>
        <w:jc w:val="both"/>
        <w:rPr>
          <w:rFonts w:ascii="Arial" w:hAnsi="Arial" w:cs="Arial"/>
          <w:sz w:val="24"/>
          <w:szCs w:val="24"/>
        </w:rPr>
      </w:pPr>
      <w:r w:rsidRPr="003A73BA">
        <w:rPr>
          <w:rFonts w:ascii="Arial" w:hAnsi="Arial" w:cs="Arial"/>
          <w:sz w:val="24"/>
          <w:szCs w:val="24"/>
        </w:rPr>
        <w:t xml:space="preserve">Solar energy is a clean and renewable source of power, but without an efficient way to store and utilize it, its benefits can be limited. That's where solar batteries come in. By storing the energy generated by your solar panels, these batteries ensure that you can access and use </w:t>
      </w:r>
      <w:proofErr w:type="gramStart"/>
      <w:r w:rsidRPr="003A73BA">
        <w:rPr>
          <w:rFonts w:ascii="Arial" w:hAnsi="Arial" w:cs="Arial"/>
          <w:sz w:val="24"/>
          <w:szCs w:val="24"/>
        </w:rPr>
        <w:t>the power</w:t>
      </w:r>
      <w:proofErr w:type="gramEnd"/>
      <w:r w:rsidRPr="003A73BA">
        <w:rPr>
          <w:rFonts w:ascii="Arial" w:hAnsi="Arial" w:cs="Arial"/>
          <w:sz w:val="24"/>
          <w:szCs w:val="24"/>
        </w:rPr>
        <w:t xml:space="preserve"> when you need it most. Say goodbye to dependency on the sun and embrace uninterrupted energy supply even during the night or power outages. Solar batteries offer an alternative or complementary solution to feeding excess energy back to the grid, providing you with greater control and energy independence.</w:t>
      </w:r>
    </w:p>
    <w:p w:rsidRPr="003A73BA" w:rsidR="003A73BA" w:rsidP="00261325" w:rsidRDefault="003A73BA" w14:paraId="4AF11709" w14:textId="77777777">
      <w:pPr>
        <w:jc w:val="both"/>
        <w:rPr>
          <w:rFonts w:ascii="Arial" w:hAnsi="Arial" w:cs="Arial"/>
          <w:sz w:val="24"/>
          <w:szCs w:val="24"/>
        </w:rPr>
      </w:pPr>
      <w:r w:rsidRPr="003A73BA">
        <w:rPr>
          <w:rFonts w:ascii="Arial" w:hAnsi="Arial" w:cs="Arial"/>
          <w:sz w:val="24"/>
          <w:szCs w:val="24"/>
        </w:rPr>
        <w:t>Types of Solar Batteries</w:t>
      </w:r>
    </w:p>
    <w:p w:rsidRPr="003A73BA" w:rsidR="003A73BA" w:rsidP="00261325" w:rsidRDefault="003A73BA" w14:paraId="1E0D827F" w14:textId="77777777">
      <w:pPr>
        <w:jc w:val="both"/>
        <w:rPr>
          <w:rFonts w:ascii="Arial" w:hAnsi="Arial" w:cs="Arial"/>
          <w:sz w:val="24"/>
          <w:szCs w:val="24"/>
        </w:rPr>
      </w:pPr>
      <w:r w:rsidRPr="003A73BA">
        <w:rPr>
          <w:rFonts w:ascii="Arial" w:hAnsi="Arial" w:cs="Arial"/>
          <w:sz w:val="24"/>
          <w:szCs w:val="24"/>
        </w:rPr>
        <w:t>There are four main types of batteries commonly used in solar power systems: lead-acid, lithium-ion, nickel-cadmium, and flow batteries.</w:t>
      </w:r>
    </w:p>
    <w:p w:rsidRPr="003A73BA" w:rsidR="003A73BA" w:rsidP="00261325" w:rsidRDefault="003A73BA" w14:paraId="07540DE5" w14:textId="77777777">
      <w:pPr>
        <w:jc w:val="both"/>
        <w:rPr>
          <w:rFonts w:ascii="Arial" w:hAnsi="Arial" w:cs="Arial"/>
          <w:sz w:val="24"/>
          <w:szCs w:val="24"/>
        </w:rPr>
      </w:pPr>
      <w:r w:rsidRPr="003A73BA">
        <w:rPr>
          <w:rFonts w:ascii="Arial" w:hAnsi="Arial" w:cs="Arial"/>
          <w:sz w:val="24"/>
          <w:szCs w:val="24"/>
        </w:rPr>
        <w:lastRenderedPageBreak/>
        <w:t>Lead-Acid: With a long-standing history of use in automotive and industrial applications, lead-acid batteries are cost-effective and reliable. While they have a lower energy density, recent advancements have improved their lifespan, making them a popular choice for home solar setups.</w:t>
      </w:r>
    </w:p>
    <w:p w:rsidRPr="003A73BA" w:rsidR="003A73BA" w:rsidP="00261325" w:rsidRDefault="003A73BA" w14:paraId="3EA5AFCE" w14:textId="77777777">
      <w:pPr>
        <w:jc w:val="both"/>
        <w:rPr>
          <w:rFonts w:ascii="Arial" w:hAnsi="Arial" w:cs="Arial"/>
          <w:sz w:val="24"/>
          <w:szCs w:val="24"/>
        </w:rPr>
      </w:pPr>
      <w:r w:rsidRPr="003A73BA">
        <w:rPr>
          <w:rFonts w:ascii="Arial" w:hAnsi="Arial" w:cs="Arial"/>
          <w:sz w:val="24"/>
          <w:szCs w:val="24"/>
        </w:rPr>
        <w:t>Lithium-Ion: Known for their high energy density, smaller size, and efficiency, lithium-ion batteries are a newer technology widely used in various applications, including laptops and phones. However, they come with a higher price tag and require proper installation to mitigate potential risks.</w:t>
      </w:r>
    </w:p>
    <w:p w:rsidRPr="003A73BA" w:rsidR="003A73BA" w:rsidP="00261325" w:rsidRDefault="003A73BA" w14:paraId="755652B7" w14:textId="77777777">
      <w:pPr>
        <w:jc w:val="both"/>
        <w:rPr>
          <w:rFonts w:ascii="Arial" w:hAnsi="Arial" w:cs="Arial"/>
          <w:sz w:val="24"/>
          <w:szCs w:val="24"/>
        </w:rPr>
      </w:pPr>
      <w:r w:rsidRPr="003A73BA">
        <w:rPr>
          <w:rFonts w:ascii="Arial" w:hAnsi="Arial" w:cs="Arial"/>
          <w:sz w:val="24"/>
          <w:szCs w:val="24"/>
        </w:rPr>
        <w:t>Nickel-Cadmium: Primarily used in aerospace and industrial settings, nickel-cadmium batteries offer high durability and can withstand extreme temperatures. They require minimal maintenance but come with the environmental concern of cadmium disposal.</w:t>
      </w:r>
    </w:p>
    <w:p w:rsidRPr="003A73BA" w:rsidR="003A73BA" w:rsidP="00261325" w:rsidRDefault="003A73BA" w14:paraId="0BB0315E" w14:textId="77777777">
      <w:pPr>
        <w:jc w:val="both"/>
        <w:rPr>
          <w:rFonts w:ascii="Arial" w:hAnsi="Arial" w:cs="Arial"/>
          <w:sz w:val="24"/>
          <w:szCs w:val="24"/>
        </w:rPr>
      </w:pPr>
      <w:r w:rsidRPr="003A73BA">
        <w:rPr>
          <w:rFonts w:ascii="Arial" w:hAnsi="Arial" w:cs="Arial"/>
          <w:sz w:val="24"/>
          <w:szCs w:val="24"/>
        </w:rPr>
        <w:t>Flow: Flow batteries utilize chemical reactions and offer a depth of discharge of 100%, making them highly efficient. However, they have a lower energy density and are more suitable for larger-scale applications due to their size and cost.</w:t>
      </w:r>
    </w:p>
    <w:p w:rsidRPr="003A73BA" w:rsidR="003A73BA" w:rsidP="00261325" w:rsidRDefault="003A73BA" w14:paraId="0162926F" w14:textId="77777777">
      <w:pPr>
        <w:jc w:val="both"/>
        <w:rPr>
          <w:rFonts w:ascii="Arial" w:hAnsi="Arial" w:cs="Arial"/>
          <w:sz w:val="24"/>
          <w:szCs w:val="24"/>
        </w:rPr>
      </w:pPr>
      <w:r w:rsidRPr="003A73BA">
        <w:rPr>
          <w:rFonts w:ascii="Arial" w:hAnsi="Arial" w:cs="Arial"/>
          <w:sz w:val="24"/>
          <w:szCs w:val="24"/>
        </w:rPr>
        <w:t>Considerations for Choosing a Solar Battery</w:t>
      </w:r>
    </w:p>
    <w:p w:rsidRPr="003A73BA" w:rsidR="003A73BA" w:rsidP="00261325" w:rsidRDefault="003A73BA" w14:paraId="3D98510A" w14:textId="77777777">
      <w:pPr>
        <w:jc w:val="both"/>
        <w:rPr>
          <w:rFonts w:ascii="Arial" w:hAnsi="Arial" w:cs="Arial"/>
          <w:sz w:val="24"/>
          <w:szCs w:val="24"/>
        </w:rPr>
      </w:pPr>
      <w:r w:rsidRPr="003A73BA">
        <w:rPr>
          <w:rFonts w:ascii="Arial" w:hAnsi="Arial" w:cs="Arial"/>
          <w:sz w:val="24"/>
          <w:szCs w:val="24"/>
        </w:rPr>
        <w:t xml:space="preserve">When selecting a solar battery system, several factors should be </w:t>
      </w:r>
      <w:proofErr w:type="gramStart"/>
      <w:r w:rsidRPr="003A73BA">
        <w:rPr>
          <w:rFonts w:ascii="Arial" w:hAnsi="Arial" w:cs="Arial"/>
          <w:sz w:val="24"/>
          <w:szCs w:val="24"/>
        </w:rPr>
        <w:t>taken into account</w:t>
      </w:r>
      <w:proofErr w:type="gramEnd"/>
      <w:r w:rsidRPr="003A73BA">
        <w:rPr>
          <w:rFonts w:ascii="Arial" w:hAnsi="Arial" w:cs="Arial"/>
          <w:sz w:val="24"/>
          <w:szCs w:val="24"/>
        </w:rPr>
        <w:t>:</w:t>
      </w:r>
    </w:p>
    <w:p w:rsidRPr="003A73BA" w:rsidR="003A73BA" w:rsidP="00261325" w:rsidRDefault="003A73BA" w14:paraId="1769C6A0" w14:textId="77777777">
      <w:pPr>
        <w:numPr>
          <w:ilvl w:val="0"/>
          <w:numId w:val="3"/>
        </w:numPr>
        <w:jc w:val="both"/>
        <w:rPr>
          <w:rFonts w:ascii="Arial" w:hAnsi="Arial" w:cs="Arial"/>
          <w:sz w:val="24"/>
          <w:szCs w:val="24"/>
        </w:rPr>
      </w:pPr>
      <w:r w:rsidRPr="003A73BA">
        <w:rPr>
          <w:rFonts w:ascii="Arial" w:hAnsi="Arial" w:cs="Arial"/>
          <w:sz w:val="24"/>
          <w:szCs w:val="24"/>
        </w:rPr>
        <w:t>Type or Material: Each battery type has its own advantages and trade-offs. Consider factors such as compactness, longevity, and immediate budget constraints to determine the best fit for your needs.</w:t>
      </w:r>
    </w:p>
    <w:p w:rsidRPr="003A73BA" w:rsidR="003A73BA" w:rsidP="00261325" w:rsidRDefault="003A73BA" w14:paraId="4FF5ACD5" w14:textId="77777777">
      <w:pPr>
        <w:numPr>
          <w:ilvl w:val="0"/>
          <w:numId w:val="3"/>
        </w:numPr>
        <w:jc w:val="both"/>
        <w:rPr>
          <w:rFonts w:ascii="Arial" w:hAnsi="Arial" w:cs="Arial"/>
          <w:sz w:val="24"/>
          <w:szCs w:val="24"/>
        </w:rPr>
      </w:pPr>
      <w:r w:rsidRPr="003A73BA">
        <w:rPr>
          <w:rFonts w:ascii="Arial" w:hAnsi="Arial" w:cs="Arial"/>
          <w:sz w:val="24"/>
          <w:szCs w:val="24"/>
        </w:rPr>
        <w:t>Battery Life: The lifespan of a battery depends on factors like age, type, quality, and depth of discharge. Check the manufacturer's specifications to estimate the expected lifespan of a battery.</w:t>
      </w:r>
    </w:p>
    <w:p w:rsidRPr="003A73BA" w:rsidR="003A73BA" w:rsidP="00261325" w:rsidRDefault="003A73BA" w14:paraId="1EF456E0" w14:textId="77777777">
      <w:pPr>
        <w:numPr>
          <w:ilvl w:val="0"/>
          <w:numId w:val="3"/>
        </w:numPr>
        <w:jc w:val="both"/>
        <w:rPr>
          <w:rFonts w:ascii="Arial" w:hAnsi="Arial" w:cs="Arial"/>
          <w:sz w:val="24"/>
          <w:szCs w:val="24"/>
        </w:rPr>
      </w:pPr>
      <w:r w:rsidRPr="003A73BA">
        <w:rPr>
          <w:rFonts w:ascii="Arial" w:hAnsi="Arial" w:cs="Arial"/>
          <w:sz w:val="24"/>
          <w:szCs w:val="24"/>
        </w:rPr>
        <w:t>Depth of Discharge: The amount of energy discharged from a battery impacts its longevity. Lead-acid and lithium-ion batteries have different tolerances for deep discharges, with lead-acid batteries being more sensitive.</w:t>
      </w:r>
    </w:p>
    <w:p w:rsidRPr="003A73BA" w:rsidR="003A73BA" w:rsidP="00261325" w:rsidRDefault="003A73BA" w14:paraId="1EB58DA5" w14:textId="77777777">
      <w:pPr>
        <w:numPr>
          <w:ilvl w:val="0"/>
          <w:numId w:val="3"/>
        </w:numPr>
        <w:jc w:val="both"/>
        <w:rPr>
          <w:rFonts w:ascii="Arial" w:hAnsi="Arial" w:cs="Arial"/>
          <w:sz w:val="24"/>
          <w:szCs w:val="24"/>
        </w:rPr>
      </w:pPr>
      <w:r w:rsidRPr="003A73BA">
        <w:rPr>
          <w:rFonts w:ascii="Arial" w:hAnsi="Arial" w:cs="Arial"/>
          <w:sz w:val="24"/>
          <w:szCs w:val="24"/>
        </w:rPr>
        <w:t>Efficiency: Solar systems and batteries have inherent energy losses during transfer and storage. Depending on your energy generation and system configuration, investing in a more efficient battery may provide long-term cost savings.</w:t>
      </w:r>
    </w:p>
    <w:p w:rsidRPr="003A73BA" w:rsidR="003A73BA" w:rsidP="00261325" w:rsidRDefault="003A73BA" w14:paraId="3607A43F" w14:textId="77777777">
      <w:pPr>
        <w:jc w:val="both"/>
        <w:rPr>
          <w:rFonts w:ascii="Arial" w:hAnsi="Arial" w:cs="Arial"/>
          <w:sz w:val="24"/>
          <w:szCs w:val="24"/>
        </w:rPr>
      </w:pPr>
      <w:r w:rsidRPr="003A73BA">
        <w:rPr>
          <w:rFonts w:ascii="Arial" w:hAnsi="Arial" w:cs="Arial"/>
          <w:sz w:val="24"/>
          <w:szCs w:val="24"/>
        </w:rPr>
        <w:t>Benefits of Solar Batteries</w:t>
      </w:r>
    </w:p>
    <w:p w:rsidRPr="003A73BA" w:rsidR="003A73BA" w:rsidP="00261325" w:rsidRDefault="003A73BA" w14:paraId="5E34CC4B" w14:textId="77777777">
      <w:pPr>
        <w:jc w:val="both"/>
        <w:rPr>
          <w:rFonts w:ascii="Arial" w:hAnsi="Arial" w:cs="Arial"/>
          <w:sz w:val="24"/>
          <w:szCs w:val="24"/>
        </w:rPr>
      </w:pPr>
      <w:r w:rsidRPr="003A73BA">
        <w:rPr>
          <w:rFonts w:ascii="Arial" w:hAnsi="Arial" w:cs="Arial"/>
          <w:sz w:val="24"/>
          <w:szCs w:val="24"/>
        </w:rPr>
        <w:t>Solar battery storage offers numerous benefits for homeowners and businesses alike:</w:t>
      </w:r>
    </w:p>
    <w:p w:rsidRPr="003A73BA" w:rsidR="003A73BA" w:rsidP="00261325" w:rsidRDefault="003A73BA" w14:paraId="2A8E370F" w14:textId="77777777">
      <w:pPr>
        <w:numPr>
          <w:ilvl w:val="0"/>
          <w:numId w:val="4"/>
        </w:numPr>
        <w:jc w:val="both"/>
        <w:rPr>
          <w:rFonts w:ascii="Arial" w:hAnsi="Arial" w:cs="Arial"/>
          <w:sz w:val="24"/>
          <w:szCs w:val="24"/>
        </w:rPr>
      </w:pPr>
      <w:r w:rsidRPr="003A73BA">
        <w:rPr>
          <w:rFonts w:ascii="Arial" w:hAnsi="Arial" w:cs="Arial"/>
          <w:sz w:val="24"/>
          <w:szCs w:val="24"/>
        </w:rPr>
        <w:t>Energy Independence: By storing excess energy generated during the day, solar batteries provide power during the evening and can act as emergency backups during outages, ensuring uninterrupted energy supply.</w:t>
      </w:r>
    </w:p>
    <w:p w:rsidRPr="003A73BA" w:rsidR="003A73BA" w:rsidP="00261325" w:rsidRDefault="003A73BA" w14:paraId="2CE2FDD0" w14:textId="77777777">
      <w:pPr>
        <w:numPr>
          <w:ilvl w:val="0"/>
          <w:numId w:val="4"/>
        </w:numPr>
        <w:jc w:val="both"/>
        <w:rPr>
          <w:rFonts w:ascii="Arial" w:hAnsi="Arial" w:cs="Arial"/>
          <w:sz w:val="24"/>
          <w:szCs w:val="24"/>
        </w:rPr>
      </w:pPr>
      <w:r w:rsidRPr="003A73BA">
        <w:rPr>
          <w:rFonts w:ascii="Arial" w:hAnsi="Arial" w:cs="Arial"/>
          <w:sz w:val="24"/>
          <w:szCs w:val="24"/>
        </w:rPr>
        <w:t>Electric Bill Savings: Using stored solar energy reduces reliance on the grid, leading to lower electricity bills and increased savings.</w:t>
      </w:r>
    </w:p>
    <w:p w:rsidRPr="003A73BA" w:rsidR="003A73BA" w:rsidP="00261325" w:rsidRDefault="003A73BA" w14:paraId="1B2FD35B" w14:textId="77777777">
      <w:pPr>
        <w:numPr>
          <w:ilvl w:val="0"/>
          <w:numId w:val="4"/>
        </w:numPr>
        <w:jc w:val="both"/>
        <w:rPr>
          <w:rFonts w:ascii="Arial" w:hAnsi="Arial" w:cs="Arial"/>
          <w:sz w:val="24"/>
          <w:szCs w:val="24"/>
        </w:rPr>
      </w:pPr>
      <w:r w:rsidRPr="003A73BA">
        <w:rPr>
          <w:rFonts w:ascii="Arial" w:hAnsi="Arial" w:cs="Arial"/>
          <w:sz w:val="24"/>
          <w:szCs w:val="24"/>
        </w:rPr>
        <w:lastRenderedPageBreak/>
        <w:t>Reduced Carbon Footprint: Solar batteries enable the use of clean, renewable energy, reducing reliance on fossil fuels and contributing to a greener environment.</w:t>
      </w:r>
    </w:p>
    <w:p w:rsidRPr="003A73BA" w:rsidR="003A73BA" w:rsidP="00261325" w:rsidRDefault="003A73BA" w14:paraId="14CC05C8" w14:textId="77777777">
      <w:pPr>
        <w:jc w:val="both"/>
        <w:rPr>
          <w:rFonts w:ascii="Arial" w:hAnsi="Arial" w:cs="Arial"/>
          <w:sz w:val="24"/>
          <w:szCs w:val="24"/>
        </w:rPr>
      </w:pPr>
      <w:r w:rsidRPr="003A73BA">
        <w:rPr>
          <w:rFonts w:ascii="Arial" w:hAnsi="Arial" w:cs="Arial"/>
          <w:sz w:val="24"/>
          <w:szCs w:val="24"/>
        </w:rPr>
        <w:t>Are Solar Batteries Worth It?</w:t>
      </w:r>
    </w:p>
    <w:p w:rsidRPr="003A73BA" w:rsidR="003A73BA" w:rsidP="00261325" w:rsidRDefault="003A73BA" w14:paraId="72067436" w14:textId="77777777">
      <w:pPr>
        <w:jc w:val="both"/>
        <w:rPr>
          <w:rFonts w:ascii="Arial" w:hAnsi="Arial" w:cs="Arial"/>
          <w:sz w:val="24"/>
          <w:szCs w:val="24"/>
        </w:rPr>
      </w:pPr>
      <w:r w:rsidRPr="003A73BA">
        <w:rPr>
          <w:rFonts w:ascii="Arial" w:hAnsi="Arial" w:cs="Arial"/>
          <w:sz w:val="24"/>
          <w:szCs w:val="24"/>
        </w:rPr>
        <w:t>While solar batteries require an upfront investment, they can provide long-term energy cost savings and enhance your energy system's reliability. Depending on your specific circumstances, solar incentives or rebates may be available, further offsetting the costs. Ultimately, the decision to invest in a solar battery depends on your energy needs, sustainability goals, and financial considerations.</w:t>
      </w:r>
    </w:p>
    <w:p w:rsidRPr="003A73BA" w:rsidR="003A73BA" w:rsidP="00261325" w:rsidRDefault="003A73BA" w14:paraId="7CA54269" w14:textId="77777777">
      <w:pPr>
        <w:jc w:val="both"/>
        <w:rPr>
          <w:rFonts w:ascii="Arial" w:hAnsi="Arial" w:cs="Arial"/>
          <w:sz w:val="24"/>
          <w:szCs w:val="24"/>
        </w:rPr>
      </w:pPr>
      <w:r w:rsidRPr="003A73BA">
        <w:rPr>
          <w:rFonts w:ascii="Arial" w:hAnsi="Arial" w:cs="Arial"/>
          <w:sz w:val="24"/>
          <w:szCs w:val="24"/>
        </w:rPr>
        <w:t>Harness the power of solar energy and enjoy the benefits of uninterrupted, clean power with a reliable solar battery system. Take control of your energy future and reduce your reliance on traditional power sources.</w:t>
      </w:r>
    </w:p>
    <w:p w:rsidR="00F55456" w:rsidP="00261325" w:rsidRDefault="00F55456" w14:paraId="6B379D57" w14:textId="6AF1ADA7">
      <w:pPr>
        <w:jc w:val="both"/>
        <w:rPr>
          <w:rFonts w:ascii="Arial" w:hAnsi="Arial" w:cs="Arial"/>
          <w:sz w:val="24"/>
          <w:szCs w:val="24"/>
        </w:rPr>
      </w:pPr>
    </w:p>
    <w:p w:rsidR="00D177A9" w:rsidP="00261325" w:rsidRDefault="000D7CC5" w14:paraId="5AE97DDB" w14:textId="19D60855">
      <w:pPr>
        <w:jc w:val="both"/>
        <w:rPr>
          <w:rFonts w:ascii="Arial" w:hAnsi="Arial" w:cs="Arial"/>
          <w:sz w:val="24"/>
          <w:szCs w:val="24"/>
        </w:rPr>
      </w:pPr>
      <w:r>
        <w:rPr>
          <w:rFonts w:ascii="Arial" w:hAnsi="Arial" w:cs="Arial"/>
          <w:noProof/>
          <w:sz w:val="24"/>
          <w:szCs w:val="24"/>
        </w:rPr>
        <w:drawing>
          <wp:inline distT="0" distB="0" distL="0" distR="0" wp14:anchorId="430A6E75" wp14:editId="20F626F3">
            <wp:extent cx="5943600" cy="3341370"/>
            <wp:effectExtent l="0" t="0" r="0" b="0"/>
            <wp:docPr id="145439056" name="Picture 3" descr="A picture containing indoor, machine, wall, alumin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9056" name="Picture 3" descr="A picture containing indoor, machine, wall, aluminiu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A32A7" w:rsidP="00261325" w:rsidRDefault="007A32A7" w14:paraId="765DB00B" w14:textId="77777777">
      <w:pPr>
        <w:jc w:val="both"/>
        <w:rPr>
          <w:rFonts w:ascii="Arial" w:hAnsi="Arial" w:cs="Arial"/>
          <w:sz w:val="24"/>
          <w:szCs w:val="24"/>
        </w:rPr>
      </w:pPr>
    </w:p>
    <w:p w:rsidRPr="003A73BA" w:rsidR="007A32A7" w:rsidP="00261325" w:rsidRDefault="007A32A7" w14:paraId="057600B1" w14:textId="354C7004">
      <w:pPr>
        <w:jc w:val="both"/>
        <w:rPr>
          <w:rFonts w:ascii="Arial" w:hAnsi="Arial" w:cs="Arial"/>
          <w:sz w:val="24"/>
          <w:szCs w:val="24"/>
        </w:rPr>
      </w:pPr>
      <w:r>
        <w:rPr>
          <w:rFonts w:ascii="Arial" w:hAnsi="Arial" w:cs="Arial"/>
          <w:noProof/>
          <w:sz w:val="24"/>
          <w:szCs w:val="24"/>
        </w:rPr>
        <w:lastRenderedPageBreak/>
        <w:drawing>
          <wp:inline distT="0" distB="0" distL="0" distR="0" wp14:anchorId="50721C6F" wp14:editId="6302281F">
            <wp:extent cx="5943600" cy="4545965"/>
            <wp:effectExtent l="0" t="0" r="0" b="6985"/>
            <wp:docPr id="2043662949"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62949" name="Picture 4"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sectPr w:rsidRPr="003A73BA" w:rsidR="007A32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085"/>
    <w:multiLevelType w:val="multilevel"/>
    <w:tmpl w:val="F9DC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F18"/>
    <w:multiLevelType w:val="multilevel"/>
    <w:tmpl w:val="7782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0407D"/>
    <w:multiLevelType w:val="multilevel"/>
    <w:tmpl w:val="7B00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225C7"/>
    <w:multiLevelType w:val="multilevel"/>
    <w:tmpl w:val="EED4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74324">
    <w:abstractNumId w:val="1"/>
  </w:num>
  <w:num w:numId="2" w16cid:durableId="1813012485">
    <w:abstractNumId w:val="3"/>
  </w:num>
  <w:num w:numId="3" w16cid:durableId="1962109645">
    <w:abstractNumId w:val="0"/>
  </w:num>
  <w:num w:numId="4" w16cid:durableId="349331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56"/>
    <w:rsid w:val="000D7CC5"/>
    <w:rsid w:val="00261325"/>
    <w:rsid w:val="003A73BA"/>
    <w:rsid w:val="007A32A7"/>
    <w:rsid w:val="00945B52"/>
    <w:rsid w:val="00B9650B"/>
    <w:rsid w:val="00D177A9"/>
    <w:rsid w:val="00E60E2F"/>
    <w:rsid w:val="00EA5C56"/>
    <w:rsid w:val="00F55456"/>
    <w:rsid w:val="00FA323D"/>
    <w:rsid w:val="5F479204"/>
    <w:rsid w:val="775C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2E3C"/>
  <w15:chartTrackingRefBased/>
  <w15:docId w15:val="{3D1717B8-1E0F-4F5A-8A66-998E3F01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EA5C56"/>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EA5C56"/>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A5C56"/>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EA5C56"/>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EA5C56"/>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A5C56"/>
    <w:rPr>
      <w:b/>
      <w:bCs/>
    </w:rPr>
  </w:style>
  <w:style w:type="character" w:styleId="Hyperlink">
    <w:name w:val="Hyperlink"/>
    <w:basedOn w:val="DefaultParagraphFont"/>
    <w:uiPriority w:val="99"/>
    <w:unhideWhenUsed/>
    <w:rsid w:val="00EA5C56"/>
    <w:rPr>
      <w:color w:val="0000FF"/>
      <w:u w:val="single"/>
    </w:rPr>
  </w:style>
  <w:style w:type="character" w:styleId="UnresolvedMention">
    <w:name w:val="Unresolved Mention"/>
    <w:basedOn w:val="DefaultParagraphFont"/>
    <w:uiPriority w:val="99"/>
    <w:semiHidden/>
    <w:unhideWhenUsed/>
    <w:rsid w:val="00EA5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9077">
      <w:bodyDiv w:val="1"/>
      <w:marLeft w:val="0"/>
      <w:marRight w:val="0"/>
      <w:marTop w:val="0"/>
      <w:marBottom w:val="0"/>
      <w:divBdr>
        <w:top w:val="none" w:sz="0" w:space="0" w:color="auto"/>
        <w:left w:val="none" w:sz="0" w:space="0" w:color="auto"/>
        <w:bottom w:val="none" w:sz="0" w:space="0" w:color="auto"/>
        <w:right w:val="none" w:sz="0" w:space="0" w:color="auto"/>
      </w:divBdr>
    </w:div>
    <w:div w:id="280117228">
      <w:bodyDiv w:val="1"/>
      <w:marLeft w:val="0"/>
      <w:marRight w:val="0"/>
      <w:marTop w:val="0"/>
      <w:marBottom w:val="0"/>
      <w:divBdr>
        <w:top w:val="none" w:sz="0" w:space="0" w:color="auto"/>
        <w:left w:val="none" w:sz="0" w:space="0" w:color="auto"/>
        <w:bottom w:val="none" w:sz="0" w:space="0" w:color="auto"/>
        <w:right w:val="none" w:sz="0" w:space="0" w:color="auto"/>
      </w:divBdr>
      <w:divsChild>
        <w:div w:id="310796388">
          <w:marLeft w:val="0"/>
          <w:marRight w:val="0"/>
          <w:marTop w:val="0"/>
          <w:marBottom w:val="0"/>
          <w:divBdr>
            <w:top w:val="none" w:sz="0" w:space="0" w:color="auto"/>
            <w:left w:val="none" w:sz="0" w:space="0" w:color="auto"/>
            <w:bottom w:val="none" w:sz="0" w:space="0" w:color="auto"/>
            <w:right w:val="none" w:sz="0" w:space="0" w:color="auto"/>
          </w:divBdr>
          <w:divsChild>
            <w:div w:id="461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11690">
      <w:bodyDiv w:val="1"/>
      <w:marLeft w:val="0"/>
      <w:marRight w:val="0"/>
      <w:marTop w:val="0"/>
      <w:marBottom w:val="0"/>
      <w:divBdr>
        <w:top w:val="none" w:sz="0" w:space="0" w:color="auto"/>
        <w:left w:val="none" w:sz="0" w:space="0" w:color="auto"/>
        <w:bottom w:val="none" w:sz="0" w:space="0" w:color="auto"/>
        <w:right w:val="none" w:sz="0" w:space="0" w:color="auto"/>
      </w:divBdr>
    </w:div>
    <w:div w:id="606697334">
      <w:bodyDiv w:val="1"/>
      <w:marLeft w:val="0"/>
      <w:marRight w:val="0"/>
      <w:marTop w:val="0"/>
      <w:marBottom w:val="0"/>
      <w:divBdr>
        <w:top w:val="none" w:sz="0" w:space="0" w:color="auto"/>
        <w:left w:val="none" w:sz="0" w:space="0" w:color="auto"/>
        <w:bottom w:val="none" w:sz="0" w:space="0" w:color="auto"/>
        <w:right w:val="none" w:sz="0" w:space="0" w:color="auto"/>
      </w:divBdr>
      <w:divsChild>
        <w:div w:id="1193877585">
          <w:marLeft w:val="0"/>
          <w:marRight w:val="0"/>
          <w:marTop w:val="0"/>
          <w:marBottom w:val="0"/>
          <w:divBdr>
            <w:top w:val="single" w:sz="2" w:space="0" w:color="AAAAAA"/>
            <w:left w:val="single" w:sz="2" w:space="0" w:color="AAAAAA"/>
            <w:bottom w:val="single" w:sz="2" w:space="0" w:color="AAAAAA"/>
            <w:right w:val="single" w:sz="2" w:space="0" w:color="AAAAAA"/>
          </w:divBdr>
        </w:div>
        <w:div w:id="1115179101">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007027051">
      <w:bodyDiv w:val="1"/>
      <w:marLeft w:val="0"/>
      <w:marRight w:val="0"/>
      <w:marTop w:val="0"/>
      <w:marBottom w:val="0"/>
      <w:divBdr>
        <w:top w:val="none" w:sz="0" w:space="0" w:color="auto"/>
        <w:left w:val="none" w:sz="0" w:space="0" w:color="auto"/>
        <w:bottom w:val="none" w:sz="0" w:space="0" w:color="auto"/>
        <w:right w:val="none" w:sz="0" w:space="0" w:color="auto"/>
      </w:divBdr>
    </w:div>
    <w:div w:id="1152060683">
      <w:bodyDiv w:val="1"/>
      <w:marLeft w:val="0"/>
      <w:marRight w:val="0"/>
      <w:marTop w:val="0"/>
      <w:marBottom w:val="0"/>
      <w:divBdr>
        <w:top w:val="none" w:sz="0" w:space="0" w:color="auto"/>
        <w:left w:val="none" w:sz="0" w:space="0" w:color="auto"/>
        <w:bottom w:val="none" w:sz="0" w:space="0" w:color="auto"/>
        <w:right w:val="none" w:sz="0" w:space="0" w:color="auto"/>
      </w:divBdr>
      <w:divsChild>
        <w:div w:id="842933261">
          <w:marLeft w:val="0"/>
          <w:marRight w:val="0"/>
          <w:marTop w:val="0"/>
          <w:marBottom w:val="0"/>
          <w:divBdr>
            <w:top w:val="single" w:sz="2" w:space="0" w:color="AAAAAA"/>
            <w:left w:val="single" w:sz="2" w:space="0" w:color="AAAAAA"/>
            <w:bottom w:val="single" w:sz="2" w:space="0" w:color="AAAAAA"/>
            <w:right w:val="single" w:sz="2" w:space="0" w:color="AAAAAA"/>
          </w:divBdr>
        </w:div>
        <w:div w:id="229730236">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460801498">
      <w:bodyDiv w:val="1"/>
      <w:marLeft w:val="0"/>
      <w:marRight w:val="0"/>
      <w:marTop w:val="0"/>
      <w:marBottom w:val="0"/>
      <w:divBdr>
        <w:top w:val="none" w:sz="0" w:space="0" w:color="auto"/>
        <w:left w:val="none" w:sz="0" w:space="0" w:color="auto"/>
        <w:bottom w:val="none" w:sz="0" w:space="0" w:color="auto"/>
        <w:right w:val="none" w:sz="0" w:space="0" w:color="auto"/>
      </w:divBdr>
      <w:divsChild>
        <w:div w:id="1926718139">
          <w:marLeft w:val="0"/>
          <w:marRight w:val="0"/>
          <w:marTop w:val="0"/>
          <w:marBottom w:val="0"/>
          <w:divBdr>
            <w:top w:val="single" w:sz="2" w:space="0" w:color="AAAAAA"/>
            <w:left w:val="single" w:sz="2" w:space="0" w:color="AAAAAA"/>
            <w:bottom w:val="single" w:sz="2" w:space="0" w:color="AAAAAA"/>
            <w:right w:val="single" w:sz="2" w:space="0" w:color="AAAAAA"/>
          </w:divBdr>
        </w:div>
        <w:div w:id="1415085801">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491485486">
      <w:bodyDiv w:val="1"/>
      <w:marLeft w:val="0"/>
      <w:marRight w:val="0"/>
      <w:marTop w:val="0"/>
      <w:marBottom w:val="0"/>
      <w:divBdr>
        <w:top w:val="none" w:sz="0" w:space="0" w:color="auto"/>
        <w:left w:val="none" w:sz="0" w:space="0" w:color="auto"/>
        <w:bottom w:val="none" w:sz="0" w:space="0" w:color="auto"/>
        <w:right w:val="none" w:sz="0" w:space="0" w:color="auto"/>
      </w:divBdr>
      <w:divsChild>
        <w:div w:id="1715737590">
          <w:marLeft w:val="0"/>
          <w:marRight w:val="0"/>
          <w:marTop w:val="0"/>
          <w:marBottom w:val="0"/>
          <w:divBdr>
            <w:top w:val="none" w:sz="0" w:space="0" w:color="auto"/>
            <w:left w:val="none" w:sz="0" w:space="0" w:color="auto"/>
            <w:bottom w:val="none" w:sz="0" w:space="0" w:color="auto"/>
            <w:right w:val="none" w:sz="0" w:space="0" w:color="auto"/>
          </w:divBdr>
          <w:divsChild>
            <w:div w:id="4649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875">
      <w:bodyDiv w:val="1"/>
      <w:marLeft w:val="0"/>
      <w:marRight w:val="0"/>
      <w:marTop w:val="0"/>
      <w:marBottom w:val="0"/>
      <w:divBdr>
        <w:top w:val="none" w:sz="0" w:space="0" w:color="auto"/>
        <w:left w:val="none" w:sz="0" w:space="0" w:color="auto"/>
        <w:bottom w:val="none" w:sz="0" w:space="0" w:color="auto"/>
        <w:right w:val="none" w:sz="0" w:space="0" w:color="auto"/>
      </w:divBdr>
    </w:div>
    <w:div w:id="1851141804">
      <w:bodyDiv w:val="1"/>
      <w:marLeft w:val="0"/>
      <w:marRight w:val="0"/>
      <w:marTop w:val="0"/>
      <w:marBottom w:val="0"/>
      <w:divBdr>
        <w:top w:val="none" w:sz="0" w:space="0" w:color="auto"/>
        <w:left w:val="none" w:sz="0" w:space="0" w:color="auto"/>
        <w:bottom w:val="none" w:sz="0" w:space="0" w:color="auto"/>
        <w:right w:val="none" w:sz="0" w:space="0" w:color="auto"/>
      </w:divBdr>
      <w:divsChild>
        <w:div w:id="767652713">
          <w:marLeft w:val="0"/>
          <w:marRight w:val="0"/>
          <w:marTop w:val="0"/>
          <w:marBottom w:val="0"/>
          <w:divBdr>
            <w:top w:val="single" w:sz="2" w:space="0" w:color="AAAAAA"/>
            <w:left w:val="single" w:sz="2" w:space="0" w:color="AAAAAA"/>
            <w:bottom w:val="single" w:sz="2" w:space="0" w:color="AAAAAA"/>
            <w:right w:val="single" w:sz="2" w:space="0" w:color="AAAAAA"/>
          </w:divBdr>
        </w:div>
        <w:div w:id="690953604">
          <w:marLeft w:val="0"/>
          <w:marRight w:val="0"/>
          <w:marTop w:val="0"/>
          <w:marBottom w:val="0"/>
          <w:divBdr>
            <w:top w:val="single" w:sz="2" w:space="0" w:color="AAAAAA"/>
            <w:left w:val="single" w:sz="2" w:space="0" w:color="AAAAAA"/>
            <w:bottom w:val="single" w:sz="2" w:space="0" w:color="AAAAAA"/>
            <w:right w:val="single" w:sz="2" w:space="0" w:color="AAAAAA"/>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www.amazon.com/solar-battery-monitor/s?k=solar+battery+monitor" TargetMode="External" Id="Rd72f82fc8c8a4a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8FA127A35C84D913DA2E27A5BD30C" ma:contentTypeVersion="6" ma:contentTypeDescription="Create a new document." ma:contentTypeScope="" ma:versionID="2a8681c70f4531d5b4a8040cf124bb9b">
  <xsd:schema xmlns:xsd="http://www.w3.org/2001/XMLSchema" xmlns:xs="http://www.w3.org/2001/XMLSchema" xmlns:p="http://schemas.microsoft.com/office/2006/metadata/properties" xmlns:ns2="23fc91a8-f4e1-484d-b1a2-49d9d27f8917" targetNamespace="http://schemas.microsoft.com/office/2006/metadata/properties" ma:root="true" ma:fieldsID="7d15e8da0b7292d96d692515c0c19c7a" ns2:_="">
    <xsd:import namespace="23fc91a8-f4e1-484d-b1a2-49d9d27f89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c91a8-f4e1-484d-b1a2-49d9d27f8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B0B70-592D-4D35-89ED-662802030B22}"/>
</file>

<file path=customXml/itemProps2.xml><?xml version="1.0" encoding="utf-8"?>
<ds:datastoreItem xmlns:ds="http://schemas.openxmlformats.org/officeDocument/2006/customXml" ds:itemID="{A918214E-449F-42A2-BA30-B37C44597AA1}"/>
</file>

<file path=customXml/itemProps3.xml><?xml version="1.0" encoding="utf-8"?>
<ds:datastoreItem xmlns:ds="http://schemas.openxmlformats.org/officeDocument/2006/customXml" ds:itemID="{FD605104-F2C2-4662-A718-E78E3E5F7E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Lic1</dc:creator>
  <keywords/>
  <dc:description/>
  <lastModifiedBy>Shree [Libsys]</lastModifiedBy>
  <revision>11</revision>
  <dcterms:created xsi:type="dcterms:W3CDTF">2023-07-02T19:05:00.0000000Z</dcterms:created>
  <dcterms:modified xsi:type="dcterms:W3CDTF">2023-07-03T16:42:56.4682551Z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0x0101002138FA127A35C84D913DA2E27A5BD30C</vt:lpwstr>
  </property>
</Properties>
</file>