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29E693" w14:textId="6C9CF2F7" w:rsidR="00F01C67" w:rsidRPr="00F01C67" w:rsidRDefault="00F01C67" w:rsidP="005769CF">
      <w:pPr>
        <w:jc w:val="both"/>
        <w:rPr>
          <w:rFonts w:asciiTheme="majorHAnsi" w:hAnsiTheme="majorHAnsi" w:cstheme="majorHAnsi"/>
          <w:b/>
          <w:bCs/>
          <w:sz w:val="28"/>
          <w:szCs w:val="28"/>
        </w:rPr>
      </w:pPr>
      <w:r w:rsidRPr="00F01C67">
        <w:rPr>
          <w:rFonts w:asciiTheme="majorHAnsi" w:hAnsiTheme="majorHAnsi" w:cstheme="majorHAnsi"/>
          <w:b/>
          <w:bCs/>
          <w:sz w:val="28"/>
          <w:szCs w:val="28"/>
        </w:rPr>
        <w:t xml:space="preserve">Introduction - </w:t>
      </w:r>
    </w:p>
    <w:p w14:paraId="3458A64B" w14:textId="5F16ACF3" w:rsidR="00F01C67" w:rsidRDefault="00F01C67" w:rsidP="005769CF">
      <w:pPr>
        <w:jc w:val="both"/>
        <w:rPr>
          <w:rFonts w:asciiTheme="majorHAnsi" w:hAnsiTheme="majorHAnsi" w:cstheme="majorHAnsi"/>
          <w:sz w:val="24"/>
          <w:szCs w:val="24"/>
        </w:rPr>
      </w:pPr>
      <w:r w:rsidRPr="00F01C67">
        <w:rPr>
          <w:rFonts w:asciiTheme="majorHAnsi" w:hAnsiTheme="majorHAnsi" w:cstheme="majorHAnsi"/>
          <w:sz w:val="24"/>
          <w:szCs w:val="24"/>
        </w:rPr>
        <w:t xml:space="preserve">The </w:t>
      </w:r>
      <w:r w:rsidRPr="00F01C67">
        <w:rPr>
          <w:rFonts w:asciiTheme="majorHAnsi" w:hAnsiTheme="majorHAnsi" w:cstheme="majorHAnsi"/>
          <w:b/>
          <w:bCs/>
          <w:sz w:val="24"/>
          <w:szCs w:val="24"/>
        </w:rPr>
        <w:t>"Energy Consumption Analysis and Prediction"</w:t>
      </w:r>
      <w:r w:rsidRPr="00F01C67">
        <w:rPr>
          <w:rFonts w:asciiTheme="majorHAnsi" w:hAnsiTheme="majorHAnsi" w:cstheme="majorHAnsi"/>
          <w:sz w:val="24"/>
          <w:szCs w:val="24"/>
        </w:rPr>
        <w:t xml:space="preserve"> project </w:t>
      </w:r>
      <w:r w:rsidRPr="00F01C67">
        <w:rPr>
          <w:rFonts w:asciiTheme="majorHAnsi" w:hAnsiTheme="majorHAnsi" w:cstheme="majorHAnsi"/>
          <w:sz w:val="24"/>
          <w:szCs w:val="24"/>
        </w:rPr>
        <w:t>comprehensively explores</w:t>
      </w:r>
      <w:r w:rsidRPr="00F01C67">
        <w:rPr>
          <w:rFonts w:asciiTheme="majorHAnsi" w:hAnsiTheme="majorHAnsi" w:cstheme="majorHAnsi"/>
          <w:sz w:val="24"/>
          <w:szCs w:val="24"/>
        </w:rPr>
        <w:t xml:space="preserve"> global and individual country-specific energy landscapes, employing advanced data analytics and machine learning techniques. Through a holistic examination, it uncovers trends in </w:t>
      </w:r>
      <w:r w:rsidRPr="00F01C67">
        <w:rPr>
          <w:rFonts w:asciiTheme="majorHAnsi" w:hAnsiTheme="majorHAnsi" w:cstheme="majorHAnsi"/>
          <w:sz w:val="24"/>
          <w:szCs w:val="24"/>
          <w:u w:val="single"/>
        </w:rPr>
        <w:t>energy mix, per capita</w:t>
      </w:r>
      <w:r w:rsidRPr="00F01C67">
        <w:rPr>
          <w:rFonts w:asciiTheme="majorHAnsi" w:hAnsiTheme="majorHAnsi" w:cstheme="majorHAnsi"/>
          <w:b/>
          <w:bCs/>
          <w:sz w:val="24"/>
          <w:szCs w:val="24"/>
        </w:rPr>
        <w:t xml:space="preserve"> </w:t>
      </w:r>
      <w:r w:rsidRPr="00F01C67">
        <w:rPr>
          <w:rFonts w:asciiTheme="majorHAnsi" w:hAnsiTheme="majorHAnsi" w:cstheme="majorHAnsi"/>
          <w:sz w:val="24"/>
          <w:szCs w:val="24"/>
          <w:u w:val="single"/>
        </w:rPr>
        <w:t>consumption, renewable energy growth, and carbon intensity</w:t>
      </w:r>
      <w:r w:rsidRPr="00F01C67">
        <w:rPr>
          <w:rFonts w:asciiTheme="majorHAnsi" w:hAnsiTheme="majorHAnsi" w:cstheme="majorHAnsi"/>
          <w:b/>
          <w:bCs/>
          <w:sz w:val="24"/>
          <w:szCs w:val="24"/>
        </w:rPr>
        <w:t>.</w:t>
      </w:r>
      <w:r w:rsidRPr="00F01C67">
        <w:rPr>
          <w:rFonts w:asciiTheme="majorHAnsi" w:hAnsiTheme="majorHAnsi" w:cstheme="majorHAnsi"/>
          <w:sz w:val="24"/>
          <w:szCs w:val="24"/>
        </w:rPr>
        <w:t xml:space="preserve"> The project provides a global perspective by scrutinizing the intricate relationship between a country's </w:t>
      </w:r>
      <w:r w:rsidRPr="00F01C67">
        <w:rPr>
          <w:rFonts w:asciiTheme="majorHAnsi" w:hAnsiTheme="majorHAnsi" w:cstheme="majorHAnsi"/>
          <w:sz w:val="24"/>
          <w:szCs w:val="24"/>
          <w:u w:val="single"/>
        </w:rPr>
        <w:t>GDP</w:t>
      </w:r>
      <w:r w:rsidRPr="00F01C67">
        <w:rPr>
          <w:rFonts w:asciiTheme="majorHAnsi" w:hAnsiTheme="majorHAnsi" w:cstheme="majorHAnsi"/>
          <w:sz w:val="24"/>
          <w:szCs w:val="24"/>
        </w:rPr>
        <w:t xml:space="preserve"> and </w:t>
      </w:r>
      <w:r w:rsidRPr="00F01C67">
        <w:rPr>
          <w:rFonts w:asciiTheme="majorHAnsi" w:hAnsiTheme="majorHAnsi" w:cstheme="majorHAnsi"/>
          <w:sz w:val="24"/>
          <w:szCs w:val="24"/>
          <w:u w:val="single"/>
        </w:rPr>
        <w:t>primary</w:t>
      </w:r>
      <w:r w:rsidRPr="00F01C67">
        <w:rPr>
          <w:rFonts w:asciiTheme="majorHAnsi" w:hAnsiTheme="majorHAnsi" w:cstheme="majorHAnsi"/>
          <w:b/>
          <w:bCs/>
          <w:sz w:val="24"/>
          <w:szCs w:val="24"/>
        </w:rPr>
        <w:t xml:space="preserve"> </w:t>
      </w:r>
      <w:r w:rsidRPr="00F01C67">
        <w:rPr>
          <w:rFonts w:asciiTheme="majorHAnsi" w:hAnsiTheme="majorHAnsi" w:cstheme="majorHAnsi"/>
          <w:sz w:val="24"/>
          <w:szCs w:val="24"/>
          <w:u w:val="single"/>
        </w:rPr>
        <w:t>energy consumption</w:t>
      </w:r>
      <w:r w:rsidRPr="00F01C67">
        <w:rPr>
          <w:rFonts w:asciiTheme="majorHAnsi" w:hAnsiTheme="majorHAnsi" w:cstheme="majorHAnsi"/>
          <w:sz w:val="24"/>
          <w:szCs w:val="24"/>
        </w:rPr>
        <w:t xml:space="preserve">, offering insights into worldwide trends. </w:t>
      </w:r>
      <w:r w:rsidRPr="00F01C67">
        <w:rPr>
          <w:rFonts w:asciiTheme="majorHAnsi" w:hAnsiTheme="majorHAnsi" w:cstheme="majorHAnsi"/>
          <w:sz w:val="24"/>
          <w:szCs w:val="24"/>
        </w:rPr>
        <w:t>It uses sophisticated linear regression models to predict</w:t>
      </w:r>
      <w:r w:rsidRPr="00F01C67">
        <w:rPr>
          <w:rFonts w:asciiTheme="majorHAnsi" w:hAnsiTheme="majorHAnsi" w:cstheme="majorHAnsi"/>
          <w:sz w:val="24"/>
          <w:szCs w:val="24"/>
        </w:rPr>
        <w:t xml:space="preserve"> future energy consumption, evaluated through </w:t>
      </w:r>
      <w:r w:rsidRPr="00F01C67">
        <w:rPr>
          <w:rFonts w:asciiTheme="majorHAnsi" w:hAnsiTheme="majorHAnsi" w:cstheme="majorHAnsi"/>
          <w:sz w:val="24"/>
          <w:szCs w:val="24"/>
          <w:u w:val="single"/>
        </w:rPr>
        <w:t>Root Mean Squared Error</w:t>
      </w:r>
      <w:r w:rsidRPr="00F01C67">
        <w:rPr>
          <w:rFonts w:asciiTheme="majorHAnsi" w:hAnsiTheme="majorHAnsi" w:cstheme="majorHAnsi"/>
          <w:sz w:val="24"/>
          <w:szCs w:val="24"/>
        </w:rPr>
        <w:t xml:space="preserve">, ensuring robust modeling. The project's interactive visualization, facilitated by </w:t>
      </w:r>
      <w:r w:rsidRPr="00F01C67">
        <w:rPr>
          <w:rFonts w:asciiTheme="majorHAnsi" w:hAnsiTheme="majorHAnsi" w:cstheme="majorHAnsi"/>
          <w:sz w:val="24"/>
          <w:szCs w:val="24"/>
          <w:u w:val="single"/>
        </w:rPr>
        <w:t>Matplotlib</w:t>
      </w:r>
      <w:r w:rsidRPr="00F01C67">
        <w:rPr>
          <w:rFonts w:asciiTheme="majorHAnsi" w:hAnsiTheme="majorHAnsi" w:cstheme="majorHAnsi"/>
          <w:sz w:val="24"/>
          <w:szCs w:val="24"/>
        </w:rPr>
        <w:t xml:space="preserve"> and </w:t>
      </w:r>
      <w:r w:rsidRPr="00F01C67">
        <w:rPr>
          <w:rFonts w:asciiTheme="majorHAnsi" w:hAnsiTheme="majorHAnsi" w:cstheme="majorHAnsi"/>
          <w:sz w:val="24"/>
          <w:szCs w:val="24"/>
          <w:u w:val="single"/>
        </w:rPr>
        <w:t>Seaborn</w:t>
      </w:r>
      <w:r w:rsidRPr="00F01C67">
        <w:rPr>
          <w:rFonts w:asciiTheme="majorHAnsi" w:hAnsiTheme="majorHAnsi" w:cstheme="majorHAnsi"/>
          <w:sz w:val="24"/>
          <w:szCs w:val="24"/>
        </w:rPr>
        <w:t xml:space="preserve">, culminates in a unified dashboard, offering stakeholders a coherent narrative. Beyond data analysis, the project holds policy implications, providing strategic insights for policymakers and highlighting renewable energy potential. Comprehensive documentation, including detailed reports and user guides, ensures transparency and accessibility. </w:t>
      </w:r>
      <w:r w:rsidRPr="00F01C67">
        <w:rPr>
          <w:rFonts w:asciiTheme="majorHAnsi" w:hAnsiTheme="majorHAnsi" w:cstheme="majorHAnsi"/>
          <w:sz w:val="24"/>
          <w:szCs w:val="24"/>
        </w:rPr>
        <w:t>This</w:t>
      </w:r>
      <w:r w:rsidRPr="00F01C67">
        <w:rPr>
          <w:rFonts w:asciiTheme="majorHAnsi" w:hAnsiTheme="majorHAnsi" w:cstheme="majorHAnsi"/>
          <w:sz w:val="24"/>
          <w:szCs w:val="24"/>
        </w:rPr>
        <w:t xml:space="preserve"> project at the intersection of data science, environmental sustainability, and strategic decision-making aims to pave the way for a more sustainable and informed energy future.</w:t>
      </w:r>
    </w:p>
    <w:p w14:paraId="0AAC18F7" w14:textId="4F1D3A8C" w:rsidR="004A24B8" w:rsidRPr="004A24B8" w:rsidRDefault="004A24B8" w:rsidP="005769CF">
      <w:pPr>
        <w:jc w:val="both"/>
        <w:rPr>
          <w:rFonts w:asciiTheme="majorHAnsi" w:hAnsiTheme="majorHAnsi" w:cstheme="majorHAnsi"/>
          <w:sz w:val="24"/>
          <w:szCs w:val="24"/>
        </w:rPr>
      </w:pPr>
    </w:p>
    <w:p w14:paraId="64F1E312" w14:textId="333EB30B" w:rsidR="00722A5B" w:rsidRPr="00F01C67" w:rsidRDefault="00AE5B5B" w:rsidP="005769CF">
      <w:pPr>
        <w:jc w:val="both"/>
        <w:rPr>
          <w:rFonts w:asciiTheme="majorHAnsi" w:hAnsiTheme="majorHAnsi" w:cstheme="majorHAnsi"/>
          <w:b/>
          <w:bCs/>
          <w:sz w:val="28"/>
          <w:szCs w:val="28"/>
        </w:rPr>
      </w:pPr>
      <w:r w:rsidRPr="00F01C67">
        <w:rPr>
          <w:rFonts w:asciiTheme="majorHAnsi" w:hAnsiTheme="majorHAnsi" w:cstheme="majorHAnsi"/>
          <w:b/>
          <w:bCs/>
          <w:sz w:val="28"/>
          <w:szCs w:val="28"/>
        </w:rPr>
        <w:t>Problem Statement</w:t>
      </w:r>
      <w:r w:rsidR="00067AFC" w:rsidRPr="00F01C67">
        <w:rPr>
          <w:rFonts w:asciiTheme="majorHAnsi" w:hAnsiTheme="majorHAnsi" w:cstheme="majorHAnsi"/>
          <w:b/>
          <w:bCs/>
          <w:sz w:val="28"/>
          <w:szCs w:val="28"/>
        </w:rPr>
        <w:t xml:space="preserve"> </w:t>
      </w:r>
      <w:r w:rsidRPr="00F01C67">
        <w:rPr>
          <w:rFonts w:asciiTheme="majorHAnsi" w:hAnsiTheme="majorHAnsi" w:cstheme="majorHAnsi"/>
          <w:b/>
          <w:bCs/>
          <w:sz w:val="28"/>
          <w:szCs w:val="28"/>
        </w:rPr>
        <w:t>-</w:t>
      </w:r>
    </w:p>
    <w:p w14:paraId="30C2D199" w14:textId="222C4AD1" w:rsidR="00F01C67" w:rsidRDefault="00AE5B5B" w:rsidP="005769CF">
      <w:pPr>
        <w:jc w:val="both"/>
        <w:rPr>
          <w:rFonts w:asciiTheme="majorHAnsi" w:hAnsiTheme="majorHAnsi" w:cstheme="majorHAnsi"/>
          <w:sz w:val="24"/>
          <w:szCs w:val="24"/>
        </w:rPr>
      </w:pPr>
      <w:r w:rsidRPr="00F01C67">
        <w:rPr>
          <w:rFonts w:asciiTheme="majorHAnsi" w:hAnsiTheme="majorHAnsi" w:cstheme="majorHAnsi"/>
          <w:sz w:val="24"/>
          <w:szCs w:val="24"/>
        </w:rPr>
        <w:t xml:space="preserve">To build a Machine Learning model to </w:t>
      </w:r>
      <w:r w:rsidRPr="00F01C67">
        <w:rPr>
          <w:rFonts w:asciiTheme="majorHAnsi" w:hAnsiTheme="majorHAnsi" w:cstheme="majorHAnsi"/>
          <w:sz w:val="24"/>
          <w:szCs w:val="24"/>
          <w:u w:val="single"/>
        </w:rPr>
        <w:t>predict</w:t>
      </w:r>
      <w:r w:rsidRPr="00F01C67">
        <w:rPr>
          <w:rFonts w:asciiTheme="majorHAnsi" w:hAnsiTheme="majorHAnsi" w:cstheme="majorHAnsi"/>
          <w:sz w:val="24"/>
          <w:szCs w:val="24"/>
          <w:u w:val="single"/>
        </w:rPr>
        <w:t xml:space="preserve"> future energy </w:t>
      </w:r>
      <w:r w:rsidR="00183732" w:rsidRPr="00F01C67">
        <w:rPr>
          <w:rFonts w:asciiTheme="majorHAnsi" w:hAnsiTheme="majorHAnsi" w:cstheme="majorHAnsi"/>
          <w:sz w:val="24"/>
          <w:szCs w:val="24"/>
          <w:u w:val="single"/>
        </w:rPr>
        <w:t>consumption</w:t>
      </w:r>
      <w:r w:rsidR="00183732" w:rsidRPr="00F01C67">
        <w:rPr>
          <w:rFonts w:asciiTheme="majorHAnsi" w:hAnsiTheme="majorHAnsi" w:cstheme="majorHAnsi"/>
          <w:sz w:val="24"/>
          <w:szCs w:val="24"/>
        </w:rPr>
        <w:t>,</w:t>
      </w:r>
      <w:r w:rsidRPr="00F01C67">
        <w:rPr>
          <w:rFonts w:asciiTheme="majorHAnsi" w:hAnsiTheme="majorHAnsi" w:cstheme="majorHAnsi"/>
          <w:sz w:val="24"/>
          <w:szCs w:val="24"/>
        </w:rPr>
        <w:t xml:space="preserve"> </w:t>
      </w:r>
      <w:r w:rsidR="00067AFC" w:rsidRPr="00F01C67">
        <w:rPr>
          <w:rFonts w:asciiTheme="majorHAnsi" w:hAnsiTheme="majorHAnsi" w:cstheme="majorHAnsi"/>
          <w:sz w:val="24"/>
          <w:szCs w:val="24"/>
        </w:rPr>
        <w:t>which is crucial for effective resource planning and sustainable energy managemen</w:t>
      </w:r>
      <w:r w:rsidR="00F01C67" w:rsidRPr="00F01C67">
        <w:rPr>
          <w:rFonts w:asciiTheme="majorHAnsi" w:hAnsiTheme="majorHAnsi" w:cstheme="majorHAnsi"/>
          <w:sz w:val="24"/>
          <w:szCs w:val="24"/>
        </w:rPr>
        <w:t>t.</w:t>
      </w:r>
    </w:p>
    <w:p w14:paraId="41907CF5" w14:textId="77777777" w:rsidR="004A24B8" w:rsidRPr="00F01C67" w:rsidRDefault="004A24B8" w:rsidP="005769CF">
      <w:pPr>
        <w:jc w:val="both"/>
        <w:rPr>
          <w:rFonts w:asciiTheme="majorHAnsi" w:hAnsiTheme="majorHAnsi" w:cstheme="majorHAnsi"/>
          <w:sz w:val="24"/>
          <w:szCs w:val="24"/>
        </w:rPr>
      </w:pPr>
    </w:p>
    <w:p w14:paraId="371D140B" w14:textId="7EA121A2" w:rsidR="00F01C67" w:rsidRPr="00F01C67" w:rsidRDefault="00F01C67" w:rsidP="005769CF">
      <w:pPr>
        <w:jc w:val="both"/>
        <w:rPr>
          <w:rFonts w:asciiTheme="majorHAnsi" w:hAnsiTheme="majorHAnsi" w:cstheme="majorHAnsi"/>
          <w:b/>
          <w:bCs/>
          <w:sz w:val="28"/>
          <w:szCs w:val="28"/>
        </w:rPr>
      </w:pPr>
      <w:r w:rsidRPr="00F01C67">
        <w:rPr>
          <w:rFonts w:asciiTheme="majorHAnsi" w:hAnsiTheme="majorHAnsi" w:cstheme="majorHAnsi"/>
          <w:b/>
          <w:bCs/>
          <w:sz w:val="28"/>
          <w:szCs w:val="28"/>
        </w:rPr>
        <w:t xml:space="preserve">Objectives – </w:t>
      </w:r>
    </w:p>
    <w:p w14:paraId="762DA624" w14:textId="77777777" w:rsidR="00F01C67" w:rsidRPr="00F01C67" w:rsidRDefault="00F01C67" w:rsidP="005769CF">
      <w:pPr>
        <w:pStyle w:val="ListParagraph"/>
        <w:numPr>
          <w:ilvl w:val="0"/>
          <w:numId w:val="6"/>
        </w:numPr>
        <w:jc w:val="both"/>
        <w:rPr>
          <w:rFonts w:asciiTheme="majorHAnsi" w:hAnsiTheme="majorHAnsi" w:cstheme="majorHAnsi"/>
          <w:sz w:val="24"/>
          <w:szCs w:val="24"/>
        </w:rPr>
      </w:pPr>
      <w:r w:rsidRPr="00F01C67">
        <w:rPr>
          <w:rFonts w:asciiTheme="majorHAnsi" w:hAnsiTheme="majorHAnsi" w:cstheme="majorHAnsi"/>
          <w:b/>
          <w:bCs/>
          <w:sz w:val="24"/>
          <w:szCs w:val="24"/>
        </w:rPr>
        <w:t>Comprehensive Data Analysis:</w:t>
      </w:r>
      <w:r w:rsidRPr="00F01C67">
        <w:rPr>
          <w:rFonts w:asciiTheme="majorHAnsi" w:hAnsiTheme="majorHAnsi" w:cstheme="majorHAnsi"/>
          <w:sz w:val="24"/>
          <w:szCs w:val="24"/>
        </w:rPr>
        <w:t xml:space="preserve"> Conduct an </w:t>
      </w:r>
      <w:r w:rsidRPr="00F01C67">
        <w:rPr>
          <w:rFonts w:asciiTheme="majorHAnsi" w:hAnsiTheme="majorHAnsi" w:cstheme="majorHAnsi"/>
          <w:sz w:val="24"/>
          <w:szCs w:val="24"/>
          <w:u w:val="single"/>
        </w:rPr>
        <w:t>in-depth analysis</w:t>
      </w:r>
      <w:r w:rsidRPr="00F01C67">
        <w:rPr>
          <w:rFonts w:asciiTheme="majorHAnsi" w:hAnsiTheme="majorHAnsi" w:cstheme="majorHAnsi"/>
          <w:sz w:val="24"/>
          <w:szCs w:val="24"/>
        </w:rPr>
        <w:t xml:space="preserve"> of historical energy data, exploring key indicators such as energy mix, per capita consumption, and renewable energy growth to gain insights into a country's energy dynamics. </w:t>
      </w:r>
    </w:p>
    <w:p w14:paraId="28DB3892" w14:textId="3A8CBC98" w:rsidR="004A24B8" w:rsidRDefault="00F01C67" w:rsidP="005769CF">
      <w:pPr>
        <w:pStyle w:val="ListParagraph"/>
        <w:numPr>
          <w:ilvl w:val="0"/>
          <w:numId w:val="6"/>
        </w:numPr>
        <w:jc w:val="both"/>
        <w:rPr>
          <w:rFonts w:asciiTheme="majorHAnsi" w:hAnsiTheme="majorHAnsi" w:cstheme="majorHAnsi"/>
          <w:sz w:val="24"/>
          <w:szCs w:val="24"/>
        </w:rPr>
      </w:pPr>
      <w:r w:rsidRPr="00F01C67">
        <w:rPr>
          <w:rFonts w:asciiTheme="majorHAnsi" w:hAnsiTheme="majorHAnsi" w:cstheme="majorHAnsi"/>
          <w:b/>
          <w:bCs/>
          <w:sz w:val="24"/>
          <w:szCs w:val="24"/>
        </w:rPr>
        <w:t>Machine Learning Predictions:</w:t>
      </w:r>
      <w:r w:rsidRPr="00F01C67">
        <w:rPr>
          <w:rFonts w:asciiTheme="majorHAnsi" w:hAnsiTheme="majorHAnsi" w:cstheme="majorHAnsi"/>
          <w:sz w:val="24"/>
          <w:szCs w:val="24"/>
        </w:rPr>
        <w:t xml:space="preserve"> Develop and implement machine learning models, particularly </w:t>
      </w:r>
      <w:r w:rsidRPr="00F01C67">
        <w:rPr>
          <w:rFonts w:asciiTheme="majorHAnsi" w:hAnsiTheme="majorHAnsi" w:cstheme="majorHAnsi"/>
          <w:sz w:val="24"/>
          <w:szCs w:val="24"/>
          <w:u w:val="single"/>
        </w:rPr>
        <w:t>linear regression</w:t>
      </w:r>
      <w:r w:rsidRPr="00F01C67">
        <w:rPr>
          <w:rFonts w:asciiTheme="majorHAnsi" w:hAnsiTheme="majorHAnsi" w:cstheme="majorHAnsi"/>
          <w:sz w:val="24"/>
          <w:szCs w:val="24"/>
        </w:rPr>
        <w:t xml:space="preserve">, to predict future energy consumption trends both at the country and global levels, providing a basis for informed decision-making. </w:t>
      </w:r>
    </w:p>
    <w:p w14:paraId="615AEAD7" w14:textId="77777777" w:rsidR="004A24B8" w:rsidRPr="004A24B8" w:rsidRDefault="004A24B8" w:rsidP="005769CF">
      <w:pPr>
        <w:ind w:left="360"/>
        <w:jc w:val="both"/>
        <w:rPr>
          <w:rFonts w:asciiTheme="majorHAnsi" w:hAnsiTheme="majorHAnsi" w:cstheme="majorHAnsi"/>
          <w:sz w:val="24"/>
          <w:szCs w:val="24"/>
        </w:rPr>
      </w:pPr>
    </w:p>
    <w:p w14:paraId="64CAEE1F" w14:textId="547146E9" w:rsidR="00F01C67" w:rsidRPr="00F01C67" w:rsidRDefault="00F01C67" w:rsidP="005769CF">
      <w:pPr>
        <w:jc w:val="both"/>
        <w:rPr>
          <w:rFonts w:asciiTheme="majorHAnsi" w:hAnsiTheme="majorHAnsi" w:cstheme="majorHAnsi"/>
          <w:b/>
          <w:bCs/>
          <w:sz w:val="28"/>
          <w:szCs w:val="28"/>
        </w:rPr>
      </w:pPr>
      <w:r w:rsidRPr="00F01C67">
        <w:rPr>
          <w:rFonts w:asciiTheme="majorHAnsi" w:hAnsiTheme="majorHAnsi" w:cstheme="majorHAnsi"/>
          <w:b/>
          <w:bCs/>
          <w:sz w:val="28"/>
          <w:szCs w:val="28"/>
        </w:rPr>
        <w:t xml:space="preserve">Data Source – </w:t>
      </w:r>
    </w:p>
    <w:p w14:paraId="256C19BB" w14:textId="3CA9AD7C" w:rsidR="00F01C67" w:rsidRPr="00F01C67" w:rsidRDefault="00F01C67" w:rsidP="005769CF">
      <w:pPr>
        <w:numPr>
          <w:ilvl w:val="0"/>
          <w:numId w:val="7"/>
        </w:numPr>
        <w:spacing w:after="0" w:line="240" w:lineRule="auto"/>
        <w:jc w:val="both"/>
        <w:textAlignment w:val="baseline"/>
        <w:rPr>
          <w:rFonts w:asciiTheme="majorHAnsi" w:eastAsia="Times New Roman" w:hAnsiTheme="majorHAnsi" w:cstheme="majorHAnsi"/>
          <w:color w:val="3C4043"/>
          <w:kern w:val="0"/>
          <w:sz w:val="24"/>
          <w:szCs w:val="24"/>
          <w14:ligatures w14:val="none"/>
        </w:rPr>
      </w:pPr>
      <w:r w:rsidRPr="00F01C67">
        <w:rPr>
          <w:rFonts w:asciiTheme="majorHAnsi" w:eastAsia="Times New Roman" w:hAnsiTheme="majorHAnsi" w:cstheme="majorHAnsi"/>
          <w:b/>
          <w:bCs/>
          <w:color w:val="3C4043"/>
          <w:kern w:val="0"/>
          <w:sz w:val="24"/>
          <w:szCs w:val="24"/>
          <w:bdr w:val="none" w:sz="0" w:space="0" w:color="auto" w:frame="1"/>
          <w14:ligatures w14:val="none"/>
        </w:rPr>
        <w:t>Energy consumption (primary energy, energy mix</w:t>
      </w:r>
      <w:r>
        <w:rPr>
          <w:rFonts w:asciiTheme="majorHAnsi" w:eastAsia="Times New Roman" w:hAnsiTheme="majorHAnsi" w:cstheme="majorHAnsi"/>
          <w:b/>
          <w:bCs/>
          <w:color w:val="3C4043"/>
          <w:kern w:val="0"/>
          <w:sz w:val="24"/>
          <w:szCs w:val="24"/>
          <w:bdr w:val="none" w:sz="0" w:space="0" w:color="auto" w:frame="1"/>
          <w14:ligatures w14:val="none"/>
        </w:rPr>
        <w:t>,</w:t>
      </w:r>
      <w:r w:rsidRPr="00F01C67">
        <w:rPr>
          <w:rFonts w:asciiTheme="majorHAnsi" w:eastAsia="Times New Roman" w:hAnsiTheme="majorHAnsi" w:cstheme="majorHAnsi"/>
          <w:b/>
          <w:bCs/>
          <w:color w:val="3C4043"/>
          <w:kern w:val="0"/>
          <w:sz w:val="24"/>
          <w:szCs w:val="24"/>
          <w:bdr w:val="none" w:sz="0" w:space="0" w:color="auto" w:frame="1"/>
          <w14:ligatures w14:val="none"/>
        </w:rPr>
        <w:t xml:space="preserve"> and energy intensity):</w:t>
      </w:r>
      <w:r w:rsidRPr="00F01C67">
        <w:rPr>
          <w:rFonts w:asciiTheme="majorHAnsi" w:eastAsia="Times New Roman" w:hAnsiTheme="majorHAnsi" w:cstheme="majorHAnsi"/>
          <w:color w:val="3C4043"/>
          <w:kern w:val="0"/>
          <w:sz w:val="24"/>
          <w:szCs w:val="24"/>
          <w14:ligatures w14:val="none"/>
        </w:rPr>
        <w:t> this data is sourced from a combination of two sources—the </w:t>
      </w:r>
      <w:hyperlink r:id="rId8" w:tgtFrame="_blank" w:history="1">
        <w:r w:rsidRPr="00F01C67">
          <w:rPr>
            <w:rFonts w:asciiTheme="majorHAnsi" w:eastAsia="Times New Roman" w:hAnsiTheme="majorHAnsi" w:cstheme="majorHAnsi"/>
            <w:color w:val="202124"/>
            <w:kern w:val="0"/>
            <w:sz w:val="24"/>
            <w:szCs w:val="24"/>
            <w:u w:val="single"/>
            <w:bdr w:val="none" w:sz="0" w:space="0" w:color="auto" w:frame="1"/>
            <w14:ligatures w14:val="none"/>
          </w:rPr>
          <w:t>BP Statistical Review of World Energy</w:t>
        </w:r>
      </w:hyperlink>
      <w:r w:rsidRPr="00F01C67">
        <w:rPr>
          <w:rFonts w:asciiTheme="majorHAnsi" w:eastAsia="Times New Roman" w:hAnsiTheme="majorHAnsi" w:cstheme="majorHAnsi"/>
          <w:color w:val="3C4043"/>
          <w:kern w:val="0"/>
          <w:sz w:val="24"/>
          <w:szCs w:val="24"/>
          <w14:ligatures w14:val="none"/>
        </w:rPr>
        <w:t> and </w:t>
      </w:r>
      <w:r>
        <w:rPr>
          <w:rFonts w:asciiTheme="majorHAnsi" w:eastAsia="Times New Roman" w:hAnsiTheme="majorHAnsi" w:cstheme="majorHAnsi"/>
          <w:color w:val="3C4043"/>
          <w:kern w:val="0"/>
          <w:sz w:val="24"/>
          <w:szCs w:val="24"/>
          <w14:ligatures w14:val="none"/>
        </w:rPr>
        <w:t xml:space="preserve">the </w:t>
      </w:r>
      <w:hyperlink r:id="rId9" w:tgtFrame="_blank" w:history="1">
        <w:r w:rsidRPr="00F01C67">
          <w:rPr>
            <w:rFonts w:asciiTheme="majorHAnsi" w:eastAsia="Times New Roman" w:hAnsiTheme="majorHAnsi" w:cstheme="majorHAnsi"/>
            <w:color w:val="202124"/>
            <w:kern w:val="0"/>
            <w:sz w:val="24"/>
            <w:szCs w:val="24"/>
            <w:u w:val="single"/>
            <w:bdr w:val="none" w:sz="0" w:space="0" w:color="auto" w:frame="1"/>
            <w14:ligatures w14:val="none"/>
          </w:rPr>
          <w:t>SHIFT Data Portal</w:t>
        </w:r>
      </w:hyperlink>
      <w:r w:rsidRPr="00F01C67">
        <w:rPr>
          <w:rFonts w:asciiTheme="majorHAnsi" w:eastAsia="Times New Roman" w:hAnsiTheme="majorHAnsi" w:cstheme="majorHAnsi"/>
          <w:color w:val="3C4043"/>
          <w:kern w:val="0"/>
          <w:sz w:val="24"/>
          <w:szCs w:val="24"/>
          <w14:ligatures w14:val="none"/>
        </w:rPr>
        <w:t>.</w:t>
      </w:r>
    </w:p>
    <w:p w14:paraId="3F23F3B9" w14:textId="77777777" w:rsidR="00F01C67" w:rsidRPr="00F01C67" w:rsidRDefault="00F01C67" w:rsidP="005769CF">
      <w:pPr>
        <w:numPr>
          <w:ilvl w:val="0"/>
          <w:numId w:val="7"/>
        </w:numPr>
        <w:spacing w:after="0" w:line="240" w:lineRule="auto"/>
        <w:jc w:val="both"/>
        <w:textAlignment w:val="baseline"/>
        <w:rPr>
          <w:rFonts w:asciiTheme="majorHAnsi" w:eastAsia="Times New Roman" w:hAnsiTheme="majorHAnsi" w:cstheme="majorHAnsi"/>
          <w:color w:val="3C4043"/>
          <w:kern w:val="0"/>
          <w:sz w:val="24"/>
          <w:szCs w:val="24"/>
          <w14:ligatures w14:val="none"/>
        </w:rPr>
      </w:pPr>
      <w:r w:rsidRPr="00F01C67">
        <w:rPr>
          <w:rFonts w:asciiTheme="majorHAnsi" w:eastAsia="Times New Roman" w:hAnsiTheme="majorHAnsi" w:cstheme="majorHAnsi"/>
          <w:b/>
          <w:bCs/>
          <w:color w:val="3C4043"/>
          <w:kern w:val="0"/>
          <w:sz w:val="24"/>
          <w:szCs w:val="24"/>
          <w:bdr w:val="none" w:sz="0" w:space="0" w:color="auto" w:frame="1"/>
          <w14:ligatures w14:val="none"/>
        </w:rPr>
        <w:t>Electricity consumption (electricity consumption, and electricity mix):</w:t>
      </w:r>
      <w:r w:rsidRPr="00F01C67">
        <w:rPr>
          <w:rFonts w:asciiTheme="majorHAnsi" w:eastAsia="Times New Roman" w:hAnsiTheme="majorHAnsi" w:cstheme="majorHAnsi"/>
          <w:color w:val="3C4043"/>
          <w:kern w:val="0"/>
          <w:sz w:val="24"/>
          <w:szCs w:val="24"/>
          <w14:ligatures w14:val="none"/>
        </w:rPr>
        <w:t> this data is sourced from a combination of two sources—the </w:t>
      </w:r>
      <w:hyperlink r:id="rId10" w:tgtFrame="_blank" w:history="1">
        <w:r w:rsidRPr="00F01C67">
          <w:rPr>
            <w:rFonts w:asciiTheme="majorHAnsi" w:eastAsia="Times New Roman" w:hAnsiTheme="majorHAnsi" w:cstheme="majorHAnsi"/>
            <w:color w:val="202124"/>
            <w:kern w:val="0"/>
            <w:sz w:val="24"/>
            <w:szCs w:val="24"/>
            <w:u w:val="single"/>
            <w:bdr w:val="none" w:sz="0" w:space="0" w:color="auto" w:frame="1"/>
            <w14:ligatures w14:val="none"/>
          </w:rPr>
          <w:t>BP Statistical Review of World Energy</w:t>
        </w:r>
      </w:hyperlink>
      <w:r w:rsidRPr="00F01C67">
        <w:rPr>
          <w:rFonts w:asciiTheme="majorHAnsi" w:eastAsia="Times New Roman" w:hAnsiTheme="majorHAnsi" w:cstheme="majorHAnsi"/>
          <w:color w:val="3C4043"/>
          <w:kern w:val="0"/>
          <w:sz w:val="24"/>
          <w:szCs w:val="24"/>
          <w14:ligatures w14:val="none"/>
        </w:rPr>
        <w:t> and </w:t>
      </w:r>
      <w:hyperlink r:id="rId11" w:tgtFrame="_blank" w:history="1">
        <w:r w:rsidRPr="00F01C67">
          <w:rPr>
            <w:rFonts w:asciiTheme="majorHAnsi" w:eastAsia="Times New Roman" w:hAnsiTheme="majorHAnsi" w:cstheme="majorHAnsi"/>
            <w:color w:val="202124"/>
            <w:kern w:val="0"/>
            <w:sz w:val="24"/>
            <w:szCs w:val="24"/>
            <w:u w:val="single"/>
            <w:bdr w:val="none" w:sz="0" w:space="0" w:color="auto" w:frame="1"/>
            <w14:ligatures w14:val="none"/>
          </w:rPr>
          <w:t>EMBER – Global Electricity Dashboard</w:t>
        </w:r>
      </w:hyperlink>
      <w:r w:rsidRPr="00F01C67">
        <w:rPr>
          <w:rFonts w:asciiTheme="majorHAnsi" w:eastAsia="Times New Roman" w:hAnsiTheme="majorHAnsi" w:cstheme="majorHAnsi"/>
          <w:color w:val="3C4043"/>
          <w:kern w:val="0"/>
          <w:sz w:val="24"/>
          <w:szCs w:val="24"/>
          <w14:ligatures w14:val="none"/>
        </w:rPr>
        <w:t>.</w:t>
      </w:r>
    </w:p>
    <w:p w14:paraId="792BB983" w14:textId="1B8FF470" w:rsidR="00F01C67" w:rsidRDefault="00F01C67" w:rsidP="005769CF">
      <w:pPr>
        <w:numPr>
          <w:ilvl w:val="0"/>
          <w:numId w:val="7"/>
        </w:numPr>
        <w:spacing w:after="0" w:line="240" w:lineRule="auto"/>
        <w:jc w:val="both"/>
        <w:textAlignment w:val="baseline"/>
        <w:rPr>
          <w:rFonts w:asciiTheme="majorHAnsi" w:eastAsia="Times New Roman" w:hAnsiTheme="majorHAnsi" w:cstheme="majorHAnsi"/>
          <w:color w:val="3C4043"/>
          <w:kern w:val="0"/>
          <w:sz w:val="24"/>
          <w:szCs w:val="24"/>
          <w14:ligatures w14:val="none"/>
        </w:rPr>
      </w:pPr>
      <w:r w:rsidRPr="00F01C67">
        <w:rPr>
          <w:rFonts w:asciiTheme="majorHAnsi" w:eastAsia="Times New Roman" w:hAnsiTheme="majorHAnsi" w:cstheme="majorHAnsi"/>
          <w:b/>
          <w:bCs/>
          <w:color w:val="3C4043"/>
          <w:kern w:val="0"/>
          <w:sz w:val="24"/>
          <w:szCs w:val="24"/>
          <w:bdr w:val="none" w:sz="0" w:space="0" w:color="auto" w:frame="1"/>
          <w14:ligatures w14:val="none"/>
        </w:rPr>
        <w:lastRenderedPageBreak/>
        <w:t>Other variables:</w:t>
      </w:r>
      <w:r w:rsidRPr="00F01C67">
        <w:rPr>
          <w:rFonts w:asciiTheme="majorHAnsi" w:eastAsia="Times New Roman" w:hAnsiTheme="majorHAnsi" w:cstheme="majorHAnsi"/>
          <w:color w:val="3C4043"/>
          <w:kern w:val="0"/>
          <w:sz w:val="24"/>
          <w:szCs w:val="24"/>
          <w14:ligatures w14:val="none"/>
        </w:rPr>
        <w:t> this data is collected from a variety of sources (United Nations, World Bank, Gapminder, Maddison Project Database, etc.). </w:t>
      </w:r>
    </w:p>
    <w:p w14:paraId="4371B876" w14:textId="32C1ABD5" w:rsidR="004A24B8" w:rsidRDefault="00F01C67" w:rsidP="005769CF">
      <w:pPr>
        <w:numPr>
          <w:ilvl w:val="0"/>
          <w:numId w:val="7"/>
        </w:numPr>
        <w:spacing w:after="0" w:line="240" w:lineRule="auto"/>
        <w:jc w:val="both"/>
        <w:textAlignment w:val="baseline"/>
        <w:rPr>
          <w:rFonts w:asciiTheme="majorHAnsi" w:eastAsia="Times New Roman" w:hAnsiTheme="majorHAnsi" w:cstheme="majorHAnsi"/>
          <w:color w:val="3C4043"/>
          <w:kern w:val="0"/>
          <w:sz w:val="24"/>
          <w:szCs w:val="24"/>
          <w14:ligatures w14:val="none"/>
        </w:rPr>
      </w:pPr>
      <w:hyperlink r:id="rId12" w:history="1">
        <w:r w:rsidRPr="00FE6C08">
          <w:rPr>
            <w:rStyle w:val="Hyperlink"/>
            <w:rFonts w:asciiTheme="majorHAnsi" w:eastAsia="Times New Roman" w:hAnsiTheme="majorHAnsi" w:cstheme="majorHAnsi"/>
            <w:kern w:val="0"/>
            <w:sz w:val="24"/>
            <w:szCs w:val="24"/>
            <w14:ligatures w14:val="none"/>
          </w:rPr>
          <w:t>https://www.kaggle.com/datasets/pralabhpoudel/world-energy-consumption</w:t>
        </w:r>
      </w:hyperlink>
    </w:p>
    <w:p w14:paraId="05A67AE8" w14:textId="77777777" w:rsidR="004A24B8" w:rsidRDefault="004A24B8" w:rsidP="005769CF">
      <w:pPr>
        <w:spacing w:after="0" w:line="240" w:lineRule="auto"/>
        <w:jc w:val="both"/>
        <w:textAlignment w:val="baseline"/>
        <w:rPr>
          <w:rFonts w:asciiTheme="majorHAnsi" w:eastAsia="Times New Roman" w:hAnsiTheme="majorHAnsi" w:cstheme="majorHAnsi"/>
          <w:color w:val="3C4043"/>
          <w:kern w:val="0"/>
          <w:sz w:val="24"/>
          <w:szCs w:val="24"/>
          <w14:ligatures w14:val="none"/>
        </w:rPr>
      </w:pPr>
    </w:p>
    <w:p w14:paraId="6284040C" w14:textId="77777777" w:rsidR="004A24B8" w:rsidRPr="004A24B8" w:rsidRDefault="004A24B8" w:rsidP="005769CF">
      <w:pPr>
        <w:spacing w:after="0" w:line="240" w:lineRule="auto"/>
        <w:jc w:val="both"/>
        <w:textAlignment w:val="baseline"/>
        <w:rPr>
          <w:rFonts w:asciiTheme="majorHAnsi" w:eastAsia="Times New Roman" w:hAnsiTheme="majorHAnsi" w:cstheme="majorHAnsi"/>
          <w:color w:val="3C4043"/>
          <w:kern w:val="0"/>
          <w:sz w:val="24"/>
          <w:szCs w:val="24"/>
          <w14:ligatures w14:val="none"/>
        </w:rPr>
      </w:pPr>
    </w:p>
    <w:p w14:paraId="6B67D910" w14:textId="09FF3C38" w:rsidR="004A24B8" w:rsidRDefault="00F01C67" w:rsidP="005769CF">
      <w:pPr>
        <w:spacing w:after="0" w:line="240" w:lineRule="auto"/>
        <w:jc w:val="both"/>
        <w:textAlignment w:val="baseline"/>
        <w:rPr>
          <w:rFonts w:asciiTheme="majorHAnsi" w:eastAsia="Times New Roman" w:hAnsiTheme="majorHAnsi" w:cstheme="majorHAnsi"/>
          <w:b/>
          <w:bCs/>
          <w:color w:val="3C4043"/>
          <w:kern w:val="0"/>
          <w:sz w:val="28"/>
          <w:szCs w:val="28"/>
          <w14:ligatures w14:val="none"/>
        </w:rPr>
      </w:pPr>
      <w:r w:rsidRPr="00F01C67">
        <w:rPr>
          <w:rFonts w:asciiTheme="majorHAnsi" w:eastAsia="Times New Roman" w:hAnsiTheme="majorHAnsi" w:cstheme="majorHAnsi"/>
          <w:b/>
          <w:bCs/>
          <w:color w:val="3C4043"/>
          <w:kern w:val="0"/>
          <w:sz w:val="28"/>
          <w:szCs w:val="28"/>
          <w14:ligatures w14:val="none"/>
        </w:rPr>
        <w:t xml:space="preserve">Data Analytics Software used </w:t>
      </w:r>
      <w:r>
        <w:rPr>
          <w:rFonts w:asciiTheme="majorHAnsi" w:eastAsia="Times New Roman" w:hAnsiTheme="majorHAnsi" w:cstheme="majorHAnsi"/>
          <w:b/>
          <w:bCs/>
          <w:color w:val="3C4043"/>
          <w:kern w:val="0"/>
          <w:sz w:val="28"/>
          <w:szCs w:val="28"/>
          <w14:ligatures w14:val="none"/>
        </w:rPr>
        <w:t>–</w:t>
      </w:r>
    </w:p>
    <w:p w14:paraId="2A2D02BD" w14:textId="6E0F5320" w:rsidR="00F01C67" w:rsidRDefault="00F01C67" w:rsidP="005769CF">
      <w:pPr>
        <w:pStyle w:val="ListParagraph"/>
        <w:numPr>
          <w:ilvl w:val="0"/>
          <w:numId w:val="12"/>
        </w:numPr>
        <w:spacing w:after="0" w:line="240" w:lineRule="auto"/>
        <w:jc w:val="both"/>
        <w:textAlignment w:val="baseline"/>
        <w:rPr>
          <w:rFonts w:asciiTheme="majorHAnsi" w:eastAsia="Times New Roman" w:hAnsiTheme="majorHAnsi" w:cstheme="majorHAnsi"/>
          <w:color w:val="3C4043"/>
          <w:kern w:val="0"/>
          <w:sz w:val="24"/>
          <w:szCs w:val="24"/>
          <w14:ligatures w14:val="none"/>
        </w:rPr>
      </w:pPr>
      <w:r w:rsidRPr="00F01C67">
        <w:rPr>
          <w:rFonts w:asciiTheme="majorHAnsi" w:eastAsia="Times New Roman" w:hAnsiTheme="majorHAnsi" w:cstheme="majorHAnsi"/>
          <w:color w:val="3C4043"/>
          <w:kern w:val="0"/>
          <w:sz w:val="24"/>
          <w:szCs w:val="24"/>
          <w14:ligatures w14:val="none"/>
        </w:rPr>
        <w:t>Python &amp; Visual Studio Code</w:t>
      </w:r>
    </w:p>
    <w:p w14:paraId="14183314" w14:textId="336FA936" w:rsidR="00F01C67" w:rsidRDefault="004A24B8" w:rsidP="005769CF">
      <w:pPr>
        <w:pStyle w:val="ListParagraph"/>
        <w:numPr>
          <w:ilvl w:val="0"/>
          <w:numId w:val="12"/>
        </w:numPr>
        <w:spacing w:after="0" w:line="240" w:lineRule="auto"/>
        <w:jc w:val="both"/>
        <w:textAlignment w:val="baseline"/>
        <w:rPr>
          <w:rFonts w:asciiTheme="majorHAnsi" w:eastAsia="Times New Roman" w:hAnsiTheme="majorHAnsi" w:cstheme="majorHAnsi"/>
          <w:color w:val="3C4043"/>
          <w:kern w:val="0"/>
          <w:sz w:val="24"/>
          <w:szCs w:val="24"/>
          <w14:ligatures w14:val="none"/>
        </w:rPr>
      </w:pPr>
      <w:r>
        <w:rPr>
          <w:rFonts w:asciiTheme="majorHAnsi" w:eastAsia="Times New Roman" w:hAnsiTheme="majorHAnsi" w:cstheme="majorHAnsi"/>
          <w:color w:val="3C4043"/>
          <w:kern w:val="0"/>
          <w:sz w:val="24"/>
          <w:szCs w:val="24"/>
          <w14:ligatures w14:val="none"/>
        </w:rPr>
        <w:t>Librarie</w:t>
      </w:r>
      <w:r w:rsidR="00F01C67">
        <w:rPr>
          <w:rFonts w:asciiTheme="majorHAnsi" w:eastAsia="Times New Roman" w:hAnsiTheme="majorHAnsi" w:cstheme="majorHAnsi"/>
          <w:color w:val="3C4043"/>
          <w:kern w:val="0"/>
          <w:sz w:val="24"/>
          <w:szCs w:val="24"/>
          <w14:ligatures w14:val="none"/>
        </w:rPr>
        <w:t>s used:</w:t>
      </w:r>
    </w:p>
    <w:p w14:paraId="6DD7CD81" w14:textId="7E955601" w:rsidR="00F01C67" w:rsidRDefault="00F01C67" w:rsidP="005769CF">
      <w:pPr>
        <w:pStyle w:val="ListParagraph"/>
        <w:numPr>
          <w:ilvl w:val="1"/>
          <w:numId w:val="7"/>
        </w:numPr>
        <w:spacing w:after="0" w:line="240" w:lineRule="auto"/>
        <w:jc w:val="both"/>
        <w:textAlignment w:val="baseline"/>
        <w:rPr>
          <w:rFonts w:asciiTheme="majorHAnsi" w:eastAsia="Times New Roman" w:hAnsiTheme="majorHAnsi" w:cstheme="majorHAnsi"/>
          <w:color w:val="3C4043"/>
          <w:kern w:val="0"/>
          <w:sz w:val="24"/>
          <w:szCs w:val="24"/>
          <w14:ligatures w14:val="none"/>
        </w:rPr>
      </w:pPr>
      <w:r w:rsidRPr="004A24B8">
        <w:rPr>
          <w:rFonts w:asciiTheme="majorHAnsi" w:eastAsia="Times New Roman" w:hAnsiTheme="majorHAnsi" w:cstheme="majorHAnsi"/>
          <w:b/>
          <w:bCs/>
          <w:color w:val="3C4043"/>
          <w:kern w:val="0"/>
          <w:sz w:val="24"/>
          <w:szCs w:val="24"/>
          <w14:ligatures w14:val="none"/>
        </w:rPr>
        <w:t>Pandas:</w:t>
      </w:r>
      <w:r>
        <w:rPr>
          <w:rFonts w:asciiTheme="majorHAnsi" w:eastAsia="Times New Roman" w:hAnsiTheme="majorHAnsi" w:cstheme="majorHAnsi"/>
          <w:color w:val="3C4043"/>
          <w:kern w:val="0"/>
          <w:sz w:val="24"/>
          <w:szCs w:val="24"/>
          <w14:ligatures w14:val="none"/>
        </w:rPr>
        <w:t xml:space="preserve"> </w:t>
      </w:r>
      <w:r w:rsidR="004A24B8">
        <w:rPr>
          <w:rFonts w:asciiTheme="majorHAnsi" w:eastAsia="Times New Roman" w:hAnsiTheme="majorHAnsi" w:cstheme="majorHAnsi"/>
          <w:color w:val="3C4043"/>
          <w:kern w:val="0"/>
          <w:sz w:val="24"/>
          <w:szCs w:val="24"/>
          <w14:ligatures w14:val="none"/>
        </w:rPr>
        <w:t xml:space="preserve">Employed for efficient </w:t>
      </w:r>
      <w:r w:rsidR="004A24B8" w:rsidRPr="0032151D">
        <w:rPr>
          <w:rFonts w:asciiTheme="majorHAnsi" w:eastAsia="Times New Roman" w:hAnsiTheme="majorHAnsi" w:cstheme="majorHAnsi"/>
          <w:color w:val="3C4043"/>
          <w:kern w:val="0"/>
          <w:sz w:val="24"/>
          <w:szCs w:val="24"/>
          <w:u w:val="single"/>
          <w14:ligatures w14:val="none"/>
        </w:rPr>
        <w:t>data manipulation and analysis</w:t>
      </w:r>
      <w:r w:rsidR="004A24B8">
        <w:rPr>
          <w:rFonts w:asciiTheme="majorHAnsi" w:eastAsia="Times New Roman" w:hAnsiTheme="majorHAnsi" w:cstheme="majorHAnsi"/>
          <w:color w:val="3C4043"/>
          <w:kern w:val="0"/>
          <w:sz w:val="24"/>
          <w:szCs w:val="24"/>
          <w14:ligatures w14:val="none"/>
        </w:rPr>
        <w:t>, facilitating seamless handling of the dataset’s temporal and structural components.</w:t>
      </w:r>
    </w:p>
    <w:p w14:paraId="056CF138" w14:textId="5397BADE" w:rsidR="004A24B8" w:rsidRPr="004A24B8" w:rsidRDefault="00F01C67" w:rsidP="005769CF">
      <w:pPr>
        <w:pStyle w:val="ListParagraph"/>
        <w:numPr>
          <w:ilvl w:val="1"/>
          <w:numId w:val="7"/>
        </w:numPr>
        <w:spacing w:after="0" w:line="240" w:lineRule="auto"/>
        <w:jc w:val="both"/>
        <w:textAlignment w:val="baseline"/>
        <w:rPr>
          <w:rFonts w:asciiTheme="majorHAnsi" w:eastAsia="Times New Roman" w:hAnsiTheme="majorHAnsi" w:cstheme="majorHAnsi"/>
          <w:color w:val="3C4043"/>
          <w:kern w:val="0"/>
          <w:sz w:val="24"/>
          <w:szCs w:val="24"/>
          <w14:ligatures w14:val="none"/>
        </w:rPr>
      </w:pPr>
      <w:r w:rsidRPr="004A24B8">
        <w:rPr>
          <w:rFonts w:asciiTheme="majorHAnsi" w:eastAsia="Times New Roman" w:hAnsiTheme="majorHAnsi" w:cstheme="majorHAnsi"/>
          <w:b/>
          <w:bCs/>
          <w:color w:val="3C4043"/>
          <w:kern w:val="0"/>
          <w:sz w:val="24"/>
          <w:szCs w:val="24"/>
          <w14:ligatures w14:val="none"/>
        </w:rPr>
        <w:t>Matplotlib:</w:t>
      </w:r>
      <w:r>
        <w:rPr>
          <w:rFonts w:asciiTheme="majorHAnsi" w:eastAsia="Times New Roman" w:hAnsiTheme="majorHAnsi" w:cstheme="majorHAnsi"/>
          <w:color w:val="3C4043"/>
          <w:kern w:val="0"/>
          <w:sz w:val="24"/>
          <w:szCs w:val="24"/>
          <w14:ligatures w14:val="none"/>
        </w:rPr>
        <w:t xml:space="preserve"> </w:t>
      </w:r>
      <w:r w:rsidR="004A24B8">
        <w:rPr>
          <w:rFonts w:asciiTheme="majorHAnsi" w:eastAsia="Times New Roman" w:hAnsiTheme="majorHAnsi" w:cstheme="majorHAnsi"/>
          <w:color w:val="3C4043"/>
          <w:kern w:val="0"/>
          <w:sz w:val="24"/>
          <w:szCs w:val="24"/>
          <w14:ligatures w14:val="none"/>
        </w:rPr>
        <w:t xml:space="preserve">Integrated for creating visually informative </w:t>
      </w:r>
      <w:r w:rsidR="004A24B8" w:rsidRPr="0032151D">
        <w:rPr>
          <w:rFonts w:asciiTheme="majorHAnsi" w:eastAsia="Times New Roman" w:hAnsiTheme="majorHAnsi" w:cstheme="majorHAnsi"/>
          <w:color w:val="3C4043"/>
          <w:kern w:val="0"/>
          <w:sz w:val="24"/>
          <w:szCs w:val="24"/>
          <w:u w:val="single"/>
          <w14:ligatures w14:val="none"/>
        </w:rPr>
        <w:t>plots and charts</w:t>
      </w:r>
      <w:r w:rsidR="004A24B8">
        <w:rPr>
          <w:rFonts w:asciiTheme="majorHAnsi" w:eastAsia="Times New Roman" w:hAnsiTheme="majorHAnsi" w:cstheme="majorHAnsi"/>
          <w:color w:val="3C4043"/>
          <w:kern w:val="0"/>
          <w:sz w:val="24"/>
          <w:szCs w:val="24"/>
          <w14:ligatures w14:val="none"/>
        </w:rPr>
        <w:t>, enabling a clear representation of energy consumption trends and patterns.</w:t>
      </w:r>
    </w:p>
    <w:p w14:paraId="66E6CEB0" w14:textId="3E82B729" w:rsidR="00F01C67" w:rsidRDefault="00F01C67" w:rsidP="005769CF">
      <w:pPr>
        <w:pStyle w:val="ListParagraph"/>
        <w:numPr>
          <w:ilvl w:val="1"/>
          <w:numId w:val="7"/>
        </w:numPr>
        <w:spacing w:after="0" w:line="240" w:lineRule="auto"/>
        <w:jc w:val="both"/>
        <w:textAlignment w:val="baseline"/>
        <w:rPr>
          <w:rFonts w:asciiTheme="majorHAnsi" w:eastAsia="Times New Roman" w:hAnsiTheme="majorHAnsi" w:cstheme="majorHAnsi"/>
          <w:color w:val="3C4043"/>
          <w:kern w:val="0"/>
          <w:sz w:val="24"/>
          <w:szCs w:val="24"/>
          <w14:ligatures w14:val="none"/>
        </w:rPr>
      </w:pPr>
      <w:r w:rsidRPr="004A24B8">
        <w:rPr>
          <w:rFonts w:asciiTheme="majorHAnsi" w:eastAsia="Times New Roman" w:hAnsiTheme="majorHAnsi" w:cstheme="majorHAnsi"/>
          <w:b/>
          <w:bCs/>
          <w:color w:val="3C4043"/>
          <w:kern w:val="0"/>
          <w:sz w:val="24"/>
          <w:szCs w:val="24"/>
          <w14:ligatures w14:val="none"/>
        </w:rPr>
        <w:t>Sklearn:</w:t>
      </w:r>
      <w:r>
        <w:rPr>
          <w:rFonts w:asciiTheme="majorHAnsi" w:eastAsia="Times New Roman" w:hAnsiTheme="majorHAnsi" w:cstheme="majorHAnsi"/>
          <w:color w:val="3C4043"/>
          <w:kern w:val="0"/>
          <w:sz w:val="24"/>
          <w:szCs w:val="24"/>
          <w14:ligatures w14:val="none"/>
        </w:rPr>
        <w:t xml:space="preserve"> Implement</w:t>
      </w:r>
      <w:r w:rsidR="004A24B8">
        <w:rPr>
          <w:rFonts w:asciiTheme="majorHAnsi" w:eastAsia="Times New Roman" w:hAnsiTheme="majorHAnsi" w:cstheme="majorHAnsi"/>
          <w:color w:val="3C4043"/>
          <w:kern w:val="0"/>
          <w:sz w:val="24"/>
          <w:szCs w:val="24"/>
          <w14:ligatures w14:val="none"/>
        </w:rPr>
        <w:t>ing</w:t>
      </w:r>
      <w:r>
        <w:rPr>
          <w:rFonts w:asciiTheme="majorHAnsi" w:eastAsia="Times New Roman" w:hAnsiTheme="majorHAnsi" w:cstheme="majorHAnsi"/>
          <w:color w:val="3C4043"/>
          <w:kern w:val="0"/>
          <w:sz w:val="24"/>
          <w:szCs w:val="24"/>
          <w14:ligatures w14:val="none"/>
        </w:rPr>
        <w:t xml:space="preserve"> Machine Learning </w:t>
      </w:r>
      <w:r w:rsidR="004A24B8">
        <w:rPr>
          <w:rFonts w:asciiTheme="majorHAnsi" w:eastAsia="Times New Roman" w:hAnsiTheme="majorHAnsi" w:cstheme="majorHAnsi"/>
          <w:color w:val="3C4043"/>
          <w:kern w:val="0"/>
          <w:sz w:val="24"/>
          <w:szCs w:val="24"/>
          <w14:ligatures w14:val="none"/>
        </w:rPr>
        <w:t xml:space="preserve">Algorithms, especially </w:t>
      </w:r>
      <w:r w:rsidR="004A24B8" w:rsidRPr="0032151D">
        <w:rPr>
          <w:rFonts w:asciiTheme="majorHAnsi" w:eastAsia="Times New Roman" w:hAnsiTheme="majorHAnsi" w:cstheme="majorHAnsi"/>
          <w:color w:val="3C4043"/>
          <w:kern w:val="0"/>
          <w:sz w:val="24"/>
          <w:szCs w:val="24"/>
          <w:u w:val="single"/>
          <w14:ligatures w14:val="none"/>
        </w:rPr>
        <w:t>linear regression</w:t>
      </w:r>
      <w:r w:rsidR="004A24B8">
        <w:rPr>
          <w:rFonts w:asciiTheme="majorHAnsi" w:eastAsia="Times New Roman" w:hAnsiTheme="majorHAnsi" w:cstheme="majorHAnsi"/>
          <w:color w:val="3C4043"/>
          <w:kern w:val="0"/>
          <w:sz w:val="24"/>
          <w:szCs w:val="24"/>
          <w14:ligatures w14:val="none"/>
        </w:rPr>
        <w:t xml:space="preserve"> enhancing the project’s predictive modeling capabilities.</w:t>
      </w:r>
    </w:p>
    <w:p w14:paraId="7AA856A9" w14:textId="5DBB3D47" w:rsidR="00F01C67" w:rsidRDefault="004A24B8" w:rsidP="005769CF">
      <w:pPr>
        <w:pStyle w:val="ListParagraph"/>
        <w:numPr>
          <w:ilvl w:val="1"/>
          <w:numId w:val="7"/>
        </w:numPr>
        <w:spacing w:after="0" w:line="240" w:lineRule="auto"/>
        <w:jc w:val="both"/>
        <w:textAlignment w:val="baseline"/>
        <w:rPr>
          <w:rFonts w:asciiTheme="majorHAnsi" w:eastAsia="Times New Roman" w:hAnsiTheme="majorHAnsi" w:cstheme="majorHAnsi"/>
          <w:color w:val="3C4043"/>
          <w:kern w:val="0"/>
          <w:sz w:val="24"/>
          <w:szCs w:val="24"/>
          <w14:ligatures w14:val="none"/>
        </w:rPr>
      </w:pPr>
      <w:r w:rsidRPr="004A24B8">
        <w:rPr>
          <w:rFonts w:asciiTheme="majorHAnsi" w:eastAsia="Times New Roman" w:hAnsiTheme="majorHAnsi" w:cstheme="majorHAnsi"/>
          <w:b/>
          <w:bCs/>
          <w:color w:val="3C4043"/>
          <w:kern w:val="0"/>
          <w:sz w:val="24"/>
          <w:szCs w:val="24"/>
          <w14:ligatures w14:val="none"/>
        </w:rPr>
        <w:t>NumPy</w:t>
      </w:r>
      <w:r w:rsidR="00F01C67" w:rsidRPr="004A24B8">
        <w:rPr>
          <w:rFonts w:asciiTheme="majorHAnsi" w:eastAsia="Times New Roman" w:hAnsiTheme="majorHAnsi" w:cstheme="majorHAnsi"/>
          <w:b/>
          <w:bCs/>
          <w:color w:val="3C4043"/>
          <w:kern w:val="0"/>
          <w:sz w:val="24"/>
          <w:szCs w:val="24"/>
          <w14:ligatures w14:val="none"/>
        </w:rPr>
        <w:t>:</w:t>
      </w:r>
      <w:r>
        <w:rPr>
          <w:rFonts w:asciiTheme="majorHAnsi" w:eastAsia="Times New Roman" w:hAnsiTheme="majorHAnsi" w:cstheme="majorHAnsi"/>
          <w:color w:val="3C4043"/>
          <w:kern w:val="0"/>
          <w:sz w:val="24"/>
          <w:szCs w:val="24"/>
          <w14:ligatures w14:val="none"/>
        </w:rPr>
        <w:t xml:space="preserve"> Applied for its fundamental role in </w:t>
      </w:r>
      <w:r w:rsidRPr="0032151D">
        <w:rPr>
          <w:rFonts w:asciiTheme="majorHAnsi" w:eastAsia="Times New Roman" w:hAnsiTheme="majorHAnsi" w:cstheme="majorHAnsi"/>
          <w:color w:val="3C4043"/>
          <w:kern w:val="0"/>
          <w:sz w:val="24"/>
          <w:szCs w:val="24"/>
          <w:u w:val="single"/>
          <w14:ligatures w14:val="none"/>
        </w:rPr>
        <w:t>numerical operations and array manipulations</w:t>
      </w:r>
      <w:r>
        <w:rPr>
          <w:rFonts w:asciiTheme="majorHAnsi" w:eastAsia="Times New Roman" w:hAnsiTheme="majorHAnsi" w:cstheme="majorHAnsi"/>
          <w:color w:val="3C4043"/>
          <w:kern w:val="0"/>
          <w:sz w:val="24"/>
          <w:szCs w:val="24"/>
          <w14:ligatures w14:val="none"/>
        </w:rPr>
        <w:t>.</w:t>
      </w:r>
    </w:p>
    <w:p w14:paraId="1E315523" w14:textId="0CFE9F40" w:rsidR="004A24B8" w:rsidRDefault="004A24B8" w:rsidP="005769CF">
      <w:pPr>
        <w:spacing w:after="0" w:line="240" w:lineRule="auto"/>
        <w:jc w:val="both"/>
        <w:textAlignment w:val="baseline"/>
        <w:rPr>
          <w:rFonts w:asciiTheme="majorHAnsi" w:eastAsia="Times New Roman" w:hAnsiTheme="majorHAnsi" w:cstheme="majorHAnsi"/>
          <w:color w:val="3C4043"/>
          <w:kern w:val="0"/>
          <w:sz w:val="24"/>
          <w:szCs w:val="24"/>
          <w14:ligatures w14:val="none"/>
        </w:rPr>
      </w:pPr>
    </w:p>
    <w:p w14:paraId="13741443" w14:textId="6817FECE" w:rsidR="00B16BB7" w:rsidRDefault="00B16BB7" w:rsidP="005769CF">
      <w:pPr>
        <w:spacing w:after="0" w:line="240" w:lineRule="auto"/>
        <w:jc w:val="both"/>
        <w:textAlignment w:val="baseline"/>
        <w:rPr>
          <w:rFonts w:asciiTheme="majorHAnsi" w:eastAsia="Times New Roman" w:hAnsiTheme="majorHAnsi" w:cstheme="majorHAnsi"/>
          <w:b/>
          <w:bCs/>
          <w:color w:val="3C4043"/>
          <w:kern w:val="0"/>
          <w:sz w:val="28"/>
          <w:szCs w:val="28"/>
          <w14:ligatures w14:val="none"/>
        </w:rPr>
      </w:pPr>
      <w:r w:rsidRPr="00B16BB7">
        <w:rPr>
          <w:rFonts w:asciiTheme="majorHAnsi" w:eastAsia="Times New Roman" w:hAnsiTheme="majorHAnsi" w:cstheme="majorHAnsi"/>
          <w:b/>
          <w:bCs/>
          <w:color w:val="3C4043"/>
          <w:kern w:val="0"/>
          <w:sz w:val="28"/>
          <w:szCs w:val="28"/>
          <w14:ligatures w14:val="none"/>
        </w:rPr>
        <w:t xml:space="preserve">Methodology </w:t>
      </w:r>
      <w:r>
        <w:rPr>
          <w:rFonts w:asciiTheme="majorHAnsi" w:eastAsia="Times New Roman" w:hAnsiTheme="majorHAnsi" w:cstheme="majorHAnsi"/>
          <w:b/>
          <w:bCs/>
          <w:color w:val="3C4043"/>
          <w:kern w:val="0"/>
          <w:sz w:val="28"/>
          <w:szCs w:val="28"/>
          <w14:ligatures w14:val="none"/>
        </w:rPr>
        <w:t>–</w:t>
      </w:r>
    </w:p>
    <w:p w14:paraId="5BCB4E62" w14:textId="3320212C" w:rsidR="00B16BB7" w:rsidRPr="00B16BB7" w:rsidRDefault="00B16BB7" w:rsidP="005769CF">
      <w:pPr>
        <w:pStyle w:val="ListParagraph"/>
        <w:numPr>
          <w:ilvl w:val="0"/>
          <w:numId w:val="13"/>
        </w:numPr>
        <w:spacing w:after="0" w:line="240" w:lineRule="auto"/>
        <w:jc w:val="both"/>
        <w:textAlignment w:val="baseline"/>
        <w:rPr>
          <w:rFonts w:asciiTheme="majorHAnsi" w:eastAsia="Times New Roman" w:hAnsiTheme="majorHAnsi" w:cstheme="majorHAnsi"/>
          <w:b/>
          <w:bCs/>
          <w:color w:val="3C4043"/>
          <w:kern w:val="0"/>
          <w:sz w:val="28"/>
          <w:szCs w:val="28"/>
          <w14:ligatures w14:val="none"/>
        </w:rPr>
      </w:pPr>
      <w:r>
        <w:rPr>
          <w:rFonts w:asciiTheme="majorHAnsi" w:eastAsia="Times New Roman" w:hAnsiTheme="majorHAnsi" w:cstheme="majorHAnsi"/>
          <w:b/>
          <w:bCs/>
          <w:color w:val="3C4043"/>
          <w:kern w:val="0"/>
          <w:sz w:val="24"/>
          <w:szCs w:val="24"/>
          <w14:ligatures w14:val="none"/>
        </w:rPr>
        <w:t>Data Acquisition and Preprocessing:</w:t>
      </w:r>
    </w:p>
    <w:p w14:paraId="4E96B1F7" w14:textId="0D839D4B" w:rsidR="00B16BB7" w:rsidRPr="00B16BB7" w:rsidRDefault="00B16BB7" w:rsidP="005769CF">
      <w:pPr>
        <w:pStyle w:val="ListParagraph"/>
        <w:numPr>
          <w:ilvl w:val="0"/>
          <w:numId w:val="14"/>
        </w:numPr>
        <w:spacing w:after="0" w:line="240" w:lineRule="auto"/>
        <w:jc w:val="both"/>
        <w:textAlignment w:val="baseline"/>
        <w:rPr>
          <w:rFonts w:asciiTheme="majorHAnsi" w:eastAsia="Times New Roman" w:hAnsiTheme="majorHAnsi" w:cstheme="majorHAnsi"/>
          <w:color w:val="3C4043"/>
          <w:kern w:val="0"/>
          <w:sz w:val="24"/>
          <w:szCs w:val="24"/>
          <w14:ligatures w14:val="none"/>
        </w:rPr>
      </w:pPr>
      <w:r w:rsidRPr="00B16BB7">
        <w:rPr>
          <w:rFonts w:asciiTheme="majorHAnsi" w:eastAsia="Times New Roman" w:hAnsiTheme="majorHAnsi" w:cstheme="majorHAnsi"/>
          <w:b/>
          <w:bCs/>
          <w:color w:val="3C4043"/>
          <w:kern w:val="0"/>
          <w:sz w:val="24"/>
          <w:szCs w:val="24"/>
          <w14:ligatures w14:val="none"/>
        </w:rPr>
        <w:t>Dataset</w:t>
      </w:r>
      <w:r>
        <w:rPr>
          <w:rFonts w:asciiTheme="majorHAnsi" w:eastAsia="Times New Roman" w:hAnsiTheme="majorHAnsi" w:cstheme="majorHAnsi"/>
          <w:b/>
          <w:bCs/>
          <w:color w:val="3C4043"/>
          <w:kern w:val="0"/>
          <w:sz w:val="24"/>
          <w:szCs w:val="24"/>
          <w14:ligatures w14:val="none"/>
        </w:rPr>
        <w:t xml:space="preserve">: </w:t>
      </w:r>
      <w:r w:rsidRPr="00B16BB7">
        <w:rPr>
          <w:rFonts w:asciiTheme="majorHAnsi" w:eastAsia="Times New Roman" w:hAnsiTheme="majorHAnsi" w:cstheme="majorHAnsi"/>
          <w:color w:val="3C4043"/>
          <w:kern w:val="0"/>
          <w:sz w:val="24"/>
          <w:szCs w:val="24"/>
          <w14:ligatures w14:val="none"/>
        </w:rPr>
        <w:t>Obtained a comprehensive energy consumption dataset, structured in CSV format.</w:t>
      </w:r>
    </w:p>
    <w:p w14:paraId="3EE460EB" w14:textId="77777777" w:rsidR="00B16BB7" w:rsidRPr="00B16BB7" w:rsidRDefault="00B16BB7" w:rsidP="005769CF">
      <w:pPr>
        <w:pStyle w:val="ListParagraph"/>
        <w:numPr>
          <w:ilvl w:val="0"/>
          <w:numId w:val="14"/>
        </w:numPr>
        <w:spacing w:after="0" w:line="240" w:lineRule="auto"/>
        <w:jc w:val="both"/>
        <w:textAlignment w:val="baseline"/>
        <w:rPr>
          <w:rFonts w:asciiTheme="majorHAnsi" w:eastAsia="Times New Roman" w:hAnsiTheme="majorHAnsi" w:cstheme="majorHAnsi"/>
          <w:b/>
          <w:bCs/>
          <w:color w:val="3C4043"/>
          <w:kern w:val="0"/>
          <w:sz w:val="24"/>
          <w:szCs w:val="24"/>
          <w14:ligatures w14:val="none"/>
        </w:rPr>
      </w:pPr>
      <w:r w:rsidRPr="00B16BB7">
        <w:rPr>
          <w:rFonts w:asciiTheme="majorHAnsi" w:eastAsia="Times New Roman" w:hAnsiTheme="majorHAnsi" w:cstheme="majorHAnsi"/>
          <w:b/>
          <w:bCs/>
          <w:color w:val="3C4043"/>
          <w:kern w:val="0"/>
          <w:sz w:val="24"/>
          <w:szCs w:val="24"/>
          <w14:ligatures w14:val="none"/>
        </w:rPr>
        <w:t>Preprocessing:</w:t>
      </w:r>
      <w:r>
        <w:rPr>
          <w:rFonts w:asciiTheme="majorHAnsi" w:eastAsia="Times New Roman" w:hAnsiTheme="majorHAnsi" w:cstheme="majorHAnsi"/>
          <w:b/>
          <w:bCs/>
          <w:color w:val="3C4043"/>
          <w:kern w:val="0"/>
          <w:sz w:val="24"/>
          <w:szCs w:val="24"/>
          <w14:ligatures w14:val="none"/>
        </w:rPr>
        <w:t xml:space="preserve"> </w:t>
      </w:r>
      <w:r>
        <w:rPr>
          <w:rFonts w:asciiTheme="majorHAnsi" w:eastAsia="Times New Roman" w:hAnsiTheme="majorHAnsi" w:cstheme="majorHAnsi"/>
          <w:color w:val="3C4043"/>
          <w:kern w:val="0"/>
          <w:sz w:val="24"/>
          <w:szCs w:val="24"/>
          <w14:ligatures w14:val="none"/>
        </w:rPr>
        <w:t xml:space="preserve">Utilized the Pandas library to load, clean, and preprocess the dataset. This involved converting the ‘year’ column to </w:t>
      </w:r>
      <w:proofErr w:type="spellStart"/>
      <w:r>
        <w:rPr>
          <w:rFonts w:asciiTheme="majorHAnsi" w:eastAsia="Times New Roman" w:hAnsiTheme="majorHAnsi" w:cstheme="majorHAnsi"/>
          <w:color w:val="3C4043"/>
          <w:kern w:val="0"/>
          <w:sz w:val="24"/>
          <w:szCs w:val="24"/>
          <w14:ligatures w14:val="none"/>
        </w:rPr>
        <w:t>DateTime</w:t>
      </w:r>
      <w:proofErr w:type="spellEnd"/>
      <w:r>
        <w:rPr>
          <w:rFonts w:asciiTheme="majorHAnsi" w:eastAsia="Times New Roman" w:hAnsiTheme="majorHAnsi" w:cstheme="majorHAnsi"/>
          <w:color w:val="3C4043"/>
          <w:kern w:val="0"/>
          <w:sz w:val="24"/>
          <w:szCs w:val="24"/>
          <w14:ligatures w14:val="none"/>
        </w:rPr>
        <w:t xml:space="preserve"> format, setting it as the index, and sorting the data chronologically.</w:t>
      </w:r>
    </w:p>
    <w:p w14:paraId="6D04657E" w14:textId="116497E7" w:rsidR="00B16BB7" w:rsidRDefault="006D3416" w:rsidP="005769CF">
      <w:pPr>
        <w:pStyle w:val="ListParagraph"/>
        <w:numPr>
          <w:ilvl w:val="0"/>
          <w:numId w:val="13"/>
        </w:numPr>
        <w:spacing w:after="0" w:line="240" w:lineRule="auto"/>
        <w:jc w:val="both"/>
        <w:textAlignment w:val="baseline"/>
        <w:rPr>
          <w:rFonts w:asciiTheme="majorHAnsi" w:eastAsia="Times New Roman" w:hAnsiTheme="majorHAnsi" w:cstheme="majorHAnsi"/>
          <w:b/>
          <w:bCs/>
          <w:color w:val="3C4043"/>
          <w:kern w:val="0"/>
          <w:sz w:val="24"/>
          <w:szCs w:val="24"/>
          <w14:ligatures w14:val="none"/>
        </w:rPr>
      </w:pPr>
      <w:r w:rsidRPr="006D3416">
        <w:rPr>
          <w:rFonts w:asciiTheme="majorHAnsi" w:eastAsia="Times New Roman" w:hAnsiTheme="majorHAnsi" w:cstheme="majorHAnsi"/>
          <w:b/>
          <w:bCs/>
          <w:color w:val="3C4043"/>
          <w:kern w:val="0"/>
          <w:sz w:val="24"/>
          <w:szCs w:val="24"/>
          <w14:ligatures w14:val="none"/>
        </w:rPr>
        <w:t>Exploratory Data Analysis (EDA):</w:t>
      </w:r>
      <w:r w:rsidR="00B16BB7" w:rsidRPr="006D3416">
        <w:rPr>
          <w:rFonts w:asciiTheme="majorHAnsi" w:eastAsia="Times New Roman" w:hAnsiTheme="majorHAnsi" w:cstheme="majorHAnsi"/>
          <w:b/>
          <w:bCs/>
          <w:color w:val="3C4043"/>
          <w:kern w:val="0"/>
          <w:sz w:val="24"/>
          <w:szCs w:val="24"/>
          <w14:ligatures w14:val="none"/>
        </w:rPr>
        <w:t xml:space="preserve">  </w:t>
      </w:r>
    </w:p>
    <w:p w14:paraId="02BC1AB1" w14:textId="77777777" w:rsidR="006D3416" w:rsidRPr="006D3416" w:rsidRDefault="006D3416" w:rsidP="005769CF">
      <w:pPr>
        <w:pStyle w:val="ListParagraph"/>
        <w:numPr>
          <w:ilvl w:val="1"/>
          <w:numId w:val="15"/>
        </w:numPr>
        <w:spacing w:after="0" w:line="240" w:lineRule="auto"/>
        <w:jc w:val="both"/>
        <w:textAlignment w:val="baseline"/>
        <w:rPr>
          <w:rFonts w:asciiTheme="majorHAnsi" w:eastAsia="Times New Roman" w:hAnsiTheme="majorHAnsi" w:cstheme="majorHAnsi"/>
          <w:b/>
          <w:bCs/>
          <w:color w:val="3C4043"/>
          <w:kern w:val="0"/>
          <w:sz w:val="24"/>
          <w:szCs w:val="24"/>
          <w14:ligatures w14:val="none"/>
        </w:rPr>
      </w:pPr>
      <w:r>
        <w:rPr>
          <w:rFonts w:asciiTheme="majorHAnsi" w:eastAsia="Times New Roman" w:hAnsiTheme="majorHAnsi" w:cstheme="majorHAnsi"/>
          <w:b/>
          <w:bCs/>
          <w:color w:val="3C4043"/>
          <w:kern w:val="0"/>
          <w:sz w:val="24"/>
          <w:szCs w:val="24"/>
          <w14:ligatures w14:val="none"/>
        </w:rPr>
        <w:t xml:space="preserve">Energy Mix Trends: </w:t>
      </w:r>
      <w:r>
        <w:rPr>
          <w:rFonts w:asciiTheme="majorHAnsi" w:eastAsia="Times New Roman" w:hAnsiTheme="majorHAnsi" w:cstheme="majorHAnsi"/>
          <w:color w:val="3C4043"/>
          <w:kern w:val="0"/>
          <w:sz w:val="24"/>
          <w:szCs w:val="24"/>
          <w14:ligatures w14:val="none"/>
        </w:rPr>
        <w:t>Visualized the share of different energy sources (coal, gas, renewables, nuclear) over the years using Matplotlib, providing insights into the evolving energy landscape.</w:t>
      </w:r>
    </w:p>
    <w:p w14:paraId="16466AAD" w14:textId="151B6D89" w:rsidR="006D3416" w:rsidRPr="00D84970" w:rsidRDefault="006D3416" w:rsidP="005769CF">
      <w:pPr>
        <w:pStyle w:val="ListParagraph"/>
        <w:numPr>
          <w:ilvl w:val="1"/>
          <w:numId w:val="15"/>
        </w:numPr>
        <w:spacing w:after="0" w:line="240" w:lineRule="auto"/>
        <w:jc w:val="both"/>
        <w:textAlignment w:val="baseline"/>
        <w:rPr>
          <w:rFonts w:asciiTheme="majorHAnsi" w:eastAsia="Times New Roman" w:hAnsiTheme="majorHAnsi" w:cstheme="majorHAnsi"/>
          <w:b/>
          <w:bCs/>
          <w:color w:val="3C4043"/>
          <w:kern w:val="0"/>
          <w:sz w:val="24"/>
          <w:szCs w:val="24"/>
          <w14:ligatures w14:val="none"/>
        </w:rPr>
      </w:pPr>
      <w:r>
        <w:rPr>
          <w:rFonts w:asciiTheme="majorHAnsi" w:eastAsia="Times New Roman" w:hAnsiTheme="majorHAnsi" w:cstheme="majorHAnsi"/>
          <w:b/>
          <w:bCs/>
          <w:color w:val="3C4043"/>
          <w:kern w:val="0"/>
          <w:sz w:val="24"/>
          <w:szCs w:val="24"/>
          <w14:ligatures w14:val="none"/>
        </w:rPr>
        <w:t>Per Capita Consumption:</w:t>
      </w:r>
      <w:r>
        <w:rPr>
          <w:rFonts w:asciiTheme="majorHAnsi" w:eastAsia="Times New Roman" w:hAnsiTheme="majorHAnsi" w:cstheme="majorHAnsi"/>
          <w:color w:val="3C4043"/>
          <w:kern w:val="0"/>
          <w:sz w:val="24"/>
          <w:szCs w:val="24"/>
          <w14:ligatures w14:val="none"/>
        </w:rPr>
        <w:t xml:space="preserve"> Plotted the per capita electricity consumption trends, offering a perspective on individual energy usage patterns</w:t>
      </w:r>
      <w:r w:rsidR="00D84970">
        <w:rPr>
          <w:rFonts w:asciiTheme="majorHAnsi" w:eastAsia="Times New Roman" w:hAnsiTheme="majorHAnsi" w:cstheme="majorHAnsi"/>
          <w:color w:val="3C4043"/>
          <w:kern w:val="0"/>
          <w:sz w:val="24"/>
          <w:szCs w:val="24"/>
          <w14:ligatures w14:val="none"/>
        </w:rPr>
        <w:t>.</w:t>
      </w:r>
    </w:p>
    <w:p w14:paraId="0B70551A" w14:textId="0F2936CD" w:rsidR="00D84970" w:rsidRPr="00D84970" w:rsidRDefault="00D84970" w:rsidP="005769CF">
      <w:pPr>
        <w:pStyle w:val="ListParagraph"/>
        <w:numPr>
          <w:ilvl w:val="1"/>
          <w:numId w:val="15"/>
        </w:numPr>
        <w:spacing w:after="0" w:line="240" w:lineRule="auto"/>
        <w:jc w:val="both"/>
        <w:textAlignment w:val="baseline"/>
        <w:rPr>
          <w:rFonts w:asciiTheme="majorHAnsi" w:eastAsia="Times New Roman" w:hAnsiTheme="majorHAnsi" w:cstheme="majorHAnsi"/>
          <w:b/>
          <w:bCs/>
          <w:color w:val="3C4043"/>
          <w:kern w:val="0"/>
          <w:sz w:val="24"/>
          <w:szCs w:val="24"/>
          <w14:ligatures w14:val="none"/>
        </w:rPr>
      </w:pPr>
      <w:r>
        <w:rPr>
          <w:rFonts w:asciiTheme="majorHAnsi" w:eastAsia="Times New Roman" w:hAnsiTheme="majorHAnsi" w:cstheme="majorHAnsi"/>
          <w:b/>
          <w:bCs/>
          <w:color w:val="3C4043"/>
          <w:kern w:val="0"/>
          <w:sz w:val="24"/>
          <w:szCs w:val="24"/>
          <w14:ligatures w14:val="none"/>
        </w:rPr>
        <w:t>Renewable Energy Growth:</w:t>
      </w:r>
      <w:r>
        <w:rPr>
          <w:rFonts w:asciiTheme="majorHAnsi" w:eastAsia="Times New Roman" w:hAnsiTheme="majorHAnsi" w:cstheme="majorHAnsi"/>
          <w:sz w:val="24"/>
          <w:szCs w:val="24"/>
        </w:rPr>
        <w:t xml:space="preserve"> Examined the growth of renewable sources (solar, wind, hydro) to assess the shift towards sustainable energy.</w:t>
      </w:r>
    </w:p>
    <w:p w14:paraId="090A0CDA" w14:textId="584066F5" w:rsidR="00D84970" w:rsidRPr="00D84970" w:rsidRDefault="00D84970" w:rsidP="005769CF">
      <w:pPr>
        <w:pStyle w:val="ListParagraph"/>
        <w:numPr>
          <w:ilvl w:val="0"/>
          <w:numId w:val="13"/>
        </w:numPr>
        <w:spacing w:after="0" w:line="240" w:lineRule="auto"/>
        <w:jc w:val="both"/>
        <w:textAlignment w:val="baseline"/>
        <w:rPr>
          <w:rFonts w:asciiTheme="majorHAnsi" w:eastAsia="Times New Roman" w:hAnsiTheme="majorHAnsi" w:cstheme="majorHAnsi"/>
          <w:b/>
          <w:bCs/>
          <w:color w:val="3C4043"/>
          <w:kern w:val="0"/>
          <w:sz w:val="24"/>
          <w:szCs w:val="24"/>
          <w14:ligatures w14:val="none"/>
        </w:rPr>
      </w:pPr>
      <w:r>
        <w:rPr>
          <w:rFonts w:asciiTheme="majorHAnsi" w:eastAsia="Times New Roman" w:hAnsiTheme="majorHAnsi" w:cstheme="majorHAnsi"/>
          <w:b/>
          <w:bCs/>
          <w:color w:val="3C4043"/>
          <w:kern w:val="0"/>
          <w:sz w:val="24"/>
          <w:szCs w:val="24"/>
          <w14:ligatures w14:val="none"/>
        </w:rPr>
        <w:t>Statistical Analysis:</w:t>
      </w:r>
    </w:p>
    <w:p w14:paraId="47B472E8" w14:textId="7D2E2081" w:rsidR="00D84970" w:rsidRPr="00BC7055" w:rsidRDefault="00B05F23" w:rsidP="005769CF">
      <w:pPr>
        <w:pStyle w:val="ListParagraph"/>
        <w:numPr>
          <w:ilvl w:val="0"/>
          <w:numId w:val="16"/>
        </w:numPr>
        <w:spacing w:after="0" w:line="240" w:lineRule="auto"/>
        <w:jc w:val="both"/>
        <w:textAlignment w:val="baseline"/>
        <w:rPr>
          <w:rFonts w:asciiTheme="majorHAnsi" w:eastAsia="Times New Roman" w:hAnsiTheme="majorHAnsi" w:cstheme="majorHAnsi"/>
          <w:b/>
          <w:bCs/>
          <w:color w:val="3C4043"/>
          <w:kern w:val="0"/>
          <w:sz w:val="24"/>
          <w:szCs w:val="24"/>
          <w14:ligatures w14:val="none"/>
        </w:rPr>
      </w:pPr>
      <w:r>
        <w:rPr>
          <w:rFonts w:asciiTheme="majorHAnsi" w:eastAsia="Times New Roman" w:hAnsiTheme="majorHAnsi" w:cstheme="majorHAnsi"/>
          <w:b/>
          <w:bCs/>
          <w:color w:val="3C4043"/>
          <w:kern w:val="0"/>
          <w:sz w:val="24"/>
          <w:szCs w:val="24"/>
          <w14:ligatures w14:val="none"/>
        </w:rPr>
        <w:t xml:space="preserve">Correlation Analysis: </w:t>
      </w:r>
      <w:r>
        <w:rPr>
          <w:rFonts w:asciiTheme="majorHAnsi" w:eastAsia="Times New Roman" w:hAnsiTheme="majorHAnsi" w:cstheme="majorHAnsi"/>
          <w:color w:val="3C4043"/>
          <w:kern w:val="0"/>
          <w:sz w:val="24"/>
          <w:szCs w:val="24"/>
          <w14:ligatures w14:val="none"/>
        </w:rPr>
        <w:t xml:space="preserve">Investigated the relationship </w:t>
      </w:r>
      <w:r w:rsidR="003E5D43">
        <w:rPr>
          <w:rFonts w:asciiTheme="majorHAnsi" w:eastAsia="Times New Roman" w:hAnsiTheme="majorHAnsi" w:cstheme="majorHAnsi"/>
          <w:color w:val="3C4043"/>
          <w:kern w:val="0"/>
          <w:sz w:val="24"/>
          <w:szCs w:val="24"/>
          <w14:ligatures w14:val="none"/>
        </w:rPr>
        <w:t>between energy consumption and GDP using Seaborn, exploring potential correlations between economic indicators and energy usage.</w:t>
      </w:r>
    </w:p>
    <w:p w14:paraId="3EF469F6" w14:textId="29E393F4" w:rsidR="00BC7055" w:rsidRPr="00BC7055" w:rsidRDefault="00BC7055" w:rsidP="005769CF">
      <w:pPr>
        <w:pStyle w:val="ListParagraph"/>
        <w:numPr>
          <w:ilvl w:val="0"/>
          <w:numId w:val="13"/>
        </w:numPr>
        <w:spacing w:after="0" w:line="240" w:lineRule="auto"/>
        <w:jc w:val="both"/>
        <w:textAlignment w:val="baseline"/>
        <w:rPr>
          <w:rFonts w:asciiTheme="majorHAnsi" w:eastAsia="Times New Roman" w:hAnsiTheme="majorHAnsi" w:cstheme="majorHAnsi"/>
          <w:b/>
          <w:bCs/>
          <w:color w:val="3C4043"/>
          <w:kern w:val="0"/>
          <w:sz w:val="24"/>
          <w:szCs w:val="24"/>
          <w14:ligatures w14:val="none"/>
        </w:rPr>
      </w:pPr>
      <w:r>
        <w:rPr>
          <w:rFonts w:asciiTheme="majorHAnsi" w:eastAsia="Times New Roman" w:hAnsiTheme="majorHAnsi" w:cstheme="majorHAnsi"/>
          <w:b/>
          <w:bCs/>
          <w:color w:val="3C4043"/>
          <w:kern w:val="0"/>
          <w:sz w:val="24"/>
          <w:szCs w:val="24"/>
          <w14:ligatures w14:val="none"/>
        </w:rPr>
        <w:t>Machine Learning Model Building:</w:t>
      </w:r>
    </w:p>
    <w:p w14:paraId="629774CC" w14:textId="5ABDD3DA" w:rsidR="00BC7055" w:rsidRPr="00BC7055" w:rsidRDefault="00BC7055" w:rsidP="005769CF">
      <w:pPr>
        <w:pStyle w:val="ListParagraph"/>
        <w:numPr>
          <w:ilvl w:val="0"/>
          <w:numId w:val="16"/>
        </w:numPr>
        <w:spacing w:after="0" w:line="240" w:lineRule="auto"/>
        <w:jc w:val="both"/>
        <w:textAlignment w:val="baseline"/>
        <w:rPr>
          <w:rFonts w:asciiTheme="majorHAnsi" w:eastAsia="Times New Roman" w:hAnsiTheme="majorHAnsi" w:cstheme="majorHAnsi"/>
          <w:b/>
          <w:bCs/>
          <w:color w:val="3C4043"/>
          <w:kern w:val="0"/>
          <w:sz w:val="24"/>
          <w:szCs w:val="24"/>
          <w14:ligatures w14:val="none"/>
        </w:rPr>
      </w:pPr>
      <w:r>
        <w:rPr>
          <w:rFonts w:asciiTheme="majorHAnsi" w:eastAsia="Times New Roman" w:hAnsiTheme="majorHAnsi" w:cstheme="majorHAnsi"/>
          <w:b/>
          <w:bCs/>
          <w:color w:val="3C4043"/>
          <w:kern w:val="0"/>
          <w:sz w:val="24"/>
          <w:szCs w:val="24"/>
          <w14:ligatures w14:val="none"/>
        </w:rPr>
        <w:t xml:space="preserve">Linear Regression: </w:t>
      </w:r>
      <w:r>
        <w:rPr>
          <w:rFonts w:asciiTheme="majorHAnsi" w:eastAsia="Times New Roman" w:hAnsiTheme="majorHAnsi" w:cstheme="majorHAnsi"/>
          <w:color w:val="3C4043"/>
          <w:kern w:val="0"/>
          <w:sz w:val="24"/>
          <w:szCs w:val="24"/>
          <w14:ligatures w14:val="none"/>
        </w:rPr>
        <w:t>Employed Scikit-learn to build a linear regression model for predicting future energy consumption based on historical data. Conducted training and testing, evaluating the model’s performance using the Root Mean Squared Error (RMSE).</w:t>
      </w:r>
    </w:p>
    <w:p w14:paraId="0FAB09FA" w14:textId="01D399F2" w:rsidR="00BC7055" w:rsidRPr="00BC7055" w:rsidRDefault="00BC7055" w:rsidP="005769CF">
      <w:pPr>
        <w:pStyle w:val="ListParagraph"/>
        <w:numPr>
          <w:ilvl w:val="0"/>
          <w:numId w:val="13"/>
        </w:numPr>
        <w:spacing w:after="0" w:line="240" w:lineRule="auto"/>
        <w:jc w:val="both"/>
        <w:textAlignment w:val="baseline"/>
        <w:rPr>
          <w:rFonts w:asciiTheme="majorHAnsi" w:eastAsia="Times New Roman" w:hAnsiTheme="majorHAnsi" w:cstheme="majorHAnsi"/>
          <w:b/>
          <w:bCs/>
          <w:color w:val="3C4043"/>
          <w:kern w:val="0"/>
          <w:sz w:val="24"/>
          <w:szCs w:val="24"/>
          <w14:ligatures w14:val="none"/>
        </w:rPr>
      </w:pPr>
      <w:r>
        <w:rPr>
          <w:rFonts w:asciiTheme="majorHAnsi" w:eastAsia="Times New Roman" w:hAnsiTheme="majorHAnsi" w:cstheme="majorHAnsi"/>
          <w:b/>
          <w:bCs/>
          <w:color w:val="3C4043"/>
          <w:kern w:val="0"/>
          <w:sz w:val="24"/>
          <w:szCs w:val="24"/>
          <w14:ligatures w14:val="none"/>
        </w:rPr>
        <w:t>Worldwide Energy Consumption Analysis:</w:t>
      </w:r>
    </w:p>
    <w:p w14:paraId="0C9F616A" w14:textId="317FBC21" w:rsidR="00BC7055" w:rsidRPr="00BC7055" w:rsidRDefault="00BC7055" w:rsidP="005769CF">
      <w:pPr>
        <w:pStyle w:val="ListParagraph"/>
        <w:numPr>
          <w:ilvl w:val="0"/>
          <w:numId w:val="16"/>
        </w:numPr>
        <w:spacing w:after="0" w:line="240" w:lineRule="auto"/>
        <w:jc w:val="both"/>
        <w:textAlignment w:val="baseline"/>
        <w:rPr>
          <w:rFonts w:asciiTheme="majorHAnsi" w:eastAsia="Times New Roman" w:hAnsiTheme="majorHAnsi" w:cstheme="majorHAnsi"/>
          <w:b/>
          <w:bCs/>
          <w:color w:val="3C4043"/>
          <w:kern w:val="0"/>
          <w:sz w:val="24"/>
          <w:szCs w:val="24"/>
          <w14:ligatures w14:val="none"/>
        </w:rPr>
      </w:pPr>
      <w:r>
        <w:rPr>
          <w:rFonts w:asciiTheme="majorHAnsi" w:eastAsia="Times New Roman" w:hAnsiTheme="majorHAnsi" w:cstheme="majorHAnsi"/>
          <w:b/>
          <w:bCs/>
          <w:color w:val="3C4043"/>
          <w:kern w:val="0"/>
          <w:sz w:val="24"/>
          <w:szCs w:val="24"/>
          <w14:ligatures w14:val="none"/>
        </w:rPr>
        <w:lastRenderedPageBreak/>
        <w:t xml:space="preserve">Aggregated Data: </w:t>
      </w:r>
      <w:r>
        <w:rPr>
          <w:rFonts w:asciiTheme="majorHAnsi" w:eastAsia="Times New Roman" w:hAnsiTheme="majorHAnsi" w:cstheme="majorHAnsi"/>
          <w:color w:val="3C4043"/>
          <w:kern w:val="0"/>
          <w:sz w:val="24"/>
          <w:szCs w:val="24"/>
          <w14:ligatures w14:val="none"/>
        </w:rPr>
        <w:t>Aggregated global energy consumption data and repeated the machine learning process to predict future energy consumption for the entire world.</w:t>
      </w:r>
    </w:p>
    <w:p w14:paraId="03A55426" w14:textId="436E0466" w:rsidR="00BC7055" w:rsidRPr="00BC7055" w:rsidRDefault="00BC7055" w:rsidP="005769CF">
      <w:pPr>
        <w:pStyle w:val="ListParagraph"/>
        <w:numPr>
          <w:ilvl w:val="0"/>
          <w:numId w:val="13"/>
        </w:numPr>
        <w:spacing w:after="0" w:line="240" w:lineRule="auto"/>
        <w:jc w:val="both"/>
        <w:textAlignment w:val="baseline"/>
        <w:rPr>
          <w:rFonts w:asciiTheme="majorHAnsi" w:eastAsia="Times New Roman" w:hAnsiTheme="majorHAnsi" w:cstheme="majorHAnsi"/>
          <w:b/>
          <w:bCs/>
          <w:color w:val="3C4043"/>
          <w:kern w:val="0"/>
          <w:sz w:val="24"/>
          <w:szCs w:val="24"/>
          <w14:ligatures w14:val="none"/>
        </w:rPr>
      </w:pPr>
      <w:r>
        <w:rPr>
          <w:rFonts w:asciiTheme="majorHAnsi" w:eastAsia="Times New Roman" w:hAnsiTheme="majorHAnsi" w:cstheme="majorHAnsi"/>
          <w:b/>
          <w:bCs/>
          <w:color w:val="3C4043"/>
          <w:kern w:val="0"/>
          <w:sz w:val="24"/>
          <w:szCs w:val="24"/>
          <w14:ligatures w14:val="none"/>
        </w:rPr>
        <w:t>Visualization and Interpretation:</w:t>
      </w:r>
    </w:p>
    <w:p w14:paraId="4775449D" w14:textId="54E43CCD" w:rsidR="00BC7055" w:rsidRPr="00BC7055" w:rsidRDefault="00BC7055" w:rsidP="005769CF">
      <w:pPr>
        <w:pStyle w:val="ListParagraph"/>
        <w:numPr>
          <w:ilvl w:val="0"/>
          <w:numId w:val="16"/>
        </w:numPr>
        <w:spacing w:after="0" w:line="240" w:lineRule="auto"/>
        <w:jc w:val="both"/>
        <w:textAlignment w:val="baseline"/>
        <w:rPr>
          <w:rFonts w:asciiTheme="majorHAnsi" w:eastAsia="Times New Roman" w:hAnsiTheme="majorHAnsi" w:cstheme="majorHAnsi"/>
          <w:b/>
          <w:bCs/>
          <w:color w:val="3C4043"/>
          <w:kern w:val="0"/>
          <w:sz w:val="24"/>
          <w:szCs w:val="24"/>
          <w14:ligatures w14:val="none"/>
        </w:rPr>
      </w:pPr>
      <w:r>
        <w:rPr>
          <w:rFonts w:asciiTheme="majorHAnsi" w:eastAsia="Times New Roman" w:hAnsiTheme="majorHAnsi" w:cstheme="majorHAnsi"/>
          <w:b/>
          <w:bCs/>
          <w:color w:val="3C4043"/>
          <w:kern w:val="0"/>
          <w:sz w:val="24"/>
          <w:szCs w:val="24"/>
          <w14:ligatures w14:val="none"/>
        </w:rPr>
        <w:t xml:space="preserve">Matplotlib: </w:t>
      </w:r>
      <w:r>
        <w:rPr>
          <w:rFonts w:asciiTheme="majorHAnsi" w:eastAsia="Times New Roman" w:hAnsiTheme="majorHAnsi" w:cstheme="majorHAnsi"/>
          <w:color w:val="3C4043"/>
          <w:kern w:val="0"/>
          <w:sz w:val="24"/>
          <w:szCs w:val="24"/>
          <w14:ligatures w14:val="none"/>
        </w:rPr>
        <w:t xml:space="preserve">Leveraged Matplotlib </w:t>
      </w:r>
      <w:r w:rsidR="00C834F2">
        <w:rPr>
          <w:rFonts w:asciiTheme="majorHAnsi" w:eastAsia="Times New Roman" w:hAnsiTheme="majorHAnsi" w:cstheme="majorHAnsi"/>
          <w:color w:val="3C4043"/>
          <w:kern w:val="0"/>
          <w:sz w:val="24"/>
          <w:szCs w:val="24"/>
          <w14:ligatures w14:val="none"/>
        </w:rPr>
        <w:t>to create</w:t>
      </w:r>
      <w:r>
        <w:rPr>
          <w:rFonts w:asciiTheme="majorHAnsi" w:eastAsia="Times New Roman" w:hAnsiTheme="majorHAnsi" w:cstheme="majorHAnsi"/>
          <w:color w:val="3C4043"/>
          <w:kern w:val="0"/>
          <w:sz w:val="24"/>
          <w:szCs w:val="24"/>
          <w14:ligatures w14:val="none"/>
        </w:rPr>
        <w:t xml:space="preserve"> a unified and visually compelling representation of all analysis results, including historical trends, model predictions, and global comparisons.</w:t>
      </w:r>
    </w:p>
    <w:p w14:paraId="5B820615" w14:textId="78D223EA" w:rsidR="00BC7055" w:rsidRPr="00C834F2" w:rsidRDefault="00C834F2" w:rsidP="005769CF">
      <w:pPr>
        <w:pStyle w:val="ListParagraph"/>
        <w:numPr>
          <w:ilvl w:val="0"/>
          <w:numId w:val="13"/>
        </w:numPr>
        <w:spacing w:after="0" w:line="240" w:lineRule="auto"/>
        <w:jc w:val="both"/>
        <w:textAlignment w:val="baseline"/>
        <w:rPr>
          <w:rFonts w:asciiTheme="majorHAnsi" w:eastAsia="Times New Roman" w:hAnsiTheme="majorHAnsi" w:cstheme="majorHAnsi"/>
          <w:b/>
          <w:bCs/>
          <w:color w:val="3C4043"/>
          <w:kern w:val="0"/>
          <w:sz w:val="24"/>
          <w:szCs w:val="24"/>
          <w14:ligatures w14:val="none"/>
        </w:rPr>
      </w:pPr>
      <w:r>
        <w:rPr>
          <w:rFonts w:asciiTheme="majorHAnsi" w:eastAsia="Times New Roman" w:hAnsiTheme="majorHAnsi" w:cstheme="majorHAnsi"/>
          <w:b/>
          <w:bCs/>
          <w:color w:val="3C4043"/>
          <w:kern w:val="0"/>
          <w:sz w:val="24"/>
          <w:szCs w:val="24"/>
          <w14:ligatures w14:val="none"/>
        </w:rPr>
        <w:t>Documentation and Reporting:</w:t>
      </w:r>
    </w:p>
    <w:p w14:paraId="3B52F7E3" w14:textId="7338FF4B" w:rsidR="00C834F2" w:rsidRPr="00B853E7" w:rsidRDefault="00C834F2" w:rsidP="005769CF">
      <w:pPr>
        <w:pStyle w:val="ListParagraph"/>
        <w:numPr>
          <w:ilvl w:val="0"/>
          <w:numId w:val="16"/>
        </w:numPr>
        <w:spacing w:after="0" w:line="240" w:lineRule="auto"/>
        <w:jc w:val="both"/>
        <w:textAlignment w:val="baseline"/>
        <w:rPr>
          <w:rFonts w:asciiTheme="majorHAnsi" w:eastAsia="Times New Roman" w:hAnsiTheme="majorHAnsi" w:cstheme="majorHAnsi"/>
          <w:b/>
          <w:bCs/>
          <w:color w:val="3C4043"/>
          <w:kern w:val="0"/>
          <w:sz w:val="24"/>
          <w:szCs w:val="24"/>
          <w14:ligatures w14:val="none"/>
        </w:rPr>
      </w:pPr>
      <w:proofErr w:type="spellStart"/>
      <w:r>
        <w:rPr>
          <w:rFonts w:asciiTheme="majorHAnsi" w:eastAsia="Times New Roman" w:hAnsiTheme="majorHAnsi" w:cstheme="majorHAnsi"/>
          <w:b/>
          <w:bCs/>
          <w:color w:val="3C4043"/>
          <w:kern w:val="0"/>
          <w:sz w:val="24"/>
          <w:szCs w:val="24"/>
          <w14:ligatures w14:val="none"/>
        </w:rPr>
        <w:t>Jupyter</w:t>
      </w:r>
      <w:proofErr w:type="spellEnd"/>
      <w:r>
        <w:rPr>
          <w:rFonts w:asciiTheme="majorHAnsi" w:eastAsia="Times New Roman" w:hAnsiTheme="majorHAnsi" w:cstheme="majorHAnsi"/>
          <w:b/>
          <w:bCs/>
          <w:color w:val="3C4043"/>
          <w:kern w:val="0"/>
          <w:sz w:val="24"/>
          <w:szCs w:val="24"/>
          <w14:ligatures w14:val="none"/>
        </w:rPr>
        <w:t xml:space="preserve"> Notebooks: </w:t>
      </w:r>
      <w:r>
        <w:rPr>
          <w:rFonts w:asciiTheme="majorHAnsi" w:eastAsia="Times New Roman" w:hAnsiTheme="majorHAnsi" w:cstheme="majorHAnsi"/>
          <w:color w:val="3C4043"/>
          <w:kern w:val="0"/>
          <w:sz w:val="24"/>
          <w:szCs w:val="24"/>
          <w14:ligatures w14:val="none"/>
        </w:rPr>
        <w:t xml:space="preserve">Incorporated </w:t>
      </w:r>
      <w:proofErr w:type="spellStart"/>
      <w:r>
        <w:rPr>
          <w:rFonts w:asciiTheme="majorHAnsi" w:eastAsia="Times New Roman" w:hAnsiTheme="majorHAnsi" w:cstheme="majorHAnsi"/>
          <w:color w:val="3C4043"/>
          <w:kern w:val="0"/>
          <w:sz w:val="24"/>
          <w:szCs w:val="24"/>
          <w14:ligatures w14:val="none"/>
        </w:rPr>
        <w:t>Jupyter</w:t>
      </w:r>
      <w:proofErr w:type="spellEnd"/>
      <w:r>
        <w:rPr>
          <w:rFonts w:asciiTheme="majorHAnsi" w:eastAsia="Times New Roman" w:hAnsiTheme="majorHAnsi" w:cstheme="majorHAnsi"/>
          <w:color w:val="3C4043"/>
          <w:kern w:val="0"/>
          <w:sz w:val="24"/>
          <w:szCs w:val="24"/>
          <w14:ligatures w14:val="none"/>
        </w:rPr>
        <w:t xml:space="preserve"> Notebooks for a well-documented and interactive presentation of the analysis. The entire codebase is structured to promote readability and ease of understanding.</w:t>
      </w:r>
    </w:p>
    <w:p w14:paraId="39432197" w14:textId="77777777" w:rsidR="00B853E7" w:rsidRPr="00B853E7" w:rsidRDefault="00B853E7" w:rsidP="005769CF">
      <w:pPr>
        <w:spacing w:after="0" w:line="240" w:lineRule="auto"/>
        <w:jc w:val="both"/>
        <w:textAlignment w:val="baseline"/>
        <w:rPr>
          <w:rFonts w:asciiTheme="majorHAnsi" w:eastAsia="Times New Roman" w:hAnsiTheme="majorHAnsi" w:cstheme="majorHAnsi"/>
          <w:b/>
          <w:bCs/>
          <w:color w:val="3C4043"/>
          <w:kern w:val="0"/>
          <w:sz w:val="24"/>
          <w:szCs w:val="24"/>
          <w14:ligatures w14:val="none"/>
        </w:rPr>
      </w:pPr>
    </w:p>
    <w:p w14:paraId="3171EEAA" w14:textId="6813F385" w:rsidR="00FA6A8C" w:rsidRDefault="00B853E7" w:rsidP="005769CF">
      <w:pPr>
        <w:spacing w:after="0" w:line="240" w:lineRule="auto"/>
        <w:jc w:val="both"/>
        <w:textAlignment w:val="baseline"/>
        <w:rPr>
          <w:rFonts w:asciiTheme="majorHAnsi" w:eastAsia="Times New Roman" w:hAnsiTheme="majorHAnsi" w:cstheme="majorHAnsi"/>
          <w:color w:val="3C4043"/>
          <w:kern w:val="0"/>
          <w:sz w:val="24"/>
          <w:szCs w:val="24"/>
          <w14:ligatures w14:val="none"/>
        </w:rPr>
      </w:pPr>
      <w:r w:rsidRPr="00B853E7">
        <w:rPr>
          <w:rFonts w:asciiTheme="majorHAnsi" w:eastAsia="Times New Roman" w:hAnsiTheme="majorHAnsi" w:cstheme="majorHAnsi"/>
          <w:color w:val="3C4043"/>
          <w:kern w:val="0"/>
          <w:sz w:val="24"/>
          <w:szCs w:val="24"/>
          <w14:ligatures w14:val="none"/>
        </w:rPr>
        <w:t>This comprehensive methodology integrates data science techniques, statistical analysis, and machine learning to derive actionable insights into energy consumption trends and forecast future patterns. The combination of powerful Python libraries ensures efficient data processing, analysis, and visualization throughout the project lifecycle.</w:t>
      </w:r>
    </w:p>
    <w:p w14:paraId="041EC7A7" w14:textId="77777777" w:rsidR="00B644DF" w:rsidRDefault="00B644DF" w:rsidP="005769CF">
      <w:pPr>
        <w:spacing w:after="0" w:line="240" w:lineRule="auto"/>
        <w:jc w:val="both"/>
        <w:textAlignment w:val="baseline"/>
        <w:rPr>
          <w:rFonts w:asciiTheme="majorHAnsi" w:eastAsia="Times New Roman" w:hAnsiTheme="majorHAnsi" w:cstheme="majorHAnsi"/>
          <w:color w:val="3C4043"/>
          <w:kern w:val="0"/>
          <w:sz w:val="24"/>
          <w:szCs w:val="24"/>
          <w14:ligatures w14:val="none"/>
        </w:rPr>
      </w:pPr>
    </w:p>
    <w:p w14:paraId="7F726E5E" w14:textId="4E3EC23D" w:rsidR="00B644DF" w:rsidRDefault="00B644DF" w:rsidP="005769CF">
      <w:pPr>
        <w:spacing w:after="0" w:line="240" w:lineRule="auto"/>
        <w:jc w:val="both"/>
        <w:textAlignment w:val="baseline"/>
        <w:rPr>
          <w:rFonts w:asciiTheme="majorHAnsi" w:eastAsia="Times New Roman" w:hAnsiTheme="majorHAnsi" w:cstheme="majorHAnsi"/>
          <w:b/>
          <w:bCs/>
          <w:color w:val="3C4043"/>
          <w:kern w:val="0"/>
          <w:sz w:val="28"/>
          <w:szCs w:val="28"/>
          <w14:ligatures w14:val="none"/>
        </w:rPr>
      </w:pPr>
      <w:r w:rsidRPr="00B644DF">
        <w:rPr>
          <w:rFonts w:asciiTheme="majorHAnsi" w:eastAsia="Times New Roman" w:hAnsiTheme="majorHAnsi" w:cstheme="majorHAnsi"/>
          <w:b/>
          <w:bCs/>
          <w:color w:val="3C4043"/>
          <w:kern w:val="0"/>
          <w:sz w:val="28"/>
          <w:szCs w:val="28"/>
          <w14:ligatures w14:val="none"/>
        </w:rPr>
        <w:t xml:space="preserve">Expected Outcomes </w:t>
      </w:r>
      <w:r>
        <w:rPr>
          <w:rFonts w:asciiTheme="majorHAnsi" w:eastAsia="Times New Roman" w:hAnsiTheme="majorHAnsi" w:cstheme="majorHAnsi"/>
          <w:b/>
          <w:bCs/>
          <w:color w:val="3C4043"/>
          <w:kern w:val="0"/>
          <w:sz w:val="28"/>
          <w:szCs w:val="28"/>
          <w14:ligatures w14:val="none"/>
        </w:rPr>
        <w:t>–</w:t>
      </w:r>
    </w:p>
    <w:p w14:paraId="5A6341DE" w14:textId="7D3B2ECE" w:rsidR="00A93818" w:rsidRPr="00A93818" w:rsidRDefault="00A93818" w:rsidP="005769CF">
      <w:pPr>
        <w:pStyle w:val="ListParagraph"/>
        <w:numPr>
          <w:ilvl w:val="0"/>
          <w:numId w:val="17"/>
        </w:numPr>
        <w:spacing w:after="0" w:line="240" w:lineRule="auto"/>
        <w:jc w:val="both"/>
        <w:textAlignment w:val="baseline"/>
        <w:rPr>
          <w:rFonts w:asciiTheme="majorHAnsi" w:eastAsia="Times New Roman" w:hAnsiTheme="majorHAnsi" w:cstheme="majorHAnsi"/>
          <w:b/>
          <w:bCs/>
          <w:color w:val="3C4043"/>
          <w:kern w:val="0"/>
          <w:sz w:val="28"/>
          <w:szCs w:val="28"/>
          <w14:ligatures w14:val="none"/>
        </w:rPr>
      </w:pPr>
      <w:r>
        <w:rPr>
          <w:rFonts w:asciiTheme="majorHAnsi" w:eastAsia="Times New Roman" w:hAnsiTheme="majorHAnsi" w:cstheme="majorHAnsi"/>
          <w:b/>
          <w:bCs/>
          <w:color w:val="3C4043"/>
          <w:kern w:val="0"/>
          <w:sz w:val="24"/>
          <w:szCs w:val="24"/>
          <w14:ligatures w14:val="none"/>
        </w:rPr>
        <w:t>Insights into Energy Consumption Patterns:</w:t>
      </w:r>
    </w:p>
    <w:p w14:paraId="44326BC8" w14:textId="48B40FFF" w:rsidR="00B853E7" w:rsidRDefault="00A93818" w:rsidP="005769CF">
      <w:pPr>
        <w:pStyle w:val="ListParagraph"/>
        <w:numPr>
          <w:ilvl w:val="0"/>
          <w:numId w:val="16"/>
        </w:numPr>
        <w:spacing w:after="0" w:line="240" w:lineRule="auto"/>
        <w:jc w:val="both"/>
        <w:textAlignment w:val="baseline"/>
        <w:rPr>
          <w:rFonts w:asciiTheme="majorHAnsi" w:eastAsia="Times New Roman" w:hAnsiTheme="majorHAnsi" w:cstheme="majorHAnsi"/>
          <w:color w:val="3C4043"/>
          <w:kern w:val="0"/>
          <w:sz w:val="24"/>
          <w:szCs w:val="24"/>
          <w14:ligatures w14:val="none"/>
        </w:rPr>
      </w:pPr>
      <w:r>
        <w:rPr>
          <w:rFonts w:asciiTheme="majorHAnsi" w:eastAsia="Times New Roman" w:hAnsiTheme="majorHAnsi" w:cstheme="majorHAnsi"/>
          <w:color w:val="3C4043"/>
          <w:kern w:val="0"/>
          <w:sz w:val="24"/>
          <w:szCs w:val="24"/>
          <w14:ligatures w14:val="none"/>
        </w:rPr>
        <w:t>Understand how different countries contribute to the global energy landscape.</w:t>
      </w:r>
    </w:p>
    <w:p w14:paraId="47CF01DC" w14:textId="10988B1D" w:rsidR="00A93818" w:rsidRDefault="00A93818" w:rsidP="005769CF">
      <w:pPr>
        <w:pStyle w:val="ListParagraph"/>
        <w:numPr>
          <w:ilvl w:val="0"/>
          <w:numId w:val="16"/>
        </w:numPr>
        <w:spacing w:after="0" w:line="240" w:lineRule="auto"/>
        <w:jc w:val="both"/>
        <w:textAlignment w:val="baseline"/>
        <w:rPr>
          <w:rFonts w:asciiTheme="majorHAnsi" w:eastAsia="Times New Roman" w:hAnsiTheme="majorHAnsi" w:cstheme="majorHAnsi"/>
          <w:color w:val="3C4043"/>
          <w:kern w:val="0"/>
          <w:sz w:val="24"/>
          <w:szCs w:val="24"/>
          <w14:ligatures w14:val="none"/>
        </w:rPr>
      </w:pPr>
      <w:r>
        <w:rPr>
          <w:rFonts w:asciiTheme="majorHAnsi" w:eastAsia="Times New Roman" w:hAnsiTheme="majorHAnsi" w:cstheme="majorHAnsi"/>
          <w:color w:val="3C4043"/>
          <w:kern w:val="0"/>
          <w:sz w:val="24"/>
          <w:szCs w:val="24"/>
          <w14:ligatures w14:val="none"/>
        </w:rPr>
        <w:t xml:space="preserve">Identify trends and shifts in energy consumption behavior </w:t>
      </w:r>
      <w:r w:rsidR="00583E8C">
        <w:rPr>
          <w:rFonts w:asciiTheme="majorHAnsi" w:eastAsia="Times New Roman" w:hAnsiTheme="majorHAnsi" w:cstheme="majorHAnsi"/>
          <w:color w:val="3C4043"/>
          <w:kern w:val="0"/>
          <w:sz w:val="24"/>
          <w:szCs w:val="24"/>
          <w14:ligatures w14:val="none"/>
        </w:rPr>
        <w:t>over time</w:t>
      </w:r>
    </w:p>
    <w:p w14:paraId="5353C4CC" w14:textId="19DD37BB" w:rsidR="00583E8C" w:rsidRPr="00583E8C" w:rsidRDefault="00583E8C" w:rsidP="005769CF">
      <w:pPr>
        <w:pStyle w:val="ListParagraph"/>
        <w:numPr>
          <w:ilvl w:val="0"/>
          <w:numId w:val="17"/>
        </w:numPr>
        <w:spacing w:after="0" w:line="240" w:lineRule="auto"/>
        <w:jc w:val="both"/>
        <w:textAlignment w:val="baseline"/>
        <w:rPr>
          <w:rFonts w:asciiTheme="majorHAnsi" w:eastAsia="Times New Roman" w:hAnsiTheme="majorHAnsi" w:cstheme="majorHAnsi"/>
          <w:color w:val="3C4043"/>
          <w:kern w:val="0"/>
          <w:sz w:val="24"/>
          <w:szCs w:val="24"/>
          <w14:ligatures w14:val="none"/>
        </w:rPr>
      </w:pPr>
      <w:r>
        <w:rPr>
          <w:rFonts w:asciiTheme="majorHAnsi" w:eastAsia="Times New Roman" w:hAnsiTheme="majorHAnsi" w:cstheme="majorHAnsi"/>
          <w:b/>
          <w:bCs/>
          <w:color w:val="3C4043"/>
          <w:kern w:val="0"/>
          <w:sz w:val="24"/>
          <w:szCs w:val="24"/>
          <w14:ligatures w14:val="none"/>
        </w:rPr>
        <w:t>Predictive Modeling:</w:t>
      </w:r>
    </w:p>
    <w:p w14:paraId="2D445658" w14:textId="0025A1ED" w:rsidR="00583E8C" w:rsidRDefault="00583E8C" w:rsidP="005769CF">
      <w:pPr>
        <w:pStyle w:val="ListParagraph"/>
        <w:numPr>
          <w:ilvl w:val="0"/>
          <w:numId w:val="18"/>
        </w:numPr>
        <w:spacing w:after="0" w:line="240" w:lineRule="auto"/>
        <w:jc w:val="both"/>
        <w:textAlignment w:val="baseline"/>
        <w:rPr>
          <w:rFonts w:asciiTheme="majorHAnsi" w:eastAsia="Times New Roman" w:hAnsiTheme="majorHAnsi" w:cstheme="majorHAnsi"/>
          <w:color w:val="3C4043"/>
          <w:kern w:val="0"/>
          <w:sz w:val="24"/>
          <w:szCs w:val="24"/>
          <w14:ligatures w14:val="none"/>
        </w:rPr>
      </w:pPr>
      <w:r>
        <w:rPr>
          <w:rFonts w:asciiTheme="majorHAnsi" w:eastAsia="Times New Roman" w:hAnsiTheme="majorHAnsi" w:cstheme="majorHAnsi"/>
          <w:color w:val="3C4043"/>
          <w:kern w:val="0"/>
          <w:sz w:val="24"/>
          <w:szCs w:val="24"/>
          <w14:ligatures w14:val="none"/>
        </w:rPr>
        <w:t>Provide accurate predictions for future energy consumption based on historical data.</w:t>
      </w:r>
    </w:p>
    <w:p w14:paraId="60D00384" w14:textId="70D76195" w:rsidR="00583E8C" w:rsidRDefault="00583E8C" w:rsidP="005769CF">
      <w:pPr>
        <w:pStyle w:val="ListParagraph"/>
        <w:numPr>
          <w:ilvl w:val="0"/>
          <w:numId w:val="18"/>
        </w:numPr>
        <w:spacing w:after="0" w:line="240" w:lineRule="auto"/>
        <w:jc w:val="both"/>
        <w:textAlignment w:val="baseline"/>
        <w:rPr>
          <w:rFonts w:asciiTheme="majorHAnsi" w:eastAsia="Times New Roman" w:hAnsiTheme="majorHAnsi" w:cstheme="majorHAnsi"/>
          <w:color w:val="3C4043"/>
          <w:kern w:val="0"/>
          <w:sz w:val="24"/>
          <w:szCs w:val="24"/>
          <w14:ligatures w14:val="none"/>
        </w:rPr>
      </w:pPr>
      <w:r>
        <w:rPr>
          <w:rFonts w:asciiTheme="majorHAnsi" w:eastAsia="Times New Roman" w:hAnsiTheme="majorHAnsi" w:cstheme="majorHAnsi"/>
          <w:color w:val="3C4043"/>
          <w:kern w:val="0"/>
          <w:sz w:val="24"/>
          <w:szCs w:val="24"/>
          <w14:ligatures w14:val="none"/>
        </w:rPr>
        <w:t>Assess the reliability of predictions through RMSE evaluation.</w:t>
      </w:r>
    </w:p>
    <w:p w14:paraId="6DD6F608" w14:textId="08A82185" w:rsidR="00A11223" w:rsidRPr="00A11223" w:rsidRDefault="00A11223" w:rsidP="005769CF">
      <w:pPr>
        <w:pStyle w:val="ListParagraph"/>
        <w:numPr>
          <w:ilvl w:val="0"/>
          <w:numId w:val="17"/>
        </w:numPr>
        <w:spacing w:after="0" w:line="240" w:lineRule="auto"/>
        <w:jc w:val="both"/>
        <w:textAlignment w:val="baseline"/>
        <w:rPr>
          <w:rFonts w:asciiTheme="majorHAnsi" w:eastAsia="Times New Roman" w:hAnsiTheme="majorHAnsi" w:cstheme="majorHAnsi"/>
          <w:color w:val="3C4043"/>
          <w:kern w:val="0"/>
          <w:sz w:val="24"/>
          <w:szCs w:val="24"/>
          <w14:ligatures w14:val="none"/>
        </w:rPr>
      </w:pPr>
      <w:r>
        <w:rPr>
          <w:rFonts w:asciiTheme="majorHAnsi" w:eastAsia="Times New Roman" w:hAnsiTheme="majorHAnsi" w:cstheme="majorHAnsi"/>
          <w:b/>
          <w:bCs/>
          <w:color w:val="3C4043"/>
          <w:kern w:val="0"/>
          <w:sz w:val="24"/>
          <w:szCs w:val="24"/>
          <w14:ligatures w14:val="none"/>
        </w:rPr>
        <w:t>Policy Implications:</w:t>
      </w:r>
    </w:p>
    <w:p w14:paraId="5BAEE7DF" w14:textId="07C692F7" w:rsidR="00A11223" w:rsidRDefault="00A11223" w:rsidP="005769CF">
      <w:pPr>
        <w:pStyle w:val="ListParagraph"/>
        <w:numPr>
          <w:ilvl w:val="0"/>
          <w:numId w:val="19"/>
        </w:numPr>
        <w:spacing w:after="0" w:line="240" w:lineRule="auto"/>
        <w:jc w:val="both"/>
        <w:textAlignment w:val="baseline"/>
        <w:rPr>
          <w:rFonts w:asciiTheme="majorHAnsi" w:eastAsia="Times New Roman" w:hAnsiTheme="majorHAnsi" w:cstheme="majorHAnsi"/>
          <w:color w:val="3C4043"/>
          <w:kern w:val="0"/>
          <w:sz w:val="24"/>
          <w:szCs w:val="24"/>
          <w14:ligatures w14:val="none"/>
        </w:rPr>
      </w:pPr>
      <w:r>
        <w:rPr>
          <w:rFonts w:asciiTheme="majorHAnsi" w:eastAsia="Times New Roman" w:hAnsiTheme="majorHAnsi" w:cstheme="majorHAnsi"/>
          <w:color w:val="3C4043"/>
          <w:kern w:val="0"/>
          <w:sz w:val="24"/>
          <w:szCs w:val="24"/>
          <w14:ligatures w14:val="none"/>
        </w:rPr>
        <w:t>Offer insights for policymakers to develop strategies for sustainable energy consumption.</w:t>
      </w:r>
    </w:p>
    <w:p w14:paraId="36B4CCB3" w14:textId="743BAC36" w:rsidR="00A11223" w:rsidRDefault="00A11223" w:rsidP="005769CF">
      <w:pPr>
        <w:pStyle w:val="ListParagraph"/>
        <w:numPr>
          <w:ilvl w:val="0"/>
          <w:numId w:val="19"/>
        </w:numPr>
        <w:spacing w:after="0" w:line="240" w:lineRule="auto"/>
        <w:jc w:val="both"/>
        <w:textAlignment w:val="baseline"/>
        <w:rPr>
          <w:rFonts w:asciiTheme="majorHAnsi" w:eastAsia="Times New Roman" w:hAnsiTheme="majorHAnsi" w:cstheme="majorHAnsi"/>
          <w:color w:val="3C4043"/>
          <w:kern w:val="0"/>
          <w:sz w:val="24"/>
          <w:szCs w:val="24"/>
          <w14:ligatures w14:val="none"/>
        </w:rPr>
      </w:pPr>
      <w:r>
        <w:rPr>
          <w:rFonts w:asciiTheme="majorHAnsi" w:eastAsia="Times New Roman" w:hAnsiTheme="majorHAnsi" w:cstheme="majorHAnsi"/>
          <w:color w:val="3C4043"/>
          <w:kern w:val="0"/>
          <w:sz w:val="24"/>
          <w:szCs w:val="24"/>
          <w14:ligatures w14:val="none"/>
        </w:rPr>
        <w:t>Highlight the impact of economic factors on energy use and the potential for renewable energy growth.</w:t>
      </w:r>
    </w:p>
    <w:p w14:paraId="013D11B4" w14:textId="77777777" w:rsidR="00A11223" w:rsidRPr="00A11223" w:rsidRDefault="00A11223" w:rsidP="005769CF">
      <w:pPr>
        <w:spacing w:after="0" w:line="240" w:lineRule="auto"/>
        <w:jc w:val="both"/>
        <w:textAlignment w:val="baseline"/>
        <w:rPr>
          <w:rFonts w:asciiTheme="majorHAnsi" w:eastAsia="Times New Roman" w:hAnsiTheme="majorHAnsi" w:cstheme="majorHAnsi"/>
          <w:color w:val="3C4043"/>
          <w:kern w:val="0"/>
          <w:sz w:val="24"/>
          <w:szCs w:val="24"/>
          <w14:ligatures w14:val="none"/>
        </w:rPr>
      </w:pPr>
    </w:p>
    <w:p w14:paraId="26031B60" w14:textId="7B25BB8A" w:rsidR="00FB1F51" w:rsidRPr="00760DC5" w:rsidRDefault="00FB1F51" w:rsidP="005769CF">
      <w:pPr>
        <w:spacing w:after="0" w:line="240" w:lineRule="auto"/>
        <w:jc w:val="both"/>
        <w:textAlignment w:val="baseline"/>
        <w:rPr>
          <w:rFonts w:asciiTheme="majorHAnsi" w:eastAsia="Times New Roman" w:hAnsiTheme="majorHAnsi" w:cstheme="majorHAnsi"/>
          <w:color w:val="3C4043"/>
          <w:kern w:val="0"/>
          <w:sz w:val="28"/>
          <w:szCs w:val="28"/>
          <w14:ligatures w14:val="none"/>
        </w:rPr>
      </w:pPr>
      <w:r w:rsidRPr="00FB1F51">
        <w:rPr>
          <w:rFonts w:asciiTheme="majorHAnsi" w:eastAsia="Times New Roman" w:hAnsiTheme="majorHAnsi" w:cstheme="majorHAnsi"/>
          <w:b/>
          <w:bCs/>
          <w:color w:val="3C4043"/>
          <w:kern w:val="0"/>
          <w:sz w:val="28"/>
          <w:szCs w:val="28"/>
          <w14:ligatures w14:val="none"/>
        </w:rPr>
        <w:t xml:space="preserve">Conclusion </w:t>
      </w:r>
      <w:r>
        <w:rPr>
          <w:rFonts w:asciiTheme="majorHAnsi" w:eastAsia="Times New Roman" w:hAnsiTheme="majorHAnsi" w:cstheme="majorHAnsi"/>
          <w:b/>
          <w:bCs/>
          <w:color w:val="3C4043"/>
          <w:kern w:val="0"/>
          <w:sz w:val="28"/>
          <w:szCs w:val="28"/>
          <w14:ligatures w14:val="none"/>
        </w:rPr>
        <w:t>–</w:t>
      </w:r>
    </w:p>
    <w:p w14:paraId="6250B1EC" w14:textId="649118DE" w:rsidR="00FB1F51" w:rsidRDefault="00760DC5" w:rsidP="005769CF">
      <w:pPr>
        <w:spacing w:after="0" w:line="240" w:lineRule="auto"/>
        <w:jc w:val="both"/>
        <w:textAlignment w:val="baseline"/>
        <w:rPr>
          <w:rFonts w:asciiTheme="majorHAnsi" w:eastAsia="Times New Roman" w:hAnsiTheme="majorHAnsi" w:cstheme="majorHAnsi"/>
          <w:color w:val="3C4043"/>
          <w:kern w:val="0"/>
          <w:sz w:val="24"/>
          <w:szCs w:val="24"/>
          <w14:ligatures w14:val="none"/>
        </w:rPr>
      </w:pPr>
      <w:r w:rsidRPr="00760DC5">
        <w:rPr>
          <w:rFonts w:asciiTheme="majorHAnsi" w:eastAsia="Times New Roman" w:hAnsiTheme="majorHAnsi" w:cstheme="majorHAnsi"/>
          <w:color w:val="3C4043"/>
          <w:kern w:val="0"/>
          <w:sz w:val="24"/>
          <w:szCs w:val="24"/>
          <w14:ligatures w14:val="none"/>
        </w:rPr>
        <w:t>The Energy Consumption Analysis project aims to provide valuable insights into energy consumption patterns, supporting informed decision-making for sustainable energy policies. By leveraging data analytics and machine learning, the project delivers a comprehensive analysis that addresses both country-specific and global perspectives on energy usage.</w:t>
      </w:r>
    </w:p>
    <w:p w14:paraId="0AF59A52" w14:textId="77777777" w:rsidR="00E2518A" w:rsidRDefault="00E2518A" w:rsidP="005769CF">
      <w:pPr>
        <w:spacing w:after="0" w:line="240" w:lineRule="auto"/>
        <w:jc w:val="both"/>
        <w:textAlignment w:val="baseline"/>
        <w:rPr>
          <w:rFonts w:asciiTheme="majorHAnsi" w:eastAsia="Times New Roman" w:hAnsiTheme="majorHAnsi" w:cstheme="majorHAnsi"/>
          <w:color w:val="3C4043"/>
          <w:kern w:val="0"/>
          <w:sz w:val="24"/>
          <w:szCs w:val="24"/>
          <w14:ligatures w14:val="none"/>
        </w:rPr>
      </w:pPr>
    </w:p>
    <w:p w14:paraId="6B63C87E" w14:textId="77777777" w:rsidR="00C16508" w:rsidRDefault="00C16508" w:rsidP="005769CF">
      <w:pPr>
        <w:spacing w:after="0" w:line="240" w:lineRule="auto"/>
        <w:jc w:val="both"/>
        <w:textAlignment w:val="baseline"/>
        <w:rPr>
          <w:rFonts w:asciiTheme="majorHAnsi" w:eastAsia="Times New Roman" w:hAnsiTheme="majorHAnsi" w:cstheme="majorHAnsi"/>
          <w:b/>
          <w:bCs/>
          <w:color w:val="3C4043"/>
          <w:kern w:val="0"/>
          <w:sz w:val="28"/>
          <w:szCs w:val="28"/>
          <w14:ligatures w14:val="none"/>
        </w:rPr>
      </w:pPr>
    </w:p>
    <w:p w14:paraId="605065A3" w14:textId="77777777" w:rsidR="00C16508" w:rsidRDefault="00C16508" w:rsidP="005769CF">
      <w:pPr>
        <w:spacing w:after="0" w:line="240" w:lineRule="auto"/>
        <w:jc w:val="both"/>
        <w:textAlignment w:val="baseline"/>
        <w:rPr>
          <w:rFonts w:asciiTheme="majorHAnsi" w:eastAsia="Times New Roman" w:hAnsiTheme="majorHAnsi" w:cstheme="majorHAnsi"/>
          <w:b/>
          <w:bCs/>
          <w:color w:val="3C4043"/>
          <w:kern w:val="0"/>
          <w:sz w:val="28"/>
          <w:szCs w:val="28"/>
          <w14:ligatures w14:val="none"/>
        </w:rPr>
      </w:pPr>
    </w:p>
    <w:p w14:paraId="6FF1D07B" w14:textId="77777777" w:rsidR="00C16508" w:rsidRDefault="00C16508" w:rsidP="005769CF">
      <w:pPr>
        <w:spacing w:after="0" w:line="240" w:lineRule="auto"/>
        <w:jc w:val="both"/>
        <w:textAlignment w:val="baseline"/>
        <w:rPr>
          <w:rFonts w:asciiTheme="majorHAnsi" w:eastAsia="Times New Roman" w:hAnsiTheme="majorHAnsi" w:cstheme="majorHAnsi"/>
          <w:b/>
          <w:bCs/>
          <w:color w:val="3C4043"/>
          <w:kern w:val="0"/>
          <w:sz w:val="28"/>
          <w:szCs w:val="28"/>
          <w14:ligatures w14:val="none"/>
        </w:rPr>
      </w:pPr>
    </w:p>
    <w:p w14:paraId="7D494979" w14:textId="0CADD2D3" w:rsidR="00E2518A" w:rsidRDefault="00724295" w:rsidP="005769CF">
      <w:pPr>
        <w:spacing w:after="0" w:line="240" w:lineRule="auto"/>
        <w:jc w:val="both"/>
        <w:textAlignment w:val="baseline"/>
        <w:rPr>
          <w:rFonts w:asciiTheme="majorHAnsi" w:eastAsia="Times New Roman" w:hAnsiTheme="majorHAnsi" w:cstheme="majorHAnsi"/>
          <w:b/>
          <w:bCs/>
          <w:color w:val="3C4043"/>
          <w:kern w:val="0"/>
          <w:sz w:val="28"/>
          <w:szCs w:val="28"/>
          <w14:ligatures w14:val="none"/>
        </w:rPr>
      </w:pPr>
      <w:r>
        <w:rPr>
          <w:rFonts w:asciiTheme="majorHAnsi" w:eastAsia="Times New Roman" w:hAnsiTheme="majorHAnsi" w:cstheme="majorHAnsi"/>
          <w:b/>
          <w:bCs/>
          <w:noProof/>
          <w:color w:val="3C4043"/>
          <w:kern w:val="0"/>
          <w:sz w:val="28"/>
          <w:szCs w:val="28"/>
          <w14:ligatures w14:val="none"/>
        </w:rPr>
        <w:lastRenderedPageBreak/>
        <w:drawing>
          <wp:anchor distT="0" distB="0" distL="114300" distR="114300" simplePos="0" relativeHeight="251658240" behindDoc="0" locked="0" layoutInCell="1" allowOverlap="1" wp14:anchorId="3A60E2D9" wp14:editId="037DB336">
            <wp:simplePos x="0" y="0"/>
            <wp:positionH relativeFrom="margin">
              <wp:align>right</wp:align>
            </wp:positionH>
            <wp:positionV relativeFrom="margin">
              <wp:posOffset>388620</wp:posOffset>
            </wp:positionV>
            <wp:extent cx="5943600" cy="2918460"/>
            <wp:effectExtent l="0" t="0" r="0" b="0"/>
            <wp:wrapSquare wrapText="bothSides"/>
            <wp:docPr id="21170286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2918460"/>
                    </a:xfrm>
                    <a:prstGeom prst="rect">
                      <a:avLst/>
                    </a:prstGeom>
                    <a:noFill/>
                    <a:ln>
                      <a:noFill/>
                    </a:ln>
                  </pic:spPr>
                </pic:pic>
              </a:graphicData>
            </a:graphic>
          </wp:anchor>
        </w:drawing>
      </w:r>
      <w:r w:rsidR="00C16508" w:rsidRPr="00C16508">
        <w:rPr>
          <w:rFonts w:asciiTheme="majorHAnsi" w:eastAsia="Times New Roman" w:hAnsiTheme="majorHAnsi" w:cstheme="majorHAnsi"/>
          <w:b/>
          <w:bCs/>
          <w:color w:val="3C4043"/>
          <w:kern w:val="0"/>
          <w:sz w:val="28"/>
          <w:szCs w:val="28"/>
          <w14:ligatures w14:val="none"/>
        </w:rPr>
        <w:t xml:space="preserve">Sample Analysis of India </w:t>
      </w:r>
      <w:r w:rsidR="00C16508">
        <w:rPr>
          <w:rFonts w:asciiTheme="majorHAnsi" w:eastAsia="Times New Roman" w:hAnsiTheme="majorHAnsi" w:cstheme="majorHAnsi"/>
          <w:b/>
          <w:bCs/>
          <w:color w:val="3C4043"/>
          <w:kern w:val="0"/>
          <w:sz w:val="28"/>
          <w:szCs w:val="28"/>
          <w14:ligatures w14:val="none"/>
        </w:rPr>
        <w:t>–</w:t>
      </w:r>
    </w:p>
    <w:p w14:paraId="3C9E8EB2" w14:textId="77777777" w:rsidR="00724295" w:rsidRDefault="00724295" w:rsidP="005769CF">
      <w:pPr>
        <w:spacing w:before="240" w:after="0" w:line="240" w:lineRule="auto"/>
        <w:jc w:val="both"/>
        <w:textAlignment w:val="baseline"/>
        <w:rPr>
          <w:rFonts w:asciiTheme="majorHAnsi" w:eastAsia="Times New Roman" w:hAnsiTheme="majorHAnsi" w:cstheme="majorHAnsi"/>
          <w:b/>
          <w:bCs/>
          <w:color w:val="3C4043"/>
          <w:kern w:val="0"/>
          <w:sz w:val="28"/>
          <w:szCs w:val="28"/>
          <w14:ligatures w14:val="none"/>
        </w:rPr>
      </w:pPr>
    </w:p>
    <w:p w14:paraId="09A13F3A" w14:textId="43FB2674" w:rsidR="00C16508" w:rsidRDefault="005A1A3F" w:rsidP="005769CF">
      <w:pPr>
        <w:spacing w:after="0" w:line="240" w:lineRule="auto"/>
        <w:jc w:val="both"/>
        <w:textAlignment w:val="baseline"/>
        <w:rPr>
          <w:rFonts w:asciiTheme="majorHAnsi" w:eastAsia="Times New Roman" w:hAnsiTheme="majorHAnsi" w:cstheme="majorHAnsi"/>
          <w:b/>
          <w:bCs/>
          <w:color w:val="3C4043"/>
          <w:kern w:val="0"/>
          <w:sz w:val="28"/>
          <w:szCs w:val="28"/>
          <w14:ligatures w14:val="none"/>
        </w:rPr>
      </w:pPr>
      <w:r w:rsidRPr="005A1A3F">
        <w:rPr>
          <w:rFonts w:asciiTheme="majorHAnsi" w:eastAsia="Times New Roman" w:hAnsiTheme="majorHAnsi" w:cstheme="majorHAnsi"/>
          <w:color w:val="3C4043"/>
          <w:kern w:val="0"/>
          <w:sz w:val="24"/>
          <w:szCs w:val="24"/>
          <w14:ligatures w14:val="none"/>
        </w:rPr>
        <w:t>The aforementioned output illustrates the functionality of my project, capable of analyzing and forecasting future energy consumption for a particular country and the global context. This is achieved through the application of a conventional linear regression algorithm, leveraging historical data for predictive modeling.</w:t>
      </w:r>
    </w:p>
    <w:p w14:paraId="606640B8" w14:textId="77777777" w:rsidR="00C16508" w:rsidRPr="00C16508" w:rsidRDefault="00C16508" w:rsidP="005769CF">
      <w:pPr>
        <w:spacing w:after="0" w:line="240" w:lineRule="auto"/>
        <w:jc w:val="both"/>
        <w:textAlignment w:val="baseline"/>
        <w:rPr>
          <w:rFonts w:asciiTheme="majorHAnsi" w:eastAsia="Times New Roman" w:hAnsiTheme="majorHAnsi" w:cstheme="majorHAnsi"/>
          <w:b/>
          <w:bCs/>
          <w:color w:val="3C4043"/>
          <w:kern w:val="0"/>
          <w:sz w:val="28"/>
          <w:szCs w:val="28"/>
          <w14:ligatures w14:val="none"/>
        </w:rPr>
      </w:pPr>
    </w:p>
    <w:sectPr w:rsidR="00C16508" w:rsidRPr="00C16508" w:rsidSect="00840CF6">
      <w:headerReference w:type="default" r:id="rId14"/>
      <w:headerReference w:type="first" r:id="rId15"/>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77EFB9" w14:textId="77777777" w:rsidR="008963FF" w:rsidRDefault="008963FF" w:rsidP="005F6A71">
      <w:pPr>
        <w:spacing w:after="0" w:line="240" w:lineRule="auto"/>
      </w:pPr>
      <w:r>
        <w:separator/>
      </w:r>
    </w:p>
  </w:endnote>
  <w:endnote w:type="continuationSeparator" w:id="0">
    <w:p w14:paraId="0A5638E9" w14:textId="77777777" w:rsidR="008963FF" w:rsidRDefault="008963FF" w:rsidP="005F6A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F33BF5" w14:textId="77777777" w:rsidR="008963FF" w:rsidRDefault="008963FF" w:rsidP="005F6A71">
      <w:pPr>
        <w:spacing w:after="0" w:line="240" w:lineRule="auto"/>
      </w:pPr>
      <w:r>
        <w:separator/>
      </w:r>
    </w:p>
  </w:footnote>
  <w:footnote w:type="continuationSeparator" w:id="0">
    <w:p w14:paraId="4E6DBD4D" w14:textId="77777777" w:rsidR="008963FF" w:rsidRDefault="008963FF" w:rsidP="005F6A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AC432B" w14:textId="694C04B0" w:rsidR="005F6A71" w:rsidRPr="005F6A71" w:rsidRDefault="005F6A71" w:rsidP="005F6A71">
    <w:pPr>
      <w:jc w:val="center"/>
      <w:rPr>
        <w:rFonts w:asciiTheme="majorHAnsi" w:hAnsiTheme="majorHAnsi" w:cstheme="majorHAnsi"/>
        <w:b/>
        <w:bCs/>
        <w:sz w:val="32"/>
        <w:szCs w:val="32"/>
      </w:rPr>
    </w:pPr>
    <w:r w:rsidRPr="00F01C67">
      <w:rPr>
        <w:rFonts w:asciiTheme="majorHAnsi" w:hAnsiTheme="majorHAnsi" w:cstheme="majorHAnsi"/>
        <w:b/>
        <w:bCs/>
        <w:sz w:val="32"/>
        <w:szCs w:val="32"/>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A3A942" w14:textId="2D401126" w:rsidR="00167094" w:rsidRDefault="00167094">
    <w:pPr>
      <w:pStyle w:val="Header"/>
    </w:pPr>
    <w:r>
      <w:rPr>
        <w:noProof/>
      </w:rPr>
      <mc:AlternateContent>
        <mc:Choice Requires="wps">
          <w:drawing>
            <wp:anchor distT="0" distB="0" distL="114300" distR="114300" simplePos="0" relativeHeight="251659264" behindDoc="0" locked="0" layoutInCell="1" allowOverlap="1" wp14:anchorId="0DDEB846" wp14:editId="255D9CA5">
              <wp:simplePos x="0" y="0"/>
              <wp:positionH relativeFrom="margin">
                <wp:align>center</wp:align>
              </wp:positionH>
              <wp:positionV relativeFrom="paragraph">
                <wp:posOffset>50800</wp:posOffset>
              </wp:positionV>
              <wp:extent cx="1828800" cy="405765"/>
              <wp:effectExtent l="0" t="0" r="0" b="0"/>
              <wp:wrapNone/>
              <wp:docPr id="1704051015" name="Text Box 1"/>
              <wp:cNvGraphicFramePr/>
              <a:graphic xmlns:a="http://schemas.openxmlformats.org/drawingml/2006/main">
                <a:graphicData uri="http://schemas.microsoft.com/office/word/2010/wordprocessingShape">
                  <wps:wsp>
                    <wps:cNvSpPr txBox="1"/>
                    <wps:spPr>
                      <a:xfrm>
                        <a:off x="0" y="0"/>
                        <a:ext cx="1828800" cy="405765"/>
                      </a:xfrm>
                      <a:prstGeom prst="rect">
                        <a:avLst/>
                      </a:prstGeom>
                      <a:noFill/>
                      <a:ln>
                        <a:noFill/>
                      </a:ln>
                    </wps:spPr>
                    <wps:txbx>
                      <w:txbxContent>
                        <w:p w14:paraId="1332F05E" w14:textId="77777777" w:rsidR="00167094" w:rsidRPr="005F6A71" w:rsidRDefault="00167094" w:rsidP="00167094">
                          <w:pPr>
                            <w:jc w:val="center"/>
                            <w:rPr>
                              <w:rFonts w:asciiTheme="majorHAnsi" w:hAnsiTheme="majorHAnsi" w:cstheme="majorHAnsi"/>
                              <w:b/>
                              <w:bCs/>
                              <w:sz w:val="32"/>
                              <w:szCs w:val="32"/>
                            </w:rPr>
                          </w:pPr>
                          <w:r w:rsidRPr="005F6A71">
                            <w:rPr>
                              <w:rFonts w:asciiTheme="majorHAnsi" w:hAnsiTheme="majorHAnsi" w:cstheme="majorHAnsi"/>
                              <w:b/>
                              <w:bCs/>
                              <w:sz w:val="32"/>
                              <w:szCs w:val="32"/>
                            </w:rPr>
                            <w:t>Energy Consumption Analysis and Prediction</w:t>
                          </w:r>
                        </w:p>
                        <w:p w14:paraId="243C02B1" w14:textId="77777777" w:rsidR="00167094" w:rsidRPr="005F6A71" w:rsidRDefault="00167094" w:rsidP="00167094">
                          <w:pPr>
                            <w:jc w:val="center"/>
                            <w:rPr>
                              <w:rFonts w:asciiTheme="majorHAnsi" w:hAnsiTheme="majorHAnsi" w:cstheme="majorHAnsi"/>
                              <w:b/>
                              <w:bCs/>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DDEB846" id="_x0000_t202" coordsize="21600,21600" o:spt="202" path="m,l,21600r21600,l21600,xe">
              <v:stroke joinstyle="miter"/>
              <v:path gradientshapeok="t" o:connecttype="rect"/>
            </v:shapetype>
            <v:shape id="Text Box 1" o:spid="_x0000_s1026" type="#_x0000_t202" style="position:absolute;margin-left:0;margin-top:4pt;width:2in;height:31.95pt;z-index:251659264;visibility:visible;mso-wrap-style:non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" filled="f" stroked="f">
              <v:fill o:detectmouseclick="t"/>
              <v:textbox>
                <w:txbxContent>
                  <w:p w14:paraId="1332F05E" w14:textId="77777777" w:rsidR="00167094" w:rsidRPr="005F6A71" w:rsidRDefault="00167094" w:rsidP="00167094">
                    <w:pPr>
                      <w:jc w:val="center"/>
                      <w:rPr>
                        <w:rFonts w:asciiTheme="majorHAnsi" w:hAnsiTheme="majorHAnsi" w:cstheme="majorHAnsi"/>
                        <w:b/>
                        <w:bCs/>
                        <w:sz w:val="32"/>
                        <w:szCs w:val="32"/>
                      </w:rPr>
                    </w:pPr>
                    <w:r w:rsidRPr="005F6A71">
                      <w:rPr>
                        <w:rFonts w:asciiTheme="majorHAnsi" w:hAnsiTheme="majorHAnsi" w:cstheme="majorHAnsi"/>
                        <w:b/>
                        <w:bCs/>
                        <w:sz w:val="32"/>
                        <w:szCs w:val="32"/>
                      </w:rPr>
                      <w:t>Energy Consumption Analysis and Prediction</w:t>
                    </w:r>
                  </w:p>
                  <w:p w14:paraId="243C02B1" w14:textId="77777777" w:rsidR="00167094" w:rsidRPr="005F6A71" w:rsidRDefault="00167094" w:rsidP="00167094">
                    <w:pPr>
                      <w:jc w:val="center"/>
                      <w:rPr>
                        <w:rFonts w:asciiTheme="majorHAnsi" w:hAnsiTheme="majorHAnsi" w:cstheme="majorHAnsi"/>
                        <w:b/>
                        <w:bCs/>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35A98"/>
    <w:multiLevelType w:val="multilevel"/>
    <w:tmpl w:val="F53A7884"/>
    <w:lvl w:ilvl="0">
      <w:start w:val="1"/>
      <w:numFmt w:val="decimal"/>
      <w:lvlText w:val="%1."/>
      <w:lvlJc w:val="left"/>
      <w:pPr>
        <w:tabs>
          <w:tab w:val="num" w:pos="720"/>
        </w:tabs>
        <w:ind w:left="720" w:hanging="360"/>
      </w:pPr>
      <w:rPr>
        <w:rFonts w:hint="default"/>
        <w:b/>
        <w:bCs/>
        <w:sz w:val="24"/>
        <w:szCs w:val="32"/>
      </w:rPr>
    </w:lvl>
    <w:lvl w:ilvl="1">
      <w:start w:val="1"/>
      <w:numFmt w:val="decimal"/>
      <w:lvlText w:val="%2."/>
      <w:lvlJc w:val="left"/>
      <w:pPr>
        <w:ind w:left="1440" w:hanging="360"/>
      </w:pPr>
      <w:rPr>
        <w:rFonts w:hint="default"/>
        <w:b/>
        <w:bCs/>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FF6C32"/>
    <w:multiLevelType w:val="hybridMultilevel"/>
    <w:tmpl w:val="384E87F8"/>
    <w:lvl w:ilvl="0" w:tplc="BDEC97A8">
      <w:start w:val="1"/>
      <w:numFmt w:val="decimal"/>
      <w:lvlText w:val="%1."/>
      <w:lvlJc w:val="left"/>
      <w:pPr>
        <w:ind w:left="720" w:hanging="360"/>
      </w:pPr>
      <w:rPr>
        <w:rFonts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8633F7"/>
    <w:multiLevelType w:val="multilevel"/>
    <w:tmpl w:val="86A25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8A96A95"/>
    <w:multiLevelType w:val="multilevel"/>
    <w:tmpl w:val="32685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F8E66AC"/>
    <w:multiLevelType w:val="multilevel"/>
    <w:tmpl w:val="2B4C4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A7075FD"/>
    <w:multiLevelType w:val="hybridMultilevel"/>
    <w:tmpl w:val="B6E61B68"/>
    <w:lvl w:ilvl="0" w:tplc="B5805B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AD035C3"/>
    <w:multiLevelType w:val="hybridMultilevel"/>
    <w:tmpl w:val="71068F68"/>
    <w:lvl w:ilvl="0" w:tplc="B8C4B06C">
      <w:start w:val="1"/>
      <w:numFmt w:val="bullet"/>
      <w:lvlText w:val=""/>
      <w:lvlJc w:val="left"/>
      <w:pPr>
        <w:ind w:left="1440" w:hanging="360"/>
      </w:pPr>
      <w:rPr>
        <w:rFonts w:ascii="Symbol" w:hAnsi="Symbol" w:hint="default"/>
        <w:sz w:val="24"/>
        <w:szCs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DF24E7D"/>
    <w:multiLevelType w:val="hybridMultilevel"/>
    <w:tmpl w:val="8BD61B10"/>
    <w:lvl w:ilvl="0" w:tplc="5640309E">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0F3061"/>
    <w:multiLevelType w:val="hybridMultilevel"/>
    <w:tmpl w:val="AAD8C69E"/>
    <w:lvl w:ilvl="0" w:tplc="4E7440E0">
      <w:start w:val="1"/>
      <w:numFmt w:val="decimal"/>
      <w:lvlText w:val="%1."/>
      <w:lvlJc w:val="left"/>
      <w:pPr>
        <w:ind w:left="720" w:hanging="360"/>
      </w:pPr>
      <w:rPr>
        <w:rFonts w:hint="default"/>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43431C0"/>
    <w:multiLevelType w:val="hybridMultilevel"/>
    <w:tmpl w:val="AF12FCB4"/>
    <w:lvl w:ilvl="0" w:tplc="1F6CBF22">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53258B2"/>
    <w:multiLevelType w:val="hybridMultilevel"/>
    <w:tmpl w:val="6A66254C"/>
    <w:lvl w:ilvl="0" w:tplc="B8C4B06C">
      <w:start w:val="1"/>
      <w:numFmt w:val="bullet"/>
      <w:lvlText w:val=""/>
      <w:lvlJc w:val="left"/>
      <w:pPr>
        <w:ind w:left="2160" w:hanging="360"/>
      </w:pPr>
      <w:rPr>
        <w:rFonts w:ascii="Symbol" w:hAnsi="Symbol" w:hint="default"/>
        <w:sz w:val="24"/>
        <w:szCs w:val="24"/>
      </w:rPr>
    </w:lvl>
    <w:lvl w:ilvl="1" w:tplc="B8C4B06C">
      <w:start w:val="1"/>
      <w:numFmt w:val="bullet"/>
      <w:lvlText w:val=""/>
      <w:lvlJc w:val="left"/>
      <w:pPr>
        <w:ind w:left="1440" w:hanging="360"/>
      </w:pPr>
      <w:rPr>
        <w:rFonts w:ascii="Symbol" w:hAnsi="Symbol" w:hint="default"/>
        <w:sz w:val="24"/>
        <w:szCs w:val="24"/>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87E4647"/>
    <w:multiLevelType w:val="hybridMultilevel"/>
    <w:tmpl w:val="25D856C6"/>
    <w:lvl w:ilvl="0" w:tplc="B8C4B06C">
      <w:start w:val="1"/>
      <w:numFmt w:val="bullet"/>
      <w:lvlText w:val=""/>
      <w:lvlJc w:val="left"/>
      <w:pPr>
        <w:ind w:left="1440" w:hanging="360"/>
      </w:pPr>
      <w:rPr>
        <w:rFonts w:ascii="Symbol" w:hAnsi="Symbol" w:hint="default"/>
        <w:sz w:val="24"/>
        <w:szCs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D254959"/>
    <w:multiLevelType w:val="hybridMultilevel"/>
    <w:tmpl w:val="22AC872A"/>
    <w:lvl w:ilvl="0" w:tplc="B8C4B06C">
      <w:start w:val="1"/>
      <w:numFmt w:val="bullet"/>
      <w:lvlText w:val=""/>
      <w:lvlJc w:val="left"/>
      <w:pPr>
        <w:ind w:left="1440" w:hanging="360"/>
      </w:pPr>
      <w:rPr>
        <w:rFonts w:ascii="Symbol" w:hAnsi="Symbol" w:hint="default"/>
        <w:sz w:val="24"/>
        <w:szCs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203053C"/>
    <w:multiLevelType w:val="hybridMultilevel"/>
    <w:tmpl w:val="09242E7A"/>
    <w:lvl w:ilvl="0" w:tplc="B8C4B06C">
      <w:start w:val="1"/>
      <w:numFmt w:val="bullet"/>
      <w:lvlText w:val=""/>
      <w:lvlJc w:val="left"/>
      <w:pPr>
        <w:ind w:left="1440" w:hanging="360"/>
      </w:pPr>
      <w:rPr>
        <w:rFonts w:ascii="Symbol" w:hAnsi="Symbol" w:hint="default"/>
        <w:sz w:val="24"/>
        <w:szCs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6580CF3"/>
    <w:multiLevelType w:val="hybridMultilevel"/>
    <w:tmpl w:val="7B4A44D8"/>
    <w:lvl w:ilvl="0" w:tplc="A702A908">
      <w:start w:val="1"/>
      <w:numFmt w:val="decimal"/>
      <w:lvlText w:val="%1."/>
      <w:lvlJc w:val="left"/>
      <w:pPr>
        <w:ind w:left="720" w:hanging="360"/>
      </w:pPr>
      <w:rPr>
        <w:rFonts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D2E4F1B"/>
    <w:multiLevelType w:val="multilevel"/>
    <w:tmpl w:val="11449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E7C6321"/>
    <w:multiLevelType w:val="multilevel"/>
    <w:tmpl w:val="8B885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A7C3E3F"/>
    <w:multiLevelType w:val="hybridMultilevel"/>
    <w:tmpl w:val="90269DD2"/>
    <w:lvl w:ilvl="0" w:tplc="0B3EB898">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DEF1DB1"/>
    <w:multiLevelType w:val="hybridMultilevel"/>
    <w:tmpl w:val="11BCC3F8"/>
    <w:lvl w:ilvl="0" w:tplc="9F30613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638535421">
    <w:abstractNumId w:val="3"/>
  </w:num>
  <w:num w:numId="2" w16cid:durableId="42993097">
    <w:abstractNumId w:val="16"/>
  </w:num>
  <w:num w:numId="3" w16cid:durableId="1720860121">
    <w:abstractNumId w:val="4"/>
  </w:num>
  <w:num w:numId="4" w16cid:durableId="658461544">
    <w:abstractNumId w:val="15"/>
  </w:num>
  <w:num w:numId="5" w16cid:durableId="698355999">
    <w:abstractNumId w:val="2"/>
  </w:num>
  <w:num w:numId="6" w16cid:durableId="614214094">
    <w:abstractNumId w:val="9"/>
  </w:num>
  <w:num w:numId="7" w16cid:durableId="148136860">
    <w:abstractNumId w:val="0"/>
  </w:num>
  <w:num w:numId="8" w16cid:durableId="1450589963">
    <w:abstractNumId w:val="17"/>
  </w:num>
  <w:num w:numId="9" w16cid:durableId="1715501959">
    <w:abstractNumId w:val="7"/>
  </w:num>
  <w:num w:numId="10" w16cid:durableId="294913653">
    <w:abstractNumId w:val="5"/>
  </w:num>
  <w:num w:numId="11" w16cid:durableId="1406495409">
    <w:abstractNumId w:val="18"/>
  </w:num>
  <w:num w:numId="12" w16cid:durableId="1695884957">
    <w:abstractNumId w:val="14"/>
  </w:num>
  <w:num w:numId="13" w16cid:durableId="394475452">
    <w:abstractNumId w:val="8"/>
  </w:num>
  <w:num w:numId="14" w16cid:durableId="1497071452">
    <w:abstractNumId w:val="12"/>
  </w:num>
  <w:num w:numId="15" w16cid:durableId="1293250548">
    <w:abstractNumId w:val="10"/>
  </w:num>
  <w:num w:numId="16" w16cid:durableId="279604256">
    <w:abstractNumId w:val="11"/>
  </w:num>
  <w:num w:numId="17" w16cid:durableId="1873108516">
    <w:abstractNumId w:val="1"/>
  </w:num>
  <w:num w:numId="18" w16cid:durableId="1818909309">
    <w:abstractNumId w:val="6"/>
  </w:num>
  <w:num w:numId="19" w16cid:durableId="62962583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A5B"/>
    <w:rsid w:val="000029FB"/>
    <w:rsid w:val="00020AFC"/>
    <w:rsid w:val="00026DA6"/>
    <w:rsid w:val="00067AFC"/>
    <w:rsid w:val="001172F1"/>
    <w:rsid w:val="00143564"/>
    <w:rsid w:val="00167094"/>
    <w:rsid w:val="00183732"/>
    <w:rsid w:val="002D7D35"/>
    <w:rsid w:val="0032151D"/>
    <w:rsid w:val="003E5D43"/>
    <w:rsid w:val="004A24B8"/>
    <w:rsid w:val="00573667"/>
    <w:rsid w:val="005769CF"/>
    <w:rsid w:val="00583E8C"/>
    <w:rsid w:val="005A1A3F"/>
    <w:rsid w:val="005F6A71"/>
    <w:rsid w:val="00654079"/>
    <w:rsid w:val="00696EC3"/>
    <w:rsid w:val="006D3416"/>
    <w:rsid w:val="00722A5B"/>
    <w:rsid w:val="00724295"/>
    <w:rsid w:val="00760DC5"/>
    <w:rsid w:val="00821600"/>
    <w:rsid w:val="00840CF6"/>
    <w:rsid w:val="008963FF"/>
    <w:rsid w:val="009B5AA9"/>
    <w:rsid w:val="00A11223"/>
    <w:rsid w:val="00A93818"/>
    <w:rsid w:val="00AA71F1"/>
    <w:rsid w:val="00AE5B5B"/>
    <w:rsid w:val="00B05F23"/>
    <w:rsid w:val="00B16BB7"/>
    <w:rsid w:val="00B644DF"/>
    <w:rsid w:val="00B853E7"/>
    <w:rsid w:val="00BC7055"/>
    <w:rsid w:val="00C16508"/>
    <w:rsid w:val="00C834F2"/>
    <w:rsid w:val="00D84970"/>
    <w:rsid w:val="00DB6872"/>
    <w:rsid w:val="00E2518A"/>
    <w:rsid w:val="00F01C67"/>
    <w:rsid w:val="00F45CDA"/>
    <w:rsid w:val="00FA6A8C"/>
    <w:rsid w:val="00FB1F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F8B740A"/>
  <w15:chartTrackingRefBased/>
  <w15:docId w15:val="{55A66B88-5D8B-4A78-A54C-A96027E5E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6A71"/>
  </w:style>
  <w:style w:type="paragraph" w:styleId="Heading1">
    <w:name w:val="heading 1"/>
    <w:basedOn w:val="Normal"/>
    <w:link w:val="Heading1Char"/>
    <w:uiPriority w:val="9"/>
    <w:qFormat/>
    <w:rsid w:val="00722A5B"/>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722A5B"/>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2A5B"/>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722A5B"/>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722A5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722A5B"/>
    <w:rPr>
      <w:b/>
      <w:bCs/>
    </w:rPr>
  </w:style>
  <w:style w:type="paragraph" w:styleId="ListParagraph">
    <w:name w:val="List Paragraph"/>
    <w:basedOn w:val="Normal"/>
    <w:uiPriority w:val="34"/>
    <w:qFormat/>
    <w:rsid w:val="00F01C67"/>
    <w:pPr>
      <w:ind w:left="720"/>
      <w:contextualSpacing/>
    </w:pPr>
  </w:style>
  <w:style w:type="character" w:styleId="Hyperlink">
    <w:name w:val="Hyperlink"/>
    <w:basedOn w:val="DefaultParagraphFont"/>
    <w:uiPriority w:val="99"/>
    <w:unhideWhenUsed/>
    <w:rsid w:val="00F01C67"/>
    <w:rPr>
      <w:color w:val="0563C1" w:themeColor="hyperlink"/>
      <w:u w:val="single"/>
    </w:rPr>
  </w:style>
  <w:style w:type="character" w:styleId="UnresolvedMention">
    <w:name w:val="Unresolved Mention"/>
    <w:basedOn w:val="DefaultParagraphFont"/>
    <w:uiPriority w:val="99"/>
    <w:semiHidden/>
    <w:unhideWhenUsed/>
    <w:rsid w:val="00F01C67"/>
    <w:rPr>
      <w:color w:val="605E5C"/>
      <w:shd w:val="clear" w:color="auto" w:fill="E1DFDD"/>
    </w:rPr>
  </w:style>
  <w:style w:type="paragraph" w:styleId="Header">
    <w:name w:val="header"/>
    <w:basedOn w:val="Normal"/>
    <w:link w:val="HeaderChar"/>
    <w:uiPriority w:val="99"/>
    <w:unhideWhenUsed/>
    <w:rsid w:val="005F6A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6A71"/>
  </w:style>
  <w:style w:type="paragraph" w:styleId="Footer">
    <w:name w:val="footer"/>
    <w:basedOn w:val="Normal"/>
    <w:link w:val="FooterChar"/>
    <w:uiPriority w:val="99"/>
    <w:unhideWhenUsed/>
    <w:rsid w:val="005F6A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6A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851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p.com/en/global/corporate/energy-economics/statistical-review-of-world-energy.html" TargetMode="Externa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kaggle.com/datasets/pralabhpoudel/world-energy-consumption"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mber.shinyapps.io/GlobalElectricityDashboard/"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www.bp.com/en/global/corporate/energy-economics/statistical-review-of-world-energy.html" TargetMode="External"/><Relationship Id="rId4" Type="http://schemas.openxmlformats.org/officeDocument/2006/relationships/settings" Target="settings.xml"/><Relationship Id="rId9" Type="http://schemas.openxmlformats.org/officeDocument/2006/relationships/hyperlink" Target="https://www.theshiftdataportal.org/energy"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195F20A-C708-4AF3-A352-6B2FA52CCC4E}">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749E51-887F-4913-B980-156390425F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4</Pages>
  <Words>898</Words>
  <Characters>6008</Characters>
  <Application>Microsoft Office Word</Application>
  <DocSecurity>0</DocSecurity>
  <Lines>123</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Neeraj Antil</dc:creator>
  <cp:keywords/>
  <dc:description/>
  <cp:lastModifiedBy>Neeraj Antil</cp:lastModifiedBy>
  <cp:revision>36</cp:revision>
  <dcterms:created xsi:type="dcterms:W3CDTF">2023-11-17T11:37:00Z</dcterms:created>
  <dcterms:modified xsi:type="dcterms:W3CDTF">2023-11-17T13:36:00Z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f1d4dd76-3200-42d0-8ab5-4c39ed580cac</vt:lpwstr>
  </property>
</Properties>
</file>