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AD60" w14:textId="401CB340" w:rsidR="00EA1501" w:rsidRDefault="001E2607" w:rsidP="001E2607">
      <w:pPr>
        <w:ind w:left="-567" w:right="-568"/>
        <w:rPr>
          <w:rFonts w:ascii="Arial" w:hAnsi="Arial" w:cs="Arial"/>
          <w:b/>
          <w:sz w:val="40"/>
        </w:rPr>
      </w:pPr>
      <w:r w:rsidRPr="001E2607">
        <w:rPr>
          <w:rFonts w:ascii="Arial" w:hAnsi="Arial" w:cs="Arial"/>
          <w:b/>
          <w:sz w:val="40"/>
        </w:rPr>
        <w:t>Tema 1</w:t>
      </w:r>
    </w:p>
    <w:p w14:paraId="28158534" w14:textId="25EAA663" w:rsidR="001E2607" w:rsidRDefault="001E2607" w:rsidP="001E2607">
      <w:pPr>
        <w:ind w:left="-567" w:right="-56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protocolos se utilizan para dividir las tareas en niveles debido a que sería una red demasiado compleja. Cada nivel es independiente de los otros y tiene sus propias normas y dispositivos</w:t>
      </w:r>
      <w:r w:rsidR="00814E07">
        <w:rPr>
          <w:rFonts w:ascii="Arial" w:hAnsi="Arial" w:cs="Arial"/>
          <w:sz w:val="24"/>
        </w:rPr>
        <w:t>, y cada nodo de la red se comunica en horizontal con los protocolos.</w:t>
      </w:r>
    </w:p>
    <w:p w14:paraId="03C46702" w14:textId="71D29F4F" w:rsidR="001E2607" w:rsidRDefault="001E2607" w:rsidP="001E2607">
      <w:pPr>
        <w:pStyle w:val="Default"/>
      </w:pPr>
      <w:r w:rsidRPr="001E2607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3DEFCF1A" wp14:editId="3818D2DF">
            <wp:simplePos x="0" y="0"/>
            <wp:positionH relativeFrom="column">
              <wp:posOffset>-356235</wp:posOffset>
            </wp:positionH>
            <wp:positionV relativeFrom="paragraph">
              <wp:posOffset>156210</wp:posOffset>
            </wp:positionV>
            <wp:extent cx="1057275" cy="17526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B070AD" w14:textId="38368513" w:rsidR="001E2607" w:rsidRPr="001E2607" w:rsidRDefault="001E2607" w:rsidP="001E2607">
      <w:pPr>
        <w:pStyle w:val="Default"/>
        <w:rPr>
          <w:rFonts w:ascii="Arial" w:hAnsi="Arial" w:cs="Arial"/>
        </w:rPr>
      </w:pPr>
      <w:r w:rsidRPr="001E2607">
        <w:rPr>
          <w:rFonts w:ascii="Arial" w:hAnsi="Arial" w:cs="Arial"/>
          <w:b/>
          <w:bCs/>
        </w:rPr>
        <w:t>Aplicación</w:t>
      </w:r>
      <w:r w:rsidRPr="001E2607">
        <w:rPr>
          <w:rFonts w:ascii="Arial" w:hAnsi="Arial" w:cs="Arial"/>
        </w:rPr>
        <w:t xml:space="preserve">. FTP, SMTP, HTTP. La función que tenga cada aplicación. </w:t>
      </w:r>
    </w:p>
    <w:p w14:paraId="2BDF5220" w14:textId="0AFBC4BB" w:rsidR="001E2607" w:rsidRPr="001E2607" w:rsidRDefault="001E2607" w:rsidP="001E2607">
      <w:pPr>
        <w:pStyle w:val="Default"/>
        <w:rPr>
          <w:rFonts w:ascii="Arial" w:hAnsi="Arial" w:cs="Arial"/>
        </w:rPr>
      </w:pPr>
      <w:r w:rsidRPr="001E2607">
        <w:rPr>
          <w:rFonts w:ascii="Arial" w:hAnsi="Arial" w:cs="Arial"/>
          <w:b/>
          <w:bCs/>
        </w:rPr>
        <w:t>Transporte</w:t>
      </w:r>
      <w:r w:rsidRPr="001E2607">
        <w:rPr>
          <w:rFonts w:ascii="Arial" w:hAnsi="Arial" w:cs="Arial"/>
        </w:rPr>
        <w:t xml:space="preserve">. Transferencia de datos extremo a extremo. Sincronización, control de errores y flujo extremo a extremo. Direccionamiento. </w:t>
      </w:r>
    </w:p>
    <w:p w14:paraId="315E4EB9" w14:textId="77777777" w:rsidR="001E2607" w:rsidRPr="001E2607" w:rsidRDefault="001E2607" w:rsidP="001E2607">
      <w:pPr>
        <w:pStyle w:val="Default"/>
        <w:rPr>
          <w:rFonts w:ascii="Arial" w:hAnsi="Arial" w:cs="Arial"/>
        </w:rPr>
      </w:pPr>
      <w:r w:rsidRPr="001E2607">
        <w:rPr>
          <w:rFonts w:ascii="Arial" w:hAnsi="Arial" w:cs="Arial"/>
          <w:b/>
          <w:bCs/>
        </w:rPr>
        <w:t>Network</w:t>
      </w:r>
      <w:r w:rsidRPr="001E2607">
        <w:rPr>
          <w:rFonts w:ascii="Arial" w:hAnsi="Arial" w:cs="Arial"/>
        </w:rPr>
        <w:t xml:space="preserve">. Enruta los datagramas, desde el </w:t>
      </w:r>
      <w:proofErr w:type="spellStart"/>
      <w:r w:rsidRPr="001E2607">
        <w:rPr>
          <w:rFonts w:ascii="Arial" w:hAnsi="Arial" w:cs="Arial"/>
        </w:rPr>
        <w:t>source</w:t>
      </w:r>
      <w:proofErr w:type="spellEnd"/>
      <w:r w:rsidRPr="001E2607">
        <w:rPr>
          <w:rFonts w:ascii="Arial" w:hAnsi="Arial" w:cs="Arial"/>
        </w:rPr>
        <w:t xml:space="preserve"> hasta el destino. Enrutamiento. </w:t>
      </w:r>
    </w:p>
    <w:p w14:paraId="6A57094A" w14:textId="06EF3558" w:rsidR="001E2607" w:rsidRDefault="001E2607" w:rsidP="001E2607">
      <w:pPr>
        <w:ind w:left="-567" w:right="-568"/>
        <w:rPr>
          <w:rFonts w:ascii="Arial" w:hAnsi="Arial" w:cs="Arial"/>
          <w:sz w:val="24"/>
          <w:szCs w:val="24"/>
        </w:rPr>
      </w:pPr>
      <w:r w:rsidRPr="001E2607">
        <w:rPr>
          <w:rFonts w:ascii="Arial" w:hAnsi="Arial" w:cs="Arial"/>
          <w:b/>
          <w:bCs/>
          <w:sz w:val="24"/>
          <w:szCs w:val="24"/>
        </w:rPr>
        <w:t>Enlace</w:t>
      </w:r>
      <w:r w:rsidRPr="001E2607">
        <w:rPr>
          <w:rFonts w:ascii="Arial" w:hAnsi="Arial" w:cs="Arial"/>
          <w:sz w:val="24"/>
          <w:szCs w:val="24"/>
        </w:rPr>
        <w:t>. Donde hay más variedad. E</w:t>
      </w:r>
      <w:r>
        <w:rPr>
          <w:rFonts w:ascii="Arial" w:hAnsi="Arial" w:cs="Arial"/>
          <w:sz w:val="24"/>
          <w:szCs w:val="24"/>
        </w:rPr>
        <w:t>l</w:t>
      </w:r>
      <w:r w:rsidRPr="001E2607">
        <w:rPr>
          <w:rFonts w:ascii="Arial" w:hAnsi="Arial" w:cs="Arial"/>
          <w:sz w:val="24"/>
          <w:szCs w:val="24"/>
        </w:rPr>
        <w:t xml:space="preserve"> nivel de enlace. Proporciona transmisión de datos entre vecinos. Controles de errores y flujo local. Sincronización de la unidad de datos. </w:t>
      </w:r>
    </w:p>
    <w:p w14:paraId="0C276615" w14:textId="3F133A79" w:rsidR="001E2607" w:rsidRDefault="00A94F80" w:rsidP="001E2607">
      <w:pPr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protocolo empaqueta los paquetes del protocolo superior, y ofrece unos servicios a las capas superiores, entre ellos hay SAP (Service Access Point) que son los puertos de la capa inferior (ej. Entre IP-TCP los SAP son los @IP)</w:t>
      </w:r>
      <w:r w:rsidR="00814E07">
        <w:rPr>
          <w:rFonts w:ascii="Arial" w:hAnsi="Arial" w:cs="Arial"/>
          <w:sz w:val="24"/>
          <w:szCs w:val="24"/>
        </w:rPr>
        <w:t>.</w:t>
      </w:r>
    </w:p>
    <w:p w14:paraId="5FB701F5" w14:textId="76371F33" w:rsidR="00814E07" w:rsidRDefault="00814E07" w:rsidP="001E2607">
      <w:pPr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 física: </w:t>
      </w:r>
      <w:r>
        <w:rPr>
          <w:rFonts w:ascii="Arial" w:hAnsi="Arial" w:cs="Arial"/>
          <w:sz w:val="24"/>
          <w:szCs w:val="24"/>
        </w:rPr>
        <w:t>Su función es transmisión de bits y sincronización de bits.</w:t>
      </w:r>
    </w:p>
    <w:p w14:paraId="3BB4CCAE" w14:textId="14C22517" w:rsidR="00814E07" w:rsidRDefault="00814E07" w:rsidP="001E2607">
      <w:pPr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 enlace: </w:t>
      </w:r>
      <w:r>
        <w:rPr>
          <w:rFonts w:ascii="Arial" w:hAnsi="Arial" w:cs="Arial"/>
          <w:sz w:val="24"/>
          <w:szCs w:val="24"/>
        </w:rPr>
        <w:t>Su función es el control de errores y de flujo a nivel local, y la sincronización de paquetes.</w:t>
      </w:r>
    </w:p>
    <w:p w14:paraId="7715A85D" w14:textId="652CEDED" w:rsidR="00814E07" w:rsidRDefault="00814E07" w:rsidP="001E2607">
      <w:pPr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 de red: </w:t>
      </w:r>
      <w:r>
        <w:rPr>
          <w:rFonts w:ascii="Arial" w:hAnsi="Arial" w:cs="Arial"/>
          <w:sz w:val="24"/>
          <w:szCs w:val="24"/>
        </w:rPr>
        <w:t>Enrutamiento global.</w:t>
      </w:r>
    </w:p>
    <w:p w14:paraId="07B07E82" w14:textId="5F8C179E" w:rsidR="00814E07" w:rsidRDefault="00814E07" w:rsidP="001E2607">
      <w:pPr>
        <w:ind w:left="-567"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Capa de transporte: </w:t>
      </w:r>
      <w:r>
        <w:rPr>
          <w:rFonts w:ascii="Arial" w:hAnsi="Arial" w:cs="Arial"/>
          <w:sz w:val="24"/>
          <w:szCs w:val="24"/>
        </w:rPr>
        <w:t>Su función es el control de flujo y errores de extremo a extremo.</w:t>
      </w:r>
    </w:p>
    <w:p w14:paraId="1C72E6E3" w14:textId="77777777" w:rsidR="00563405" w:rsidRPr="00814E07" w:rsidRDefault="00563405" w:rsidP="001E2607">
      <w:pPr>
        <w:ind w:left="-567" w:right="-56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63405" w:rsidRPr="00814E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A8"/>
    <w:rsid w:val="001E2607"/>
    <w:rsid w:val="00563405"/>
    <w:rsid w:val="00814E07"/>
    <w:rsid w:val="008E0BA8"/>
    <w:rsid w:val="00A94F80"/>
    <w:rsid w:val="00EA1501"/>
    <w:rsid w:val="00ED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5AA6C"/>
  <w15:chartTrackingRefBased/>
  <w15:docId w15:val="{75E98109-130C-4CD6-9682-29E353F9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E260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4</cp:revision>
  <dcterms:created xsi:type="dcterms:W3CDTF">2022-10-21T15:50:00Z</dcterms:created>
  <dcterms:modified xsi:type="dcterms:W3CDTF">2022-10-21T16:38:00Z</dcterms:modified>
</cp:coreProperties>
</file>