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96984" w14:textId="7526626A" w:rsidR="00EA1501" w:rsidRPr="00E35A78" w:rsidRDefault="00F95089" w:rsidP="006246FB">
      <w:pPr>
        <w:ind w:left="-567" w:right="-568"/>
        <w:rPr>
          <w:rFonts w:ascii="Times New Roman" w:hAnsi="Times New Roman" w:cs="Times New Roman"/>
          <w:b/>
          <w:sz w:val="28"/>
          <w:szCs w:val="24"/>
        </w:rPr>
      </w:pPr>
      <w:r w:rsidRPr="00E35A78">
        <w:rPr>
          <w:rFonts w:ascii="Times New Roman" w:hAnsi="Times New Roman" w:cs="Times New Roman"/>
          <w:b/>
          <w:sz w:val="28"/>
          <w:szCs w:val="24"/>
        </w:rPr>
        <w:t>Nivel enlace</w:t>
      </w:r>
    </w:p>
    <w:p w14:paraId="2F9C0215" w14:textId="28969F35" w:rsidR="00F95089" w:rsidRPr="00E35A78" w:rsidRDefault="00F95089"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 xml:space="preserve">Este nivel se encarga de: sincronización de tramas, control de </w:t>
      </w:r>
      <w:r w:rsidR="00A2142D" w:rsidRPr="00E35A78">
        <w:rPr>
          <w:rFonts w:ascii="Times New Roman" w:hAnsi="Times New Roman" w:cs="Times New Roman"/>
          <w:sz w:val="24"/>
          <w:szCs w:val="24"/>
        </w:rPr>
        <w:t xml:space="preserve">flujos (velocidad de transmisión de las tramas) y de </w:t>
      </w:r>
      <w:r w:rsidRPr="00E35A78">
        <w:rPr>
          <w:rFonts w:ascii="Times New Roman" w:hAnsi="Times New Roman" w:cs="Times New Roman"/>
          <w:sz w:val="24"/>
          <w:szCs w:val="24"/>
        </w:rPr>
        <w:t>errores</w:t>
      </w:r>
      <w:r w:rsidR="00A2142D" w:rsidRPr="00E35A78">
        <w:rPr>
          <w:rFonts w:ascii="Times New Roman" w:hAnsi="Times New Roman" w:cs="Times New Roman"/>
          <w:sz w:val="24"/>
          <w:szCs w:val="24"/>
        </w:rPr>
        <w:t>, direccionamiento, y gestión de enlaces.</w:t>
      </w:r>
    </w:p>
    <w:p w14:paraId="0FD4CBEE" w14:textId="7C67A394" w:rsidR="00A2142D" w:rsidRPr="00E35A78" w:rsidRDefault="00A2142D"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 xml:space="preserve">El </w:t>
      </w:r>
      <w:r w:rsidRPr="00E35A78">
        <w:rPr>
          <w:rFonts w:ascii="Times New Roman" w:hAnsi="Times New Roman" w:cs="Times New Roman"/>
          <w:b/>
          <w:sz w:val="24"/>
          <w:szCs w:val="24"/>
        </w:rPr>
        <w:t>control de flujos</w:t>
      </w:r>
      <w:r w:rsidRPr="00E35A78">
        <w:rPr>
          <w:rFonts w:ascii="Times New Roman" w:hAnsi="Times New Roman" w:cs="Times New Roman"/>
          <w:sz w:val="24"/>
          <w:szCs w:val="24"/>
        </w:rPr>
        <w:t xml:space="preserve"> es una técnica que controla que un emisor no desborde al receptor. Por ejemplo, si no hay control de flujos, un emisor puede enviar un mensaje a un receptor que tenga llena la memoria intermedia de datos, que tiene una longitud máxima, y antes de pasarlo al nivel superior ha de procesarlo, pero si está ocupado con datos anteriores, este mensaje sería eliminado.</w:t>
      </w:r>
    </w:p>
    <w:p w14:paraId="71D631AD" w14:textId="1B3967A8" w:rsidR="00A2142D" w:rsidRPr="00E35A78" w:rsidRDefault="00460BC1" w:rsidP="006246FB">
      <w:pPr>
        <w:spacing w:after="0"/>
        <w:ind w:left="-567" w:right="-568"/>
        <w:rPr>
          <w:rFonts w:ascii="Times New Roman" w:hAnsi="Times New Roman" w:cs="Times New Roman"/>
          <w:sz w:val="24"/>
          <w:szCs w:val="24"/>
        </w:rPr>
      </w:pPr>
      <w:r w:rsidRPr="00E35A78">
        <w:rPr>
          <w:rFonts w:ascii="Times New Roman" w:hAnsi="Times New Roman" w:cs="Times New Roman"/>
          <w:sz w:val="24"/>
          <w:szCs w:val="24"/>
        </w:rPr>
        <w:t>Cada fila representa un</w:t>
      </w:r>
      <w:r w:rsidR="00F22F7B" w:rsidRPr="00E35A78">
        <w:rPr>
          <w:rFonts w:ascii="Times New Roman" w:hAnsi="Times New Roman" w:cs="Times New Roman"/>
          <w:sz w:val="24"/>
          <w:szCs w:val="24"/>
        </w:rPr>
        <w:t>a</w:t>
      </w:r>
      <w:r w:rsidRPr="00E35A78">
        <w:rPr>
          <w:rFonts w:ascii="Times New Roman" w:hAnsi="Times New Roman" w:cs="Times New Roman"/>
          <w:sz w:val="24"/>
          <w:szCs w:val="24"/>
        </w:rPr>
        <w:t xml:space="preserve"> única trama que transporta un enllaç de dades entre dues estacions. Les dades s’envien en una seqüència de trames, i cada trama conté una part de les dades i informació de control. El temps que triga una estació en emetre tots els bits d’una trama cap al mitjà és el </w:t>
      </w:r>
      <w:r w:rsidRPr="00E35A78">
        <w:rPr>
          <w:rFonts w:ascii="Times New Roman" w:hAnsi="Times New Roman" w:cs="Times New Roman"/>
          <w:b/>
          <w:sz w:val="24"/>
          <w:szCs w:val="24"/>
        </w:rPr>
        <w:t>temps de transmissió</w:t>
      </w:r>
      <w:r w:rsidRPr="00E35A78">
        <w:rPr>
          <w:rFonts w:ascii="Times New Roman" w:hAnsi="Times New Roman" w:cs="Times New Roman"/>
          <w:sz w:val="24"/>
          <w:szCs w:val="24"/>
        </w:rPr>
        <w:t xml:space="preserve">; aquest temps és proporcional a la longitud de la trama. El </w:t>
      </w:r>
      <w:r w:rsidRPr="00E35A78">
        <w:rPr>
          <w:rFonts w:ascii="Times New Roman" w:hAnsi="Times New Roman" w:cs="Times New Roman"/>
          <w:b/>
          <w:sz w:val="24"/>
          <w:szCs w:val="24"/>
        </w:rPr>
        <w:t>temps de propagació</w:t>
      </w:r>
      <w:r w:rsidRPr="00E35A78">
        <w:rPr>
          <w:rFonts w:ascii="Times New Roman" w:hAnsi="Times New Roman" w:cs="Times New Roman"/>
          <w:sz w:val="24"/>
          <w:szCs w:val="24"/>
        </w:rPr>
        <w:t xml:space="preserve"> és el temps que triga un bit en travessar l’enllaç entre l’origen i la destinació.</w:t>
      </w:r>
    </w:p>
    <w:p w14:paraId="586EE409" w14:textId="0594E6BE" w:rsidR="00460BC1" w:rsidRPr="00E35A78" w:rsidRDefault="00460BC1"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Las tramas se envian en el orden que se reciben, y sufren retardos de manera independiente.</w:t>
      </w:r>
    </w:p>
    <w:p w14:paraId="5C7D6B6C" w14:textId="29E0AE24" w:rsidR="00736D02" w:rsidRPr="00E35A78" w:rsidRDefault="00736D02" w:rsidP="006246FB">
      <w:pPr>
        <w:ind w:left="-567" w:right="-568"/>
        <w:rPr>
          <w:rFonts w:ascii="Times New Roman" w:hAnsi="Times New Roman" w:cs="Times New Roman"/>
          <w:sz w:val="24"/>
          <w:szCs w:val="24"/>
        </w:rPr>
      </w:pPr>
    </w:p>
    <w:p w14:paraId="5795929C" w14:textId="1EA4D709" w:rsidR="002D2510" w:rsidRPr="00E35A78" w:rsidRDefault="002D2510" w:rsidP="006246FB">
      <w:pPr>
        <w:ind w:left="-567" w:right="-568"/>
        <w:rPr>
          <w:rFonts w:ascii="Times New Roman" w:hAnsi="Times New Roman" w:cs="Times New Roman"/>
          <w:b/>
          <w:sz w:val="24"/>
          <w:szCs w:val="24"/>
          <w:u w:val="single"/>
        </w:rPr>
      </w:pPr>
      <w:r w:rsidRPr="00E35A78">
        <w:rPr>
          <w:rFonts w:ascii="Times New Roman" w:hAnsi="Times New Roman" w:cs="Times New Roman"/>
          <w:b/>
          <w:sz w:val="24"/>
          <w:szCs w:val="24"/>
          <w:u w:val="single"/>
        </w:rPr>
        <w:t>Técnicas de control de flujo</w:t>
      </w:r>
    </w:p>
    <w:p w14:paraId="3CF7D923" w14:textId="07996199" w:rsidR="00772B4F" w:rsidRPr="00E35A78" w:rsidRDefault="00772B4F"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El control de fluxos és una tècnica per garantir que una entitat transmissora no desborda una entitat receptora amb massa dades.</w:t>
      </w:r>
    </w:p>
    <w:p w14:paraId="31EF8298" w14:textId="7ECF215E" w:rsidR="00460BC1" w:rsidRPr="00E35A78" w:rsidRDefault="00736D02" w:rsidP="006246FB">
      <w:pPr>
        <w:ind w:left="-567" w:right="-568"/>
        <w:rPr>
          <w:rFonts w:ascii="Times New Roman" w:hAnsi="Times New Roman" w:cs="Times New Roman"/>
          <w:b/>
          <w:sz w:val="24"/>
          <w:szCs w:val="24"/>
        </w:rPr>
      </w:pPr>
      <w:r w:rsidRPr="00E35A78">
        <w:rPr>
          <w:rFonts w:ascii="Times New Roman" w:hAnsi="Times New Roman" w:cs="Times New Roman"/>
          <w:b/>
          <w:sz w:val="24"/>
          <w:szCs w:val="24"/>
        </w:rPr>
        <w:t>Stop &amp; Wait Flow Control</w:t>
      </w:r>
    </w:p>
    <w:p w14:paraId="1C0D89C6" w14:textId="7DB4B5A4" w:rsidR="000D5260" w:rsidRPr="00E35A78" w:rsidRDefault="00736D02"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 xml:space="preserve">Una entitat d'origen transmet una trama. Després que l’entitat de destinació rebi la trama, indica si vol acceptar una altra trama enviant un reconeixement a la trama que acaba d’arribar. L’origen ha d’esperar a rebre el reconeixement abans d’enviar la trama següent. </w:t>
      </w:r>
      <w:r w:rsidR="00910E6C" w:rsidRPr="00E35A78">
        <w:rPr>
          <w:rFonts w:ascii="Times New Roman" w:hAnsi="Times New Roman" w:cs="Times New Roman"/>
          <w:sz w:val="24"/>
          <w:szCs w:val="24"/>
        </w:rPr>
        <w:t>Per tant, l</w:t>
      </w:r>
      <w:r w:rsidRPr="00E35A78">
        <w:rPr>
          <w:rFonts w:ascii="Times New Roman" w:hAnsi="Times New Roman" w:cs="Times New Roman"/>
          <w:sz w:val="24"/>
          <w:szCs w:val="24"/>
        </w:rPr>
        <w:t>a destinació pot aturar el flux de dades si reté el reconeixement.</w:t>
      </w:r>
      <w:r w:rsidR="009A1053" w:rsidRPr="00E35A78">
        <w:rPr>
          <w:rFonts w:ascii="Times New Roman" w:hAnsi="Times New Roman" w:cs="Times New Roman"/>
          <w:sz w:val="24"/>
          <w:szCs w:val="24"/>
        </w:rPr>
        <w:t xml:space="preserve"> </w:t>
      </w:r>
      <w:r w:rsidR="000D5260" w:rsidRPr="00E35A78">
        <w:rPr>
          <w:rFonts w:ascii="Times New Roman" w:hAnsi="Times New Roman" w:cs="Times New Roman"/>
          <w:sz w:val="24"/>
          <w:szCs w:val="24"/>
        </w:rPr>
        <w:t>Esto genera un problema, solo puede transmitir una trama a la vez.</w:t>
      </w:r>
      <w:r w:rsidR="00910E6C" w:rsidRPr="00E35A78">
        <w:rPr>
          <w:rFonts w:ascii="Times New Roman" w:hAnsi="Times New Roman" w:cs="Times New Roman"/>
          <w:sz w:val="24"/>
          <w:szCs w:val="24"/>
        </w:rPr>
        <w:t xml:space="preserve"> Al acabar de enviar una trama, el receptor envia un ACK.</w:t>
      </w:r>
    </w:p>
    <w:p w14:paraId="0E86172F" w14:textId="3CCB830C" w:rsidR="009A1053" w:rsidRPr="00E35A78" w:rsidRDefault="009A1053"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 xml:space="preserve">Es menos eficiente si envia tramas grandes, por lo que suele dividirlas en otras más pequeñas, esto es mejor así porque: </w:t>
      </w:r>
    </w:p>
    <w:p w14:paraId="2D1F9D29" w14:textId="29D6461A" w:rsidR="00736D02" w:rsidRPr="00E35A78" w:rsidRDefault="009A1053" w:rsidP="006246FB">
      <w:pPr>
        <w:pStyle w:val="Prrafodelista"/>
        <w:numPr>
          <w:ilvl w:val="0"/>
          <w:numId w:val="1"/>
        </w:numPr>
        <w:ind w:right="-568"/>
        <w:rPr>
          <w:rFonts w:ascii="Times New Roman" w:hAnsi="Times New Roman" w:cs="Times New Roman"/>
          <w:sz w:val="24"/>
          <w:szCs w:val="24"/>
        </w:rPr>
      </w:pPr>
      <w:r w:rsidRPr="00E35A78">
        <w:rPr>
          <w:rFonts w:ascii="Times New Roman" w:hAnsi="Times New Roman" w:cs="Times New Roman"/>
          <w:sz w:val="24"/>
          <w:szCs w:val="24"/>
        </w:rPr>
        <w:t>El tamaño del buffer es limitado.</w:t>
      </w:r>
    </w:p>
    <w:p w14:paraId="1FCCDC7E" w14:textId="53C095F6" w:rsidR="009A1053" w:rsidRPr="00E35A78" w:rsidRDefault="009A1053" w:rsidP="006246FB">
      <w:pPr>
        <w:pStyle w:val="Prrafodelista"/>
        <w:numPr>
          <w:ilvl w:val="0"/>
          <w:numId w:val="1"/>
        </w:numPr>
        <w:ind w:right="-568"/>
        <w:rPr>
          <w:rFonts w:ascii="Times New Roman" w:hAnsi="Times New Roman" w:cs="Times New Roman"/>
          <w:sz w:val="24"/>
          <w:szCs w:val="24"/>
        </w:rPr>
      </w:pPr>
      <w:r w:rsidRPr="00E35A78">
        <w:rPr>
          <w:rFonts w:ascii="Times New Roman" w:hAnsi="Times New Roman" w:cs="Times New Roman"/>
          <w:sz w:val="24"/>
          <w:szCs w:val="24"/>
        </w:rPr>
        <w:t>Si se envian tramas grandes tarda más, y hay m</w:t>
      </w:r>
      <w:r w:rsidR="00662C2E" w:rsidRPr="00E35A78">
        <w:rPr>
          <w:rFonts w:ascii="Times New Roman" w:hAnsi="Times New Roman" w:cs="Times New Roman"/>
          <w:sz w:val="24"/>
          <w:szCs w:val="24"/>
        </w:rPr>
        <w:t>á</w:t>
      </w:r>
      <w:r w:rsidRPr="00E35A78">
        <w:rPr>
          <w:rFonts w:ascii="Times New Roman" w:hAnsi="Times New Roman" w:cs="Times New Roman"/>
          <w:sz w:val="24"/>
          <w:szCs w:val="24"/>
        </w:rPr>
        <w:t>s probabilidad de fallo, además, en este caso, hay que volver a transmitirla en tramas más pequeñas.</w:t>
      </w:r>
    </w:p>
    <w:p w14:paraId="70B4C41C" w14:textId="666F48E3" w:rsidR="009A1053" w:rsidRPr="00E35A78" w:rsidRDefault="00772B4F" w:rsidP="006246FB">
      <w:pPr>
        <w:pStyle w:val="Prrafodelista"/>
        <w:numPr>
          <w:ilvl w:val="0"/>
          <w:numId w:val="1"/>
        </w:numPr>
        <w:ind w:right="-568"/>
        <w:rPr>
          <w:rFonts w:ascii="Times New Roman" w:hAnsi="Times New Roman" w:cs="Times New Roman"/>
          <w:sz w:val="24"/>
          <w:szCs w:val="24"/>
        </w:rPr>
      </w:pPr>
      <w:r w:rsidRPr="00E35A78">
        <w:rPr>
          <w:rFonts w:ascii="Times New Roman" w:hAnsi="Times New Roman" w:cs="Times New Roman"/>
          <w:sz w:val="24"/>
          <w:szCs w:val="24"/>
        </w:rPr>
        <w:drawing>
          <wp:anchor distT="0" distB="0" distL="114300" distR="114300" simplePos="0" relativeHeight="251658240" behindDoc="0" locked="0" layoutInCell="1" allowOverlap="1" wp14:anchorId="693A396E" wp14:editId="1CD5F748">
            <wp:simplePos x="0" y="0"/>
            <wp:positionH relativeFrom="column">
              <wp:posOffset>1300480</wp:posOffset>
            </wp:positionH>
            <wp:positionV relativeFrom="paragraph">
              <wp:posOffset>360920</wp:posOffset>
            </wp:positionV>
            <wp:extent cx="2923540" cy="2717165"/>
            <wp:effectExtent l="0" t="0" r="0" b="698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3540" cy="271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053" w:rsidRPr="00E35A78">
        <w:rPr>
          <w:rFonts w:ascii="Times New Roman" w:hAnsi="Times New Roman" w:cs="Times New Roman"/>
          <w:sz w:val="24"/>
          <w:szCs w:val="24"/>
        </w:rPr>
        <w:t>En un medio compartido es conveniente que no se ocupe la línea mucho rato.</w:t>
      </w:r>
    </w:p>
    <w:p w14:paraId="2F0A7395" w14:textId="68A6A780" w:rsidR="009A1053" w:rsidRPr="00E35A78" w:rsidRDefault="009A1053" w:rsidP="006246FB">
      <w:pPr>
        <w:spacing w:after="0"/>
        <w:ind w:left="-567" w:right="-568"/>
        <w:rPr>
          <w:rFonts w:ascii="Times New Roman" w:hAnsi="Times New Roman" w:cs="Times New Roman"/>
          <w:sz w:val="24"/>
          <w:szCs w:val="24"/>
        </w:rPr>
      </w:pPr>
      <w:r w:rsidRPr="00E35A78">
        <w:rPr>
          <w:rFonts w:ascii="Times New Roman" w:hAnsi="Times New Roman" w:cs="Times New Roman"/>
          <w:sz w:val="24"/>
          <w:szCs w:val="24"/>
        </w:rPr>
        <w:lastRenderedPageBreak/>
        <w:t xml:space="preserve">Quan </w:t>
      </w:r>
      <w:r w:rsidRPr="00E35A78">
        <w:rPr>
          <w:rFonts w:ascii="Times New Roman" w:hAnsi="Times New Roman" w:cs="Times New Roman"/>
          <w:b/>
          <w:i/>
          <w:iCs/>
          <w:sz w:val="24"/>
          <w:szCs w:val="24"/>
        </w:rPr>
        <w:t xml:space="preserve">a </w:t>
      </w:r>
      <w:r w:rsidRPr="00E35A78">
        <w:rPr>
          <w:rFonts w:ascii="Times New Roman" w:hAnsi="Times New Roman" w:cs="Times New Roman"/>
          <w:b/>
          <w:sz w:val="24"/>
          <w:szCs w:val="24"/>
        </w:rPr>
        <w:t>és inferior a 1</w:t>
      </w:r>
      <w:r w:rsidRPr="00E35A78">
        <w:rPr>
          <w:rFonts w:ascii="Times New Roman" w:hAnsi="Times New Roman" w:cs="Times New Roman"/>
          <w:sz w:val="24"/>
          <w:szCs w:val="24"/>
        </w:rPr>
        <w:t>, el temps de propagació és inferior al temps de transmissió. En aquest cas, la trama és prou llarga i els primers bits de la trama arriben a la destinació abans que l’origen hagi finalitzat la transmissió de la trama.</w:t>
      </w:r>
    </w:p>
    <w:p w14:paraId="5C74CF23" w14:textId="45C663FE" w:rsidR="009A1053" w:rsidRPr="00E35A78" w:rsidRDefault="009A1053"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 xml:space="preserve">Quan </w:t>
      </w:r>
      <w:r w:rsidRPr="00E35A78">
        <w:rPr>
          <w:rFonts w:ascii="Times New Roman" w:hAnsi="Times New Roman" w:cs="Times New Roman"/>
          <w:b/>
          <w:i/>
          <w:iCs/>
          <w:sz w:val="24"/>
          <w:szCs w:val="24"/>
        </w:rPr>
        <w:t xml:space="preserve">a </w:t>
      </w:r>
      <w:r w:rsidRPr="00E35A78">
        <w:rPr>
          <w:rFonts w:ascii="Times New Roman" w:hAnsi="Times New Roman" w:cs="Times New Roman"/>
          <w:b/>
          <w:sz w:val="24"/>
          <w:szCs w:val="24"/>
        </w:rPr>
        <w:t>és superior a 1</w:t>
      </w:r>
      <w:r w:rsidRPr="00E35A78">
        <w:rPr>
          <w:rFonts w:ascii="Times New Roman" w:hAnsi="Times New Roman" w:cs="Times New Roman"/>
          <w:sz w:val="24"/>
          <w:szCs w:val="24"/>
        </w:rPr>
        <w:t>, el temps de propagació és superior al temps de transmissió. En aquest cas, l’emissor completa la transmissió de tota la trama abans que els bits inicials de la trama arribin al receptor. Dit d’una altra manera, els valors més grans d’</w:t>
      </w:r>
      <w:r w:rsidRPr="00E35A78">
        <w:rPr>
          <w:rFonts w:ascii="Times New Roman" w:hAnsi="Times New Roman" w:cs="Times New Roman"/>
          <w:i/>
          <w:iCs/>
          <w:sz w:val="24"/>
          <w:szCs w:val="24"/>
        </w:rPr>
        <w:t xml:space="preserve">a </w:t>
      </w:r>
      <w:r w:rsidRPr="00E35A78">
        <w:rPr>
          <w:rFonts w:ascii="Times New Roman" w:hAnsi="Times New Roman" w:cs="Times New Roman"/>
          <w:sz w:val="24"/>
          <w:szCs w:val="24"/>
        </w:rPr>
        <w:t>corresponen a velocitats de dades superiors i/o a distàncies més llargues entre estacions. En este caso la trama nunca utiliza la capacidad completa del enlace.</w:t>
      </w:r>
    </w:p>
    <w:p w14:paraId="4A374D8C" w14:textId="52B1C76F" w:rsidR="009A1053" w:rsidRPr="00E35A78" w:rsidRDefault="009A1053" w:rsidP="006246FB">
      <w:pPr>
        <w:ind w:left="-567" w:right="-568"/>
        <w:rPr>
          <w:rFonts w:ascii="Times New Roman" w:hAnsi="Times New Roman" w:cs="Times New Roman"/>
          <w:sz w:val="24"/>
          <w:szCs w:val="24"/>
        </w:rPr>
      </w:pPr>
    </w:p>
    <w:p w14:paraId="093CBF39" w14:textId="2FE0190D" w:rsidR="000D5260" w:rsidRPr="00E35A78" w:rsidRDefault="000D5260" w:rsidP="006246FB">
      <w:pPr>
        <w:ind w:left="-567" w:right="-568"/>
        <w:rPr>
          <w:rFonts w:ascii="Times New Roman" w:hAnsi="Times New Roman" w:cs="Times New Roman"/>
          <w:b/>
          <w:sz w:val="24"/>
          <w:szCs w:val="24"/>
        </w:rPr>
      </w:pPr>
      <w:r w:rsidRPr="00E35A78">
        <w:rPr>
          <w:rFonts w:ascii="Times New Roman" w:hAnsi="Times New Roman" w:cs="Times New Roman"/>
          <w:b/>
          <w:sz w:val="24"/>
          <w:szCs w:val="24"/>
        </w:rPr>
        <w:t>Sliding Window Flux Control</w:t>
      </w:r>
    </w:p>
    <w:p w14:paraId="432DDAF8" w14:textId="29F534F5" w:rsidR="000D5260" w:rsidRPr="00E35A78" w:rsidRDefault="000D5260"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 xml:space="preserve">Para a &gt;1 (t.prop &gt; t.trans) se producen muchas deficiencias, esto se puede resolver enviando más de una trama a la vez. En este caso, cada trama se etiqueta con un número de </w:t>
      </w:r>
      <w:r w:rsidR="007D0125" w:rsidRPr="00E35A78">
        <w:rPr>
          <w:rFonts w:ascii="Times New Roman" w:hAnsi="Times New Roman" w:cs="Times New Roman"/>
          <w:sz w:val="24"/>
          <w:szCs w:val="24"/>
        </w:rPr>
        <w:t xml:space="preserve">secuencia, A envia a B un número x de tramas a la vez, A tiene una lista de tramas que enviar y B tiene una lista de tramas que espera recibir, estas listas se llaman </w:t>
      </w:r>
      <w:r w:rsidR="007D0125" w:rsidRPr="00E35A78">
        <w:rPr>
          <w:rFonts w:ascii="Times New Roman" w:hAnsi="Times New Roman" w:cs="Times New Roman"/>
          <w:b/>
          <w:sz w:val="24"/>
          <w:szCs w:val="24"/>
        </w:rPr>
        <w:t>ventanas</w:t>
      </w:r>
      <w:r w:rsidR="007D0125" w:rsidRPr="00E35A78">
        <w:rPr>
          <w:rFonts w:ascii="Times New Roman" w:hAnsi="Times New Roman" w:cs="Times New Roman"/>
          <w:sz w:val="24"/>
          <w:szCs w:val="24"/>
        </w:rPr>
        <w:t>. B puede hacer el reconocimiento de varias tramas a la vez, este tramo de reconocimiento (trama x,y,z por ejemplo).</w:t>
      </w:r>
    </w:p>
    <w:p w14:paraId="6A1EA33B" w14:textId="2BD9BDEB" w:rsidR="007D0125" w:rsidRPr="00E35A78" w:rsidRDefault="007D0125" w:rsidP="006246FB">
      <w:pPr>
        <w:ind w:left="-567" w:right="-568"/>
        <w:rPr>
          <w:rFonts w:ascii="Times New Roman" w:hAnsi="Times New Roman" w:cs="Times New Roman"/>
          <w:b/>
          <w:sz w:val="24"/>
          <w:szCs w:val="24"/>
        </w:rPr>
      </w:pPr>
      <w:r w:rsidRPr="00E35A78">
        <w:rPr>
          <w:rFonts w:ascii="Times New Roman" w:hAnsi="Times New Roman" w:cs="Times New Roman"/>
          <w:b/>
          <w:sz w:val="24"/>
          <w:szCs w:val="24"/>
        </w:rPr>
        <w:t xml:space="preserve">Para un tramo de </w:t>
      </w:r>
      <w:r w:rsidRPr="00E35A78">
        <w:rPr>
          <w:rFonts w:ascii="Times New Roman" w:hAnsi="Times New Roman" w:cs="Times New Roman"/>
          <w:b/>
          <w:i/>
          <w:sz w:val="24"/>
          <w:szCs w:val="24"/>
        </w:rPr>
        <w:t xml:space="preserve">k </w:t>
      </w:r>
      <w:r w:rsidRPr="00E35A78">
        <w:rPr>
          <w:rFonts w:ascii="Times New Roman" w:hAnsi="Times New Roman" w:cs="Times New Roman"/>
          <w:b/>
          <w:sz w:val="24"/>
          <w:szCs w:val="24"/>
        </w:rPr>
        <w:t>bits, la numeración de secuencia puede ir del 0 al 2</w:t>
      </w:r>
      <w:r w:rsidRPr="00E35A78">
        <w:rPr>
          <w:rFonts w:ascii="Times New Roman" w:hAnsi="Times New Roman" w:cs="Times New Roman"/>
          <w:b/>
          <w:sz w:val="24"/>
          <w:szCs w:val="24"/>
          <w:vertAlign w:val="superscript"/>
        </w:rPr>
        <w:t>k</w:t>
      </w:r>
      <w:r w:rsidRPr="00E35A78">
        <w:rPr>
          <w:rFonts w:ascii="Times New Roman" w:hAnsi="Times New Roman" w:cs="Times New Roman"/>
          <w:b/>
          <w:sz w:val="24"/>
          <w:szCs w:val="24"/>
        </w:rPr>
        <w:t xml:space="preserve"> -1, en módulo 2</w:t>
      </w:r>
      <w:r w:rsidRPr="00E35A78">
        <w:rPr>
          <w:rFonts w:ascii="Times New Roman" w:hAnsi="Times New Roman" w:cs="Times New Roman"/>
          <w:b/>
          <w:sz w:val="24"/>
          <w:szCs w:val="24"/>
          <w:vertAlign w:val="superscript"/>
        </w:rPr>
        <w:t>k</w:t>
      </w:r>
      <w:r w:rsidRPr="00E35A78">
        <w:rPr>
          <w:rFonts w:ascii="Times New Roman" w:hAnsi="Times New Roman" w:cs="Times New Roman"/>
          <w:b/>
          <w:sz w:val="24"/>
          <w:szCs w:val="24"/>
        </w:rPr>
        <w:t xml:space="preserve"> . Este máximo es también el tamaño máximo de ventana.</w:t>
      </w:r>
    </w:p>
    <w:p w14:paraId="5B57A4A1" w14:textId="45D7B838" w:rsidR="007D0125" w:rsidRPr="00E35A78" w:rsidRDefault="007D0125"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El flujo avanza, es decir, la ventana se reduce en uno y se aumenta según recibe reconocimientos, y el emisor va enviando tramas. El receptor puede parar la emisión con la señal</w:t>
      </w:r>
      <w:r w:rsidR="00A8469B" w:rsidRPr="00E35A78">
        <w:rPr>
          <w:rFonts w:ascii="Times New Roman" w:hAnsi="Times New Roman" w:cs="Times New Roman"/>
          <w:sz w:val="24"/>
          <w:szCs w:val="24"/>
        </w:rPr>
        <w:t xml:space="preserve"> RNR (receive not ready), que significa que ha recibido las anteriores pero ha de parar, por lo tanto RNR 5 indica que ha </w:t>
      </w:r>
      <w:r w:rsidR="004076CF" w:rsidRPr="00E35A78">
        <w:rPr>
          <w:rFonts w:ascii="Times New Roman" w:hAnsi="Times New Roman" w:cs="Times New Roman"/>
          <w:sz w:val="24"/>
          <w:szCs w:val="24"/>
        </w:rPr>
        <w:t>reconocido</w:t>
      </w:r>
      <w:r w:rsidR="00A8469B" w:rsidRPr="00E35A78">
        <w:rPr>
          <w:rFonts w:ascii="Times New Roman" w:hAnsi="Times New Roman" w:cs="Times New Roman"/>
          <w:sz w:val="24"/>
          <w:szCs w:val="24"/>
        </w:rPr>
        <w:t xml:space="preserve"> hasta la 4</w:t>
      </w:r>
      <w:r w:rsidR="003D0EA6" w:rsidRPr="00E35A78">
        <w:rPr>
          <w:rFonts w:ascii="Times New Roman" w:hAnsi="Times New Roman" w:cs="Times New Roman"/>
          <w:sz w:val="24"/>
          <w:szCs w:val="24"/>
        </w:rPr>
        <w:t>, aunque hayan llegado más</w:t>
      </w:r>
      <w:r w:rsidR="00A8469B" w:rsidRPr="00E35A78">
        <w:rPr>
          <w:rFonts w:ascii="Times New Roman" w:hAnsi="Times New Roman" w:cs="Times New Roman"/>
          <w:sz w:val="24"/>
          <w:szCs w:val="24"/>
        </w:rPr>
        <w:t>. Para volver a abrir la emisión el receptor envia un reconocimiento.</w:t>
      </w:r>
    </w:p>
    <w:p w14:paraId="612C70E4" w14:textId="16DE6F1D" w:rsidR="00A8469B" w:rsidRPr="00E35A78" w:rsidRDefault="002D2510"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drawing>
          <wp:anchor distT="0" distB="0" distL="114300" distR="114300" simplePos="0" relativeHeight="251659264" behindDoc="0" locked="0" layoutInCell="1" allowOverlap="1" wp14:anchorId="65938617" wp14:editId="2F00E21A">
            <wp:simplePos x="0" y="0"/>
            <wp:positionH relativeFrom="column">
              <wp:posOffset>548640</wp:posOffset>
            </wp:positionH>
            <wp:positionV relativeFrom="paragraph">
              <wp:posOffset>1019175</wp:posOffset>
            </wp:positionV>
            <wp:extent cx="4484370" cy="33337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437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E6C" w:rsidRPr="00E35A78">
        <w:rPr>
          <w:rFonts w:ascii="Times New Roman" w:hAnsi="Times New Roman" w:cs="Times New Roman"/>
          <w:sz w:val="24"/>
          <w:szCs w:val="24"/>
        </w:rPr>
        <w:t xml:space="preserve">El </w:t>
      </w:r>
      <w:r w:rsidR="00910E6C" w:rsidRPr="00E35A78">
        <w:rPr>
          <w:rFonts w:ascii="Times New Roman" w:hAnsi="Times New Roman" w:cs="Times New Roman"/>
          <w:b/>
          <w:sz w:val="24"/>
          <w:szCs w:val="24"/>
        </w:rPr>
        <w:t xml:space="preserve">piggybacking </w:t>
      </w:r>
      <w:r w:rsidR="00910E6C" w:rsidRPr="00E35A78">
        <w:rPr>
          <w:rFonts w:ascii="Times New Roman" w:hAnsi="Times New Roman" w:cs="Times New Roman"/>
          <w:sz w:val="24"/>
          <w:szCs w:val="24"/>
        </w:rPr>
        <w:t xml:space="preserve">es la técnica </w:t>
      </w:r>
      <w:r w:rsidR="004566DE" w:rsidRPr="00E35A78">
        <w:rPr>
          <w:rFonts w:ascii="Times New Roman" w:hAnsi="Times New Roman" w:cs="Times New Roman"/>
          <w:sz w:val="24"/>
          <w:szCs w:val="24"/>
        </w:rPr>
        <w:t xml:space="preserve">usada en full-duplex, </w:t>
      </w:r>
      <w:r w:rsidR="00910E6C" w:rsidRPr="00E35A78">
        <w:rPr>
          <w:rFonts w:ascii="Times New Roman" w:hAnsi="Times New Roman" w:cs="Times New Roman"/>
          <w:sz w:val="24"/>
          <w:szCs w:val="24"/>
        </w:rPr>
        <w:t xml:space="preserve">en la que cada estación envia y recibe tramas a la vez, por lo que tienen dos ventanas cada uno. Cada </w:t>
      </w:r>
      <w:r w:rsidR="00910E6C" w:rsidRPr="00E35A78">
        <w:rPr>
          <w:rFonts w:ascii="Times New Roman" w:hAnsi="Times New Roman" w:cs="Times New Roman"/>
          <w:b/>
          <w:bCs/>
          <w:sz w:val="24"/>
          <w:szCs w:val="24"/>
        </w:rPr>
        <w:t xml:space="preserve">trama de dades </w:t>
      </w:r>
      <w:r w:rsidR="00910E6C" w:rsidRPr="00E35A78">
        <w:rPr>
          <w:rFonts w:ascii="Times New Roman" w:hAnsi="Times New Roman" w:cs="Times New Roman"/>
          <w:sz w:val="24"/>
          <w:szCs w:val="24"/>
        </w:rPr>
        <w:t>inclou un camp per al número de seqüència de la trama i un camp que té el número de seqüència utilitzat per al reconeixement.</w:t>
      </w:r>
    </w:p>
    <w:p w14:paraId="3057C17D" w14:textId="77777777" w:rsidR="00F43884" w:rsidRPr="00E35A78" w:rsidRDefault="00F43884" w:rsidP="006246FB">
      <w:pPr>
        <w:ind w:left="-567" w:right="-568"/>
        <w:rPr>
          <w:rFonts w:ascii="Times New Roman" w:hAnsi="Times New Roman" w:cs="Times New Roman"/>
          <w:b/>
          <w:sz w:val="24"/>
          <w:szCs w:val="24"/>
          <w:u w:val="single"/>
        </w:rPr>
      </w:pPr>
    </w:p>
    <w:p w14:paraId="1DE3D582" w14:textId="50F3B446" w:rsidR="002D2510" w:rsidRPr="00E35A78" w:rsidRDefault="00D03D90" w:rsidP="006246FB">
      <w:pPr>
        <w:ind w:left="-567" w:right="-568"/>
        <w:rPr>
          <w:rFonts w:ascii="Times New Roman" w:hAnsi="Times New Roman" w:cs="Times New Roman"/>
          <w:b/>
          <w:sz w:val="24"/>
          <w:szCs w:val="24"/>
          <w:u w:val="single"/>
        </w:rPr>
      </w:pPr>
      <w:r w:rsidRPr="00E35A78">
        <w:rPr>
          <w:rFonts w:ascii="Times New Roman" w:hAnsi="Times New Roman" w:cs="Times New Roman"/>
          <w:b/>
          <w:sz w:val="24"/>
          <w:szCs w:val="24"/>
          <w:u w:val="single"/>
        </w:rPr>
        <w:lastRenderedPageBreak/>
        <w:t>Técnicas de control de errores</w:t>
      </w:r>
    </w:p>
    <w:p w14:paraId="127D7900" w14:textId="107FD8B9" w:rsidR="00535639" w:rsidRPr="00E35A78" w:rsidRDefault="00535639"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 xml:space="preserve">El </w:t>
      </w:r>
      <w:r w:rsidRPr="00E35A78">
        <w:rPr>
          <w:rFonts w:ascii="Times New Roman" w:hAnsi="Times New Roman" w:cs="Times New Roman"/>
          <w:b/>
          <w:sz w:val="24"/>
          <w:szCs w:val="24"/>
        </w:rPr>
        <w:t>control de errores</w:t>
      </w:r>
      <w:r w:rsidRPr="00E35A78">
        <w:rPr>
          <w:rFonts w:ascii="Times New Roman" w:hAnsi="Times New Roman" w:cs="Times New Roman"/>
          <w:sz w:val="24"/>
          <w:szCs w:val="24"/>
        </w:rPr>
        <w:t xml:space="preserve"> es la técnica que se utiliza para detectar y corregir errores en la transmisión de una trama. Hay dos tipos de errores:</w:t>
      </w:r>
    </w:p>
    <w:p w14:paraId="13A9FAF1" w14:textId="6265A18D" w:rsidR="00535639" w:rsidRPr="00E35A78" w:rsidRDefault="00535639" w:rsidP="006246FB">
      <w:pPr>
        <w:pStyle w:val="Prrafodelista"/>
        <w:numPr>
          <w:ilvl w:val="0"/>
          <w:numId w:val="1"/>
        </w:numPr>
        <w:ind w:right="-568"/>
        <w:rPr>
          <w:rFonts w:ascii="Times New Roman" w:hAnsi="Times New Roman" w:cs="Times New Roman"/>
          <w:sz w:val="24"/>
          <w:szCs w:val="24"/>
        </w:rPr>
      </w:pPr>
      <w:r w:rsidRPr="00E35A78">
        <w:rPr>
          <w:rFonts w:ascii="Times New Roman" w:hAnsi="Times New Roman" w:cs="Times New Roman"/>
          <w:sz w:val="24"/>
          <w:szCs w:val="24"/>
        </w:rPr>
        <w:t>Trama perdida: una trama no llega al destinatario, por ejemplo debido a una ráfaga de ruido.</w:t>
      </w:r>
    </w:p>
    <w:p w14:paraId="274A8984" w14:textId="68D088D9" w:rsidR="00535639" w:rsidRPr="00E35A78" w:rsidRDefault="00535639" w:rsidP="006246FB">
      <w:pPr>
        <w:pStyle w:val="Prrafodelista"/>
        <w:numPr>
          <w:ilvl w:val="0"/>
          <w:numId w:val="1"/>
        </w:numPr>
        <w:ind w:right="-568"/>
        <w:rPr>
          <w:rFonts w:ascii="Times New Roman" w:hAnsi="Times New Roman" w:cs="Times New Roman"/>
          <w:sz w:val="24"/>
          <w:szCs w:val="24"/>
        </w:rPr>
      </w:pPr>
      <w:r w:rsidRPr="00E35A78">
        <w:rPr>
          <w:rFonts w:ascii="Times New Roman" w:hAnsi="Times New Roman" w:cs="Times New Roman"/>
          <w:sz w:val="24"/>
          <w:szCs w:val="24"/>
        </w:rPr>
        <w:t>Trama errónea: una trama ha llegado pero sus bits han sido afectados durante la transmisión.</w:t>
      </w:r>
    </w:p>
    <w:p w14:paraId="08EECE3F" w14:textId="77777777" w:rsidR="00535639" w:rsidRPr="00E35A78" w:rsidRDefault="00535639" w:rsidP="006246FB">
      <w:pPr>
        <w:pStyle w:val="Default"/>
        <w:ind w:left="-567" w:right="-568"/>
        <w:rPr>
          <w:noProof/>
          <w:color w:val="auto"/>
          <w:lang w:val="ca-ES"/>
        </w:rPr>
      </w:pPr>
      <w:r w:rsidRPr="00E35A78">
        <w:rPr>
          <w:noProof/>
          <w:color w:val="auto"/>
          <w:lang w:val="ca-ES"/>
        </w:rPr>
        <w:t xml:space="preserve">Les tècniques més comunes per al control d’errors es basen en alguns d’aquests elements, o en tots ells: </w:t>
      </w:r>
    </w:p>
    <w:p w14:paraId="4C6B05FA" w14:textId="23A79DA8" w:rsidR="00535639" w:rsidRPr="00E35A78" w:rsidRDefault="00535639" w:rsidP="006246FB">
      <w:pPr>
        <w:pStyle w:val="Default"/>
        <w:numPr>
          <w:ilvl w:val="0"/>
          <w:numId w:val="1"/>
        </w:numPr>
        <w:ind w:right="-568"/>
        <w:rPr>
          <w:noProof/>
          <w:color w:val="auto"/>
          <w:lang w:val="ca-ES"/>
        </w:rPr>
      </w:pPr>
      <w:r w:rsidRPr="00E35A78">
        <w:rPr>
          <w:b/>
          <w:bCs/>
          <w:noProof/>
          <w:color w:val="auto"/>
          <w:lang w:val="ca-ES"/>
        </w:rPr>
        <w:t xml:space="preserve">• Detecció d’errors: </w:t>
      </w:r>
      <w:r w:rsidRPr="00E35A78">
        <w:rPr>
          <w:bCs/>
          <w:noProof/>
          <w:color w:val="auto"/>
          <w:lang w:val="ca-ES"/>
        </w:rPr>
        <w:t>HEC</w:t>
      </w:r>
      <w:r w:rsidRPr="00E35A78">
        <w:rPr>
          <w:noProof/>
          <w:color w:val="auto"/>
          <w:lang w:val="ca-ES"/>
        </w:rPr>
        <w:t xml:space="preserve">. </w:t>
      </w:r>
    </w:p>
    <w:p w14:paraId="40D11F69" w14:textId="77777777" w:rsidR="00535639" w:rsidRPr="00E35A78" w:rsidRDefault="00535639" w:rsidP="006246FB">
      <w:pPr>
        <w:pStyle w:val="Default"/>
        <w:numPr>
          <w:ilvl w:val="0"/>
          <w:numId w:val="1"/>
        </w:numPr>
        <w:ind w:right="-568"/>
        <w:rPr>
          <w:noProof/>
          <w:color w:val="auto"/>
          <w:lang w:val="ca-ES"/>
        </w:rPr>
      </w:pPr>
      <w:r w:rsidRPr="00E35A78">
        <w:rPr>
          <w:b/>
          <w:bCs/>
          <w:noProof/>
          <w:color w:val="auto"/>
          <w:lang w:val="ca-ES"/>
        </w:rPr>
        <w:t xml:space="preserve">• Reconeixement positiu: </w:t>
      </w:r>
      <w:r w:rsidRPr="00E35A78">
        <w:rPr>
          <w:noProof/>
          <w:color w:val="auto"/>
          <w:lang w:val="ca-ES"/>
        </w:rPr>
        <w:t xml:space="preserve">la destinació retorna un reconeixement positiu per a trames que arriben correctament i sense errors. </w:t>
      </w:r>
    </w:p>
    <w:p w14:paraId="31AEE5F3" w14:textId="77777777" w:rsidR="00535639" w:rsidRPr="00E35A78" w:rsidRDefault="00535639" w:rsidP="006246FB">
      <w:pPr>
        <w:pStyle w:val="Default"/>
        <w:numPr>
          <w:ilvl w:val="0"/>
          <w:numId w:val="1"/>
        </w:numPr>
        <w:ind w:right="-568"/>
        <w:rPr>
          <w:noProof/>
          <w:color w:val="auto"/>
          <w:lang w:val="ca-ES"/>
        </w:rPr>
      </w:pPr>
      <w:r w:rsidRPr="00E35A78">
        <w:rPr>
          <w:b/>
          <w:bCs/>
          <w:noProof/>
          <w:color w:val="auto"/>
          <w:lang w:val="ca-ES"/>
        </w:rPr>
        <w:t xml:space="preserve">• Retransmissió després d’excedir el temps d’espera: </w:t>
      </w:r>
      <w:r w:rsidRPr="00E35A78">
        <w:rPr>
          <w:noProof/>
          <w:color w:val="auto"/>
          <w:lang w:val="ca-ES"/>
        </w:rPr>
        <w:t xml:space="preserve">l’origen transmet una trama que no s’ha reconegut després d’un període de temps determinat. </w:t>
      </w:r>
    </w:p>
    <w:p w14:paraId="4F676134" w14:textId="705801C8" w:rsidR="00535639" w:rsidRPr="00E35A78" w:rsidRDefault="00535639" w:rsidP="006246FB">
      <w:pPr>
        <w:pStyle w:val="Prrafodelista"/>
        <w:numPr>
          <w:ilvl w:val="0"/>
          <w:numId w:val="1"/>
        </w:numPr>
        <w:ind w:right="-568"/>
        <w:rPr>
          <w:rFonts w:ascii="Times New Roman" w:hAnsi="Times New Roman" w:cs="Times New Roman"/>
          <w:sz w:val="24"/>
          <w:szCs w:val="24"/>
        </w:rPr>
      </w:pPr>
      <w:r w:rsidRPr="00E35A78">
        <w:rPr>
          <w:rFonts w:ascii="Times New Roman" w:hAnsi="Times New Roman" w:cs="Times New Roman"/>
          <w:b/>
          <w:bCs/>
          <w:sz w:val="24"/>
          <w:szCs w:val="24"/>
        </w:rPr>
        <w:t xml:space="preserve">• Reconeixement negatiu i retransmissió: </w:t>
      </w:r>
      <w:r w:rsidRPr="00E35A78">
        <w:rPr>
          <w:rFonts w:ascii="Times New Roman" w:hAnsi="Times New Roman" w:cs="Times New Roman"/>
          <w:sz w:val="24"/>
          <w:szCs w:val="24"/>
        </w:rPr>
        <w:t>la destinació retorna un reconeixement negatiu de trames si es detecta un error. L’origen retransmet aquestes trames.</w:t>
      </w:r>
    </w:p>
    <w:p w14:paraId="7B4947FE" w14:textId="39067F1F" w:rsidR="00535639" w:rsidRPr="00E35A78" w:rsidRDefault="00535639" w:rsidP="006246FB">
      <w:pPr>
        <w:ind w:left="-567" w:right="-568"/>
        <w:rPr>
          <w:rFonts w:ascii="Times New Roman" w:hAnsi="Times New Roman" w:cs="Times New Roman"/>
          <w:sz w:val="24"/>
          <w:szCs w:val="24"/>
        </w:rPr>
      </w:pPr>
    </w:p>
    <w:p w14:paraId="4947894D" w14:textId="371EEBEB" w:rsidR="00535639" w:rsidRPr="00E35A78" w:rsidRDefault="00535639"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 xml:space="preserve">Estos mecanismos los lleva a cabo la técnica de </w:t>
      </w:r>
      <w:r w:rsidRPr="00E35A78">
        <w:rPr>
          <w:rFonts w:ascii="Times New Roman" w:hAnsi="Times New Roman" w:cs="Times New Roman"/>
          <w:b/>
          <w:sz w:val="24"/>
          <w:szCs w:val="24"/>
        </w:rPr>
        <w:t xml:space="preserve">ARQ, </w:t>
      </w:r>
      <w:r w:rsidRPr="00E35A78">
        <w:rPr>
          <w:rFonts w:ascii="Times New Roman" w:hAnsi="Times New Roman" w:cs="Times New Roman"/>
          <w:sz w:val="24"/>
          <w:szCs w:val="24"/>
        </w:rPr>
        <w:t xml:space="preserve">del cual hay tres versiones: </w:t>
      </w:r>
      <w:r w:rsidRPr="00E35A78">
        <w:rPr>
          <w:rFonts w:ascii="Times New Roman" w:hAnsi="Times New Roman" w:cs="Times New Roman"/>
          <w:b/>
          <w:sz w:val="24"/>
          <w:szCs w:val="24"/>
        </w:rPr>
        <w:t xml:space="preserve">Stop-Wait ARQ, Go-Back-N ARQ, </w:t>
      </w:r>
      <w:r w:rsidRPr="00E35A78">
        <w:rPr>
          <w:rFonts w:ascii="Times New Roman" w:hAnsi="Times New Roman" w:cs="Times New Roman"/>
          <w:sz w:val="24"/>
          <w:szCs w:val="24"/>
        </w:rPr>
        <w:t xml:space="preserve">i </w:t>
      </w:r>
      <w:r w:rsidRPr="00E35A78">
        <w:rPr>
          <w:rFonts w:ascii="Times New Roman" w:hAnsi="Times New Roman" w:cs="Times New Roman"/>
          <w:b/>
          <w:sz w:val="24"/>
          <w:szCs w:val="24"/>
        </w:rPr>
        <w:t>Selective-reject ARQ.</w:t>
      </w:r>
      <w:r w:rsidR="00A748D6" w:rsidRPr="00E35A78">
        <w:rPr>
          <w:rFonts w:ascii="Times New Roman" w:hAnsi="Times New Roman" w:cs="Times New Roman"/>
          <w:b/>
          <w:sz w:val="24"/>
          <w:szCs w:val="24"/>
        </w:rPr>
        <w:t xml:space="preserve"> </w:t>
      </w:r>
      <w:r w:rsidR="00A748D6" w:rsidRPr="00E35A78">
        <w:rPr>
          <w:rFonts w:ascii="Times New Roman" w:hAnsi="Times New Roman" w:cs="Times New Roman"/>
          <w:sz w:val="24"/>
          <w:szCs w:val="24"/>
        </w:rPr>
        <w:t>Tienen como objetivo convertir un enlace no fiable en uno fiable.</w:t>
      </w:r>
    </w:p>
    <w:p w14:paraId="68ACA50A" w14:textId="77777777" w:rsidR="00535639" w:rsidRPr="00E35A78" w:rsidRDefault="00535639" w:rsidP="006246FB">
      <w:pPr>
        <w:ind w:left="-567" w:right="-568"/>
        <w:rPr>
          <w:rFonts w:ascii="Times New Roman" w:hAnsi="Times New Roman" w:cs="Times New Roman"/>
          <w:b/>
          <w:sz w:val="24"/>
          <w:szCs w:val="24"/>
        </w:rPr>
      </w:pPr>
    </w:p>
    <w:p w14:paraId="364A2A86" w14:textId="11E5E274" w:rsidR="00535639" w:rsidRPr="00E35A78" w:rsidRDefault="00535639" w:rsidP="006246FB">
      <w:pPr>
        <w:ind w:left="-567" w:right="-568"/>
        <w:rPr>
          <w:rFonts w:ascii="Times New Roman" w:hAnsi="Times New Roman" w:cs="Times New Roman"/>
          <w:b/>
          <w:sz w:val="24"/>
          <w:szCs w:val="24"/>
          <w:u w:val="single"/>
        </w:rPr>
      </w:pPr>
      <w:r w:rsidRPr="00E35A78">
        <w:rPr>
          <w:rFonts w:ascii="Times New Roman" w:hAnsi="Times New Roman" w:cs="Times New Roman"/>
          <w:b/>
          <w:sz w:val="24"/>
          <w:szCs w:val="24"/>
          <w:u w:val="single"/>
        </w:rPr>
        <w:t>Stop-Wait ARQ</w:t>
      </w:r>
    </w:p>
    <w:p w14:paraId="3B2D3456" w14:textId="015B5A7A" w:rsidR="00535639" w:rsidRPr="00E35A78" w:rsidRDefault="00535639"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L'estació d’origen transmet una única trama i després ha d'esperar un reconeixement (ACK). No es pot enviar cap altra trama de dades fins que la resposta de l’estació de destinació no arriba a l’estació d’origen. Si no se recibe la trama tras el tiempo temporizador, el origen vuelve a enviar la trama.</w:t>
      </w:r>
      <w:r w:rsidR="00653C1B" w:rsidRPr="00E35A78">
        <w:rPr>
          <w:rFonts w:ascii="Times New Roman" w:hAnsi="Times New Roman" w:cs="Times New Roman"/>
          <w:sz w:val="24"/>
          <w:szCs w:val="24"/>
        </w:rPr>
        <w:t xml:space="preserve"> También sufre el problema de que solo puede enviar una trama a la vez.</w:t>
      </w:r>
    </w:p>
    <w:p w14:paraId="09C60989" w14:textId="602CF7FA" w:rsidR="00535639" w:rsidRPr="00E35A78" w:rsidRDefault="00C14DA9"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drawing>
          <wp:anchor distT="0" distB="0" distL="114300" distR="114300" simplePos="0" relativeHeight="251660288" behindDoc="0" locked="0" layoutInCell="1" allowOverlap="1" wp14:anchorId="7454FF82" wp14:editId="1679D1AF">
            <wp:simplePos x="0" y="0"/>
            <wp:positionH relativeFrom="column">
              <wp:posOffset>631825</wp:posOffset>
            </wp:positionH>
            <wp:positionV relativeFrom="paragraph">
              <wp:posOffset>1012825</wp:posOffset>
            </wp:positionV>
            <wp:extent cx="3640455" cy="29718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045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639" w:rsidRPr="00E35A78">
        <w:rPr>
          <w:rFonts w:ascii="Times New Roman" w:hAnsi="Times New Roman" w:cs="Times New Roman"/>
          <w:sz w:val="24"/>
          <w:szCs w:val="24"/>
        </w:rPr>
        <w:t xml:space="preserve">Pueden producirse dos errores, una </w:t>
      </w:r>
      <w:r w:rsidR="00535639" w:rsidRPr="00E35A78">
        <w:rPr>
          <w:rFonts w:ascii="Times New Roman" w:hAnsi="Times New Roman" w:cs="Times New Roman"/>
          <w:sz w:val="24"/>
          <w:szCs w:val="24"/>
          <w:u w:val="single"/>
        </w:rPr>
        <w:t>trama errónea</w:t>
      </w:r>
      <w:r w:rsidR="00535639" w:rsidRPr="00E35A78">
        <w:rPr>
          <w:rFonts w:ascii="Times New Roman" w:hAnsi="Times New Roman" w:cs="Times New Roman"/>
          <w:sz w:val="24"/>
          <w:szCs w:val="24"/>
        </w:rPr>
        <w:t>,</w:t>
      </w:r>
      <w:r w:rsidRPr="00E35A78">
        <w:rPr>
          <w:rFonts w:ascii="Times New Roman" w:hAnsi="Times New Roman" w:cs="Times New Roman"/>
          <w:sz w:val="24"/>
          <w:szCs w:val="24"/>
        </w:rPr>
        <w:t xml:space="preserve"> que es descartada y el origen, al no recibir ACK, la vuelve a enviar, o un </w:t>
      </w:r>
      <w:r w:rsidRPr="00E35A78">
        <w:rPr>
          <w:rFonts w:ascii="Times New Roman" w:hAnsi="Times New Roman" w:cs="Times New Roman"/>
          <w:sz w:val="24"/>
          <w:szCs w:val="24"/>
          <w:u w:val="single"/>
        </w:rPr>
        <w:t>reconocimiento erróneo</w:t>
      </w:r>
      <w:r w:rsidRPr="00E35A78">
        <w:rPr>
          <w:rFonts w:ascii="Times New Roman" w:hAnsi="Times New Roman" w:cs="Times New Roman"/>
          <w:sz w:val="24"/>
          <w:szCs w:val="24"/>
        </w:rPr>
        <w:t>, que es un RR que no llega, y el origen vuelve a enviar la trama, por lo que se aceptan dos copias de una trama, para evitar esto hay ACK0 y ACK1, y se etiquetan las tramas con 0 o 1, para que al enviar ACK0, se entienda que espera una trama 1.</w:t>
      </w:r>
    </w:p>
    <w:p w14:paraId="234D4644" w14:textId="38322549" w:rsidR="00C14DA9" w:rsidRPr="00E35A78" w:rsidRDefault="00C14DA9" w:rsidP="006246FB">
      <w:pPr>
        <w:ind w:left="-567" w:right="-568"/>
        <w:rPr>
          <w:rFonts w:ascii="Times New Roman" w:hAnsi="Times New Roman" w:cs="Times New Roman"/>
          <w:sz w:val="24"/>
          <w:szCs w:val="24"/>
        </w:rPr>
      </w:pPr>
    </w:p>
    <w:p w14:paraId="76CD37D5" w14:textId="4AEB24B8" w:rsidR="00C14DA9" w:rsidRPr="00E35A78" w:rsidRDefault="00C14DA9" w:rsidP="006246FB">
      <w:pPr>
        <w:ind w:left="-567" w:right="-568"/>
        <w:rPr>
          <w:rFonts w:ascii="Times New Roman" w:hAnsi="Times New Roman" w:cs="Times New Roman"/>
          <w:b/>
          <w:sz w:val="24"/>
          <w:szCs w:val="24"/>
          <w:u w:val="single"/>
        </w:rPr>
      </w:pPr>
      <w:r w:rsidRPr="00E35A78">
        <w:rPr>
          <w:rFonts w:ascii="Times New Roman" w:hAnsi="Times New Roman" w:cs="Times New Roman"/>
          <w:b/>
          <w:sz w:val="24"/>
          <w:szCs w:val="24"/>
          <w:u w:val="single"/>
        </w:rPr>
        <w:t>Go-Back-N ARQ</w:t>
      </w:r>
    </w:p>
    <w:p w14:paraId="39EC876D" w14:textId="1F42F1FC" w:rsidR="00C14DA9" w:rsidRPr="00E35A78" w:rsidRDefault="00653C1B"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Sería la técnica con ventana que permite enviar muchas tramas a la vez. Es igual que la técnica de control de flujo, pero si hay una trama errónea, envia un REJ y descarta todas las tramas que llegaron en esa ola, por lo que el emisor ha de volver a enviar esas tramas.</w:t>
      </w:r>
      <w:r w:rsidR="00EE3296" w:rsidRPr="00E35A78">
        <w:rPr>
          <w:rFonts w:ascii="Times New Roman" w:hAnsi="Times New Roman" w:cs="Times New Roman"/>
          <w:sz w:val="24"/>
          <w:szCs w:val="24"/>
        </w:rPr>
        <w:t xml:space="preserve"> El tamaño de ventana vuelve a ser el de 0 – 2</w:t>
      </w:r>
      <w:r w:rsidR="00EE3296" w:rsidRPr="00E35A78">
        <w:rPr>
          <w:rFonts w:ascii="Times New Roman" w:hAnsi="Times New Roman" w:cs="Times New Roman"/>
          <w:sz w:val="24"/>
          <w:szCs w:val="24"/>
          <w:vertAlign w:val="superscript"/>
        </w:rPr>
        <w:t>k</w:t>
      </w:r>
      <w:r w:rsidR="00EE3296" w:rsidRPr="00E35A78">
        <w:rPr>
          <w:rFonts w:ascii="Times New Roman" w:hAnsi="Times New Roman" w:cs="Times New Roman"/>
          <w:sz w:val="24"/>
          <w:szCs w:val="24"/>
        </w:rPr>
        <w:t>-1.</w:t>
      </w:r>
    </w:p>
    <w:p w14:paraId="07D2D5DE" w14:textId="77777777" w:rsidR="00EE3296" w:rsidRPr="00E35A78" w:rsidRDefault="00EE3296"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 xml:space="preserve">Los posibles errores son: </w:t>
      </w:r>
    </w:p>
    <w:p w14:paraId="2B299911" w14:textId="51F6260C" w:rsidR="00EE3296" w:rsidRPr="00E35A78" w:rsidRDefault="00EE3296" w:rsidP="006246FB">
      <w:pPr>
        <w:pStyle w:val="Prrafodelista"/>
        <w:numPr>
          <w:ilvl w:val="0"/>
          <w:numId w:val="1"/>
        </w:numPr>
        <w:ind w:right="-568"/>
        <w:rPr>
          <w:rFonts w:ascii="Times New Roman" w:hAnsi="Times New Roman" w:cs="Times New Roman"/>
          <w:sz w:val="24"/>
          <w:szCs w:val="24"/>
        </w:rPr>
      </w:pPr>
      <w:r w:rsidRPr="00E35A78">
        <w:rPr>
          <w:rFonts w:ascii="Times New Roman" w:hAnsi="Times New Roman" w:cs="Times New Roman"/>
          <w:sz w:val="24"/>
          <w:szCs w:val="24"/>
        </w:rPr>
        <w:t xml:space="preserve">Una </w:t>
      </w:r>
      <w:r w:rsidRPr="00E35A78">
        <w:rPr>
          <w:rFonts w:ascii="Times New Roman" w:hAnsi="Times New Roman" w:cs="Times New Roman"/>
          <w:sz w:val="24"/>
          <w:szCs w:val="24"/>
          <w:u w:val="single"/>
        </w:rPr>
        <w:t>trama errónea</w:t>
      </w:r>
      <w:r w:rsidR="00DB63BD" w:rsidRPr="00E35A78">
        <w:rPr>
          <w:rFonts w:ascii="Times New Roman" w:hAnsi="Times New Roman" w:cs="Times New Roman"/>
          <w:sz w:val="24"/>
          <w:szCs w:val="24"/>
        </w:rPr>
        <w:t xml:space="preserve">: </w:t>
      </w:r>
      <w:r w:rsidRPr="00E35A78">
        <w:rPr>
          <w:rFonts w:ascii="Times New Roman" w:hAnsi="Times New Roman" w:cs="Times New Roman"/>
          <w:sz w:val="24"/>
          <w:szCs w:val="24"/>
        </w:rPr>
        <w:t xml:space="preserve">que es descartada y el origen, al no recibir ACK, la vuelve a enviar. Puede pasar que: </w:t>
      </w:r>
    </w:p>
    <w:p w14:paraId="4E558C5E" w14:textId="42F6C013" w:rsidR="00DB63BD" w:rsidRPr="00E35A78" w:rsidRDefault="00EE3296" w:rsidP="006246FB">
      <w:pPr>
        <w:pStyle w:val="Prrafodelista"/>
        <w:numPr>
          <w:ilvl w:val="0"/>
          <w:numId w:val="2"/>
        </w:numPr>
        <w:ind w:right="-568"/>
        <w:rPr>
          <w:rFonts w:ascii="Times New Roman" w:hAnsi="Times New Roman" w:cs="Times New Roman"/>
          <w:sz w:val="24"/>
          <w:szCs w:val="24"/>
        </w:rPr>
      </w:pPr>
      <w:r w:rsidRPr="00E35A78">
        <w:rPr>
          <w:rFonts w:ascii="Times New Roman" w:hAnsi="Times New Roman" w:cs="Times New Roman"/>
          <w:sz w:val="24"/>
          <w:szCs w:val="24"/>
        </w:rPr>
        <w:t xml:space="preserve">la envie desordenada, en tan caso recibe REJ y ha de enviar esa y las posteriores. </w:t>
      </w:r>
    </w:p>
    <w:p w14:paraId="61BAA9DD" w14:textId="5ED36395" w:rsidR="00EE3296" w:rsidRPr="00E35A78" w:rsidRDefault="00EE3296" w:rsidP="006246FB">
      <w:pPr>
        <w:pStyle w:val="Prrafodelista"/>
        <w:numPr>
          <w:ilvl w:val="0"/>
          <w:numId w:val="2"/>
        </w:numPr>
        <w:ind w:right="-568"/>
        <w:rPr>
          <w:rFonts w:ascii="Times New Roman" w:hAnsi="Times New Roman" w:cs="Times New Roman"/>
          <w:sz w:val="24"/>
          <w:szCs w:val="24"/>
        </w:rPr>
      </w:pPr>
      <w:r w:rsidRPr="00E35A78">
        <w:rPr>
          <w:rFonts w:ascii="Times New Roman" w:hAnsi="Times New Roman" w:cs="Times New Roman"/>
          <w:sz w:val="24"/>
          <w:szCs w:val="24"/>
        </w:rPr>
        <w:t xml:space="preserve">A no envia nada, y B tampoco, en tal caso se acaba el temporizador y A envia RR y P=1, que indica que B ha de enviar un RR indicando la trama que espera, por lo que B envia RR </w:t>
      </w:r>
      <w:r w:rsidRPr="00E35A78">
        <w:rPr>
          <w:rFonts w:ascii="Times New Roman" w:hAnsi="Times New Roman" w:cs="Times New Roman"/>
          <w:i/>
          <w:sz w:val="24"/>
          <w:szCs w:val="24"/>
        </w:rPr>
        <w:t xml:space="preserve">i </w:t>
      </w:r>
      <w:r w:rsidRPr="00E35A78">
        <w:rPr>
          <w:rFonts w:ascii="Times New Roman" w:hAnsi="Times New Roman" w:cs="Times New Roman"/>
          <w:sz w:val="24"/>
          <w:szCs w:val="24"/>
        </w:rPr>
        <w:t xml:space="preserve"> y A le manda la trama indicada.</w:t>
      </w:r>
    </w:p>
    <w:p w14:paraId="5C5E3893" w14:textId="52A3FEF2" w:rsidR="00DB63BD" w:rsidRPr="00E35A78" w:rsidRDefault="00DB63BD" w:rsidP="006246FB">
      <w:pPr>
        <w:pStyle w:val="Prrafodelista"/>
        <w:numPr>
          <w:ilvl w:val="0"/>
          <w:numId w:val="1"/>
        </w:numPr>
        <w:ind w:right="-568"/>
        <w:rPr>
          <w:rFonts w:ascii="Times New Roman" w:hAnsi="Times New Roman" w:cs="Times New Roman"/>
          <w:sz w:val="24"/>
          <w:szCs w:val="24"/>
        </w:rPr>
      </w:pPr>
      <w:r w:rsidRPr="00E35A78">
        <w:rPr>
          <w:rFonts w:ascii="Times New Roman" w:hAnsi="Times New Roman" w:cs="Times New Roman"/>
          <w:sz w:val="24"/>
          <w:szCs w:val="24"/>
          <w:u w:val="single"/>
        </w:rPr>
        <w:t>RR erróneo</w:t>
      </w:r>
      <w:r w:rsidRPr="00E35A78">
        <w:rPr>
          <w:rFonts w:ascii="Times New Roman" w:hAnsi="Times New Roman" w:cs="Times New Roman"/>
          <w:sz w:val="24"/>
          <w:szCs w:val="24"/>
        </w:rPr>
        <w:t>:</w:t>
      </w:r>
    </w:p>
    <w:p w14:paraId="78787AFA" w14:textId="7C397243" w:rsidR="00DB63BD" w:rsidRPr="00E35A78" w:rsidRDefault="00DB63BD" w:rsidP="006246FB">
      <w:pPr>
        <w:pStyle w:val="Prrafodelista"/>
        <w:numPr>
          <w:ilvl w:val="0"/>
          <w:numId w:val="3"/>
        </w:numPr>
        <w:ind w:right="-568"/>
        <w:rPr>
          <w:rFonts w:ascii="Times New Roman" w:hAnsi="Times New Roman" w:cs="Times New Roman"/>
          <w:sz w:val="24"/>
          <w:szCs w:val="24"/>
        </w:rPr>
      </w:pPr>
      <w:r w:rsidRPr="00E35A78">
        <w:rPr>
          <w:rFonts w:ascii="Times New Roman" w:hAnsi="Times New Roman" w:cs="Times New Roman"/>
          <w:sz w:val="24"/>
          <w:szCs w:val="24"/>
        </w:rPr>
        <w:t xml:space="preserve">B envia RR y no llega a A, por lo que el siguiente RR </w:t>
      </w:r>
      <w:r w:rsidR="00E018A6" w:rsidRPr="00E35A78">
        <w:rPr>
          <w:rFonts w:ascii="Times New Roman" w:hAnsi="Times New Roman" w:cs="Times New Roman"/>
          <w:sz w:val="24"/>
          <w:szCs w:val="24"/>
        </w:rPr>
        <w:t>es de una trama posterior, y A lo recibe antes de recibir la que falta.</w:t>
      </w:r>
    </w:p>
    <w:p w14:paraId="1194C17E" w14:textId="4D47C192" w:rsidR="00E018A6" w:rsidRPr="00E35A78" w:rsidRDefault="00E018A6" w:rsidP="006246FB">
      <w:pPr>
        <w:pStyle w:val="Prrafodelista"/>
        <w:numPr>
          <w:ilvl w:val="0"/>
          <w:numId w:val="3"/>
        </w:numPr>
        <w:ind w:right="-568"/>
        <w:rPr>
          <w:rFonts w:ascii="Times New Roman" w:hAnsi="Times New Roman" w:cs="Times New Roman"/>
          <w:sz w:val="24"/>
          <w:szCs w:val="24"/>
        </w:rPr>
      </w:pPr>
      <w:r w:rsidRPr="00E35A78">
        <w:rPr>
          <w:rFonts w:ascii="Times New Roman" w:hAnsi="Times New Roman" w:cs="Times New Roman"/>
          <w:sz w:val="24"/>
          <w:szCs w:val="24"/>
        </w:rPr>
        <w:t>A no recibe un RR, y envia un RR, iniciando el temporizador P, pero sigue sin recibir nada, una y otra vez hasta que acaba inicializando.</w:t>
      </w:r>
    </w:p>
    <w:p w14:paraId="05827A9D" w14:textId="45B0AFB3" w:rsidR="00E018A6" w:rsidRPr="00E35A78" w:rsidRDefault="00E018A6" w:rsidP="006246FB">
      <w:pPr>
        <w:pStyle w:val="Prrafodelista"/>
        <w:numPr>
          <w:ilvl w:val="0"/>
          <w:numId w:val="1"/>
        </w:numPr>
        <w:ind w:right="-568"/>
        <w:rPr>
          <w:rFonts w:ascii="Times New Roman" w:hAnsi="Times New Roman" w:cs="Times New Roman"/>
          <w:sz w:val="24"/>
          <w:szCs w:val="24"/>
        </w:rPr>
      </w:pPr>
      <w:r w:rsidRPr="00E35A78">
        <w:rPr>
          <w:rFonts w:ascii="Times New Roman" w:hAnsi="Times New Roman" w:cs="Times New Roman"/>
          <w:sz w:val="24"/>
          <w:szCs w:val="24"/>
          <w:u w:val="single"/>
        </w:rPr>
        <w:t>REJ erróneo</w:t>
      </w:r>
      <w:r w:rsidRPr="00E35A78">
        <w:rPr>
          <w:rFonts w:ascii="Times New Roman" w:hAnsi="Times New Roman" w:cs="Times New Roman"/>
          <w:sz w:val="24"/>
          <w:szCs w:val="24"/>
        </w:rPr>
        <w:t xml:space="preserve">: si se pierde la trama: se acaba el temporizador y A envia RR y P=1, que indica que B ha de enviar un RR indicando la trama que espera, por lo que B envia RR </w:t>
      </w:r>
      <w:r w:rsidRPr="00E35A78">
        <w:rPr>
          <w:rFonts w:ascii="Times New Roman" w:hAnsi="Times New Roman" w:cs="Times New Roman"/>
          <w:i/>
          <w:sz w:val="24"/>
          <w:szCs w:val="24"/>
        </w:rPr>
        <w:t xml:space="preserve">i </w:t>
      </w:r>
      <w:r w:rsidRPr="00E35A78">
        <w:rPr>
          <w:rFonts w:ascii="Times New Roman" w:hAnsi="Times New Roman" w:cs="Times New Roman"/>
          <w:sz w:val="24"/>
          <w:szCs w:val="24"/>
        </w:rPr>
        <w:t xml:space="preserve"> y A le manda la trama indicada.</w:t>
      </w:r>
    </w:p>
    <w:p w14:paraId="38E630BF" w14:textId="20FFBE65" w:rsidR="00E018A6" w:rsidRPr="00E35A78" w:rsidRDefault="00E018A6" w:rsidP="006246FB">
      <w:pPr>
        <w:pStyle w:val="Prrafodelista"/>
        <w:ind w:left="-207" w:right="-568"/>
        <w:rPr>
          <w:rFonts w:ascii="Times New Roman" w:hAnsi="Times New Roman" w:cs="Times New Roman"/>
          <w:sz w:val="24"/>
          <w:szCs w:val="24"/>
        </w:rPr>
      </w:pPr>
    </w:p>
    <w:p w14:paraId="0E37E7DC" w14:textId="77777777" w:rsidR="00661BFB" w:rsidRPr="00E35A78" w:rsidRDefault="00661BFB" w:rsidP="006246FB">
      <w:pPr>
        <w:pStyle w:val="Prrafodelista"/>
        <w:ind w:left="-207" w:right="-568"/>
        <w:rPr>
          <w:rFonts w:ascii="Times New Roman" w:hAnsi="Times New Roman" w:cs="Times New Roman"/>
          <w:sz w:val="24"/>
          <w:szCs w:val="24"/>
        </w:rPr>
      </w:pPr>
    </w:p>
    <w:p w14:paraId="50362824" w14:textId="26D301EC" w:rsidR="00E018A6" w:rsidRPr="00E35A78" w:rsidRDefault="00E018A6" w:rsidP="006246FB">
      <w:pPr>
        <w:pStyle w:val="Prrafodelista"/>
        <w:ind w:left="-567" w:right="-568"/>
        <w:rPr>
          <w:rFonts w:ascii="Times New Roman" w:hAnsi="Times New Roman" w:cs="Times New Roman"/>
          <w:b/>
          <w:sz w:val="24"/>
          <w:szCs w:val="24"/>
          <w:u w:val="single"/>
        </w:rPr>
      </w:pPr>
      <w:r w:rsidRPr="00E35A78">
        <w:rPr>
          <w:rFonts w:ascii="Times New Roman" w:hAnsi="Times New Roman" w:cs="Times New Roman"/>
          <w:b/>
          <w:sz w:val="24"/>
          <w:szCs w:val="24"/>
          <w:u w:val="single"/>
        </w:rPr>
        <w:t>Selective-Reject ARQ</w:t>
      </w:r>
    </w:p>
    <w:p w14:paraId="38BA5142" w14:textId="659D3A85" w:rsidR="00E018A6" w:rsidRPr="00E35A78" w:rsidRDefault="00E018A6" w:rsidP="006246FB">
      <w:pPr>
        <w:pStyle w:val="Prrafodelista"/>
        <w:ind w:left="-567" w:right="-568"/>
        <w:rPr>
          <w:rFonts w:ascii="TimesNewRomanPSMT" w:hAnsi="TimesNewRomanPSMT" w:cs="TimesNewRomanPSMT"/>
          <w:sz w:val="24"/>
          <w:szCs w:val="24"/>
        </w:rPr>
      </w:pPr>
      <w:r w:rsidRPr="00E35A78">
        <w:rPr>
          <w:rFonts w:ascii="TimesNewRomanPSMT" w:hAnsi="TimesNewRomanPSMT" w:cs="TimesNewRomanPSMT"/>
          <w:sz w:val="24"/>
          <w:szCs w:val="24"/>
        </w:rPr>
        <w:t>Amb l’ARQ de rebuig selectiu, les úniques trames que es retransmeten són les que reben un reconeixement negatiu, en aquest cas anomenat SREJ, o les que sobrepassen el temps d’espera.</w:t>
      </w:r>
    </w:p>
    <w:p w14:paraId="2ADDA8AA" w14:textId="43387E9F" w:rsidR="00E018A6" w:rsidRPr="00E35A78" w:rsidRDefault="009C1E1C" w:rsidP="006246FB">
      <w:pPr>
        <w:pStyle w:val="Prrafodelista"/>
        <w:ind w:left="-567" w:right="-568"/>
        <w:rPr>
          <w:rFonts w:ascii="TimesNewRomanPSMT" w:hAnsi="TimesNewRomanPSMT" w:cs="TimesNewRomanPSMT"/>
          <w:sz w:val="24"/>
          <w:szCs w:val="24"/>
        </w:rPr>
      </w:pPr>
      <w:r w:rsidRPr="00E35A78">
        <w:rPr>
          <w:rFonts w:ascii="TimesNewRomanPSMT" w:hAnsi="TimesNewRomanPSMT" w:cs="TimesNewRomanPSMT"/>
          <w:sz w:val="24"/>
          <w:szCs w:val="24"/>
        </w:rPr>
        <w:drawing>
          <wp:anchor distT="0" distB="0" distL="114300" distR="114300" simplePos="0" relativeHeight="251661312" behindDoc="0" locked="0" layoutInCell="1" allowOverlap="1" wp14:anchorId="12511324" wp14:editId="4B8907E0">
            <wp:simplePos x="0" y="0"/>
            <wp:positionH relativeFrom="column">
              <wp:posOffset>601621</wp:posOffset>
            </wp:positionH>
            <wp:positionV relativeFrom="paragraph">
              <wp:posOffset>887060</wp:posOffset>
            </wp:positionV>
            <wp:extent cx="4183380" cy="3027680"/>
            <wp:effectExtent l="0" t="0" r="7620" b="127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380" cy="302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8A6" w:rsidRPr="00E35A78">
        <w:rPr>
          <w:rFonts w:ascii="TimesNewRomanPSMT" w:hAnsi="TimesNewRomanPSMT" w:cs="TimesNewRomanPSMT"/>
          <w:sz w:val="24"/>
          <w:szCs w:val="24"/>
        </w:rPr>
        <w:t>El transmissor també ha de tenir una lògica més complexa per poder enviar una trama fora d</w:t>
      </w:r>
      <w:r w:rsidRPr="00E35A78">
        <w:rPr>
          <w:rFonts w:ascii="TimesNewRomanPSMT" w:hAnsi="TimesNewRomanPSMT" w:cs="TimesNewRomanPSMT"/>
          <w:sz w:val="24"/>
          <w:szCs w:val="24"/>
        </w:rPr>
        <w:t xml:space="preserve">e </w:t>
      </w:r>
      <w:r w:rsidR="00E018A6" w:rsidRPr="00E35A78">
        <w:rPr>
          <w:rFonts w:ascii="TimesNewRomanPSMT" w:hAnsi="TimesNewRomanPSMT" w:cs="TimesNewRomanPSMT"/>
          <w:sz w:val="24"/>
          <w:szCs w:val="24"/>
        </w:rPr>
        <w:t>seqüència. Aquestes complicacions fan que l’ARQ de rebuig selectiu s’utilitzi molt menys que l’ARQ de retrocedir N. El rebuig selectiu és una bona opció per a l’enllaç satèl·lit perquè implica un retard estès de propagació.</w:t>
      </w:r>
    </w:p>
    <w:p w14:paraId="18A6C20D" w14:textId="7E1B15DC" w:rsidR="005915B6" w:rsidRPr="00E35A78" w:rsidRDefault="005915B6" w:rsidP="006246FB">
      <w:pPr>
        <w:pStyle w:val="Prrafodelista"/>
        <w:ind w:left="-567" w:right="-568"/>
        <w:rPr>
          <w:rFonts w:ascii="TimesNewRomanPSMT" w:hAnsi="TimesNewRomanPSMT" w:cs="TimesNewRomanPSMT"/>
          <w:b/>
          <w:sz w:val="26"/>
          <w:szCs w:val="24"/>
        </w:rPr>
      </w:pPr>
      <w:r w:rsidRPr="00E35A78">
        <w:rPr>
          <w:rFonts w:ascii="TimesNewRomanPSMT" w:hAnsi="TimesNewRomanPSMT" w:cs="TimesNewRomanPSMT"/>
          <w:b/>
          <w:sz w:val="26"/>
          <w:szCs w:val="24"/>
        </w:rPr>
        <w:lastRenderedPageBreak/>
        <w:t>Control de enlaces de datos</w:t>
      </w:r>
    </w:p>
    <w:p w14:paraId="6A2B4E1A" w14:textId="77777777" w:rsidR="00BE05B6" w:rsidRPr="00E35A78" w:rsidRDefault="00BE05B6" w:rsidP="006246FB">
      <w:pPr>
        <w:pStyle w:val="Prrafodelista"/>
        <w:ind w:left="-567" w:right="-568"/>
        <w:rPr>
          <w:rFonts w:ascii="TimesNewRomanPSMT" w:hAnsi="TimesNewRomanPSMT" w:cs="TimesNewRomanPSMT"/>
          <w:b/>
          <w:sz w:val="24"/>
          <w:szCs w:val="24"/>
          <w:u w:val="single"/>
        </w:rPr>
      </w:pPr>
    </w:p>
    <w:p w14:paraId="754DCEC3" w14:textId="118E2A0F" w:rsidR="005915B6" w:rsidRPr="00E35A78" w:rsidRDefault="005915B6" w:rsidP="006246FB">
      <w:pPr>
        <w:pStyle w:val="Prrafodelista"/>
        <w:ind w:left="-567" w:right="-568"/>
        <w:rPr>
          <w:rFonts w:ascii="TimesNewRomanPSMT" w:hAnsi="TimesNewRomanPSMT" w:cs="TimesNewRomanPSMT"/>
          <w:b/>
          <w:sz w:val="24"/>
          <w:szCs w:val="24"/>
          <w:u w:val="single"/>
        </w:rPr>
      </w:pPr>
      <w:r w:rsidRPr="00E35A78">
        <w:rPr>
          <w:rFonts w:ascii="TimesNewRomanPSMT" w:hAnsi="TimesNewRomanPSMT" w:cs="TimesNewRomanPSMT"/>
          <w:b/>
          <w:sz w:val="24"/>
          <w:szCs w:val="24"/>
          <w:u w:val="single"/>
        </w:rPr>
        <w:t>HDLC</w:t>
      </w:r>
      <w:r w:rsidR="001D26E9" w:rsidRPr="00E35A78">
        <w:rPr>
          <w:rFonts w:ascii="TimesNewRomanPSMT" w:hAnsi="TimesNewRomanPSMT" w:cs="TimesNewRomanPSMT"/>
          <w:b/>
          <w:sz w:val="24"/>
          <w:szCs w:val="24"/>
          <w:u w:val="single"/>
        </w:rPr>
        <w:t xml:space="preserve"> (High Level Data Link Control)</w:t>
      </w:r>
    </w:p>
    <w:p w14:paraId="1C510CA3" w14:textId="77777777" w:rsidR="004D761B" w:rsidRPr="00E35A78" w:rsidRDefault="004D761B" w:rsidP="006246FB">
      <w:pPr>
        <w:pStyle w:val="Prrafodelista"/>
        <w:ind w:left="-567" w:right="-568"/>
        <w:rPr>
          <w:rFonts w:ascii="TimesNewRomanPSMT" w:hAnsi="TimesNewRomanPSMT" w:cs="TimesNewRomanPSMT"/>
          <w:sz w:val="24"/>
          <w:szCs w:val="24"/>
        </w:rPr>
      </w:pPr>
    </w:p>
    <w:p w14:paraId="096DC2A4" w14:textId="62ACDAC1" w:rsidR="005915B6" w:rsidRPr="00E35A78" w:rsidRDefault="005915B6" w:rsidP="006246FB">
      <w:pPr>
        <w:pStyle w:val="Prrafodelista"/>
        <w:ind w:left="-567" w:right="-568"/>
        <w:rPr>
          <w:rFonts w:ascii="TimesNewRomanPSMT" w:hAnsi="TimesNewRomanPSMT" w:cs="TimesNewRomanPSMT"/>
          <w:sz w:val="24"/>
          <w:szCs w:val="24"/>
        </w:rPr>
      </w:pPr>
      <w:r w:rsidRPr="00E35A78">
        <w:rPr>
          <w:rFonts w:ascii="TimesNewRomanPSMT" w:hAnsi="TimesNewRomanPSMT" w:cs="TimesNewRomanPSMT"/>
          <w:sz w:val="24"/>
          <w:szCs w:val="24"/>
        </w:rPr>
        <w:t xml:space="preserve">Este protocolo define tres </w:t>
      </w:r>
      <w:r w:rsidRPr="00E35A78">
        <w:rPr>
          <w:rFonts w:ascii="TimesNewRomanPSMT" w:hAnsi="TimesNewRomanPSMT" w:cs="TimesNewRomanPSMT"/>
          <w:b/>
          <w:sz w:val="24"/>
          <w:szCs w:val="24"/>
        </w:rPr>
        <w:t>tipos de estaciones</w:t>
      </w:r>
      <w:r w:rsidRPr="00E35A78">
        <w:rPr>
          <w:rFonts w:ascii="TimesNewRomanPSMT" w:hAnsi="TimesNewRomanPSMT" w:cs="TimesNewRomanPSMT"/>
          <w:sz w:val="24"/>
          <w:szCs w:val="24"/>
        </w:rPr>
        <w:t>:</w:t>
      </w:r>
    </w:p>
    <w:p w14:paraId="0B6980EB" w14:textId="77777777" w:rsidR="005915B6" w:rsidRPr="00E35A78" w:rsidRDefault="005915B6" w:rsidP="006246FB">
      <w:pPr>
        <w:pStyle w:val="Prrafodelista"/>
        <w:ind w:left="-567" w:right="-568"/>
        <w:rPr>
          <w:rFonts w:ascii="Times New Roman" w:hAnsi="Times New Roman" w:cs="Times New Roman"/>
          <w:sz w:val="24"/>
          <w:szCs w:val="24"/>
        </w:rPr>
      </w:pPr>
      <w:r w:rsidRPr="00E35A78">
        <w:rPr>
          <w:rFonts w:ascii="Times New Roman" w:hAnsi="Times New Roman" w:cs="Times New Roman"/>
          <w:b/>
          <w:bCs/>
          <w:sz w:val="24"/>
          <w:szCs w:val="24"/>
        </w:rPr>
        <w:t xml:space="preserve">• Estació principal: </w:t>
      </w:r>
      <w:r w:rsidRPr="00E35A78">
        <w:rPr>
          <w:rFonts w:ascii="Times New Roman" w:hAnsi="Times New Roman" w:cs="Times New Roman"/>
          <w:sz w:val="24"/>
          <w:szCs w:val="24"/>
        </w:rPr>
        <w:t>és la responsable de controlar el funcionament de l’enllaç. Les trames que emet aquesta estació s'anomenen ordres.</w:t>
      </w:r>
    </w:p>
    <w:p w14:paraId="130D1CF4" w14:textId="77777777" w:rsidR="005915B6" w:rsidRPr="00E35A78" w:rsidRDefault="005915B6" w:rsidP="006246FB">
      <w:pPr>
        <w:pStyle w:val="Prrafodelista"/>
        <w:ind w:left="-567" w:right="-568"/>
        <w:rPr>
          <w:rFonts w:ascii="Times New Roman" w:hAnsi="Times New Roman" w:cs="Times New Roman"/>
          <w:sz w:val="24"/>
          <w:szCs w:val="24"/>
        </w:rPr>
      </w:pPr>
      <w:r w:rsidRPr="00E35A78">
        <w:rPr>
          <w:rFonts w:ascii="Times New Roman" w:hAnsi="Times New Roman" w:cs="Times New Roman"/>
          <w:b/>
          <w:bCs/>
          <w:sz w:val="24"/>
          <w:szCs w:val="24"/>
        </w:rPr>
        <w:t xml:space="preserve">• Estació secundària: </w:t>
      </w:r>
      <w:r w:rsidRPr="00E35A78">
        <w:rPr>
          <w:rFonts w:ascii="Times New Roman" w:hAnsi="Times New Roman" w:cs="Times New Roman"/>
          <w:sz w:val="24"/>
          <w:szCs w:val="24"/>
        </w:rPr>
        <w:t>opera sota el control de l’estació principal. Les trames que emet una estació secundària s’anomenen respostes. L’estació principal manté un enllaç lògic diferent per a cada estació secundària de la línia.</w:t>
      </w:r>
    </w:p>
    <w:p w14:paraId="2A667887" w14:textId="6BC663A2" w:rsidR="005915B6" w:rsidRPr="00E35A78" w:rsidRDefault="005915B6" w:rsidP="006246FB">
      <w:pPr>
        <w:pStyle w:val="Prrafodelista"/>
        <w:ind w:left="-567" w:right="-568"/>
        <w:rPr>
          <w:rFonts w:ascii="Times New Roman" w:hAnsi="Times New Roman" w:cs="Times New Roman"/>
          <w:sz w:val="24"/>
          <w:szCs w:val="24"/>
        </w:rPr>
      </w:pPr>
      <w:r w:rsidRPr="00E35A78">
        <w:rPr>
          <w:rFonts w:ascii="Times New Roman" w:hAnsi="Times New Roman" w:cs="Times New Roman"/>
          <w:b/>
          <w:bCs/>
          <w:sz w:val="24"/>
          <w:szCs w:val="24"/>
        </w:rPr>
        <w:t xml:space="preserve">• Estació combinada: </w:t>
      </w:r>
      <w:r w:rsidRPr="00E35A78">
        <w:rPr>
          <w:rFonts w:ascii="Times New Roman" w:hAnsi="Times New Roman" w:cs="Times New Roman"/>
          <w:sz w:val="24"/>
          <w:szCs w:val="24"/>
        </w:rPr>
        <w:t>combina les característiques de les estacions principal i</w:t>
      </w:r>
      <w:r w:rsidR="004D761B" w:rsidRPr="00E35A78">
        <w:rPr>
          <w:rFonts w:ascii="Times New Roman" w:hAnsi="Times New Roman" w:cs="Times New Roman"/>
          <w:sz w:val="24"/>
          <w:szCs w:val="24"/>
        </w:rPr>
        <w:t xml:space="preserve"> </w:t>
      </w:r>
      <w:r w:rsidRPr="00E35A78">
        <w:rPr>
          <w:rFonts w:ascii="Times New Roman" w:hAnsi="Times New Roman" w:cs="Times New Roman"/>
          <w:sz w:val="24"/>
          <w:szCs w:val="24"/>
        </w:rPr>
        <w:t>secundària. Una estació combinada pot emetre ordres i respostes.</w:t>
      </w:r>
    </w:p>
    <w:p w14:paraId="535D63A4" w14:textId="77777777" w:rsidR="005915B6" w:rsidRPr="00E35A78" w:rsidRDefault="005915B6" w:rsidP="006246FB">
      <w:pPr>
        <w:pStyle w:val="Prrafodelista"/>
        <w:ind w:left="-567" w:right="-568"/>
        <w:rPr>
          <w:rFonts w:ascii="TimesNewRomanPSMT" w:hAnsi="TimesNewRomanPSMT" w:cs="TimesNewRomanPSMT"/>
          <w:sz w:val="20"/>
          <w:szCs w:val="20"/>
        </w:rPr>
      </w:pPr>
    </w:p>
    <w:p w14:paraId="348EF1CD" w14:textId="77777777" w:rsidR="005915B6" w:rsidRPr="00E35A78" w:rsidRDefault="005915B6" w:rsidP="006246FB">
      <w:pPr>
        <w:pStyle w:val="Prrafodelista"/>
        <w:ind w:left="-567" w:right="-568"/>
        <w:rPr>
          <w:rFonts w:ascii="Times New Roman" w:hAnsi="Times New Roman" w:cs="Times New Roman"/>
          <w:sz w:val="24"/>
          <w:szCs w:val="24"/>
        </w:rPr>
      </w:pPr>
      <w:r w:rsidRPr="00E35A78">
        <w:rPr>
          <w:rFonts w:ascii="Times New Roman" w:hAnsi="Times New Roman" w:cs="Times New Roman"/>
          <w:sz w:val="24"/>
          <w:szCs w:val="24"/>
        </w:rPr>
        <w:t xml:space="preserve">Les dues </w:t>
      </w:r>
      <w:r w:rsidRPr="00E35A78">
        <w:rPr>
          <w:rFonts w:ascii="Times New Roman" w:hAnsi="Times New Roman" w:cs="Times New Roman"/>
          <w:b/>
          <w:sz w:val="24"/>
          <w:szCs w:val="24"/>
        </w:rPr>
        <w:t>configuracions d'enllaç</w:t>
      </w:r>
      <w:r w:rsidRPr="00E35A78">
        <w:rPr>
          <w:rFonts w:ascii="Times New Roman" w:hAnsi="Times New Roman" w:cs="Times New Roman"/>
          <w:sz w:val="24"/>
          <w:szCs w:val="24"/>
        </w:rPr>
        <w:t xml:space="preserve"> són:</w:t>
      </w:r>
    </w:p>
    <w:p w14:paraId="2F8C1453" w14:textId="77777777" w:rsidR="005915B6" w:rsidRPr="00E35A78" w:rsidRDefault="005915B6" w:rsidP="006246FB">
      <w:pPr>
        <w:pStyle w:val="Prrafodelista"/>
        <w:ind w:left="-567" w:right="-568"/>
        <w:rPr>
          <w:rFonts w:ascii="Times New Roman" w:hAnsi="Times New Roman" w:cs="Times New Roman"/>
          <w:sz w:val="24"/>
          <w:szCs w:val="24"/>
        </w:rPr>
      </w:pPr>
      <w:r w:rsidRPr="00E35A78">
        <w:rPr>
          <w:rFonts w:ascii="Times New Roman" w:hAnsi="Times New Roman" w:cs="Times New Roman"/>
          <w:b/>
          <w:bCs/>
          <w:sz w:val="24"/>
          <w:szCs w:val="24"/>
        </w:rPr>
        <w:t xml:space="preserve">• Configuració no equilibrada: </w:t>
      </w:r>
      <w:r w:rsidRPr="00E35A78">
        <w:rPr>
          <w:rFonts w:ascii="Times New Roman" w:hAnsi="Times New Roman" w:cs="Times New Roman"/>
          <w:sz w:val="24"/>
          <w:szCs w:val="24"/>
        </w:rPr>
        <w:t>consisteix en una estació principal i una o diverses estacions secundàries i admet tant la transmissió de dúplex complet i semidúplex.</w:t>
      </w:r>
    </w:p>
    <w:p w14:paraId="1AED24A8" w14:textId="2E273D4D" w:rsidR="005915B6" w:rsidRPr="00E35A78" w:rsidRDefault="005915B6" w:rsidP="006246FB">
      <w:pPr>
        <w:pStyle w:val="Prrafodelista"/>
        <w:ind w:left="-567" w:right="-568"/>
        <w:rPr>
          <w:rFonts w:ascii="Times New Roman" w:hAnsi="Times New Roman" w:cs="Times New Roman"/>
          <w:sz w:val="24"/>
          <w:szCs w:val="24"/>
        </w:rPr>
      </w:pPr>
      <w:r w:rsidRPr="00E35A78">
        <w:rPr>
          <w:rFonts w:ascii="Times New Roman" w:hAnsi="Times New Roman" w:cs="Times New Roman"/>
          <w:b/>
          <w:bCs/>
          <w:sz w:val="24"/>
          <w:szCs w:val="24"/>
        </w:rPr>
        <w:t xml:space="preserve">• Configuració equilibrada: </w:t>
      </w:r>
      <w:r w:rsidRPr="00E35A78">
        <w:rPr>
          <w:rFonts w:ascii="Times New Roman" w:hAnsi="Times New Roman" w:cs="Times New Roman"/>
          <w:sz w:val="24"/>
          <w:szCs w:val="24"/>
        </w:rPr>
        <w:t>consisteix en dues estacions combinades i admet la</w:t>
      </w:r>
      <w:r w:rsidR="004D761B" w:rsidRPr="00E35A78">
        <w:rPr>
          <w:rFonts w:ascii="Times New Roman" w:hAnsi="Times New Roman" w:cs="Times New Roman"/>
          <w:sz w:val="24"/>
          <w:szCs w:val="24"/>
        </w:rPr>
        <w:t xml:space="preserve"> </w:t>
      </w:r>
      <w:r w:rsidRPr="00E35A78">
        <w:rPr>
          <w:rFonts w:ascii="Times New Roman" w:hAnsi="Times New Roman" w:cs="Times New Roman"/>
          <w:sz w:val="24"/>
          <w:szCs w:val="24"/>
        </w:rPr>
        <w:t>transmissió de dúplex complet i semidúplex.</w:t>
      </w:r>
    </w:p>
    <w:p w14:paraId="2E0CCCB0" w14:textId="77777777" w:rsidR="005915B6" w:rsidRPr="00E35A78" w:rsidRDefault="005915B6" w:rsidP="006246FB">
      <w:pPr>
        <w:pStyle w:val="Prrafodelista"/>
        <w:ind w:left="-567" w:right="-568"/>
        <w:rPr>
          <w:rFonts w:ascii="TimesNewRomanPSMT" w:hAnsi="TimesNewRomanPSMT" w:cs="TimesNewRomanPSMT"/>
          <w:sz w:val="20"/>
          <w:szCs w:val="20"/>
        </w:rPr>
      </w:pPr>
    </w:p>
    <w:p w14:paraId="33C048E4" w14:textId="4A8BEDE6" w:rsidR="005915B6" w:rsidRPr="00E35A78" w:rsidRDefault="00E66490" w:rsidP="006246FB">
      <w:pPr>
        <w:pStyle w:val="Prrafodelista"/>
        <w:ind w:left="-567" w:right="-568"/>
        <w:rPr>
          <w:rFonts w:ascii="Times New Roman" w:hAnsi="Times New Roman" w:cs="Times New Roman"/>
          <w:sz w:val="24"/>
          <w:szCs w:val="24"/>
        </w:rPr>
      </w:pPr>
      <w:r w:rsidRPr="00E35A78">
        <w:rPr>
          <w:rFonts w:ascii="Times New Roman" w:hAnsi="Times New Roman" w:cs="Times New Roman"/>
          <w:sz w:val="24"/>
          <w:szCs w:val="24"/>
        </w:rPr>
        <w:t>El modo de transferencia que utiliza LLC es:</w:t>
      </w:r>
    </w:p>
    <w:p w14:paraId="5767BFFC" w14:textId="77777777" w:rsidR="005915B6" w:rsidRPr="00E35A78" w:rsidRDefault="005915B6" w:rsidP="006246FB">
      <w:pPr>
        <w:pStyle w:val="Prrafodelista"/>
        <w:ind w:left="-567" w:right="-568"/>
        <w:rPr>
          <w:rFonts w:ascii="Times New Roman" w:hAnsi="Times New Roman" w:cs="Times New Roman"/>
          <w:sz w:val="24"/>
          <w:szCs w:val="24"/>
        </w:rPr>
      </w:pPr>
      <w:r w:rsidRPr="00E35A78">
        <w:rPr>
          <w:rFonts w:ascii="Times New Roman" w:hAnsi="Times New Roman" w:cs="Times New Roman"/>
          <w:b/>
          <w:bCs/>
          <w:sz w:val="24"/>
          <w:szCs w:val="24"/>
        </w:rPr>
        <w:t xml:space="preserve">• Mode equilibrat asíncron (ABM): </w:t>
      </w:r>
      <w:r w:rsidRPr="00E35A78">
        <w:rPr>
          <w:rFonts w:ascii="Times New Roman" w:hAnsi="Times New Roman" w:cs="Times New Roman"/>
          <w:sz w:val="24"/>
          <w:szCs w:val="24"/>
        </w:rPr>
        <w:t>s’utilitza amb una configuració equilibrada. Qualsevol de les estacions combinades pot iniciar la transmissió sense rebre permís de l’altra estació combinada.</w:t>
      </w:r>
    </w:p>
    <w:p w14:paraId="4BC8B398" w14:textId="6D9E98D8" w:rsidR="005915B6" w:rsidRPr="00E35A78" w:rsidRDefault="005915B6" w:rsidP="006246FB">
      <w:pPr>
        <w:pStyle w:val="Prrafodelista"/>
        <w:ind w:left="-567" w:right="-568"/>
        <w:rPr>
          <w:rFonts w:ascii="Times New Roman" w:hAnsi="Times New Roman" w:cs="Times New Roman"/>
          <w:sz w:val="24"/>
          <w:szCs w:val="24"/>
        </w:rPr>
      </w:pPr>
    </w:p>
    <w:p w14:paraId="785A935F" w14:textId="1A601D4E" w:rsidR="005915B6" w:rsidRPr="00E35A78" w:rsidRDefault="00926926" w:rsidP="006246FB">
      <w:pPr>
        <w:pStyle w:val="Prrafodelista"/>
        <w:ind w:left="-567" w:right="-568"/>
        <w:rPr>
          <w:rFonts w:ascii="Times New Roman" w:hAnsi="Times New Roman" w:cs="Times New Roman"/>
          <w:b/>
          <w:sz w:val="24"/>
          <w:szCs w:val="24"/>
        </w:rPr>
      </w:pPr>
      <w:r w:rsidRPr="00E35A78">
        <w:rPr>
          <w:rFonts w:ascii="Times New Roman" w:hAnsi="Times New Roman" w:cs="Times New Roman"/>
          <w:sz w:val="24"/>
          <w:szCs w:val="24"/>
        </w:rPr>
        <w:drawing>
          <wp:anchor distT="0" distB="0" distL="114300" distR="114300" simplePos="0" relativeHeight="251662336" behindDoc="0" locked="0" layoutInCell="1" allowOverlap="1" wp14:anchorId="52E746DF" wp14:editId="07CC9649">
            <wp:simplePos x="0" y="0"/>
            <wp:positionH relativeFrom="column">
              <wp:posOffset>62865</wp:posOffset>
            </wp:positionH>
            <wp:positionV relativeFrom="paragraph">
              <wp:posOffset>304800</wp:posOffset>
            </wp:positionV>
            <wp:extent cx="5400675" cy="4657725"/>
            <wp:effectExtent l="0" t="0" r="9525"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4657725"/>
                    </a:xfrm>
                    <a:prstGeom prst="rect">
                      <a:avLst/>
                    </a:prstGeom>
                    <a:noFill/>
                    <a:ln>
                      <a:noFill/>
                    </a:ln>
                  </pic:spPr>
                </pic:pic>
              </a:graphicData>
            </a:graphic>
          </wp:anchor>
        </w:drawing>
      </w:r>
      <w:r w:rsidR="00BE05B6" w:rsidRPr="00E35A78">
        <w:rPr>
          <w:rFonts w:ascii="Times New Roman" w:hAnsi="Times New Roman" w:cs="Times New Roman"/>
          <w:b/>
          <w:sz w:val="24"/>
          <w:szCs w:val="24"/>
        </w:rPr>
        <w:t>Estructura de la trama</w:t>
      </w:r>
    </w:p>
    <w:p w14:paraId="7450F55A" w14:textId="60E16A7D" w:rsidR="00BE05B6" w:rsidRPr="00E35A78" w:rsidRDefault="00BE05B6" w:rsidP="006246FB">
      <w:pPr>
        <w:pStyle w:val="Prrafodelista"/>
        <w:ind w:left="-567" w:right="-568"/>
        <w:rPr>
          <w:rFonts w:ascii="Times New Roman" w:hAnsi="Times New Roman" w:cs="Times New Roman"/>
          <w:b/>
          <w:sz w:val="24"/>
          <w:szCs w:val="24"/>
        </w:rPr>
      </w:pPr>
    </w:p>
    <w:p w14:paraId="42BF33B9" w14:textId="2C0C8C20" w:rsidR="00BE05B6" w:rsidRPr="00E35A78" w:rsidRDefault="00BE05B6" w:rsidP="006246FB">
      <w:pPr>
        <w:pStyle w:val="Prrafodelista"/>
        <w:numPr>
          <w:ilvl w:val="0"/>
          <w:numId w:val="1"/>
        </w:numPr>
        <w:ind w:right="-568"/>
        <w:rPr>
          <w:rFonts w:ascii="Times New Roman" w:hAnsi="Times New Roman" w:cs="Times New Roman"/>
          <w:b/>
          <w:sz w:val="24"/>
          <w:szCs w:val="24"/>
        </w:rPr>
      </w:pPr>
      <w:r w:rsidRPr="00E35A78">
        <w:rPr>
          <w:rFonts w:ascii="Times New Roman" w:hAnsi="Times New Roman" w:cs="Times New Roman"/>
          <w:b/>
          <w:sz w:val="24"/>
          <w:szCs w:val="24"/>
        </w:rPr>
        <w:t xml:space="preserve">Señalador: </w:t>
      </w:r>
      <w:r w:rsidRPr="00E35A78">
        <w:rPr>
          <w:rFonts w:ascii="Times New Roman" w:hAnsi="Times New Roman" w:cs="Times New Roman"/>
          <w:sz w:val="24"/>
          <w:szCs w:val="24"/>
        </w:rPr>
        <w:t>Se usa para sincronismo con la secuencia fija 01111110. Como no es seguro que a lo largo de la trama no salga esta frecuencia, se detecta si hay una serie de 1’s y se modifica la trama.</w:t>
      </w:r>
    </w:p>
    <w:p w14:paraId="574DE766" w14:textId="77777777" w:rsidR="00BE05B6" w:rsidRPr="00E35A78" w:rsidRDefault="00BE05B6" w:rsidP="006246FB">
      <w:pPr>
        <w:pStyle w:val="Prrafodelista"/>
        <w:numPr>
          <w:ilvl w:val="0"/>
          <w:numId w:val="1"/>
        </w:numPr>
        <w:ind w:right="-568"/>
        <w:rPr>
          <w:rFonts w:ascii="Times New Roman" w:hAnsi="Times New Roman" w:cs="Times New Roman"/>
          <w:b/>
          <w:sz w:val="24"/>
          <w:szCs w:val="24"/>
        </w:rPr>
      </w:pPr>
      <w:r w:rsidRPr="00E35A78">
        <w:rPr>
          <w:rFonts w:ascii="Times New Roman" w:hAnsi="Times New Roman" w:cs="Times New Roman"/>
          <w:b/>
          <w:sz w:val="24"/>
          <w:szCs w:val="24"/>
        </w:rPr>
        <w:t xml:space="preserve">Dirección: </w:t>
      </w:r>
      <w:r w:rsidRPr="00E35A78">
        <w:rPr>
          <w:rFonts w:ascii="Times New Roman" w:hAnsi="Times New Roman" w:cs="Times New Roman"/>
          <w:sz w:val="24"/>
          <w:szCs w:val="24"/>
        </w:rPr>
        <w:t>indica el identificador de la estación secundaria que ha emitido la trama o la ha de recibir. No es necesario en enlaces punto a punto.</w:t>
      </w:r>
    </w:p>
    <w:p w14:paraId="77BE5E8C" w14:textId="77777777" w:rsidR="00BE05B6" w:rsidRPr="00E35A78" w:rsidRDefault="00BE05B6" w:rsidP="006246FB">
      <w:pPr>
        <w:pStyle w:val="Prrafodelista"/>
        <w:numPr>
          <w:ilvl w:val="0"/>
          <w:numId w:val="1"/>
        </w:numPr>
        <w:ind w:right="-568"/>
        <w:rPr>
          <w:rFonts w:ascii="Times New Roman" w:hAnsi="Times New Roman" w:cs="Times New Roman"/>
          <w:b/>
          <w:sz w:val="24"/>
          <w:szCs w:val="24"/>
        </w:rPr>
      </w:pPr>
      <w:r w:rsidRPr="00E35A78">
        <w:rPr>
          <w:rFonts w:ascii="Times New Roman" w:hAnsi="Times New Roman" w:cs="Times New Roman"/>
          <w:b/>
          <w:sz w:val="24"/>
          <w:szCs w:val="24"/>
        </w:rPr>
        <w:t>Control:</w:t>
      </w:r>
      <w:r w:rsidRPr="00E35A78">
        <w:rPr>
          <w:rFonts w:ascii="Times New Roman" w:hAnsi="Times New Roman" w:cs="Times New Roman"/>
          <w:sz w:val="24"/>
          <w:szCs w:val="24"/>
        </w:rPr>
        <w:t xml:space="preserve"> Defineix tres tipus de trames, cadascuna amb un format de camp de control diferente:</w:t>
      </w:r>
    </w:p>
    <w:p w14:paraId="23D17DBD" w14:textId="77777777" w:rsidR="009E3F02" w:rsidRPr="00E35A78" w:rsidRDefault="00BE05B6" w:rsidP="006246FB">
      <w:pPr>
        <w:pStyle w:val="Prrafodelista"/>
        <w:numPr>
          <w:ilvl w:val="1"/>
          <w:numId w:val="1"/>
        </w:numPr>
        <w:ind w:right="-568"/>
        <w:rPr>
          <w:rFonts w:ascii="Times New Roman" w:hAnsi="Times New Roman" w:cs="Times New Roman"/>
          <w:b/>
          <w:sz w:val="24"/>
          <w:szCs w:val="24"/>
        </w:rPr>
      </w:pPr>
      <w:r w:rsidRPr="00E35A78">
        <w:rPr>
          <w:rFonts w:ascii="Times New Roman" w:hAnsi="Times New Roman" w:cs="Times New Roman"/>
          <w:sz w:val="24"/>
          <w:szCs w:val="24"/>
        </w:rPr>
        <w:t xml:space="preserve">Les </w:t>
      </w:r>
      <w:r w:rsidRPr="00E35A78">
        <w:rPr>
          <w:rFonts w:ascii="Times New Roman" w:hAnsi="Times New Roman" w:cs="Times New Roman"/>
          <w:b/>
          <w:bCs/>
          <w:sz w:val="24"/>
          <w:szCs w:val="24"/>
        </w:rPr>
        <w:t xml:space="preserve">trames d’informació </w:t>
      </w:r>
      <w:r w:rsidRPr="00E35A78">
        <w:rPr>
          <w:rFonts w:ascii="Times New Roman" w:hAnsi="Times New Roman" w:cs="Times New Roman"/>
          <w:sz w:val="24"/>
          <w:szCs w:val="24"/>
        </w:rPr>
        <w:t xml:space="preserve">(trames I) inclouen les dades que cal transmetre per a l’usuari. Si se usa ARQ </w:t>
      </w:r>
      <w:r w:rsidR="009E3F02" w:rsidRPr="00E35A78">
        <w:rPr>
          <w:rFonts w:ascii="Times New Roman" w:hAnsi="Times New Roman" w:cs="Times New Roman"/>
          <w:sz w:val="24"/>
          <w:szCs w:val="24"/>
        </w:rPr>
        <w:t>pi</w:t>
      </w:r>
      <w:r w:rsidRPr="00E35A78">
        <w:rPr>
          <w:rFonts w:ascii="Times New Roman" w:hAnsi="Times New Roman" w:cs="Times New Roman"/>
          <w:sz w:val="24"/>
          <w:szCs w:val="24"/>
        </w:rPr>
        <w:t>ggyback</w:t>
      </w:r>
      <w:r w:rsidR="009E3F02" w:rsidRPr="00E35A78">
        <w:rPr>
          <w:rFonts w:ascii="Times New Roman" w:hAnsi="Times New Roman" w:cs="Times New Roman"/>
          <w:sz w:val="24"/>
          <w:szCs w:val="24"/>
        </w:rPr>
        <w:t>, usa dos listas.</w:t>
      </w:r>
    </w:p>
    <w:p w14:paraId="501ABD0F" w14:textId="77777777" w:rsidR="009E3F02" w:rsidRPr="00E35A78" w:rsidRDefault="009E3F02" w:rsidP="006246FB">
      <w:pPr>
        <w:pStyle w:val="Prrafodelista"/>
        <w:numPr>
          <w:ilvl w:val="1"/>
          <w:numId w:val="1"/>
        </w:numPr>
        <w:ind w:right="-568"/>
        <w:rPr>
          <w:rFonts w:ascii="Times New Roman" w:hAnsi="Times New Roman" w:cs="Times New Roman"/>
          <w:b/>
          <w:sz w:val="24"/>
          <w:szCs w:val="24"/>
        </w:rPr>
      </w:pPr>
      <w:r w:rsidRPr="00E35A78">
        <w:rPr>
          <w:rFonts w:ascii="Times New Roman" w:hAnsi="Times New Roman" w:cs="Times New Roman"/>
          <w:sz w:val="24"/>
          <w:szCs w:val="24"/>
        </w:rPr>
        <w:t xml:space="preserve">Les </w:t>
      </w:r>
      <w:r w:rsidRPr="00E35A78">
        <w:rPr>
          <w:rFonts w:ascii="Times New Roman" w:hAnsi="Times New Roman" w:cs="Times New Roman"/>
          <w:b/>
          <w:bCs/>
          <w:sz w:val="24"/>
          <w:szCs w:val="24"/>
        </w:rPr>
        <w:t xml:space="preserve">trames de supervisió </w:t>
      </w:r>
      <w:r w:rsidRPr="00E35A78">
        <w:rPr>
          <w:rFonts w:ascii="Times New Roman" w:hAnsi="Times New Roman" w:cs="Times New Roman"/>
          <w:sz w:val="24"/>
          <w:szCs w:val="24"/>
        </w:rPr>
        <w:t>(trames S) proporcionen el mecanismo ARQ quan no s’utilitza l’encavalcament.</w:t>
      </w:r>
    </w:p>
    <w:p w14:paraId="1BECC449" w14:textId="77777777" w:rsidR="009E3F02" w:rsidRPr="00E35A78" w:rsidRDefault="009E3F02" w:rsidP="006246FB">
      <w:pPr>
        <w:pStyle w:val="Prrafodelista"/>
        <w:numPr>
          <w:ilvl w:val="1"/>
          <w:numId w:val="1"/>
        </w:numPr>
        <w:ind w:right="-568"/>
        <w:rPr>
          <w:rFonts w:ascii="Times New Roman" w:hAnsi="Times New Roman" w:cs="Times New Roman"/>
          <w:b/>
          <w:sz w:val="24"/>
          <w:szCs w:val="24"/>
        </w:rPr>
      </w:pPr>
      <w:r w:rsidRPr="00E35A78">
        <w:rPr>
          <w:rFonts w:ascii="Times New Roman" w:hAnsi="Times New Roman" w:cs="Times New Roman"/>
          <w:sz w:val="24"/>
          <w:szCs w:val="24"/>
        </w:rPr>
        <w:t xml:space="preserve">Les </w:t>
      </w:r>
      <w:r w:rsidRPr="00E35A78">
        <w:rPr>
          <w:rFonts w:ascii="Times New Roman" w:hAnsi="Times New Roman" w:cs="Times New Roman"/>
          <w:b/>
          <w:bCs/>
          <w:sz w:val="24"/>
          <w:szCs w:val="24"/>
        </w:rPr>
        <w:t xml:space="preserve">trames no numerades </w:t>
      </w:r>
      <w:r w:rsidRPr="00E35A78">
        <w:rPr>
          <w:rFonts w:ascii="Times New Roman" w:hAnsi="Times New Roman" w:cs="Times New Roman"/>
          <w:sz w:val="24"/>
          <w:szCs w:val="24"/>
        </w:rPr>
        <w:t xml:space="preserve">(trames U) proporcionen funcions addicionals de control d’enllaç. </w:t>
      </w:r>
    </w:p>
    <w:p w14:paraId="74B4CF61" w14:textId="320D7525" w:rsidR="009E3F02" w:rsidRPr="00E35A78" w:rsidRDefault="009E3F02" w:rsidP="006246FB">
      <w:pPr>
        <w:ind w:right="-568"/>
        <w:rPr>
          <w:rFonts w:ascii="TimesNewRomanPSMT" w:hAnsi="TimesNewRomanPSMT" w:cs="TimesNewRomanPSMT"/>
          <w:sz w:val="24"/>
          <w:szCs w:val="24"/>
        </w:rPr>
      </w:pPr>
      <w:r w:rsidRPr="00E35A78">
        <w:rPr>
          <w:rFonts w:ascii="TimesNewRomanPSMT" w:hAnsi="TimesNewRomanPSMT" w:cs="TimesNewRomanPSMT"/>
          <w:sz w:val="24"/>
          <w:szCs w:val="24"/>
        </w:rPr>
        <w:t>Tots els formats de camp de control inclouen el bit de sondeig/final (P/F). A les trames de ordre, el bit P indica que necessita rebre un RR amb la trama següent. A les trames de resposta, el bit F indica la trama de resposta a la solicitud de P.</w:t>
      </w:r>
    </w:p>
    <w:p w14:paraId="4953D738" w14:textId="709BBD70" w:rsidR="00CF6523" w:rsidRPr="00E35A78" w:rsidRDefault="00CF6523" w:rsidP="006246FB">
      <w:pPr>
        <w:pStyle w:val="Prrafodelista"/>
        <w:numPr>
          <w:ilvl w:val="0"/>
          <w:numId w:val="1"/>
        </w:numPr>
        <w:ind w:right="-568"/>
        <w:rPr>
          <w:rFonts w:ascii="TimesNewRomanPSMT" w:hAnsi="TimesNewRomanPSMT" w:cs="TimesNewRomanPSMT"/>
          <w:sz w:val="24"/>
          <w:szCs w:val="24"/>
        </w:rPr>
      </w:pPr>
      <w:r w:rsidRPr="00E35A78">
        <w:rPr>
          <w:rFonts w:ascii="TimesNewRomanPSMT" w:hAnsi="TimesNewRomanPSMT" w:cs="TimesNewRomanPSMT"/>
          <w:b/>
          <w:sz w:val="24"/>
          <w:szCs w:val="24"/>
        </w:rPr>
        <w:t xml:space="preserve">Información: </w:t>
      </w:r>
      <w:r w:rsidRPr="00E35A78">
        <w:rPr>
          <w:rFonts w:ascii="TimesNewRomanPSMT" w:hAnsi="TimesNewRomanPSMT" w:cs="TimesNewRomanPSMT"/>
          <w:sz w:val="24"/>
          <w:szCs w:val="24"/>
        </w:rPr>
        <w:t>solo en tramas I y algunas U.</w:t>
      </w:r>
    </w:p>
    <w:p w14:paraId="4EC959D4" w14:textId="301B0669" w:rsidR="00CF6523" w:rsidRPr="00E35A78" w:rsidRDefault="00CF6523" w:rsidP="006246FB">
      <w:pPr>
        <w:pStyle w:val="Prrafodelista"/>
        <w:numPr>
          <w:ilvl w:val="0"/>
          <w:numId w:val="1"/>
        </w:numPr>
        <w:ind w:right="-568"/>
        <w:rPr>
          <w:rFonts w:ascii="TimesNewRomanPSMT" w:hAnsi="TimesNewRomanPSMT" w:cs="TimesNewRomanPSMT"/>
          <w:sz w:val="24"/>
          <w:szCs w:val="24"/>
        </w:rPr>
      </w:pPr>
      <w:r w:rsidRPr="00E35A78">
        <w:rPr>
          <w:rFonts w:ascii="TimesNewRomanPSMT" w:hAnsi="TimesNewRomanPSMT" w:cs="TimesNewRomanPSMT"/>
          <w:b/>
          <w:sz w:val="24"/>
          <w:szCs w:val="24"/>
        </w:rPr>
        <w:t xml:space="preserve">Secuencia de comprobación de trama: </w:t>
      </w:r>
      <w:r w:rsidRPr="00E35A78">
        <w:rPr>
          <w:rFonts w:ascii="TimesNewRomanPSMT" w:hAnsi="TimesNewRomanPSMT" w:cs="TimesNewRomanPSMT"/>
          <w:sz w:val="24"/>
          <w:szCs w:val="24"/>
        </w:rPr>
        <w:t>contiene un código de detección de errores que se calcula a partir del resto de bits de la trama.</w:t>
      </w:r>
    </w:p>
    <w:p w14:paraId="3A332F06" w14:textId="589FCF92" w:rsidR="00CF6523" w:rsidRPr="00E35A78" w:rsidRDefault="00CF6523" w:rsidP="006246FB">
      <w:pPr>
        <w:ind w:left="-567" w:right="-568"/>
        <w:rPr>
          <w:rFonts w:ascii="TimesNewRomanPSMT" w:hAnsi="TimesNewRomanPSMT" w:cs="TimesNewRomanPSMT"/>
          <w:sz w:val="24"/>
          <w:szCs w:val="24"/>
        </w:rPr>
      </w:pPr>
    </w:p>
    <w:p w14:paraId="6FD49A2C" w14:textId="00DD0598" w:rsidR="00CF6523" w:rsidRPr="00E35A78" w:rsidRDefault="00CF6523" w:rsidP="006246FB">
      <w:pPr>
        <w:ind w:left="-567" w:right="-568"/>
        <w:rPr>
          <w:rFonts w:ascii="TimesNewRomanPSMT" w:hAnsi="TimesNewRomanPSMT" w:cs="TimesNewRomanPSMT"/>
          <w:b/>
          <w:sz w:val="24"/>
          <w:szCs w:val="24"/>
        </w:rPr>
      </w:pPr>
      <w:r w:rsidRPr="00E35A78">
        <w:rPr>
          <w:rFonts w:ascii="TimesNewRomanPSMT" w:hAnsi="TimesNewRomanPSMT" w:cs="TimesNewRomanPSMT"/>
          <w:b/>
          <w:sz w:val="24"/>
          <w:szCs w:val="24"/>
        </w:rPr>
        <w:t>Funcionamiento</w:t>
      </w:r>
      <w:r w:rsidR="00E04CDD" w:rsidRPr="00E35A78">
        <w:rPr>
          <w:rFonts w:ascii="TimesNewRomanPSMT" w:hAnsi="TimesNewRomanPSMT" w:cs="TimesNewRomanPSMT"/>
          <w:b/>
          <w:sz w:val="24"/>
          <w:szCs w:val="24"/>
        </w:rPr>
        <w:t xml:space="preserve"> (más en</w:t>
      </w:r>
      <w:r w:rsidR="000204C3" w:rsidRPr="00E35A78">
        <w:rPr>
          <w:rFonts w:ascii="TimesNewRomanPSMT" w:hAnsi="TimesNewRomanPSMT" w:cs="TimesNewRomanPSMT"/>
          <w:b/>
          <w:sz w:val="24"/>
          <w:szCs w:val="24"/>
        </w:rPr>
        <w:t xml:space="preserve"> cap.7,</w:t>
      </w:r>
      <w:r w:rsidR="00E04CDD" w:rsidRPr="00E35A78">
        <w:rPr>
          <w:rFonts w:ascii="TimesNewRomanPSMT" w:hAnsi="TimesNewRomanPSMT" w:cs="TimesNewRomanPSMT"/>
          <w:b/>
          <w:sz w:val="24"/>
          <w:szCs w:val="24"/>
        </w:rPr>
        <w:t xml:space="preserve"> p.263 del libro)</w:t>
      </w:r>
    </w:p>
    <w:p w14:paraId="66CD3848" w14:textId="1C601F77" w:rsidR="00CF6523" w:rsidRPr="00E35A78" w:rsidRDefault="00CF6523" w:rsidP="006246FB">
      <w:pPr>
        <w:ind w:left="-567" w:right="-568"/>
        <w:rPr>
          <w:rFonts w:ascii="TimesNewRomanPSMT" w:hAnsi="TimesNewRomanPSMT" w:cs="TimesNewRomanPSMT"/>
          <w:sz w:val="24"/>
          <w:szCs w:val="24"/>
        </w:rPr>
      </w:pPr>
      <w:r w:rsidRPr="00E35A78">
        <w:rPr>
          <w:rFonts w:ascii="TimesNewRomanPSMT" w:hAnsi="TimesNewRomanPSMT" w:cs="TimesNewRomanPSMT"/>
          <w:sz w:val="24"/>
          <w:szCs w:val="24"/>
        </w:rPr>
        <w:t>El funcionament del protocol HDLC consisteix a intercanviar trames I, trames S i trames</w:t>
      </w:r>
      <w:r w:rsidRPr="00E35A78">
        <w:rPr>
          <w:rFonts w:ascii="TimesNewRomanPSMT" w:hAnsi="TimesNewRomanPSMT" w:cs="TimesNewRomanPSMT"/>
          <w:b/>
          <w:sz w:val="24"/>
          <w:szCs w:val="24"/>
        </w:rPr>
        <w:t xml:space="preserve"> </w:t>
      </w:r>
      <w:r w:rsidRPr="00E35A78">
        <w:rPr>
          <w:rFonts w:ascii="TimesNewRomanPSMT" w:hAnsi="TimesNewRomanPSMT" w:cs="TimesNewRomanPSMT"/>
          <w:sz w:val="24"/>
          <w:szCs w:val="24"/>
        </w:rPr>
        <w:t>U entre dues estacions.</w:t>
      </w:r>
    </w:p>
    <w:p w14:paraId="2EA3E9FB" w14:textId="1126F373" w:rsidR="00CF6523" w:rsidRPr="00E35A78" w:rsidRDefault="00CF6523" w:rsidP="006246FB">
      <w:pPr>
        <w:pStyle w:val="Prrafodelista"/>
        <w:numPr>
          <w:ilvl w:val="0"/>
          <w:numId w:val="4"/>
        </w:numPr>
        <w:ind w:right="-568"/>
        <w:rPr>
          <w:rFonts w:ascii="TimesNewRomanPSMT" w:hAnsi="TimesNewRomanPSMT" w:cs="TimesNewRomanPSMT"/>
          <w:b/>
          <w:sz w:val="24"/>
          <w:szCs w:val="24"/>
        </w:rPr>
      </w:pPr>
      <w:r w:rsidRPr="00E35A78">
        <w:rPr>
          <w:rFonts w:ascii="TimesNewRomanPSMT" w:hAnsi="TimesNewRomanPSMT" w:cs="TimesNewRomanPSMT"/>
          <w:b/>
          <w:sz w:val="24"/>
          <w:szCs w:val="24"/>
        </w:rPr>
        <w:t>Inicialización</w:t>
      </w:r>
    </w:p>
    <w:p w14:paraId="4F6CB52D" w14:textId="03631E90" w:rsidR="003A6A9A" w:rsidRPr="00E35A78" w:rsidRDefault="003A6A9A" w:rsidP="006246FB">
      <w:pPr>
        <w:pStyle w:val="Prrafodelista"/>
        <w:ind w:left="-207" w:right="-568"/>
        <w:rPr>
          <w:rFonts w:ascii="TimesNewRomanPSMT" w:hAnsi="TimesNewRomanPSMT" w:cs="TimesNewRomanPSMT"/>
          <w:sz w:val="24"/>
          <w:szCs w:val="24"/>
        </w:rPr>
      </w:pPr>
      <w:r w:rsidRPr="00E35A78">
        <w:rPr>
          <w:rFonts w:ascii="TimesNewRomanPSMT" w:hAnsi="TimesNewRomanPSMT" w:cs="TimesNewRomanPSMT"/>
          <w:sz w:val="24"/>
          <w:szCs w:val="24"/>
        </w:rPr>
        <w:t>Uno de las dos estaciones inicializa el enlace para permitir el intercambio de tramas</w:t>
      </w:r>
      <w:r w:rsidR="00E04CDD" w:rsidRPr="00E35A78">
        <w:rPr>
          <w:rFonts w:ascii="TimesNewRomanPSMT" w:hAnsi="TimesNewRomanPSMT" w:cs="TimesNewRomanPSMT"/>
          <w:sz w:val="24"/>
          <w:szCs w:val="24"/>
        </w:rPr>
        <w:t xml:space="preserve"> con un </w:t>
      </w:r>
      <w:r w:rsidR="00E04CDD" w:rsidRPr="00E35A78">
        <w:rPr>
          <w:rFonts w:ascii="TimesNewRomanPSMT" w:hAnsi="TimesNewRomanPSMT" w:cs="TimesNewRomanPSMT"/>
          <w:b/>
          <w:sz w:val="24"/>
          <w:szCs w:val="24"/>
        </w:rPr>
        <w:t>SABM</w:t>
      </w:r>
      <w:r w:rsidRPr="00E35A78">
        <w:rPr>
          <w:rFonts w:ascii="TimesNewRomanPSMT" w:hAnsi="TimesNewRomanPSMT" w:cs="TimesNewRomanPSMT"/>
          <w:sz w:val="24"/>
          <w:szCs w:val="24"/>
        </w:rPr>
        <w:t xml:space="preserve">. Indica a l’altre costat que s’ha sol·licitat la inicialització. Si se acepta la solicitud, la otra estación envia una trama no numerada </w:t>
      </w:r>
      <w:r w:rsidRPr="00E35A78">
        <w:rPr>
          <w:rFonts w:ascii="TimesNewRomanPSMT" w:hAnsi="TimesNewRomanPSMT" w:cs="TimesNewRomanPSMT"/>
          <w:b/>
          <w:sz w:val="24"/>
          <w:szCs w:val="24"/>
        </w:rPr>
        <w:t>UA</w:t>
      </w:r>
      <w:r w:rsidRPr="00E35A78">
        <w:rPr>
          <w:rFonts w:ascii="TimesNewRomanPSMT" w:hAnsi="TimesNewRomanPSMT" w:cs="TimesNewRomanPSMT"/>
          <w:sz w:val="24"/>
          <w:szCs w:val="24"/>
        </w:rPr>
        <w:t xml:space="preserve">, si no, envia una de modo desconectado </w:t>
      </w:r>
      <w:r w:rsidRPr="00E35A78">
        <w:rPr>
          <w:rFonts w:ascii="TimesNewRomanPSMT" w:hAnsi="TimesNewRomanPSMT" w:cs="TimesNewRomanPSMT"/>
          <w:b/>
          <w:sz w:val="24"/>
          <w:szCs w:val="24"/>
        </w:rPr>
        <w:t>DM</w:t>
      </w:r>
      <w:r w:rsidRPr="00E35A78">
        <w:rPr>
          <w:rFonts w:ascii="TimesNewRomanPSMT" w:hAnsi="TimesNewRomanPSMT" w:cs="TimesNewRomanPSMT"/>
          <w:sz w:val="24"/>
          <w:szCs w:val="24"/>
        </w:rPr>
        <w:t>.</w:t>
      </w:r>
    </w:p>
    <w:p w14:paraId="0C982001" w14:textId="77777777" w:rsidR="00E04CDD" w:rsidRPr="00E35A78" w:rsidRDefault="00E04CDD" w:rsidP="006246FB">
      <w:pPr>
        <w:pStyle w:val="Prrafodelista"/>
        <w:ind w:left="-207" w:right="-568"/>
        <w:rPr>
          <w:rFonts w:ascii="TimesNewRomanPSMT" w:hAnsi="TimesNewRomanPSMT" w:cs="TimesNewRomanPSMT"/>
          <w:sz w:val="24"/>
          <w:szCs w:val="24"/>
        </w:rPr>
      </w:pPr>
    </w:p>
    <w:p w14:paraId="507C752D" w14:textId="07DE120B" w:rsidR="003A6A9A" w:rsidRPr="00E35A78" w:rsidRDefault="003A6A9A" w:rsidP="006246FB">
      <w:pPr>
        <w:pStyle w:val="Prrafodelista"/>
        <w:numPr>
          <w:ilvl w:val="0"/>
          <w:numId w:val="4"/>
        </w:numPr>
        <w:ind w:right="-568"/>
        <w:rPr>
          <w:rFonts w:ascii="TimesNewRomanPSMT" w:hAnsi="TimesNewRomanPSMT" w:cs="TimesNewRomanPSMT"/>
          <w:b/>
          <w:sz w:val="24"/>
          <w:szCs w:val="24"/>
        </w:rPr>
      </w:pPr>
      <w:r w:rsidRPr="00E35A78">
        <w:rPr>
          <w:rFonts w:ascii="TimesNewRomanPSMT" w:hAnsi="TimesNewRomanPSMT" w:cs="TimesNewRomanPSMT"/>
          <w:b/>
          <w:sz w:val="24"/>
          <w:szCs w:val="24"/>
        </w:rPr>
        <w:t>Transferencia de datos</w:t>
      </w:r>
    </w:p>
    <w:p w14:paraId="7AF660BD" w14:textId="77777777" w:rsidR="003A6A9A" w:rsidRPr="00E35A78" w:rsidRDefault="003A6A9A" w:rsidP="006246FB">
      <w:pPr>
        <w:pStyle w:val="Prrafodelista"/>
        <w:ind w:left="-207" w:right="-568"/>
        <w:rPr>
          <w:rFonts w:ascii="TimesNewRomanPSMT" w:hAnsi="TimesNewRomanPSMT" w:cs="TimesNewRomanPSMT"/>
          <w:sz w:val="24"/>
          <w:szCs w:val="24"/>
        </w:rPr>
      </w:pPr>
      <w:r w:rsidRPr="00E35A78">
        <w:rPr>
          <w:rFonts w:ascii="TimesNewRomanPSMT" w:hAnsi="TimesNewRomanPSMT" w:cs="TimesNewRomanPSMT"/>
          <w:sz w:val="24"/>
          <w:szCs w:val="24"/>
        </w:rPr>
        <w:t xml:space="preserve">Las dos estaciones intercambian datos de usuario e información de control para llevar a cabo el control de flujos y de errores. </w:t>
      </w:r>
    </w:p>
    <w:p w14:paraId="5131B070" w14:textId="27AA9A3B" w:rsidR="00A55DFE" w:rsidRPr="00E35A78" w:rsidRDefault="003A6A9A" w:rsidP="006246FB">
      <w:pPr>
        <w:pStyle w:val="Prrafodelista"/>
        <w:ind w:left="-207" w:right="-568"/>
        <w:rPr>
          <w:rFonts w:ascii="TimesNewRomanPSMT" w:hAnsi="TimesNewRomanPSMT" w:cs="TimesNewRomanPSMT"/>
          <w:sz w:val="24"/>
          <w:szCs w:val="24"/>
        </w:rPr>
      </w:pPr>
      <w:r w:rsidRPr="00E35A78">
        <w:rPr>
          <w:rFonts w:ascii="TimesNewRomanPSMT" w:hAnsi="TimesNewRomanPSMT" w:cs="TimesNewRomanPSMT"/>
          <w:sz w:val="24"/>
          <w:szCs w:val="24"/>
        </w:rPr>
        <w:t>Tots dos costats comencen a enviar dades d’usuari en trames I, començant pel número de seqüència 0.</w:t>
      </w:r>
    </w:p>
    <w:p w14:paraId="12CB96F3" w14:textId="56EB84B3" w:rsidR="00DA0B91" w:rsidRPr="00E35A78" w:rsidRDefault="00A55DFE" w:rsidP="006246FB">
      <w:pPr>
        <w:pStyle w:val="Prrafodelista"/>
        <w:ind w:left="-207" w:right="-568"/>
        <w:rPr>
          <w:rFonts w:ascii="TimesNewRomanPSMT" w:hAnsi="TimesNewRomanPSMT" w:cs="TimesNewRomanPSMT"/>
          <w:sz w:val="24"/>
          <w:szCs w:val="24"/>
        </w:rPr>
      </w:pPr>
      <w:r w:rsidRPr="00E35A78">
        <w:rPr>
          <w:rFonts w:ascii="TimesNewRomanPSMT" w:hAnsi="TimesNewRomanPSMT" w:cs="TimesNewRomanPSMT"/>
          <w:sz w:val="24"/>
          <w:szCs w:val="24"/>
        </w:rPr>
        <w:t xml:space="preserve">Es col·locarà el número de seqüència a </w:t>
      </w:r>
      <w:r w:rsidRPr="00E35A78">
        <w:rPr>
          <w:rFonts w:ascii="TimesNewRomanPSMT" w:hAnsi="TimesNewRomanPSMT" w:cs="TimesNewRomanPSMT"/>
          <w:b/>
          <w:sz w:val="24"/>
          <w:szCs w:val="24"/>
        </w:rPr>
        <w:t>N(S)</w:t>
      </w:r>
      <w:r w:rsidRPr="00E35A78">
        <w:rPr>
          <w:rFonts w:ascii="TimesNewRomanPSMT" w:hAnsi="TimesNewRomanPSMT" w:cs="TimesNewRomanPSMT"/>
          <w:sz w:val="24"/>
          <w:szCs w:val="24"/>
        </w:rPr>
        <w:t xml:space="preserve">. </w:t>
      </w:r>
      <w:r w:rsidRPr="00E35A78">
        <w:rPr>
          <w:rFonts w:ascii="TimesNewRomanPSMT" w:hAnsi="TimesNewRomanPSMT" w:cs="TimesNewRomanPSMT"/>
          <w:b/>
          <w:sz w:val="24"/>
          <w:szCs w:val="24"/>
        </w:rPr>
        <w:t xml:space="preserve">N(R) </w:t>
      </w:r>
      <w:r w:rsidRPr="00E35A78">
        <w:rPr>
          <w:rFonts w:ascii="TimesNewRomanPSMT" w:hAnsi="TimesNewRomanPSMT" w:cs="TimesNewRomanPSMT"/>
          <w:sz w:val="24"/>
          <w:szCs w:val="24"/>
        </w:rPr>
        <w:t>és el reconeixement per a les trames I rebudes</w:t>
      </w:r>
      <w:r w:rsidR="007B1B66" w:rsidRPr="00E35A78">
        <w:rPr>
          <w:rFonts w:ascii="TimesNewRomanPSMT" w:hAnsi="TimesNewRomanPSMT" w:cs="TimesNewRomanPSMT"/>
          <w:sz w:val="24"/>
          <w:szCs w:val="24"/>
        </w:rPr>
        <w:t>, és la última trama confirmada.</w:t>
      </w:r>
    </w:p>
    <w:p w14:paraId="244EBADE" w14:textId="77777777" w:rsidR="00E04CDD" w:rsidRPr="00E35A78" w:rsidRDefault="00E04CDD" w:rsidP="006246FB">
      <w:pPr>
        <w:pStyle w:val="Prrafodelista"/>
        <w:ind w:left="-207" w:right="-568"/>
        <w:rPr>
          <w:rFonts w:ascii="TimesNewRomanPSMT" w:hAnsi="TimesNewRomanPSMT" w:cs="TimesNewRomanPSMT"/>
          <w:sz w:val="24"/>
          <w:szCs w:val="24"/>
        </w:rPr>
      </w:pPr>
    </w:p>
    <w:p w14:paraId="4144F6D7" w14:textId="2334752E" w:rsidR="00DA0B91" w:rsidRPr="00E35A78" w:rsidRDefault="00DA0B91" w:rsidP="006246FB">
      <w:pPr>
        <w:pStyle w:val="Prrafodelista"/>
        <w:ind w:left="-207" w:right="-568"/>
        <w:rPr>
          <w:rFonts w:ascii="TimesNewRomanPSMT" w:hAnsi="TimesNewRomanPSMT" w:cs="TimesNewRomanPSMT"/>
          <w:sz w:val="24"/>
          <w:szCs w:val="20"/>
        </w:rPr>
      </w:pPr>
      <w:r w:rsidRPr="00E35A78">
        <w:rPr>
          <w:rFonts w:ascii="TimesNewRomanPSMT" w:hAnsi="TimesNewRomanPSMT" w:cs="TimesNewRomanPSMT"/>
          <w:sz w:val="24"/>
          <w:szCs w:val="20"/>
        </w:rPr>
        <w:t xml:space="preserve">Les trames S també s’utilitzen per al control de fluxos i el control d’errors. La </w:t>
      </w:r>
      <w:r w:rsidRPr="00E35A78">
        <w:rPr>
          <w:rFonts w:ascii="TimesNewRomanPSMT" w:hAnsi="TimesNewRomanPSMT" w:cs="TimesNewRomanPSMT"/>
          <w:b/>
          <w:sz w:val="24"/>
          <w:szCs w:val="20"/>
        </w:rPr>
        <w:t>RR</w:t>
      </w:r>
      <w:r w:rsidRPr="00E35A78">
        <w:rPr>
          <w:rFonts w:ascii="TimesNewRomanPSMT" w:hAnsi="TimesNewRomanPSMT" w:cs="TimesNewRomanPSMT"/>
          <w:sz w:val="24"/>
          <w:szCs w:val="20"/>
        </w:rPr>
        <w:t xml:space="preserve"> (preparat per rebre) reconeix la darrera trama I rebuda indicant quina és la propera trama I que espera. La trama RR s’utilitza si no hi ha trànsit de dades d’usuari invers (trames I) per dur un reconeixement. La trama </w:t>
      </w:r>
      <w:r w:rsidRPr="00E35A78">
        <w:rPr>
          <w:rFonts w:ascii="TimesNewRomanPSMT" w:hAnsi="TimesNewRomanPSMT" w:cs="TimesNewRomanPSMT"/>
          <w:b/>
          <w:sz w:val="24"/>
          <w:szCs w:val="20"/>
        </w:rPr>
        <w:t>RNR</w:t>
      </w:r>
      <w:r w:rsidRPr="00E35A78">
        <w:rPr>
          <w:rFonts w:ascii="TimesNewRomanPSMT" w:hAnsi="TimesNewRomanPSMT" w:cs="TimesNewRomanPSMT"/>
          <w:sz w:val="24"/>
          <w:szCs w:val="20"/>
        </w:rPr>
        <w:t xml:space="preserve"> (no preparat per rebre) reconeix una trama I, amb RR, però també demana que l’entitat igual suspengui la transmissió de trames I. Quan l’entitat que ha emès la trama RNR torna a estar a punt, envia una trama RR. </w:t>
      </w:r>
      <w:r w:rsidRPr="00E35A78">
        <w:rPr>
          <w:rFonts w:ascii="TimesNewRomanPSMT" w:hAnsi="TimesNewRomanPSMT" w:cs="TimesNewRomanPSMT"/>
          <w:b/>
          <w:sz w:val="24"/>
          <w:szCs w:val="20"/>
        </w:rPr>
        <w:t>REJ</w:t>
      </w:r>
      <w:r w:rsidRPr="00E35A78">
        <w:rPr>
          <w:rFonts w:ascii="TimesNewRomanPSMT" w:hAnsi="TimesNewRomanPSMT" w:cs="TimesNewRomanPSMT"/>
          <w:sz w:val="24"/>
          <w:szCs w:val="20"/>
        </w:rPr>
        <w:t xml:space="preserve"> inicia l‘ARQ de retrocedir N. Indica que la darrera trama I que s’ha rebut s’ha rebutjat i que cal tornar a transmetre totes les trames I que comencen pel número N(R). El rebuig selectiu (</w:t>
      </w:r>
      <w:r w:rsidRPr="00E35A78">
        <w:rPr>
          <w:rFonts w:ascii="TimesNewRomanPSMT" w:hAnsi="TimesNewRomanPSMT" w:cs="TimesNewRomanPSMT"/>
          <w:b/>
          <w:sz w:val="24"/>
          <w:szCs w:val="20"/>
        </w:rPr>
        <w:t>SREJ</w:t>
      </w:r>
      <w:r w:rsidRPr="00E35A78">
        <w:rPr>
          <w:rFonts w:ascii="TimesNewRomanPSMT" w:hAnsi="TimesNewRomanPSMT" w:cs="TimesNewRomanPSMT"/>
          <w:sz w:val="24"/>
          <w:szCs w:val="20"/>
        </w:rPr>
        <w:t>) s’utilitza per sol·licitar la retransmissió només d’una trama.</w:t>
      </w:r>
    </w:p>
    <w:p w14:paraId="2E80398F" w14:textId="77777777" w:rsidR="00DA0B91" w:rsidRPr="00E35A78" w:rsidRDefault="00DA0B91" w:rsidP="006246FB">
      <w:pPr>
        <w:pStyle w:val="Prrafodelista"/>
        <w:ind w:left="-207" w:right="-568"/>
        <w:rPr>
          <w:rFonts w:ascii="TimesNewRomanPSMT" w:hAnsi="TimesNewRomanPSMT" w:cs="TimesNewRomanPSMT"/>
          <w:sz w:val="24"/>
          <w:szCs w:val="24"/>
        </w:rPr>
      </w:pPr>
    </w:p>
    <w:p w14:paraId="14836F06" w14:textId="10A9D8FE" w:rsidR="003A6A9A" w:rsidRPr="00E35A78" w:rsidRDefault="003A6A9A" w:rsidP="006246FB">
      <w:pPr>
        <w:pStyle w:val="Prrafodelista"/>
        <w:numPr>
          <w:ilvl w:val="0"/>
          <w:numId w:val="4"/>
        </w:numPr>
        <w:ind w:right="-568"/>
        <w:rPr>
          <w:rFonts w:ascii="TimesNewRomanPSMT" w:hAnsi="TimesNewRomanPSMT" w:cs="TimesNewRomanPSMT"/>
          <w:sz w:val="24"/>
          <w:szCs w:val="24"/>
        </w:rPr>
      </w:pPr>
      <w:r w:rsidRPr="00E35A78">
        <w:rPr>
          <w:rFonts w:ascii="TimesNewRomanPSMT" w:hAnsi="TimesNewRomanPSMT" w:cs="TimesNewRomanPSMT"/>
          <w:b/>
          <w:sz w:val="24"/>
          <w:szCs w:val="24"/>
        </w:rPr>
        <w:lastRenderedPageBreak/>
        <w:t>Desconexión</w:t>
      </w:r>
    </w:p>
    <w:p w14:paraId="75D537BA" w14:textId="5AD94598" w:rsidR="003A6A9A" w:rsidRPr="00E35A78" w:rsidRDefault="003A6A9A" w:rsidP="006246FB">
      <w:pPr>
        <w:pStyle w:val="Prrafodelista"/>
        <w:ind w:left="-207" w:right="-568"/>
        <w:rPr>
          <w:rFonts w:ascii="TimesNewRomanPSMT" w:hAnsi="TimesNewRomanPSMT" w:cs="TimesNewRomanPSMT"/>
          <w:sz w:val="24"/>
          <w:szCs w:val="24"/>
        </w:rPr>
      </w:pPr>
      <w:r w:rsidRPr="00E35A78">
        <w:rPr>
          <w:rFonts w:ascii="TimesNewRomanPSMT" w:hAnsi="TimesNewRomanPSMT" w:cs="TimesNewRomanPSMT"/>
          <w:sz w:val="24"/>
          <w:szCs w:val="24"/>
        </w:rPr>
        <w:t>Qualsevol dels mòduls HDLC pot iniciar una desconnexió per iniciativa pròpia si hi ha algun tipus d'error o a petició de l'usuari de la seva capa superior. Per emetre una desconnexió, el mòdul HDLC envia una trama de desconnexió (DISC). Per acceptar la desconnexió, l’entitat remota ha de respondre amb una UA i ha de notificar l’usuari de la capa tres que la connexió ha finalitzat amb una trama I no reconeguda.</w:t>
      </w:r>
    </w:p>
    <w:p w14:paraId="53C0C0A8" w14:textId="691A0488" w:rsidR="00DA0B91" w:rsidRPr="00E35A78" w:rsidRDefault="00DA0B91" w:rsidP="006246FB">
      <w:pPr>
        <w:pStyle w:val="Prrafodelista"/>
        <w:ind w:left="-207" w:right="-568"/>
        <w:rPr>
          <w:rFonts w:ascii="TimesNewRomanPSMT" w:hAnsi="TimesNewRomanPSMT" w:cs="TimesNewRomanPSMT"/>
          <w:sz w:val="24"/>
          <w:szCs w:val="24"/>
        </w:rPr>
      </w:pPr>
    </w:p>
    <w:p w14:paraId="2ECD8E35" w14:textId="50EBBED5" w:rsidR="00A55DFE" w:rsidRPr="00E35A78" w:rsidRDefault="00DA0B91" w:rsidP="006246FB">
      <w:pPr>
        <w:pStyle w:val="Prrafodelista"/>
        <w:ind w:left="-567" w:right="-568"/>
        <w:rPr>
          <w:rFonts w:ascii="TimesNewRomanPSMT" w:hAnsi="TimesNewRomanPSMT" w:cs="TimesNewRomanPSMT"/>
          <w:sz w:val="24"/>
          <w:szCs w:val="24"/>
        </w:rPr>
      </w:pPr>
      <w:r w:rsidRPr="00E35A78">
        <w:rPr>
          <w:rFonts w:ascii="TimesNewRomanPSMT" w:hAnsi="TimesNewRomanPSMT" w:cs="TimesNewRomanPSMT"/>
          <w:sz w:val="24"/>
          <w:szCs w:val="24"/>
        </w:rPr>
        <w:drawing>
          <wp:anchor distT="0" distB="0" distL="114300" distR="114300" simplePos="0" relativeHeight="251663360" behindDoc="0" locked="0" layoutInCell="1" allowOverlap="1" wp14:anchorId="1CAE4BB8" wp14:editId="620AB181">
            <wp:simplePos x="0" y="0"/>
            <wp:positionH relativeFrom="column">
              <wp:posOffset>1015365</wp:posOffset>
            </wp:positionH>
            <wp:positionV relativeFrom="paragraph">
              <wp:posOffset>3646170</wp:posOffset>
            </wp:positionV>
            <wp:extent cx="3524250" cy="4454525"/>
            <wp:effectExtent l="0" t="0" r="0" b="31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250" cy="445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32F" w:rsidRPr="00E35A78">
        <w:rPr>
          <w:rFonts w:ascii="Times New Roman" w:hAnsi="Times New Roman" w:cs="Times New Roman"/>
          <w:b/>
          <w:sz w:val="28"/>
          <w:szCs w:val="24"/>
          <w:u w:val="single"/>
        </w:rPr>
        <w:drawing>
          <wp:anchor distT="0" distB="0" distL="114300" distR="114300" simplePos="0" relativeHeight="251672576" behindDoc="0" locked="0" layoutInCell="1" allowOverlap="1" wp14:anchorId="411268CD" wp14:editId="3FF8DDDC">
            <wp:simplePos x="0" y="0"/>
            <wp:positionH relativeFrom="column">
              <wp:posOffset>-280035</wp:posOffset>
            </wp:positionH>
            <wp:positionV relativeFrom="paragraph">
              <wp:posOffset>0</wp:posOffset>
            </wp:positionV>
            <wp:extent cx="6006465" cy="320992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6465"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47A2C" w14:textId="4A5671C3" w:rsidR="002841CC" w:rsidRPr="00E35A78" w:rsidRDefault="002841CC" w:rsidP="006246FB">
      <w:pPr>
        <w:ind w:left="-567" w:right="-568"/>
        <w:rPr>
          <w:rFonts w:ascii="Times New Roman" w:hAnsi="Times New Roman" w:cs="Times New Roman"/>
          <w:b/>
          <w:sz w:val="28"/>
          <w:szCs w:val="24"/>
          <w:u w:val="single"/>
        </w:rPr>
      </w:pPr>
      <w:r w:rsidRPr="00E35A78">
        <w:rPr>
          <w:rFonts w:ascii="Times New Roman" w:hAnsi="Times New Roman" w:cs="Times New Roman"/>
          <w:b/>
          <w:sz w:val="28"/>
          <w:szCs w:val="24"/>
          <w:u w:val="single"/>
        </w:rPr>
        <w:lastRenderedPageBreak/>
        <w:t>Capa 2 LLC/MAC</w:t>
      </w:r>
    </w:p>
    <w:p w14:paraId="364A33DA" w14:textId="77777777" w:rsidR="00C64018" w:rsidRPr="00E35A78" w:rsidRDefault="00C64018" w:rsidP="006246FB">
      <w:pPr>
        <w:ind w:left="-567" w:right="-568"/>
        <w:rPr>
          <w:rFonts w:ascii="Times New Roman" w:hAnsi="Times New Roman" w:cs="Times New Roman"/>
          <w:b/>
          <w:sz w:val="28"/>
          <w:szCs w:val="24"/>
          <w:u w:val="single"/>
        </w:rPr>
      </w:pPr>
    </w:p>
    <w:p w14:paraId="102EFCF9" w14:textId="77777777" w:rsidR="0025761C" w:rsidRPr="00E35A78" w:rsidRDefault="0025761C" w:rsidP="006246FB">
      <w:pPr>
        <w:ind w:left="-567" w:right="-568"/>
        <w:rPr>
          <w:rFonts w:ascii="Times New Roman" w:hAnsi="Times New Roman" w:cs="Times New Roman"/>
          <w:b/>
          <w:sz w:val="24"/>
          <w:szCs w:val="24"/>
        </w:rPr>
      </w:pPr>
      <w:r w:rsidRPr="00E35A78">
        <w:rPr>
          <w:rFonts w:ascii="Times New Roman" w:hAnsi="Times New Roman" w:cs="Times New Roman"/>
          <w:b/>
          <w:sz w:val="24"/>
          <w:szCs w:val="24"/>
        </w:rPr>
        <w:t>LLC (Logical Link Protocol)</w:t>
      </w:r>
    </w:p>
    <w:p w14:paraId="1768E377" w14:textId="59C717BE" w:rsidR="001D26E9" w:rsidRPr="00E35A78" w:rsidRDefault="0025761C" w:rsidP="006246FB">
      <w:pPr>
        <w:ind w:left="-567" w:right="-568"/>
        <w:rPr>
          <w:rFonts w:ascii="TimesNewRoman" w:hAnsi="TimesNewRoman" w:cs="TimesNewRoman"/>
          <w:sz w:val="24"/>
          <w:szCs w:val="24"/>
        </w:rPr>
      </w:pPr>
      <w:r w:rsidRPr="00E35A78">
        <w:rPr>
          <w:rFonts w:ascii="TimesNewRoman" w:hAnsi="TimesNewRoman" w:cs="TimesNewRoman"/>
          <w:sz w:val="24"/>
          <w:szCs w:val="24"/>
        </w:rPr>
        <w:t xml:space="preserve">LLC </w:t>
      </w:r>
      <w:r w:rsidR="00C64018" w:rsidRPr="00E35A78">
        <w:rPr>
          <w:rFonts w:ascii="TimesNewRoman" w:hAnsi="TimesNewRoman" w:cs="TimesNewRoman"/>
          <w:sz w:val="24"/>
          <w:szCs w:val="24"/>
        </w:rPr>
        <w:t xml:space="preserve">se basa en HDLC, y </w:t>
      </w:r>
      <w:r w:rsidR="00461971" w:rsidRPr="00E35A78">
        <w:rPr>
          <w:rFonts w:ascii="TimesNewRoman" w:hAnsi="TimesNewRoman" w:cs="TimesNewRoman"/>
          <w:sz w:val="24"/>
          <w:szCs w:val="24"/>
        </w:rPr>
        <w:t>tiene como objetivo el control de flujo y de errores, se</w:t>
      </w:r>
      <w:r w:rsidRPr="00E35A78">
        <w:rPr>
          <w:rFonts w:ascii="TimesNewRoman" w:hAnsi="TimesNewRoman" w:cs="TimesNewRoman"/>
          <w:sz w:val="24"/>
          <w:szCs w:val="24"/>
        </w:rPr>
        <w:t xml:space="preserve"> preocupa de la transmissió d’una</w:t>
      </w:r>
      <w:r w:rsidRPr="00E35A78">
        <w:rPr>
          <w:rFonts w:ascii="Times New Roman" w:hAnsi="Times New Roman" w:cs="Times New Roman"/>
          <w:b/>
          <w:sz w:val="24"/>
          <w:szCs w:val="24"/>
        </w:rPr>
        <w:t xml:space="preserve"> </w:t>
      </w:r>
      <w:r w:rsidRPr="00E35A78">
        <w:rPr>
          <w:rFonts w:ascii="TimesNewRoman" w:hAnsi="TimesNewRoman" w:cs="TimesNewRoman"/>
          <w:sz w:val="24"/>
          <w:szCs w:val="24"/>
        </w:rPr>
        <w:t>PDU de nivell d’enllaç entre dues estacions. És compatible amb el multiaccés i el mitjà compartir. A més, no té tots els detalls d’accés a l’enllaç del nivel de MAC. L’encaminament en l'LLC implica especificar els usuaris d'LLC d'origen i de destinació. Normalment, un usuari és un protocol de capa superior o una funció de gestió de xarxa a l'estació. Es fa referència a aquestes adreces d’usuari d'LLC com a punts d’accés a servei (SAP), mantenint la terminologia d’OSI per a l’usuari d’una capa de protocol</w:t>
      </w:r>
      <w:r w:rsidR="001D26E9" w:rsidRPr="00E35A78">
        <w:rPr>
          <w:rFonts w:ascii="TimesNewRoman" w:hAnsi="TimesNewRoman" w:cs="TimesNewRoman"/>
          <w:sz w:val="24"/>
          <w:szCs w:val="24"/>
        </w:rPr>
        <w:t>.</w:t>
      </w:r>
    </w:p>
    <w:p w14:paraId="28ECEC71" w14:textId="77777777" w:rsidR="00A61604" w:rsidRPr="00E35A78" w:rsidRDefault="001D26E9" w:rsidP="006246FB">
      <w:pPr>
        <w:ind w:left="-567" w:right="-568"/>
        <w:rPr>
          <w:rFonts w:ascii="Times New Roman" w:hAnsi="Times New Roman" w:cs="Times New Roman"/>
          <w:sz w:val="24"/>
          <w:szCs w:val="24"/>
        </w:rPr>
      </w:pPr>
      <w:r w:rsidRPr="00E35A78">
        <w:rPr>
          <w:rFonts w:ascii="Times New Roman" w:hAnsi="Times New Roman" w:cs="Times New Roman"/>
          <w:sz w:val="24"/>
          <w:szCs w:val="24"/>
        </w:rPr>
        <w:t>Especifica els mecanismes per encaminar estacions al llarg del mitjà i per controlar l’intercanvi de dades entre dos usuaris. Es proporcionen tres serveis com a alternatives per als dispositius connectats fent servir l'LLC:</w:t>
      </w:r>
    </w:p>
    <w:p w14:paraId="4917656E" w14:textId="0E617E2E" w:rsidR="00A61604" w:rsidRPr="00E35A78" w:rsidRDefault="00A61604" w:rsidP="006246FB">
      <w:pPr>
        <w:spacing w:after="0"/>
        <w:ind w:left="-567" w:right="-568"/>
        <w:rPr>
          <w:rFonts w:ascii="Times New Roman" w:hAnsi="Times New Roman" w:cs="Times New Roman"/>
          <w:sz w:val="24"/>
          <w:szCs w:val="24"/>
        </w:rPr>
      </w:pPr>
      <w:r w:rsidRPr="00E35A78">
        <w:rPr>
          <w:rFonts w:ascii="Times New Roman" w:hAnsi="Times New Roman" w:cs="Times New Roman"/>
          <w:b/>
          <w:bCs/>
          <w:sz w:val="24"/>
          <w:szCs w:val="24"/>
        </w:rPr>
        <w:t xml:space="preserve">• </w:t>
      </w:r>
      <w:r w:rsidR="003926E5" w:rsidRPr="00E35A78">
        <w:rPr>
          <w:rFonts w:ascii="Times New Roman" w:hAnsi="Times New Roman" w:cs="Times New Roman"/>
          <w:b/>
          <w:bCs/>
          <w:sz w:val="24"/>
          <w:szCs w:val="24"/>
        </w:rPr>
        <w:t xml:space="preserve">Unknowledged conectionless </w:t>
      </w:r>
      <w:r w:rsidR="00A0089D" w:rsidRPr="00E35A78">
        <w:rPr>
          <w:rFonts w:ascii="Times New Roman" w:hAnsi="Times New Roman" w:cs="Times New Roman"/>
          <w:b/>
          <w:bCs/>
          <w:sz w:val="24"/>
          <w:szCs w:val="24"/>
        </w:rPr>
        <w:t>S</w:t>
      </w:r>
      <w:r w:rsidR="003926E5" w:rsidRPr="00E35A78">
        <w:rPr>
          <w:rFonts w:ascii="Times New Roman" w:hAnsi="Times New Roman" w:cs="Times New Roman"/>
          <w:b/>
          <w:bCs/>
          <w:sz w:val="24"/>
          <w:szCs w:val="24"/>
        </w:rPr>
        <w:t>ervice</w:t>
      </w:r>
      <w:r w:rsidRPr="00E35A78">
        <w:rPr>
          <w:rFonts w:ascii="Times New Roman" w:hAnsi="Times New Roman" w:cs="Times New Roman"/>
          <w:b/>
          <w:bCs/>
          <w:sz w:val="24"/>
          <w:szCs w:val="24"/>
        </w:rPr>
        <w:t xml:space="preserve">: </w:t>
      </w:r>
      <w:r w:rsidRPr="00E35A78">
        <w:rPr>
          <w:rFonts w:ascii="Times New Roman" w:hAnsi="Times New Roman" w:cs="Times New Roman"/>
          <w:sz w:val="24"/>
          <w:szCs w:val="24"/>
        </w:rPr>
        <w:t>aquest servei és un servei d’estil datagrama. És un servei molt simple que no implica cap dels mecanismes de control de fluxos o errors.</w:t>
      </w:r>
      <w:r w:rsidR="00E66490" w:rsidRPr="00E35A78">
        <w:rPr>
          <w:rFonts w:ascii="Times New Roman" w:hAnsi="Times New Roman" w:cs="Times New Roman"/>
          <w:sz w:val="24"/>
          <w:szCs w:val="24"/>
        </w:rPr>
        <w:t xml:space="preserve"> </w:t>
      </w:r>
      <w:r w:rsidR="00E66490" w:rsidRPr="00E35A78">
        <w:rPr>
          <w:rFonts w:ascii="Times New Roman" w:hAnsi="Times New Roman" w:cs="Times New Roman"/>
          <w:b/>
          <w:sz w:val="24"/>
          <w:szCs w:val="24"/>
        </w:rPr>
        <w:t>(Operación de tipo 1).</w:t>
      </w:r>
    </w:p>
    <w:p w14:paraId="7A5A7890" w14:textId="1AD9F753" w:rsidR="00A61604" w:rsidRPr="00E35A78" w:rsidRDefault="00A61604" w:rsidP="006246FB">
      <w:pPr>
        <w:spacing w:after="0"/>
        <w:ind w:left="-567" w:right="-568"/>
        <w:rPr>
          <w:rFonts w:ascii="Times New Roman" w:hAnsi="Times New Roman" w:cs="Times New Roman"/>
          <w:sz w:val="24"/>
          <w:szCs w:val="24"/>
        </w:rPr>
      </w:pPr>
      <w:r w:rsidRPr="00E35A78">
        <w:rPr>
          <w:rFonts w:ascii="Times New Roman" w:hAnsi="Times New Roman" w:cs="Times New Roman"/>
          <w:b/>
          <w:bCs/>
          <w:sz w:val="24"/>
          <w:szCs w:val="24"/>
        </w:rPr>
        <w:t xml:space="preserve">• </w:t>
      </w:r>
      <w:r w:rsidR="003926E5" w:rsidRPr="00E35A78">
        <w:rPr>
          <w:rFonts w:ascii="Times New Roman" w:hAnsi="Times New Roman" w:cs="Times New Roman"/>
          <w:b/>
          <w:bCs/>
          <w:sz w:val="24"/>
          <w:szCs w:val="24"/>
        </w:rPr>
        <w:t>Con</w:t>
      </w:r>
      <w:r w:rsidR="00A0089D" w:rsidRPr="00E35A78">
        <w:rPr>
          <w:rFonts w:ascii="Times New Roman" w:hAnsi="Times New Roman" w:cs="Times New Roman"/>
          <w:b/>
          <w:bCs/>
          <w:sz w:val="24"/>
          <w:szCs w:val="24"/>
        </w:rPr>
        <w:t>n</w:t>
      </w:r>
      <w:r w:rsidR="003926E5" w:rsidRPr="00E35A78">
        <w:rPr>
          <w:rFonts w:ascii="Times New Roman" w:hAnsi="Times New Roman" w:cs="Times New Roman"/>
          <w:b/>
          <w:bCs/>
          <w:sz w:val="24"/>
          <w:szCs w:val="24"/>
        </w:rPr>
        <w:t>ection-</w:t>
      </w:r>
      <w:r w:rsidR="00A0089D" w:rsidRPr="00E35A78">
        <w:rPr>
          <w:rFonts w:ascii="Times New Roman" w:hAnsi="Times New Roman" w:cs="Times New Roman"/>
          <w:b/>
          <w:bCs/>
          <w:sz w:val="24"/>
          <w:szCs w:val="24"/>
        </w:rPr>
        <w:t>mode Service</w:t>
      </w:r>
      <w:r w:rsidR="003926E5" w:rsidRPr="00E35A78">
        <w:rPr>
          <w:rFonts w:ascii="Times New Roman" w:hAnsi="Times New Roman" w:cs="Times New Roman"/>
          <w:b/>
          <w:bCs/>
          <w:sz w:val="24"/>
          <w:szCs w:val="24"/>
        </w:rPr>
        <w:t xml:space="preserve"> (CS)</w:t>
      </w:r>
      <w:r w:rsidRPr="00E35A78">
        <w:rPr>
          <w:rFonts w:ascii="Times New Roman" w:hAnsi="Times New Roman" w:cs="Times New Roman"/>
          <w:b/>
          <w:bCs/>
          <w:sz w:val="24"/>
          <w:szCs w:val="24"/>
        </w:rPr>
        <w:t xml:space="preserve">: </w:t>
      </w:r>
      <w:r w:rsidRPr="00E35A78">
        <w:rPr>
          <w:rFonts w:ascii="Times New Roman" w:hAnsi="Times New Roman" w:cs="Times New Roman"/>
          <w:sz w:val="24"/>
          <w:szCs w:val="24"/>
        </w:rPr>
        <w:t>aquest servei és semblant al que ofereix l’HDLC</w:t>
      </w:r>
      <w:r w:rsidR="00E66490" w:rsidRPr="00E35A78">
        <w:rPr>
          <w:rFonts w:ascii="Times New Roman" w:hAnsi="Times New Roman" w:cs="Times New Roman"/>
          <w:sz w:val="24"/>
          <w:szCs w:val="24"/>
        </w:rPr>
        <w:t>-ABM</w:t>
      </w:r>
      <w:r w:rsidRPr="00E35A78">
        <w:rPr>
          <w:rFonts w:ascii="Times New Roman" w:hAnsi="Times New Roman" w:cs="Times New Roman"/>
          <w:sz w:val="24"/>
          <w:szCs w:val="24"/>
        </w:rPr>
        <w:t>. Es configura una connexió lògica entre dos usuaris que intercanvien dades, i es proporciona control d’errors i de fluxos.</w:t>
      </w:r>
      <w:r w:rsidR="00E66490" w:rsidRPr="00E35A78">
        <w:rPr>
          <w:rFonts w:ascii="Times New Roman" w:hAnsi="Times New Roman" w:cs="Times New Roman"/>
          <w:sz w:val="24"/>
          <w:szCs w:val="24"/>
        </w:rPr>
        <w:t xml:space="preserve"> (</w:t>
      </w:r>
      <w:r w:rsidR="00E66490" w:rsidRPr="00E35A78">
        <w:rPr>
          <w:rFonts w:ascii="Times New Roman" w:hAnsi="Times New Roman" w:cs="Times New Roman"/>
          <w:b/>
          <w:sz w:val="24"/>
          <w:szCs w:val="24"/>
        </w:rPr>
        <w:t>Operación de tipo 2</w:t>
      </w:r>
      <w:r w:rsidR="00E66490" w:rsidRPr="00E35A78">
        <w:rPr>
          <w:rFonts w:ascii="Times New Roman" w:hAnsi="Times New Roman" w:cs="Times New Roman"/>
          <w:sz w:val="24"/>
          <w:szCs w:val="24"/>
        </w:rPr>
        <w:t>).</w:t>
      </w:r>
    </w:p>
    <w:p w14:paraId="2606DDA6" w14:textId="303CA140" w:rsidR="002E10CE" w:rsidRPr="00E35A78" w:rsidRDefault="00A61604" w:rsidP="006246FB">
      <w:pPr>
        <w:spacing w:after="0"/>
        <w:ind w:left="-567" w:right="-568"/>
        <w:rPr>
          <w:rFonts w:ascii="Times New Roman" w:hAnsi="Times New Roman" w:cs="Times New Roman"/>
          <w:sz w:val="24"/>
          <w:szCs w:val="24"/>
        </w:rPr>
      </w:pPr>
      <w:r w:rsidRPr="00E35A78">
        <w:rPr>
          <w:rFonts w:ascii="Times New Roman" w:hAnsi="Times New Roman" w:cs="Times New Roman"/>
          <w:b/>
          <w:bCs/>
          <w:sz w:val="24"/>
          <w:szCs w:val="24"/>
        </w:rPr>
        <w:t xml:space="preserve">• </w:t>
      </w:r>
      <w:r w:rsidR="003926E5" w:rsidRPr="00E35A78">
        <w:rPr>
          <w:rFonts w:ascii="Times New Roman" w:hAnsi="Times New Roman" w:cs="Times New Roman"/>
          <w:b/>
          <w:bCs/>
          <w:sz w:val="24"/>
          <w:szCs w:val="24"/>
        </w:rPr>
        <w:t>Acknowledge conectionles</w:t>
      </w:r>
      <w:r w:rsidR="00495566" w:rsidRPr="00E35A78">
        <w:rPr>
          <w:rFonts w:ascii="Times New Roman" w:hAnsi="Times New Roman" w:cs="Times New Roman"/>
          <w:b/>
          <w:bCs/>
          <w:sz w:val="24"/>
          <w:szCs w:val="24"/>
        </w:rPr>
        <w:t>s</w:t>
      </w:r>
      <w:r w:rsidR="003926E5" w:rsidRPr="00E35A78">
        <w:rPr>
          <w:rFonts w:ascii="Times New Roman" w:hAnsi="Times New Roman" w:cs="Times New Roman"/>
          <w:b/>
          <w:bCs/>
          <w:sz w:val="24"/>
          <w:szCs w:val="24"/>
        </w:rPr>
        <w:t xml:space="preserve"> Service</w:t>
      </w:r>
      <w:r w:rsidRPr="00E35A78">
        <w:rPr>
          <w:rFonts w:ascii="Times New Roman" w:hAnsi="Times New Roman" w:cs="Times New Roman"/>
          <w:b/>
          <w:bCs/>
          <w:sz w:val="24"/>
          <w:szCs w:val="24"/>
        </w:rPr>
        <w:t xml:space="preserve">: </w:t>
      </w:r>
      <w:r w:rsidRPr="00E35A78">
        <w:rPr>
          <w:rFonts w:ascii="Times New Roman" w:hAnsi="Times New Roman" w:cs="Times New Roman"/>
          <w:sz w:val="24"/>
          <w:szCs w:val="24"/>
        </w:rPr>
        <w:t>és una combinació entre els dos serveis anteriors. Proporciona els datagrames que cal reconèixer, però no es configura cap connexió lògica anterior.</w:t>
      </w:r>
      <w:r w:rsidR="00E66490" w:rsidRPr="00E35A78">
        <w:rPr>
          <w:rFonts w:ascii="Times New Roman" w:hAnsi="Times New Roman" w:cs="Times New Roman"/>
          <w:sz w:val="24"/>
          <w:szCs w:val="24"/>
        </w:rPr>
        <w:t xml:space="preserve"> </w:t>
      </w:r>
      <w:r w:rsidR="00E66490" w:rsidRPr="00E35A78">
        <w:rPr>
          <w:rFonts w:ascii="Times New Roman" w:hAnsi="Times New Roman" w:cs="Times New Roman"/>
          <w:b/>
          <w:sz w:val="24"/>
          <w:szCs w:val="24"/>
        </w:rPr>
        <w:t>(Operación de tipo 3).</w:t>
      </w:r>
    </w:p>
    <w:p w14:paraId="5FD5C0C9" w14:textId="468D372F" w:rsidR="002E10CE" w:rsidRPr="00E35A78" w:rsidRDefault="002E10CE" w:rsidP="006246FB">
      <w:pPr>
        <w:spacing w:after="0"/>
        <w:ind w:left="-567" w:right="-568"/>
        <w:rPr>
          <w:rFonts w:ascii="TimesNewRoman" w:hAnsi="TimesNewRoman" w:cs="TimesNewRoman"/>
          <w:sz w:val="20"/>
          <w:szCs w:val="20"/>
        </w:rPr>
      </w:pPr>
    </w:p>
    <w:p w14:paraId="40AE1005" w14:textId="5E39D12C" w:rsidR="00564F5C" w:rsidRPr="00E35A78" w:rsidRDefault="00564F5C" w:rsidP="006246FB">
      <w:pPr>
        <w:spacing w:after="0"/>
        <w:ind w:left="-567" w:right="-568"/>
        <w:rPr>
          <w:rFonts w:ascii="TimesNewRoman" w:hAnsi="TimesNewRoman" w:cs="TimesNewRoman"/>
          <w:sz w:val="24"/>
          <w:szCs w:val="24"/>
        </w:rPr>
      </w:pPr>
    </w:p>
    <w:p w14:paraId="307A8A5B" w14:textId="6B1A5A8D" w:rsidR="00564F5C" w:rsidRPr="00E35A78" w:rsidRDefault="00C64018" w:rsidP="006246FB">
      <w:pPr>
        <w:spacing w:after="0"/>
        <w:ind w:left="-567" w:right="-568"/>
        <w:rPr>
          <w:rFonts w:ascii="TimesNewRoman" w:hAnsi="TimesNewRoman" w:cs="TimesNewRoman"/>
          <w:b/>
          <w:sz w:val="24"/>
          <w:szCs w:val="24"/>
        </w:rPr>
      </w:pPr>
      <w:r w:rsidRPr="00E35A78">
        <w:rPr>
          <w:rFonts w:ascii="TimesNewRoman" w:hAnsi="TimesNewRoman" w:cs="TimesNewRoman"/>
          <w:sz w:val="24"/>
          <w:szCs w:val="24"/>
        </w:rPr>
        <w:drawing>
          <wp:anchor distT="0" distB="0" distL="114300" distR="114300" simplePos="0" relativeHeight="251671552" behindDoc="0" locked="0" layoutInCell="1" allowOverlap="1" wp14:anchorId="4D3B921F" wp14:editId="074D8063">
            <wp:simplePos x="0" y="0"/>
            <wp:positionH relativeFrom="column">
              <wp:posOffset>33655</wp:posOffset>
            </wp:positionH>
            <wp:positionV relativeFrom="paragraph">
              <wp:posOffset>334645</wp:posOffset>
            </wp:positionV>
            <wp:extent cx="5000625" cy="2569845"/>
            <wp:effectExtent l="0" t="0" r="9525" b="190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062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F5C" w:rsidRPr="00E35A78">
        <w:rPr>
          <w:rFonts w:ascii="TimesNewRoman" w:hAnsi="TimesNewRoman" w:cs="TimesNewRoman"/>
          <w:b/>
          <w:sz w:val="24"/>
          <w:szCs w:val="24"/>
        </w:rPr>
        <w:t>Estructura de las tramas:</w:t>
      </w:r>
    </w:p>
    <w:p w14:paraId="5CE209FE" w14:textId="505215EA" w:rsidR="00D056E2" w:rsidRPr="00E35A78" w:rsidRDefault="00D056E2" w:rsidP="006246FB">
      <w:pPr>
        <w:spacing w:after="0"/>
        <w:ind w:left="-567" w:right="-568"/>
        <w:rPr>
          <w:rFonts w:ascii="TimesNewRoman" w:hAnsi="TimesNewRoman" w:cs="TimesNewRoman"/>
          <w:sz w:val="24"/>
          <w:szCs w:val="24"/>
        </w:rPr>
      </w:pPr>
    </w:p>
    <w:p w14:paraId="2D5BF3B1" w14:textId="1366AB60" w:rsidR="00C64018" w:rsidRPr="00E35A78" w:rsidRDefault="00C64018" w:rsidP="006246FB">
      <w:pPr>
        <w:spacing w:after="0"/>
        <w:ind w:left="-567" w:right="-568"/>
        <w:rPr>
          <w:rFonts w:ascii="TimesNewRoman" w:hAnsi="TimesNewRoman" w:cs="TimesNewRoman"/>
          <w:sz w:val="24"/>
          <w:szCs w:val="24"/>
        </w:rPr>
      </w:pPr>
    </w:p>
    <w:p w14:paraId="64C947B5" w14:textId="45631762" w:rsidR="00C64018" w:rsidRPr="00E35A78" w:rsidRDefault="00C64018" w:rsidP="006246FB">
      <w:pPr>
        <w:spacing w:after="0"/>
        <w:ind w:left="-567" w:right="-568"/>
        <w:rPr>
          <w:rFonts w:ascii="TimesNewRoman" w:hAnsi="TimesNewRoman" w:cs="TimesNewRoman"/>
          <w:sz w:val="24"/>
          <w:szCs w:val="24"/>
        </w:rPr>
      </w:pPr>
      <w:r w:rsidRPr="00E35A78">
        <w:rPr>
          <w:rFonts w:ascii="TimesNewRoman" w:hAnsi="TimesNewRoman" w:cs="TimesNewRoman"/>
          <w:sz w:val="24"/>
          <w:szCs w:val="24"/>
        </w:rPr>
        <w:t>La información de control se lleva a cabo en la trama LLC, que luego pasa la información a la MAC y añade a los lados su información de control.</w:t>
      </w:r>
    </w:p>
    <w:p w14:paraId="0584D828" w14:textId="546529EE" w:rsidR="006E1311" w:rsidRPr="00E35A78" w:rsidRDefault="006E1311" w:rsidP="006246FB">
      <w:pPr>
        <w:spacing w:after="0"/>
        <w:ind w:left="-567" w:right="-568"/>
        <w:rPr>
          <w:rFonts w:ascii="TimesNewRoman" w:hAnsi="TimesNewRoman" w:cs="TimesNewRoman"/>
          <w:sz w:val="24"/>
          <w:szCs w:val="24"/>
        </w:rPr>
      </w:pPr>
    </w:p>
    <w:p w14:paraId="20190101" w14:textId="77777777" w:rsidR="00477828" w:rsidRPr="00E35A78" w:rsidRDefault="00477828" w:rsidP="006246FB">
      <w:pPr>
        <w:autoSpaceDE w:val="0"/>
        <w:autoSpaceDN w:val="0"/>
        <w:adjustRightInd w:val="0"/>
        <w:spacing w:after="0" w:line="240" w:lineRule="auto"/>
        <w:ind w:left="-567" w:right="-568"/>
        <w:rPr>
          <w:rFonts w:ascii="TimesNewRoman" w:hAnsi="TimesNewRoman" w:cs="TimesNewRoman"/>
          <w:sz w:val="24"/>
          <w:szCs w:val="24"/>
          <w:u w:val="single"/>
        </w:rPr>
      </w:pPr>
    </w:p>
    <w:p w14:paraId="44A26BC5" w14:textId="77777777" w:rsidR="00477828" w:rsidRPr="00E35A78" w:rsidRDefault="00477828" w:rsidP="006246FB">
      <w:pPr>
        <w:autoSpaceDE w:val="0"/>
        <w:autoSpaceDN w:val="0"/>
        <w:adjustRightInd w:val="0"/>
        <w:spacing w:after="0" w:line="240" w:lineRule="auto"/>
        <w:ind w:left="-567" w:right="-568"/>
        <w:rPr>
          <w:rFonts w:ascii="TimesNewRoman" w:hAnsi="TimesNewRoman" w:cs="TimesNewRoman"/>
          <w:sz w:val="24"/>
          <w:szCs w:val="24"/>
          <w:u w:val="single"/>
        </w:rPr>
      </w:pPr>
    </w:p>
    <w:p w14:paraId="0BCB024A" w14:textId="7A48599A" w:rsidR="006E1311" w:rsidRPr="00E35A78" w:rsidRDefault="006E1311" w:rsidP="006246FB">
      <w:pPr>
        <w:autoSpaceDE w:val="0"/>
        <w:autoSpaceDN w:val="0"/>
        <w:adjustRightInd w:val="0"/>
        <w:spacing w:after="0" w:line="240" w:lineRule="auto"/>
        <w:ind w:left="-567" w:right="-568"/>
        <w:rPr>
          <w:rFonts w:ascii="TimesNewRoman" w:hAnsi="TimesNewRoman" w:cs="TimesNewRoman"/>
          <w:sz w:val="24"/>
          <w:szCs w:val="24"/>
          <w:u w:val="single"/>
        </w:rPr>
      </w:pPr>
      <w:r w:rsidRPr="00E35A78">
        <w:rPr>
          <w:rFonts w:ascii="TimesNewRoman" w:hAnsi="TimesNewRoman" w:cs="TimesNewRoman"/>
          <w:sz w:val="24"/>
          <w:szCs w:val="24"/>
          <w:u w:val="single"/>
        </w:rPr>
        <w:lastRenderedPageBreak/>
        <w:t xml:space="preserve">En las tramas LLC: </w:t>
      </w:r>
    </w:p>
    <w:p w14:paraId="561626B3" w14:textId="77777777" w:rsidR="006E1311" w:rsidRPr="00E35A78" w:rsidRDefault="006E1311" w:rsidP="006246FB">
      <w:pPr>
        <w:pStyle w:val="Prrafodelista"/>
        <w:numPr>
          <w:ilvl w:val="0"/>
          <w:numId w:val="1"/>
        </w:numPr>
        <w:autoSpaceDE w:val="0"/>
        <w:autoSpaceDN w:val="0"/>
        <w:adjustRightInd w:val="0"/>
        <w:spacing w:after="0" w:line="240" w:lineRule="auto"/>
        <w:ind w:right="-568"/>
        <w:rPr>
          <w:rFonts w:ascii="TimesNewRoman" w:hAnsi="TimesNewRoman" w:cs="TimesNewRoman"/>
          <w:sz w:val="24"/>
          <w:szCs w:val="24"/>
        </w:rPr>
      </w:pPr>
      <w:r w:rsidRPr="00E35A78">
        <w:rPr>
          <w:rFonts w:ascii="TimesNewRoman" w:hAnsi="TimesNewRoman" w:cs="TimesNewRoman"/>
          <w:b/>
          <w:sz w:val="24"/>
          <w:szCs w:val="24"/>
        </w:rPr>
        <w:t>DSAP (punt d’accés de servei de destinació) i SSAP</w:t>
      </w:r>
      <w:r w:rsidRPr="00E35A78">
        <w:rPr>
          <w:rFonts w:ascii="TimesNewRoman" w:hAnsi="TimesNewRoman" w:cs="TimesNewRoman"/>
          <w:sz w:val="24"/>
          <w:szCs w:val="24"/>
        </w:rPr>
        <w:t xml:space="preserve"> </w:t>
      </w:r>
      <w:r w:rsidRPr="00E35A78">
        <w:rPr>
          <w:rFonts w:ascii="TimesNewRoman" w:hAnsi="TimesNewRoman" w:cs="TimesNewRoman"/>
          <w:b/>
          <w:sz w:val="24"/>
          <w:szCs w:val="24"/>
        </w:rPr>
        <w:t>(punt d’accés de servei d’origen)</w:t>
      </w:r>
      <w:r w:rsidRPr="00E35A78">
        <w:rPr>
          <w:rFonts w:ascii="TimesNewRoman" w:hAnsi="TimesNewRoman" w:cs="TimesNewRoman"/>
          <w:sz w:val="24"/>
          <w:szCs w:val="24"/>
        </w:rPr>
        <w:t xml:space="preserve">: contenen cadascun una adreça de 7 bits, que especifica els usuaris d’origen i de destinació de l’LLC. </w:t>
      </w:r>
    </w:p>
    <w:p w14:paraId="5D66BAC7" w14:textId="77777777" w:rsidR="006E1311" w:rsidRPr="00E35A78" w:rsidRDefault="006E1311" w:rsidP="006246FB">
      <w:pPr>
        <w:pStyle w:val="Prrafodelista"/>
        <w:numPr>
          <w:ilvl w:val="0"/>
          <w:numId w:val="1"/>
        </w:numPr>
        <w:autoSpaceDE w:val="0"/>
        <w:autoSpaceDN w:val="0"/>
        <w:adjustRightInd w:val="0"/>
        <w:spacing w:after="0" w:line="240" w:lineRule="auto"/>
        <w:ind w:right="-568"/>
        <w:rPr>
          <w:rFonts w:ascii="TimesNewRoman" w:hAnsi="TimesNewRoman" w:cs="TimesNewRoman"/>
          <w:sz w:val="24"/>
          <w:szCs w:val="24"/>
        </w:rPr>
      </w:pPr>
      <w:r w:rsidRPr="00E35A78">
        <w:rPr>
          <w:rFonts w:ascii="TimesNewRoman" w:hAnsi="TimesNewRoman" w:cs="TimesNewRoman"/>
          <w:b/>
          <w:sz w:val="24"/>
          <w:szCs w:val="24"/>
        </w:rPr>
        <w:t xml:space="preserve">I/G: </w:t>
      </w:r>
      <w:r w:rsidRPr="00E35A78">
        <w:rPr>
          <w:rFonts w:ascii="TimesNewRoman" w:hAnsi="TimesNewRoman" w:cs="TimesNewRoman"/>
          <w:sz w:val="24"/>
          <w:szCs w:val="24"/>
        </w:rPr>
        <w:t>Un bit del DSAP indica si el DSAP és una adreça d’una persona o d’un grup.</w:t>
      </w:r>
    </w:p>
    <w:p w14:paraId="48068087" w14:textId="2D8C1425" w:rsidR="006E1311" w:rsidRPr="00E35A78" w:rsidRDefault="006E1311" w:rsidP="006246FB">
      <w:pPr>
        <w:pStyle w:val="Prrafodelista"/>
        <w:numPr>
          <w:ilvl w:val="0"/>
          <w:numId w:val="1"/>
        </w:numPr>
        <w:autoSpaceDE w:val="0"/>
        <w:autoSpaceDN w:val="0"/>
        <w:adjustRightInd w:val="0"/>
        <w:spacing w:after="0" w:line="240" w:lineRule="auto"/>
        <w:ind w:right="-568"/>
        <w:rPr>
          <w:rFonts w:ascii="TimesNewRoman" w:hAnsi="TimesNewRoman" w:cs="TimesNewRoman"/>
          <w:sz w:val="24"/>
          <w:szCs w:val="24"/>
        </w:rPr>
      </w:pPr>
      <w:r w:rsidRPr="00E35A78">
        <w:rPr>
          <w:rFonts w:ascii="TimesNewRoman" w:hAnsi="TimesNewRoman" w:cs="TimesNewRoman"/>
          <w:b/>
          <w:sz w:val="24"/>
          <w:szCs w:val="24"/>
        </w:rPr>
        <w:t>O/R:</w:t>
      </w:r>
      <w:r w:rsidRPr="00E35A78">
        <w:rPr>
          <w:rFonts w:ascii="TimesNewRoman" w:hAnsi="TimesNewRoman" w:cs="TimesNewRoman"/>
          <w:sz w:val="24"/>
          <w:szCs w:val="24"/>
        </w:rPr>
        <w:t xml:space="preserve"> Un bit del SSAP indica si la PDU és una PDU d’ordre o de resposta.</w:t>
      </w:r>
    </w:p>
    <w:p w14:paraId="185F199F" w14:textId="18610B8C" w:rsidR="00C64018" w:rsidRPr="00E35A78" w:rsidRDefault="00C64018" w:rsidP="006246FB">
      <w:pPr>
        <w:spacing w:after="0"/>
        <w:ind w:left="-567" w:right="-568"/>
        <w:rPr>
          <w:rFonts w:ascii="TimesNewRoman" w:hAnsi="TimesNewRoman" w:cs="TimesNewRoman"/>
          <w:sz w:val="24"/>
          <w:szCs w:val="24"/>
        </w:rPr>
      </w:pPr>
    </w:p>
    <w:p w14:paraId="65A1E8A5" w14:textId="53C41D11" w:rsidR="00477828" w:rsidRPr="00E35A78" w:rsidRDefault="00477828" w:rsidP="006246FB">
      <w:pPr>
        <w:spacing w:after="0"/>
        <w:ind w:left="-567" w:right="-568"/>
        <w:rPr>
          <w:rFonts w:ascii="TimesNewRoman" w:hAnsi="TimesNewRoman" w:cs="TimesNewRoman"/>
          <w:sz w:val="24"/>
          <w:szCs w:val="24"/>
        </w:rPr>
      </w:pPr>
      <w:r w:rsidRPr="00E35A78">
        <w:rPr>
          <w:rFonts w:ascii="TimesNewRoman" w:hAnsi="TimesNewRoman" w:cs="TimesNewRoman"/>
          <w:sz w:val="24"/>
          <w:szCs w:val="24"/>
        </w:rPr>
        <w:t>Las tramas de operación 1 (UI) transportan datos de usuario.</w:t>
      </w:r>
    </w:p>
    <w:p w14:paraId="7935ED89" w14:textId="1FBE3302" w:rsidR="00477828" w:rsidRPr="00E35A78" w:rsidRDefault="00477828" w:rsidP="006246FB">
      <w:pPr>
        <w:spacing w:after="0"/>
        <w:ind w:left="-567" w:right="-568"/>
        <w:rPr>
          <w:rFonts w:ascii="TimesNewRoman" w:hAnsi="TimesNewRoman" w:cs="TimesNewRoman"/>
          <w:sz w:val="24"/>
          <w:szCs w:val="24"/>
        </w:rPr>
      </w:pPr>
      <w:r w:rsidRPr="00E35A78">
        <w:rPr>
          <w:rFonts w:ascii="TimesNewRoman" w:hAnsi="TimesNewRoman" w:cs="TimesNewRoman"/>
          <w:sz w:val="24"/>
          <w:szCs w:val="24"/>
        </w:rPr>
        <w:t>Las tramas de operación 2 (SABM, UA, DM y DISC) se encargan de establecer la conexión lógica. SABM pide la conexión y el UA confirma, o DM indica un rechazo. Cuando la conexión termina el destino emite un DISC.</w:t>
      </w:r>
    </w:p>
    <w:p w14:paraId="5EB7A1E0" w14:textId="1BDC5C59" w:rsidR="00477828" w:rsidRPr="00E35A78" w:rsidRDefault="00477828" w:rsidP="006246FB">
      <w:pPr>
        <w:spacing w:after="0"/>
        <w:ind w:left="-567" w:right="-568"/>
        <w:rPr>
          <w:rFonts w:ascii="TimesNewRoman" w:hAnsi="TimesNewRoman" w:cs="TimesNewRoman"/>
          <w:sz w:val="24"/>
          <w:szCs w:val="24"/>
        </w:rPr>
      </w:pPr>
      <w:r w:rsidRPr="00E35A78">
        <w:rPr>
          <w:rFonts w:ascii="TimesNewRoman" w:hAnsi="TimesNewRoman" w:cs="TimesNewRoman"/>
          <w:sz w:val="24"/>
          <w:szCs w:val="24"/>
        </w:rPr>
        <w:t>Las tramas de operación 3 (AC) utilizan un bit para evitar pérdida de tramas.</w:t>
      </w:r>
    </w:p>
    <w:p w14:paraId="4DE1F57B" w14:textId="260D441A" w:rsidR="00477828" w:rsidRPr="00E35A78" w:rsidRDefault="00477828" w:rsidP="006246FB">
      <w:pPr>
        <w:spacing w:after="0"/>
        <w:ind w:left="-567" w:right="-568"/>
        <w:rPr>
          <w:rFonts w:ascii="TimesNewRoman" w:hAnsi="TimesNewRoman" w:cs="TimesNewRoman"/>
          <w:sz w:val="24"/>
          <w:szCs w:val="24"/>
        </w:rPr>
      </w:pPr>
    </w:p>
    <w:p w14:paraId="65FA639F" w14:textId="51CCC438" w:rsidR="00477828" w:rsidRPr="00E35A78" w:rsidRDefault="00477828" w:rsidP="006246FB">
      <w:pPr>
        <w:spacing w:after="0"/>
        <w:ind w:left="-567" w:right="-568"/>
        <w:rPr>
          <w:rFonts w:ascii="TimesNewRoman" w:hAnsi="TimesNewRoman" w:cs="TimesNewRoman"/>
          <w:sz w:val="24"/>
          <w:szCs w:val="24"/>
        </w:rPr>
      </w:pPr>
    </w:p>
    <w:p w14:paraId="3E0009A6" w14:textId="77777777" w:rsidR="00477828" w:rsidRPr="00E35A78" w:rsidRDefault="00477828" w:rsidP="006246FB">
      <w:pPr>
        <w:spacing w:after="0"/>
        <w:ind w:left="-567" w:right="-568"/>
        <w:rPr>
          <w:rFonts w:ascii="TimesNewRoman" w:hAnsi="TimesNewRoman" w:cs="TimesNewRoman"/>
          <w:sz w:val="20"/>
          <w:szCs w:val="20"/>
        </w:rPr>
      </w:pPr>
    </w:p>
    <w:p w14:paraId="227EF82D" w14:textId="77777777" w:rsidR="00477828" w:rsidRPr="00E35A78" w:rsidRDefault="00477828" w:rsidP="006246FB">
      <w:pPr>
        <w:spacing w:after="0"/>
        <w:ind w:left="-567" w:right="-568"/>
        <w:rPr>
          <w:rFonts w:ascii="TimesNewRoman" w:hAnsi="TimesNewRoman" w:cs="TimesNewRoman"/>
          <w:sz w:val="24"/>
          <w:szCs w:val="20"/>
        </w:rPr>
      </w:pPr>
      <w:r w:rsidRPr="00E35A78">
        <w:rPr>
          <w:rFonts w:ascii="TimesNewRoman" w:hAnsi="TimesNewRoman" w:cs="TimesNewRoman"/>
          <w:b/>
          <w:sz w:val="24"/>
          <w:szCs w:val="20"/>
        </w:rPr>
        <w:t>MAC</w:t>
      </w:r>
    </w:p>
    <w:p w14:paraId="7C03AC23" w14:textId="77777777" w:rsidR="00477828" w:rsidRPr="00E35A78" w:rsidRDefault="00477828" w:rsidP="006246FB">
      <w:pPr>
        <w:spacing w:after="0"/>
        <w:ind w:left="-567" w:right="-568"/>
        <w:rPr>
          <w:rFonts w:ascii="TimesNewRoman" w:hAnsi="TimesNewRoman" w:cs="TimesNewRoman"/>
          <w:sz w:val="24"/>
          <w:szCs w:val="24"/>
        </w:rPr>
      </w:pPr>
      <w:r w:rsidRPr="00E35A78">
        <w:rPr>
          <w:rFonts w:ascii="TimesNewRoman" w:hAnsi="TimesNewRoman" w:cs="TimesNewRoman"/>
          <w:sz w:val="24"/>
          <w:szCs w:val="24"/>
        </w:rPr>
        <w:t>Su función es ensamblar y desensamblar paquetes, detectar errores, reconocer direcciones y dirigir el acceso al medio de la LAN.</w:t>
      </w:r>
    </w:p>
    <w:p w14:paraId="33EFBA18" w14:textId="77777777" w:rsidR="00477828" w:rsidRPr="00E35A78" w:rsidRDefault="00477828" w:rsidP="006246FB">
      <w:pPr>
        <w:spacing w:after="0"/>
        <w:ind w:left="-567" w:right="-568"/>
        <w:rPr>
          <w:rFonts w:ascii="TimesNewRoman" w:hAnsi="TimesNewRoman" w:cs="TimesNewRoman"/>
          <w:sz w:val="24"/>
          <w:szCs w:val="24"/>
        </w:rPr>
      </w:pPr>
      <w:r w:rsidRPr="00E35A78">
        <w:rPr>
          <w:rFonts w:ascii="TimesNewRoman" w:hAnsi="TimesNewRoman" w:cs="TimesNewRoman"/>
          <w:sz w:val="24"/>
          <w:szCs w:val="24"/>
        </w:rPr>
        <w:t>Cal proporcionar alguns sistemes per</w:t>
      </w:r>
      <w:r w:rsidRPr="00E35A78">
        <w:rPr>
          <w:rFonts w:ascii="Times New Roman" w:hAnsi="Times New Roman" w:cs="Times New Roman"/>
          <w:sz w:val="24"/>
          <w:szCs w:val="24"/>
        </w:rPr>
        <w:t xml:space="preserve"> </w:t>
      </w:r>
      <w:r w:rsidRPr="00E35A78">
        <w:rPr>
          <w:rFonts w:ascii="TimesNewRoman" w:hAnsi="TimesNewRoman" w:cs="TimesNewRoman"/>
          <w:sz w:val="24"/>
          <w:szCs w:val="24"/>
        </w:rPr>
        <w:t>controlar l’accés al mitjà de transmissió, per a un ús eficaç i ordenat d'aquesta capacitat.</w:t>
      </w:r>
      <w:r w:rsidRPr="00E35A78">
        <w:rPr>
          <w:rFonts w:ascii="Times New Roman" w:hAnsi="Times New Roman" w:cs="Times New Roman"/>
          <w:sz w:val="24"/>
          <w:szCs w:val="24"/>
        </w:rPr>
        <w:t xml:space="preserve"> </w:t>
      </w:r>
      <w:r w:rsidRPr="00E35A78">
        <w:rPr>
          <w:rFonts w:ascii="TimesNewRoman" w:hAnsi="TimesNewRoman" w:cs="TimesNewRoman"/>
          <w:sz w:val="24"/>
          <w:szCs w:val="24"/>
        </w:rPr>
        <w:t xml:space="preserve">Aquesta és la funció d’un </w:t>
      </w:r>
      <w:r w:rsidRPr="00E35A78">
        <w:rPr>
          <w:rFonts w:ascii="TimesNewRoman" w:hAnsi="TimesNewRoman" w:cs="TimesNewRoman"/>
          <w:b/>
          <w:sz w:val="24"/>
          <w:szCs w:val="24"/>
        </w:rPr>
        <w:t xml:space="preserve">protocol de control d’accés a mitjans (MAC). </w:t>
      </w:r>
      <w:r w:rsidRPr="00E35A78">
        <w:rPr>
          <w:rFonts w:ascii="TimesNewRoman" w:hAnsi="TimesNewRoman" w:cs="TimesNewRoman"/>
          <w:sz w:val="24"/>
          <w:szCs w:val="24"/>
        </w:rPr>
        <w:t>En un esquema centralitzat, es designa un controlador que té l’autoritat de garantir</w:t>
      </w:r>
      <w:r w:rsidRPr="00E35A78">
        <w:rPr>
          <w:rFonts w:ascii="TimesNewRoman" w:hAnsi="TimesNewRoman" w:cs="TimesNewRoman"/>
          <w:b/>
          <w:sz w:val="24"/>
          <w:szCs w:val="24"/>
        </w:rPr>
        <w:t xml:space="preserve"> </w:t>
      </w:r>
      <w:r w:rsidRPr="00E35A78">
        <w:rPr>
          <w:rFonts w:ascii="TimesNewRoman" w:hAnsi="TimesNewRoman" w:cs="TimesNewRoman"/>
          <w:sz w:val="24"/>
          <w:szCs w:val="24"/>
        </w:rPr>
        <w:t>l’accés a la xarxa. Una estació que vulgui transmetre ha d’esperar fins que rebi el permís</w:t>
      </w:r>
      <w:r w:rsidRPr="00E35A78">
        <w:rPr>
          <w:rFonts w:ascii="TimesNewRoman" w:hAnsi="TimesNewRoman" w:cs="TimesNewRoman"/>
          <w:b/>
          <w:sz w:val="24"/>
          <w:szCs w:val="24"/>
        </w:rPr>
        <w:t xml:space="preserve"> </w:t>
      </w:r>
      <w:r w:rsidRPr="00E35A78">
        <w:rPr>
          <w:rFonts w:ascii="TimesNewRoman" w:hAnsi="TimesNewRoman" w:cs="TimesNewRoman"/>
          <w:sz w:val="24"/>
          <w:szCs w:val="24"/>
        </w:rPr>
        <w:t>del controlador. En una xarxa descentralitzada, les estacions duen a terme col·lectivament</w:t>
      </w:r>
      <w:r w:rsidRPr="00E35A78">
        <w:rPr>
          <w:rFonts w:ascii="TimesNewRoman" w:hAnsi="TimesNewRoman" w:cs="TimesNewRoman"/>
          <w:b/>
          <w:sz w:val="24"/>
          <w:szCs w:val="24"/>
        </w:rPr>
        <w:t xml:space="preserve"> </w:t>
      </w:r>
      <w:r w:rsidRPr="00E35A78">
        <w:rPr>
          <w:rFonts w:ascii="TimesNewRoman" w:hAnsi="TimesNewRoman" w:cs="TimesNewRoman"/>
          <w:sz w:val="24"/>
          <w:szCs w:val="24"/>
        </w:rPr>
        <w:t>una funció de control d’accés als mitjans per determinar dinàmicament l’ordre de</w:t>
      </w:r>
      <w:r w:rsidRPr="00E35A78">
        <w:rPr>
          <w:rFonts w:ascii="TimesNewRoman" w:hAnsi="TimesNewRoman" w:cs="TimesNewRoman"/>
          <w:b/>
          <w:sz w:val="24"/>
          <w:szCs w:val="24"/>
        </w:rPr>
        <w:t xml:space="preserve"> </w:t>
      </w:r>
      <w:r w:rsidRPr="00E35A78">
        <w:rPr>
          <w:rFonts w:ascii="TimesNewRoman" w:hAnsi="TimesNewRoman" w:cs="TimesNewRoman"/>
          <w:sz w:val="24"/>
          <w:szCs w:val="24"/>
        </w:rPr>
        <w:t>transmissió de les estacions.</w:t>
      </w:r>
    </w:p>
    <w:p w14:paraId="0EC2FC78" w14:textId="77777777" w:rsidR="00477828" w:rsidRPr="00E35A78" w:rsidRDefault="00477828" w:rsidP="006246FB">
      <w:pPr>
        <w:spacing w:after="0"/>
        <w:ind w:left="-567" w:right="-568"/>
        <w:rPr>
          <w:rFonts w:ascii="TimesNewRoman" w:hAnsi="TimesNewRoman" w:cs="TimesNewRoman"/>
          <w:sz w:val="24"/>
          <w:szCs w:val="24"/>
        </w:rPr>
      </w:pPr>
      <w:r w:rsidRPr="00E35A78">
        <w:rPr>
          <w:rFonts w:ascii="TimesNewRoman" w:hAnsi="TimesNewRoman" w:cs="TimesNewRoman"/>
          <w:sz w:val="24"/>
          <w:szCs w:val="24"/>
        </w:rPr>
        <w:t>Como LLC utiliza MAC, ya no necesita sincronismo. Y LLC proporciona a MAC poder realizar circuitos virtuales.</w:t>
      </w:r>
    </w:p>
    <w:p w14:paraId="3790830B" w14:textId="134D07F6" w:rsidR="00477828" w:rsidRPr="00E35A78" w:rsidRDefault="00477828" w:rsidP="006246FB">
      <w:pPr>
        <w:spacing w:after="0"/>
        <w:ind w:left="-567" w:right="-568"/>
        <w:rPr>
          <w:rFonts w:ascii="TimesNewRoman" w:hAnsi="TimesNewRoman" w:cs="TimesNewRoman"/>
          <w:sz w:val="24"/>
          <w:szCs w:val="24"/>
        </w:rPr>
      </w:pPr>
      <w:r w:rsidRPr="00E35A78">
        <w:rPr>
          <w:rFonts w:ascii="TimesNewRoman" w:hAnsi="TimesNewRoman" w:cs="TimesNewRoman"/>
          <w:sz w:val="24"/>
          <w:szCs w:val="24"/>
        </w:rPr>
        <w:t>La capa MAC rep un bloc de dades de la capa LLC i és responsable de dur a terme funcions relacionades amb l'accés als mitjans i per transmetre les dades.</w:t>
      </w:r>
    </w:p>
    <w:p w14:paraId="55DBE811" w14:textId="77777777" w:rsidR="00477828" w:rsidRPr="00E35A78" w:rsidRDefault="00477828" w:rsidP="006246FB">
      <w:pPr>
        <w:spacing w:after="0"/>
        <w:ind w:left="-567" w:right="-568"/>
        <w:rPr>
          <w:rFonts w:ascii="TimesNewRoman" w:hAnsi="TimesNewRoman" w:cs="TimesNewRoman"/>
          <w:sz w:val="24"/>
          <w:szCs w:val="24"/>
        </w:rPr>
      </w:pPr>
    </w:p>
    <w:p w14:paraId="0E27BF36" w14:textId="3819743D" w:rsidR="00D056E2" w:rsidRPr="00E35A78" w:rsidRDefault="00D056E2" w:rsidP="006246FB">
      <w:pPr>
        <w:spacing w:after="0"/>
        <w:ind w:left="-567" w:right="-568"/>
        <w:rPr>
          <w:rFonts w:ascii="TimesNewRoman" w:hAnsi="TimesNewRoman" w:cs="TimesNewRoman"/>
          <w:sz w:val="24"/>
          <w:szCs w:val="24"/>
        </w:rPr>
      </w:pPr>
      <w:r w:rsidRPr="00E35A78">
        <w:rPr>
          <w:rFonts w:ascii="TimesNewRoman" w:hAnsi="TimesNewRoman" w:cs="TimesNewRoman"/>
          <w:sz w:val="24"/>
          <w:szCs w:val="24"/>
          <w:u w:val="single"/>
        </w:rPr>
        <w:t>La</w:t>
      </w:r>
      <w:r w:rsidR="006E55E9" w:rsidRPr="00E35A78">
        <w:rPr>
          <w:rFonts w:ascii="TimesNewRoman" w:hAnsi="TimesNewRoman" w:cs="TimesNewRoman"/>
          <w:sz w:val="24"/>
          <w:szCs w:val="24"/>
          <w:u w:val="single"/>
        </w:rPr>
        <w:t>s tramas MAC</w:t>
      </w:r>
      <w:r w:rsidR="00477828" w:rsidRPr="00E35A78">
        <w:rPr>
          <w:rFonts w:ascii="TimesNewRoman" w:hAnsi="TimesNewRoman" w:cs="TimesNewRoman"/>
          <w:sz w:val="24"/>
          <w:szCs w:val="24"/>
          <w:u w:val="single"/>
        </w:rPr>
        <w:t>:</w:t>
      </w:r>
    </w:p>
    <w:p w14:paraId="08D4B41C" w14:textId="77777777" w:rsidR="006E55E9" w:rsidRPr="00E35A78" w:rsidRDefault="006E55E9" w:rsidP="006246FB">
      <w:pPr>
        <w:autoSpaceDE w:val="0"/>
        <w:autoSpaceDN w:val="0"/>
        <w:adjustRightInd w:val="0"/>
        <w:spacing w:after="0" w:line="240" w:lineRule="auto"/>
        <w:ind w:right="-568"/>
        <w:rPr>
          <w:rFonts w:ascii="Times New Roman" w:hAnsi="Times New Roman" w:cs="Times New Roman"/>
          <w:sz w:val="24"/>
          <w:szCs w:val="24"/>
        </w:rPr>
      </w:pPr>
      <w:r w:rsidRPr="00E35A78">
        <w:rPr>
          <w:rFonts w:ascii="Times New Roman" w:hAnsi="Times New Roman" w:cs="Times New Roman"/>
          <w:b/>
          <w:bCs/>
          <w:sz w:val="24"/>
          <w:szCs w:val="24"/>
        </w:rPr>
        <w:t xml:space="preserve">• Control de MAC: </w:t>
      </w:r>
      <w:r w:rsidRPr="00E35A78">
        <w:rPr>
          <w:rFonts w:ascii="Times New Roman" w:hAnsi="Times New Roman" w:cs="Times New Roman"/>
          <w:sz w:val="24"/>
          <w:szCs w:val="24"/>
        </w:rPr>
        <w:t>aquest camp conté qualsevol informació de protocol de control</w:t>
      </w:r>
    </w:p>
    <w:p w14:paraId="630E4FB7" w14:textId="77777777" w:rsidR="006E55E9" w:rsidRPr="00E35A78" w:rsidRDefault="006E55E9" w:rsidP="006246FB">
      <w:pPr>
        <w:autoSpaceDE w:val="0"/>
        <w:autoSpaceDN w:val="0"/>
        <w:adjustRightInd w:val="0"/>
        <w:spacing w:after="0" w:line="240" w:lineRule="auto"/>
        <w:ind w:right="-568"/>
        <w:rPr>
          <w:rFonts w:ascii="Times New Roman" w:hAnsi="Times New Roman" w:cs="Times New Roman"/>
          <w:sz w:val="24"/>
          <w:szCs w:val="24"/>
        </w:rPr>
      </w:pPr>
      <w:r w:rsidRPr="00E35A78">
        <w:rPr>
          <w:rFonts w:ascii="Times New Roman" w:hAnsi="Times New Roman" w:cs="Times New Roman"/>
          <w:sz w:val="24"/>
          <w:szCs w:val="24"/>
        </w:rPr>
        <w:t>necessària per al funcionament del protocol MAC. Per exemple, aquí podria indicarse</w:t>
      </w:r>
    </w:p>
    <w:p w14:paraId="37150C81" w14:textId="77777777" w:rsidR="006E55E9" w:rsidRPr="00E35A78" w:rsidRDefault="006E55E9" w:rsidP="006246FB">
      <w:pPr>
        <w:autoSpaceDE w:val="0"/>
        <w:autoSpaceDN w:val="0"/>
        <w:adjustRightInd w:val="0"/>
        <w:spacing w:after="0" w:line="240" w:lineRule="auto"/>
        <w:ind w:right="-568"/>
        <w:rPr>
          <w:rFonts w:ascii="Times New Roman" w:hAnsi="Times New Roman" w:cs="Times New Roman"/>
          <w:sz w:val="24"/>
          <w:szCs w:val="24"/>
        </w:rPr>
      </w:pPr>
      <w:r w:rsidRPr="00E35A78">
        <w:rPr>
          <w:rFonts w:ascii="Times New Roman" w:hAnsi="Times New Roman" w:cs="Times New Roman"/>
          <w:sz w:val="24"/>
          <w:szCs w:val="24"/>
        </w:rPr>
        <w:t>un nivell de prioritat.</w:t>
      </w:r>
    </w:p>
    <w:p w14:paraId="3D8D6F5B" w14:textId="77777777" w:rsidR="006E55E9" w:rsidRPr="00E35A78" w:rsidRDefault="006E55E9" w:rsidP="006246FB">
      <w:pPr>
        <w:autoSpaceDE w:val="0"/>
        <w:autoSpaceDN w:val="0"/>
        <w:adjustRightInd w:val="0"/>
        <w:spacing w:after="0" w:line="240" w:lineRule="auto"/>
        <w:ind w:right="-568"/>
        <w:rPr>
          <w:rFonts w:ascii="Times New Roman" w:hAnsi="Times New Roman" w:cs="Times New Roman"/>
          <w:sz w:val="24"/>
          <w:szCs w:val="24"/>
        </w:rPr>
      </w:pPr>
      <w:r w:rsidRPr="00E35A78">
        <w:rPr>
          <w:rFonts w:ascii="Times New Roman" w:hAnsi="Times New Roman" w:cs="Times New Roman"/>
          <w:b/>
          <w:bCs/>
          <w:sz w:val="24"/>
          <w:szCs w:val="24"/>
        </w:rPr>
        <w:t xml:space="preserve">• Adreça MAC de destinació: </w:t>
      </w:r>
      <w:r w:rsidRPr="00E35A78">
        <w:rPr>
          <w:rFonts w:ascii="Times New Roman" w:hAnsi="Times New Roman" w:cs="Times New Roman"/>
          <w:sz w:val="24"/>
          <w:szCs w:val="24"/>
        </w:rPr>
        <w:t>el punt de connexió física de destinació a la LAN per a</w:t>
      </w:r>
    </w:p>
    <w:p w14:paraId="75F5BC43" w14:textId="77777777" w:rsidR="006E55E9" w:rsidRPr="00E35A78" w:rsidRDefault="006E55E9" w:rsidP="006246FB">
      <w:pPr>
        <w:autoSpaceDE w:val="0"/>
        <w:autoSpaceDN w:val="0"/>
        <w:adjustRightInd w:val="0"/>
        <w:spacing w:after="0" w:line="240" w:lineRule="auto"/>
        <w:ind w:right="-568"/>
        <w:rPr>
          <w:rFonts w:ascii="Times New Roman" w:hAnsi="Times New Roman" w:cs="Times New Roman"/>
          <w:sz w:val="24"/>
          <w:szCs w:val="24"/>
        </w:rPr>
      </w:pPr>
      <w:r w:rsidRPr="00E35A78">
        <w:rPr>
          <w:rFonts w:ascii="Times New Roman" w:hAnsi="Times New Roman" w:cs="Times New Roman"/>
          <w:sz w:val="24"/>
          <w:szCs w:val="24"/>
        </w:rPr>
        <w:t>aquesta trama.</w:t>
      </w:r>
    </w:p>
    <w:p w14:paraId="6F445E1B" w14:textId="77777777" w:rsidR="006E55E9" w:rsidRPr="00E35A78" w:rsidRDefault="006E55E9" w:rsidP="006246FB">
      <w:pPr>
        <w:autoSpaceDE w:val="0"/>
        <w:autoSpaceDN w:val="0"/>
        <w:adjustRightInd w:val="0"/>
        <w:spacing w:after="0" w:line="240" w:lineRule="auto"/>
        <w:ind w:right="-568"/>
        <w:rPr>
          <w:rFonts w:ascii="Times New Roman" w:hAnsi="Times New Roman" w:cs="Times New Roman"/>
          <w:sz w:val="24"/>
          <w:szCs w:val="24"/>
        </w:rPr>
      </w:pPr>
      <w:r w:rsidRPr="00E35A78">
        <w:rPr>
          <w:rFonts w:ascii="Times New Roman" w:hAnsi="Times New Roman" w:cs="Times New Roman"/>
          <w:b/>
          <w:bCs/>
          <w:sz w:val="24"/>
          <w:szCs w:val="24"/>
        </w:rPr>
        <w:t xml:space="preserve">• Adreça MAC d’origen: </w:t>
      </w:r>
      <w:r w:rsidRPr="00E35A78">
        <w:rPr>
          <w:rFonts w:ascii="Times New Roman" w:hAnsi="Times New Roman" w:cs="Times New Roman"/>
          <w:sz w:val="24"/>
          <w:szCs w:val="24"/>
        </w:rPr>
        <w:t>el punt de connexió física d’origen a la LAN per a aquesta</w:t>
      </w:r>
    </w:p>
    <w:p w14:paraId="2CDB371C" w14:textId="77777777" w:rsidR="006E55E9" w:rsidRPr="00E35A78" w:rsidRDefault="006E55E9" w:rsidP="006246FB">
      <w:pPr>
        <w:autoSpaceDE w:val="0"/>
        <w:autoSpaceDN w:val="0"/>
        <w:adjustRightInd w:val="0"/>
        <w:spacing w:after="0" w:line="240" w:lineRule="auto"/>
        <w:ind w:right="-568"/>
        <w:rPr>
          <w:rFonts w:ascii="Times New Roman" w:hAnsi="Times New Roman" w:cs="Times New Roman"/>
          <w:sz w:val="24"/>
          <w:szCs w:val="24"/>
        </w:rPr>
      </w:pPr>
      <w:r w:rsidRPr="00E35A78">
        <w:rPr>
          <w:rFonts w:ascii="Times New Roman" w:hAnsi="Times New Roman" w:cs="Times New Roman"/>
          <w:sz w:val="24"/>
          <w:szCs w:val="24"/>
        </w:rPr>
        <w:t>trama.</w:t>
      </w:r>
    </w:p>
    <w:p w14:paraId="70DDE60A" w14:textId="77777777" w:rsidR="006E55E9" w:rsidRPr="00E35A78" w:rsidRDefault="006E55E9" w:rsidP="006246FB">
      <w:pPr>
        <w:autoSpaceDE w:val="0"/>
        <w:autoSpaceDN w:val="0"/>
        <w:adjustRightInd w:val="0"/>
        <w:spacing w:after="0" w:line="240" w:lineRule="auto"/>
        <w:ind w:right="-568"/>
        <w:rPr>
          <w:rFonts w:ascii="Times New Roman" w:hAnsi="Times New Roman" w:cs="Times New Roman"/>
          <w:sz w:val="24"/>
          <w:szCs w:val="24"/>
        </w:rPr>
      </w:pPr>
      <w:r w:rsidRPr="00E35A78">
        <w:rPr>
          <w:rFonts w:ascii="Times New Roman" w:hAnsi="Times New Roman" w:cs="Times New Roman"/>
          <w:b/>
          <w:bCs/>
          <w:sz w:val="24"/>
          <w:szCs w:val="24"/>
        </w:rPr>
        <w:t xml:space="preserve">• LLC: </w:t>
      </w:r>
      <w:r w:rsidRPr="00E35A78">
        <w:rPr>
          <w:rFonts w:ascii="Times New Roman" w:hAnsi="Times New Roman" w:cs="Times New Roman"/>
          <w:sz w:val="24"/>
          <w:szCs w:val="24"/>
        </w:rPr>
        <w:t>les dades LLC de la capa immediatament superior.</w:t>
      </w:r>
    </w:p>
    <w:p w14:paraId="0BCF08AB" w14:textId="77777777" w:rsidR="006E55E9" w:rsidRPr="00E35A78" w:rsidRDefault="006E55E9" w:rsidP="006246FB">
      <w:pPr>
        <w:autoSpaceDE w:val="0"/>
        <w:autoSpaceDN w:val="0"/>
        <w:adjustRightInd w:val="0"/>
        <w:spacing w:after="0" w:line="240" w:lineRule="auto"/>
        <w:ind w:right="-568"/>
        <w:rPr>
          <w:rFonts w:ascii="Times New Roman" w:hAnsi="Times New Roman" w:cs="Times New Roman"/>
          <w:sz w:val="24"/>
          <w:szCs w:val="24"/>
        </w:rPr>
      </w:pPr>
      <w:r w:rsidRPr="00E35A78">
        <w:rPr>
          <w:rFonts w:ascii="Times New Roman" w:hAnsi="Times New Roman" w:cs="Times New Roman"/>
          <w:b/>
          <w:bCs/>
          <w:sz w:val="24"/>
          <w:szCs w:val="24"/>
        </w:rPr>
        <w:t xml:space="preserve">• SRC: </w:t>
      </w:r>
      <w:r w:rsidRPr="00E35A78">
        <w:rPr>
          <w:rFonts w:ascii="Times New Roman" w:hAnsi="Times New Roman" w:cs="Times New Roman"/>
          <w:sz w:val="24"/>
          <w:szCs w:val="24"/>
        </w:rPr>
        <w:t>el camp de comprovació de redundància cíclica (també conegut com a camp de</w:t>
      </w:r>
    </w:p>
    <w:p w14:paraId="371151E5" w14:textId="77777777" w:rsidR="006E55E9" w:rsidRPr="00E35A78" w:rsidRDefault="006E55E9" w:rsidP="006246FB">
      <w:pPr>
        <w:autoSpaceDE w:val="0"/>
        <w:autoSpaceDN w:val="0"/>
        <w:adjustRightInd w:val="0"/>
        <w:spacing w:after="0" w:line="240" w:lineRule="auto"/>
        <w:ind w:right="-568"/>
        <w:rPr>
          <w:rFonts w:ascii="Times New Roman" w:hAnsi="Times New Roman" w:cs="Times New Roman"/>
          <w:sz w:val="24"/>
          <w:szCs w:val="24"/>
        </w:rPr>
      </w:pPr>
      <w:r w:rsidRPr="00E35A78">
        <w:rPr>
          <w:rFonts w:ascii="Times New Roman" w:hAnsi="Times New Roman" w:cs="Times New Roman"/>
          <w:sz w:val="24"/>
          <w:szCs w:val="24"/>
        </w:rPr>
        <w:t>seqüència de comprovació de trama, FC). Aquest és un codi de detecció d’errors, com hem vist a l’HDLC i a d’altres protocols de control d’enllaços</w:t>
      </w:r>
    </w:p>
    <w:p w14:paraId="6DF5B3BA" w14:textId="77777777" w:rsidR="006E55E9" w:rsidRPr="00E35A78" w:rsidRDefault="006E55E9" w:rsidP="006246FB">
      <w:pPr>
        <w:autoSpaceDE w:val="0"/>
        <w:autoSpaceDN w:val="0"/>
        <w:adjustRightInd w:val="0"/>
        <w:spacing w:after="0" w:line="240" w:lineRule="auto"/>
        <w:ind w:right="-568"/>
        <w:rPr>
          <w:rFonts w:ascii="TimesNewRoman" w:hAnsi="TimesNewRoman" w:cs="TimesNewRoman"/>
          <w:sz w:val="20"/>
          <w:szCs w:val="20"/>
        </w:rPr>
      </w:pPr>
    </w:p>
    <w:p w14:paraId="3A843920" w14:textId="77777777" w:rsidR="006E55E9" w:rsidRPr="00E35A78" w:rsidRDefault="006E55E9" w:rsidP="006246FB">
      <w:pPr>
        <w:autoSpaceDE w:val="0"/>
        <w:autoSpaceDN w:val="0"/>
        <w:adjustRightInd w:val="0"/>
        <w:spacing w:after="0" w:line="240" w:lineRule="auto"/>
        <w:ind w:left="-567" w:right="-568"/>
        <w:rPr>
          <w:rFonts w:ascii="TimesNewRoman" w:hAnsi="TimesNewRoman" w:cs="TimesNewRoman"/>
          <w:sz w:val="24"/>
          <w:szCs w:val="24"/>
        </w:rPr>
      </w:pPr>
    </w:p>
    <w:p w14:paraId="04BD5315" w14:textId="7D9040FC" w:rsidR="006E55E9" w:rsidRPr="00E35A78" w:rsidRDefault="006E55E9" w:rsidP="006246FB">
      <w:pPr>
        <w:autoSpaceDE w:val="0"/>
        <w:autoSpaceDN w:val="0"/>
        <w:adjustRightInd w:val="0"/>
        <w:spacing w:after="0" w:line="240" w:lineRule="auto"/>
        <w:ind w:left="-567" w:right="-568"/>
        <w:rPr>
          <w:rFonts w:ascii="TimesNewRoman" w:hAnsi="TimesNewRoman" w:cs="TimesNewRoman"/>
          <w:sz w:val="24"/>
          <w:szCs w:val="24"/>
        </w:rPr>
      </w:pPr>
      <w:r w:rsidRPr="00E35A78">
        <w:rPr>
          <w:rFonts w:ascii="TimesNewRoman" w:hAnsi="TimesNewRoman" w:cs="TimesNewRoman"/>
          <w:sz w:val="24"/>
          <w:szCs w:val="24"/>
        </w:rPr>
        <w:t>La capa MAC és responsable de la detecció d'errors i l'eliminació de les</w:t>
      </w:r>
      <w:r w:rsidRPr="00E35A78">
        <w:rPr>
          <w:rFonts w:ascii="Times New Roman" w:hAnsi="Times New Roman" w:cs="Times New Roman"/>
          <w:sz w:val="24"/>
          <w:szCs w:val="24"/>
        </w:rPr>
        <w:t xml:space="preserve"> </w:t>
      </w:r>
      <w:r w:rsidRPr="00E35A78">
        <w:rPr>
          <w:rFonts w:ascii="TimesNewRoman" w:hAnsi="TimesNewRoman" w:cs="TimesNewRoman"/>
          <w:sz w:val="24"/>
          <w:szCs w:val="24"/>
        </w:rPr>
        <w:t>trames que es troben en situació d'error. Opcionalment, la capa LLC fa un seguiment de</w:t>
      </w:r>
      <w:r w:rsidRPr="00E35A78">
        <w:rPr>
          <w:rFonts w:ascii="Times New Roman" w:hAnsi="Times New Roman" w:cs="Times New Roman"/>
          <w:sz w:val="24"/>
          <w:szCs w:val="24"/>
        </w:rPr>
        <w:t xml:space="preserve"> </w:t>
      </w:r>
      <w:r w:rsidRPr="00E35A78">
        <w:rPr>
          <w:rFonts w:ascii="TimesNewRoman" w:hAnsi="TimesNewRoman" w:cs="TimesNewRoman"/>
          <w:sz w:val="24"/>
          <w:szCs w:val="24"/>
        </w:rPr>
        <w:t>les trames que s’han rebut correctament i retransmet les trames no correctes.</w:t>
      </w:r>
    </w:p>
    <w:p w14:paraId="26D0DAC9" w14:textId="1F2CB683" w:rsidR="006E55E9" w:rsidRPr="00E35A78" w:rsidRDefault="006E55E9" w:rsidP="006246FB">
      <w:pPr>
        <w:autoSpaceDE w:val="0"/>
        <w:autoSpaceDN w:val="0"/>
        <w:adjustRightInd w:val="0"/>
        <w:spacing w:after="0" w:line="240" w:lineRule="auto"/>
        <w:ind w:left="-567" w:right="-568"/>
        <w:rPr>
          <w:rFonts w:ascii="Times New Roman" w:hAnsi="Times New Roman" w:cs="Times New Roman"/>
          <w:sz w:val="24"/>
          <w:szCs w:val="24"/>
        </w:rPr>
      </w:pPr>
    </w:p>
    <w:p w14:paraId="5157EB51" w14:textId="35D174BB" w:rsidR="006E1311" w:rsidRPr="00E35A78" w:rsidRDefault="006E1311" w:rsidP="006246FB">
      <w:pPr>
        <w:autoSpaceDE w:val="0"/>
        <w:autoSpaceDN w:val="0"/>
        <w:adjustRightInd w:val="0"/>
        <w:spacing w:after="0" w:line="240" w:lineRule="auto"/>
        <w:ind w:left="-567" w:right="-568"/>
        <w:rPr>
          <w:rFonts w:ascii="Times New Roman" w:hAnsi="Times New Roman" w:cs="Times New Roman"/>
          <w:sz w:val="24"/>
          <w:szCs w:val="24"/>
        </w:rPr>
      </w:pPr>
    </w:p>
    <w:p w14:paraId="3F77E79A" w14:textId="75FCC53A" w:rsidR="00CD732F" w:rsidRPr="00E35A78" w:rsidRDefault="00CD732F" w:rsidP="006246FB">
      <w:pPr>
        <w:autoSpaceDE w:val="0"/>
        <w:autoSpaceDN w:val="0"/>
        <w:adjustRightInd w:val="0"/>
        <w:spacing w:after="0" w:line="240" w:lineRule="auto"/>
        <w:ind w:left="-567" w:right="-568"/>
        <w:rPr>
          <w:rFonts w:ascii="Times New Roman" w:hAnsi="Times New Roman" w:cs="Times New Roman"/>
          <w:sz w:val="24"/>
          <w:szCs w:val="24"/>
        </w:rPr>
      </w:pPr>
    </w:p>
    <w:p w14:paraId="7D272A71" w14:textId="6294324D" w:rsidR="00CD732F" w:rsidRPr="00E35A78" w:rsidRDefault="00CD732F" w:rsidP="006246FB">
      <w:pPr>
        <w:autoSpaceDE w:val="0"/>
        <w:autoSpaceDN w:val="0"/>
        <w:adjustRightInd w:val="0"/>
        <w:spacing w:after="0" w:line="240" w:lineRule="auto"/>
        <w:ind w:left="-567" w:right="-568"/>
        <w:rPr>
          <w:rFonts w:ascii="Times New Roman" w:hAnsi="Times New Roman" w:cs="Times New Roman"/>
          <w:sz w:val="24"/>
          <w:szCs w:val="24"/>
        </w:rPr>
      </w:pPr>
    </w:p>
    <w:p w14:paraId="6A5A9A8C" w14:textId="77777777" w:rsidR="00CD732F" w:rsidRPr="00E35A78" w:rsidRDefault="00CD732F" w:rsidP="006246FB">
      <w:pPr>
        <w:autoSpaceDE w:val="0"/>
        <w:autoSpaceDN w:val="0"/>
        <w:adjustRightInd w:val="0"/>
        <w:spacing w:after="0" w:line="240" w:lineRule="auto"/>
        <w:ind w:left="-567" w:right="-568"/>
        <w:rPr>
          <w:rFonts w:ascii="Times New Roman" w:hAnsi="Times New Roman" w:cs="Times New Roman"/>
          <w:sz w:val="24"/>
          <w:szCs w:val="24"/>
        </w:rPr>
      </w:pPr>
    </w:p>
    <w:p w14:paraId="46813461" w14:textId="77777777" w:rsidR="006E1311" w:rsidRPr="00E35A78" w:rsidRDefault="006E1311" w:rsidP="006246FB">
      <w:pPr>
        <w:autoSpaceDE w:val="0"/>
        <w:autoSpaceDN w:val="0"/>
        <w:adjustRightInd w:val="0"/>
        <w:spacing w:after="0" w:line="240" w:lineRule="auto"/>
        <w:ind w:left="-567" w:right="-568"/>
        <w:rPr>
          <w:rFonts w:ascii="Times New Roman" w:hAnsi="Times New Roman" w:cs="Times New Roman"/>
          <w:sz w:val="24"/>
          <w:szCs w:val="24"/>
        </w:rPr>
      </w:pPr>
    </w:p>
    <w:p w14:paraId="2CBBD2FE" w14:textId="775D3948" w:rsidR="00560ECC" w:rsidRPr="00E35A78" w:rsidRDefault="00560ECC" w:rsidP="006246FB">
      <w:pPr>
        <w:autoSpaceDE w:val="0"/>
        <w:autoSpaceDN w:val="0"/>
        <w:adjustRightInd w:val="0"/>
        <w:spacing w:after="0" w:line="240" w:lineRule="auto"/>
        <w:ind w:left="-567" w:right="-568"/>
        <w:rPr>
          <w:sz w:val="24"/>
          <w:szCs w:val="24"/>
        </w:rPr>
      </w:pPr>
      <w:r w:rsidRPr="00E35A78">
        <w:rPr>
          <w:rFonts w:ascii="Times New Roman" w:hAnsi="Times New Roman" w:cs="Times New Roman"/>
          <w:sz w:val="24"/>
          <w:szCs w:val="24"/>
          <w:u w:val="single"/>
        </w:rPr>
        <w:lastRenderedPageBreak/>
        <w:t>La trama MAC original</w:t>
      </w:r>
      <w:r w:rsidRPr="00E35A78">
        <w:rPr>
          <w:rFonts w:ascii="Times New Roman" w:hAnsi="Times New Roman" w:cs="Times New Roman"/>
          <w:sz w:val="24"/>
          <w:szCs w:val="24"/>
        </w:rPr>
        <w:t xml:space="preserve"> consta de:</w:t>
      </w:r>
      <w:r w:rsidRPr="00E35A78">
        <w:rPr>
          <w:sz w:val="24"/>
          <w:szCs w:val="24"/>
        </w:rPr>
        <w:t xml:space="preserve"> </w:t>
      </w:r>
    </w:p>
    <w:p w14:paraId="3C9A36BC" w14:textId="77777777" w:rsidR="00560ECC" w:rsidRPr="00E35A78" w:rsidRDefault="00560ECC" w:rsidP="006246FB">
      <w:pPr>
        <w:pStyle w:val="Default"/>
        <w:ind w:right="-568"/>
        <w:rPr>
          <w:color w:val="auto"/>
        </w:rPr>
      </w:pPr>
      <w:r w:rsidRPr="00E35A78">
        <w:rPr>
          <w:b/>
          <w:bCs/>
          <w:color w:val="auto"/>
        </w:rPr>
        <w:t xml:space="preserve">• </w:t>
      </w:r>
      <w:proofErr w:type="spellStart"/>
      <w:r w:rsidRPr="00E35A78">
        <w:rPr>
          <w:b/>
          <w:bCs/>
          <w:color w:val="auto"/>
        </w:rPr>
        <w:t>Patró</w:t>
      </w:r>
      <w:proofErr w:type="spellEnd"/>
      <w:r w:rsidRPr="00E35A78">
        <w:rPr>
          <w:b/>
          <w:bCs/>
          <w:color w:val="auto"/>
        </w:rPr>
        <w:t xml:space="preserve">: </w:t>
      </w:r>
      <w:r w:rsidRPr="00E35A78">
        <w:rPr>
          <w:color w:val="auto"/>
        </w:rPr>
        <w:t xml:space="preserve">un </w:t>
      </w:r>
      <w:proofErr w:type="spellStart"/>
      <w:r w:rsidRPr="00E35A78">
        <w:rPr>
          <w:color w:val="auto"/>
        </w:rPr>
        <w:t>patró</w:t>
      </w:r>
      <w:proofErr w:type="spellEnd"/>
      <w:r w:rsidRPr="00E35A78">
        <w:rPr>
          <w:color w:val="auto"/>
        </w:rPr>
        <w:t xml:space="preserve"> de 7 </w:t>
      </w:r>
      <w:proofErr w:type="spellStart"/>
      <w:r w:rsidRPr="00E35A78">
        <w:rPr>
          <w:color w:val="auto"/>
        </w:rPr>
        <w:t>octets</w:t>
      </w:r>
      <w:proofErr w:type="spellEnd"/>
      <w:r w:rsidRPr="00E35A78">
        <w:rPr>
          <w:color w:val="auto"/>
        </w:rPr>
        <w:t xml:space="preserve"> de 0 i 1 </w:t>
      </w:r>
      <w:proofErr w:type="spellStart"/>
      <w:r w:rsidRPr="00E35A78">
        <w:rPr>
          <w:color w:val="auto"/>
        </w:rPr>
        <w:t>alternatius</w:t>
      </w:r>
      <w:proofErr w:type="spellEnd"/>
      <w:r w:rsidRPr="00E35A78">
        <w:rPr>
          <w:color w:val="auto"/>
        </w:rPr>
        <w:t xml:space="preserve"> que el receptor </w:t>
      </w:r>
      <w:proofErr w:type="spellStart"/>
      <w:r w:rsidRPr="00E35A78">
        <w:rPr>
          <w:color w:val="auto"/>
        </w:rPr>
        <w:t>utilitza</w:t>
      </w:r>
      <w:proofErr w:type="spellEnd"/>
      <w:r w:rsidRPr="00E35A78">
        <w:rPr>
          <w:color w:val="auto"/>
        </w:rPr>
        <w:t xml:space="preserve"> per </w:t>
      </w:r>
      <w:proofErr w:type="spellStart"/>
      <w:r w:rsidRPr="00E35A78">
        <w:rPr>
          <w:color w:val="auto"/>
        </w:rPr>
        <w:t>establir</w:t>
      </w:r>
      <w:proofErr w:type="spellEnd"/>
      <w:r w:rsidRPr="00E35A78">
        <w:rPr>
          <w:color w:val="auto"/>
        </w:rPr>
        <w:t xml:space="preserve"> la </w:t>
      </w:r>
      <w:proofErr w:type="spellStart"/>
      <w:r w:rsidRPr="00E35A78">
        <w:rPr>
          <w:color w:val="auto"/>
        </w:rPr>
        <w:t>sincronització</w:t>
      </w:r>
      <w:proofErr w:type="spellEnd"/>
      <w:r w:rsidRPr="00E35A78">
        <w:rPr>
          <w:color w:val="auto"/>
        </w:rPr>
        <w:t xml:space="preserve"> de bits. </w:t>
      </w:r>
    </w:p>
    <w:p w14:paraId="0332A9AF" w14:textId="77777777" w:rsidR="00560ECC" w:rsidRPr="00E35A78" w:rsidRDefault="00560ECC" w:rsidP="006246FB">
      <w:pPr>
        <w:pStyle w:val="Default"/>
        <w:ind w:right="-568"/>
        <w:rPr>
          <w:color w:val="auto"/>
        </w:rPr>
      </w:pPr>
      <w:r w:rsidRPr="00E35A78">
        <w:rPr>
          <w:b/>
          <w:bCs/>
          <w:color w:val="auto"/>
        </w:rPr>
        <w:t xml:space="preserve">• Delimitador de trama </w:t>
      </w:r>
      <w:proofErr w:type="spellStart"/>
      <w:r w:rsidRPr="00E35A78">
        <w:rPr>
          <w:b/>
          <w:bCs/>
          <w:color w:val="auto"/>
        </w:rPr>
        <w:t>d’inici</w:t>
      </w:r>
      <w:proofErr w:type="spellEnd"/>
      <w:r w:rsidRPr="00E35A78">
        <w:rPr>
          <w:b/>
          <w:bCs/>
          <w:color w:val="auto"/>
        </w:rPr>
        <w:t xml:space="preserve"> (SFD): </w:t>
      </w:r>
      <w:r w:rsidRPr="00E35A78">
        <w:rPr>
          <w:color w:val="auto"/>
        </w:rPr>
        <w:t xml:space="preserve">la </w:t>
      </w:r>
      <w:proofErr w:type="spellStart"/>
      <w:r w:rsidRPr="00E35A78">
        <w:rPr>
          <w:color w:val="auto"/>
        </w:rPr>
        <w:t>seqüència</w:t>
      </w:r>
      <w:proofErr w:type="spellEnd"/>
      <w:r w:rsidRPr="00E35A78">
        <w:rPr>
          <w:color w:val="auto"/>
        </w:rPr>
        <w:t xml:space="preserve"> 10101011, que indica </w:t>
      </w:r>
      <w:proofErr w:type="spellStart"/>
      <w:r w:rsidRPr="00E35A78">
        <w:rPr>
          <w:color w:val="auto"/>
        </w:rPr>
        <w:t>l’inici</w:t>
      </w:r>
      <w:proofErr w:type="spellEnd"/>
      <w:r w:rsidRPr="00E35A78">
        <w:rPr>
          <w:color w:val="auto"/>
        </w:rPr>
        <w:t xml:space="preserve"> real de la trama i </w:t>
      </w:r>
      <w:proofErr w:type="spellStart"/>
      <w:r w:rsidRPr="00E35A78">
        <w:rPr>
          <w:color w:val="auto"/>
        </w:rPr>
        <w:t>permet</w:t>
      </w:r>
      <w:proofErr w:type="spellEnd"/>
      <w:r w:rsidRPr="00E35A78">
        <w:rPr>
          <w:color w:val="auto"/>
        </w:rPr>
        <w:t xml:space="preserve"> que el receptor </w:t>
      </w:r>
      <w:proofErr w:type="spellStart"/>
      <w:r w:rsidRPr="00E35A78">
        <w:rPr>
          <w:color w:val="auto"/>
        </w:rPr>
        <w:t>localitzi</w:t>
      </w:r>
      <w:proofErr w:type="spellEnd"/>
      <w:r w:rsidRPr="00E35A78">
        <w:rPr>
          <w:color w:val="auto"/>
        </w:rPr>
        <w:t xml:space="preserve"> el primer bit de la resta de la trama. </w:t>
      </w:r>
    </w:p>
    <w:p w14:paraId="49A45AD1" w14:textId="77777777" w:rsidR="00560ECC" w:rsidRPr="00E35A78" w:rsidRDefault="00560ECC" w:rsidP="006246FB">
      <w:pPr>
        <w:pStyle w:val="Default"/>
        <w:ind w:right="-568"/>
        <w:rPr>
          <w:color w:val="auto"/>
        </w:rPr>
      </w:pPr>
      <w:r w:rsidRPr="00E35A78">
        <w:rPr>
          <w:b/>
          <w:bCs/>
          <w:color w:val="auto"/>
        </w:rPr>
        <w:t xml:space="preserve">• </w:t>
      </w:r>
      <w:proofErr w:type="spellStart"/>
      <w:r w:rsidRPr="00E35A78">
        <w:rPr>
          <w:b/>
          <w:bCs/>
          <w:color w:val="auto"/>
        </w:rPr>
        <w:t>Adreça</w:t>
      </w:r>
      <w:proofErr w:type="spellEnd"/>
      <w:r w:rsidRPr="00E35A78">
        <w:rPr>
          <w:b/>
          <w:bCs/>
          <w:color w:val="auto"/>
        </w:rPr>
        <w:t xml:space="preserve"> de </w:t>
      </w:r>
      <w:proofErr w:type="spellStart"/>
      <w:r w:rsidRPr="00E35A78">
        <w:rPr>
          <w:b/>
          <w:bCs/>
          <w:color w:val="auto"/>
        </w:rPr>
        <w:t>destinació</w:t>
      </w:r>
      <w:proofErr w:type="spellEnd"/>
      <w:r w:rsidRPr="00E35A78">
        <w:rPr>
          <w:b/>
          <w:bCs/>
          <w:color w:val="auto"/>
        </w:rPr>
        <w:t xml:space="preserve"> (DA): </w:t>
      </w:r>
      <w:r w:rsidRPr="00E35A78">
        <w:rPr>
          <w:color w:val="auto"/>
        </w:rPr>
        <w:t xml:space="preserve">especifica les </w:t>
      </w:r>
      <w:proofErr w:type="spellStart"/>
      <w:r w:rsidRPr="00E35A78">
        <w:rPr>
          <w:color w:val="auto"/>
        </w:rPr>
        <w:t>estacions</w:t>
      </w:r>
      <w:proofErr w:type="spellEnd"/>
      <w:r w:rsidRPr="00E35A78">
        <w:rPr>
          <w:color w:val="auto"/>
        </w:rPr>
        <w:t xml:space="preserve"> a les </w:t>
      </w:r>
      <w:proofErr w:type="spellStart"/>
      <w:r w:rsidRPr="00E35A78">
        <w:rPr>
          <w:color w:val="auto"/>
        </w:rPr>
        <w:t>quals</w:t>
      </w:r>
      <w:proofErr w:type="spellEnd"/>
      <w:r w:rsidRPr="00E35A78">
        <w:rPr>
          <w:color w:val="auto"/>
        </w:rPr>
        <w:t xml:space="preserve"> </w:t>
      </w:r>
      <w:proofErr w:type="spellStart"/>
      <w:r w:rsidRPr="00E35A78">
        <w:rPr>
          <w:color w:val="auto"/>
        </w:rPr>
        <w:t>està</w:t>
      </w:r>
      <w:proofErr w:type="spellEnd"/>
      <w:r w:rsidRPr="00E35A78">
        <w:rPr>
          <w:color w:val="auto"/>
        </w:rPr>
        <w:t xml:space="preserve"> destinada la trama. </w:t>
      </w:r>
      <w:proofErr w:type="spellStart"/>
      <w:r w:rsidRPr="00E35A78">
        <w:rPr>
          <w:color w:val="auto"/>
        </w:rPr>
        <w:t>Pot</w:t>
      </w:r>
      <w:proofErr w:type="spellEnd"/>
      <w:r w:rsidRPr="00E35A78">
        <w:rPr>
          <w:color w:val="auto"/>
        </w:rPr>
        <w:t xml:space="preserve"> ser una </w:t>
      </w:r>
      <w:proofErr w:type="spellStart"/>
      <w:r w:rsidRPr="00E35A78">
        <w:rPr>
          <w:color w:val="auto"/>
        </w:rPr>
        <w:t>adreça</w:t>
      </w:r>
      <w:proofErr w:type="spellEnd"/>
      <w:r w:rsidRPr="00E35A78">
        <w:rPr>
          <w:color w:val="auto"/>
        </w:rPr>
        <w:t xml:space="preserve"> física única, un </w:t>
      </w:r>
      <w:proofErr w:type="spellStart"/>
      <w:r w:rsidRPr="00E35A78">
        <w:rPr>
          <w:color w:val="auto"/>
        </w:rPr>
        <w:t>grup</w:t>
      </w:r>
      <w:proofErr w:type="spellEnd"/>
      <w:r w:rsidRPr="00E35A78">
        <w:rPr>
          <w:color w:val="auto"/>
        </w:rPr>
        <w:t xml:space="preserve"> </w:t>
      </w:r>
      <w:proofErr w:type="spellStart"/>
      <w:r w:rsidRPr="00E35A78">
        <w:rPr>
          <w:color w:val="auto"/>
        </w:rPr>
        <w:t>d’adreces</w:t>
      </w:r>
      <w:proofErr w:type="spellEnd"/>
      <w:r w:rsidRPr="00E35A78">
        <w:rPr>
          <w:color w:val="auto"/>
        </w:rPr>
        <w:t xml:space="preserve"> o una </w:t>
      </w:r>
      <w:proofErr w:type="spellStart"/>
      <w:r w:rsidRPr="00E35A78">
        <w:rPr>
          <w:color w:val="auto"/>
        </w:rPr>
        <w:t>adreça</w:t>
      </w:r>
      <w:proofErr w:type="spellEnd"/>
      <w:r w:rsidRPr="00E35A78">
        <w:rPr>
          <w:color w:val="auto"/>
        </w:rPr>
        <w:t xml:space="preserve"> global. </w:t>
      </w:r>
    </w:p>
    <w:p w14:paraId="253476A6" w14:textId="77777777" w:rsidR="005E32AB" w:rsidRPr="00E35A78" w:rsidRDefault="00560ECC" w:rsidP="006246FB">
      <w:pPr>
        <w:pStyle w:val="Default"/>
        <w:ind w:right="-568"/>
        <w:rPr>
          <w:color w:val="auto"/>
        </w:rPr>
      </w:pPr>
      <w:r w:rsidRPr="00E35A78">
        <w:rPr>
          <w:b/>
          <w:bCs/>
          <w:color w:val="auto"/>
        </w:rPr>
        <w:t xml:space="preserve">• </w:t>
      </w:r>
      <w:proofErr w:type="spellStart"/>
      <w:r w:rsidRPr="00E35A78">
        <w:rPr>
          <w:b/>
          <w:bCs/>
          <w:color w:val="auto"/>
        </w:rPr>
        <w:t>Adreça</w:t>
      </w:r>
      <w:proofErr w:type="spellEnd"/>
      <w:r w:rsidRPr="00E35A78">
        <w:rPr>
          <w:b/>
          <w:bCs/>
          <w:color w:val="auto"/>
        </w:rPr>
        <w:t xml:space="preserve"> </w:t>
      </w:r>
      <w:proofErr w:type="spellStart"/>
      <w:r w:rsidRPr="00E35A78">
        <w:rPr>
          <w:b/>
          <w:bCs/>
          <w:color w:val="auto"/>
        </w:rPr>
        <w:t>d’origen</w:t>
      </w:r>
      <w:proofErr w:type="spellEnd"/>
      <w:r w:rsidRPr="00E35A78">
        <w:rPr>
          <w:b/>
          <w:bCs/>
          <w:color w:val="auto"/>
        </w:rPr>
        <w:t xml:space="preserve"> (SA): </w:t>
      </w:r>
      <w:r w:rsidRPr="00E35A78">
        <w:rPr>
          <w:color w:val="auto"/>
        </w:rPr>
        <w:t xml:space="preserve">especifica </w:t>
      </w:r>
      <w:proofErr w:type="spellStart"/>
      <w:r w:rsidRPr="00E35A78">
        <w:rPr>
          <w:color w:val="auto"/>
        </w:rPr>
        <w:t>l’estació</w:t>
      </w:r>
      <w:proofErr w:type="spellEnd"/>
      <w:r w:rsidRPr="00E35A78">
        <w:rPr>
          <w:color w:val="auto"/>
        </w:rPr>
        <w:t xml:space="preserve"> que ha </w:t>
      </w:r>
      <w:proofErr w:type="spellStart"/>
      <w:r w:rsidRPr="00E35A78">
        <w:rPr>
          <w:color w:val="auto"/>
        </w:rPr>
        <w:t>enviat</w:t>
      </w:r>
      <w:proofErr w:type="spellEnd"/>
      <w:r w:rsidRPr="00E35A78">
        <w:rPr>
          <w:color w:val="auto"/>
        </w:rPr>
        <w:t xml:space="preserve"> la trama. </w:t>
      </w:r>
    </w:p>
    <w:p w14:paraId="574E0E4A" w14:textId="24780197" w:rsidR="00560ECC" w:rsidRPr="00E35A78" w:rsidRDefault="005E32AB" w:rsidP="006246FB">
      <w:pPr>
        <w:pStyle w:val="Default"/>
        <w:ind w:right="-568"/>
        <w:rPr>
          <w:color w:val="auto"/>
        </w:rPr>
      </w:pPr>
      <w:r w:rsidRPr="00E35A78">
        <w:rPr>
          <w:b/>
          <w:bCs/>
          <w:color w:val="auto"/>
        </w:rPr>
        <w:t xml:space="preserve">• </w:t>
      </w:r>
      <w:r w:rsidR="00560ECC" w:rsidRPr="00E35A78">
        <w:rPr>
          <w:b/>
          <w:bCs/>
          <w:color w:val="auto"/>
        </w:rPr>
        <w:t>Longitud/</w:t>
      </w:r>
      <w:proofErr w:type="spellStart"/>
      <w:r w:rsidR="00560ECC" w:rsidRPr="00E35A78">
        <w:rPr>
          <w:b/>
          <w:bCs/>
          <w:color w:val="auto"/>
        </w:rPr>
        <w:t>Tipus</w:t>
      </w:r>
      <w:proofErr w:type="spellEnd"/>
      <w:r w:rsidR="00560ECC" w:rsidRPr="00E35A78">
        <w:rPr>
          <w:b/>
          <w:bCs/>
          <w:color w:val="auto"/>
        </w:rPr>
        <w:t xml:space="preserve">: </w:t>
      </w:r>
      <w:r w:rsidR="00560ECC" w:rsidRPr="00E35A78">
        <w:rPr>
          <w:color w:val="auto"/>
        </w:rPr>
        <w:t xml:space="preserve">longitud del </w:t>
      </w:r>
      <w:proofErr w:type="spellStart"/>
      <w:r w:rsidR="00560ECC" w:rsidRPr="00E35A78">
        <w:rPr>
          <w:color w:val="auto"/>
        </w:rPr>
        <w:t>camp</w:t>
      </w:r>
      <w:proofErr w:type="spellEnd"/>
      <w:r w:rsidR="00560ECC" w:rsidRPr="00E35A78">
        <w:rPr>
          <w:color w:val="auto"/>
        </w:rPr>
        <w:t xml:space="preserve"> de </w:t>
      </w:r>
      <w:proofErr w:type="spellStart"/>
      <w:r w:rsidR="00560ECC" w:rsidRPr="00E35A78">
        <w:rPr>
          <w:color w:val="auto"/>
        </w:rPr>
        <w:t>dades</w:t>
      </w:r>
      <w:proofErr w:type="spellEnd"/>
      <w:r w:rsidR="00560ECC" w:rsidRPr="00E35A78">
        <w:rPr>
          <w:color w:val="auto"/>
        </w:rPr>
        <w:t xml:space="preserve"> LLC en </w:t>
      </w:r>
      <w:proofErr w:type="spellStart"/>
      <w:r w:rsidR="00560ECC" w:rsidRPr="00E35A78">
        <w:rPr>
          <w:color w:val="auto"/>
        </w:rPr>
        <w:t>octets</w:t>
      </w:r>
      <w:proofErr w:type="spellEnd"/>
      <w:r w:rsidR="00560ECC" w:rsidRPr="00E35A78">
        <w:rPr>
          <w:color w:val="auto"/>
        </w:rPr>
        <w:t xml:space="preserve">, o camp de </w:t>
      </w:r>
      <w:proofErr w:type="spellStart"/>
      <w:r w:rsidR="00560ECC" w:rsidRPr="00E35A78">
        <w:rPr>
          <w:color w:val="auto"/>
        </w:rPr>
        <w:t>tipus</w:t>
      </w:r>
      <w:proofErr w:type="spellEnd"/>
      <w:r w:rsidR="00560ECC" w:rsidRPr="00E35A78">
        <w:rPr>
          <w:color w:val="auto"/>
        </w:rPr>
        <w:t xml:space="preserve"> </w:t>
      </w:r>
      <w:proofErr w:type="spellStart"/>
      <w:r w:rsidR="00560ECC" w:rsidRPr="00E35A78">
        <w:rPr>
          <w:color w:val="auto"/>
        </w:rPr>
        <w:t>d’Ethernet</w:t>
      </w:r>
      <w:proofErr w:type="spellEnd"/>
      <w:r w:rsidR="00560ECC" w:rsidRPr="00E35A78">
        <w:rPr>
          <w:color w:val="auto"/>
        </w:rPr>
        <w:t xml:space="preserve">, en </w:t>
      </w:r>
      <w:proofErr w:type="spellStart"/>
      <w:r w:rsidR="00560ECC" w:rsidRPr="00E35A78">
        <w:rPr>
          <w:color w:val="auto"/>
        </w:rPr>
        <w:t>funció</w:t>
      </w:r>
      <w:proofErr w:type="spellEnd"/>
      <w:r w:rsidR="00560ECC" w:rsidRPr="00E35A78">
        <w:rPr>
          <w:color w:val="auto"/>
        </w:rPr>
        <w:t xml:space="preserve"> de si la trama </w:t>
      </w:r>
      <w:proofErr w:type="spellStart"/>
      <w:r w:rsidR="00560ECC" w:rsidRPr="00E35A78">
        <w:rPr>
          <w:color w:val="auto"/>
        </w:rPr>
        <w:t>és</w:t>
      </w:r>
      <w:proofErr w:type="spellEnd"/>
      <w:r w:rsidR="00560ECC" w:rsidRPr="00E35A78">
        <w:rPr>
          <w:color w:val="auto"/>
        </w:rPr>
        <w:t xml:space="preserve"> compatible </w:t>
      </w:r>
      <w:proofErr w:type="spellStart"/>
      <w:r w:rsidR="00560ECC" w:rsidRPr="00E35A78">
        <w:rPr>
          <w:color w:val="auto"/>
        </w:rPr>
        <w:t>amb</w:t>
      </w:r>
      <w:proofErr w:type="spellEnd"/>
      <w:r w:rsidR="00560ECC" w:rsidRPr="00E35A78">
        <w:rPr>
          <w:color w:val="auto"/>
        </w:rPr>
        <w:t xml:space="preserve"> </w:t>
      </w:r>
      <w:proofErr w:type="spellStart"/>
      <w:r w:rsidR="00560ECC" w:rsidRPr="00E35A78">
        <w:rPr>
          <w:color w:val="auto"/>
        </w:rPr>
        <w:t>l’estàndard</w:t>
      </w:r>
      <w:proofErr w:type="spellEnd"/>
      <w:r w:rsidR="00560ECC" w:rsidRPr="00E35A78">
        <w:rPr>
          <w:color w:val="auto"/>
        </w:rPr>
        <w:t xml:space="preserve"> IEEE 802.3 o </w:t>
      </w:r>
      <w:proofErr w:type="spellStart"/>
      <w:r w:rsidR="00560ECC" w:rsidRPr="00E35A78">
        <w:rPr>
          <w:color w:val="auto"/>
        </w:rPr>
        <w:t>l’especificació</w:t>
      </w:r>
      <w:proofErr w:type="spellEnd"/>
      <w:r w:rsidR="00560ECC" w:rsidRPr="00E35A78">
        <w:rPr>
          <w:color w:val="auto"/>
        </w:rPr>
        <w:t xml:space="preserve"> Ethernet anterior. En cada </w:t>
      </w:r>
      <w:proofErr w:type="spellStart"/>
      <w:r w:rsidR="00560ECC" w:rsidRPr="00E35A78">
        <w:rPr>
          <w:color w:val="auto"/>
        </w:rPr>
        <w:t>cas</w:t>
      </w:r>
      <w:proofErr w:type="spellEnd"/>
      <w:r w:rsidR="00560ECC" w:rsidRPr="00E35A78">
        <w:rPr>
          <w:color w:val="auto"/>
        </w:rPr>
        <w:t xml:space="preserve">, </w:t>
      </w:r>
      <w:proofErr w:type="gramStart"/>
      <w:r w:rsidR="00560ECC" w:rsidRPr="00E35A78">
        <w:rPr>
          <w:color w:val="auto"/>
        </w:rPr>
        <w:t>la mida</w:t>
      </w:r>
      <w:proofErr w:type="gramEnd"/>
      <w:r w:rsidR="00560ECC" w:rsidRPr="00E35A78">
        <w:rPr>
          <w:color w:val="auto"/>
        </w:rPr>
        <w:t xml:space="preserve"> de trama </w:t>
      </w:r>
      <w:proofErr w:type="spellStart"/>
      <w:r w:rsidR="00560ECC" w:rsidRPr="00E35A78">
        <w:rPr>
          <w:color w:val="auto"/>
        </w:rPr>
        <w:t>màxima</w:t>
      </w:r>
      <w:proofErr w:type="spellEnd"/>
      <w:r w:rsidR="00560ECC" w:rsidRPr="00E35A78">
        <w:rPr>
          <w:color w:val="auto"/>
        </w:rPr>
        <w:t xml:space="preserve">, </w:t>
      </w:r>
      <w:proofErr w:type="spellStart"/>
      <w:r w:rsidR="00560ECC" w:rsidRPr="00E35A78">
        <w:rPr>
          <w:color w:val="auto"/>
        </w:rPr>
        <w:t>sense</w:t>
      </w:r>
      <w:proofErr w:type="spellEnd"/>
      <w:r w:rsidR="00560ECC" w:rsidRPr="00E35A78">
        <w:rPr>
          <w:color w:val="auto"/>
        </w:rPr>
        <w:t xml:space="preserve"> </w:t>
      </w:r>
      <w:proofErr w:type="spellStart"/>
      <w:r w:rsidR="00560ECC" w:rsidRPr="00E35A78">
        <w:rPr>
          <w:color w:val="auto"/>
        </w:rPr>
        <w:t>incloure</w:t>
      </w:r>
      <w:proofErr w:type="spellEnd"/>
      <w:r w:rsidR="00560ECC" w:rsidRPr="00E35A78">
        <w:rPr>
          <w:color w:val="auto"/>
        </w:rPr>
        <w:t xml:space="preserve"> el </w:t>
      </w:r>
      <w:proofErr w:type="spellStart"/>
      <w:r w:rsidR="00560ECC" w:rsidRPr="00E35A78">
        <w:rPr>
          <w:color w:val="auto"/>
        </w:rPr>
        <w:t>patró</w:t>
      </w:r>
      <w:proofErr w:type="spellEnd"/>
      <w:r w:rsidR="00560ECC" w:rsidRPr="00E35A78">
        <w:rPr>
          <w:color w:val="auto"/>
        </w:rPr>
        <w:t xml:space="preserve"> i </w:t>
      </w:r>
      <w:proofErr w:type="spellStart"/>
      <w:r w:rsidR="00560ECC" w:rsidRPr="00E35A78">
        <w:rPr>
          <w:color w:val="auto"/>
        </w:rPr>
        <w:t>l’SFD</w:t>
      </w:r>
      <w:proofErr w:type="spellEnd"/>
      <w:r w:rsidR="00560ECC" w:rsidRPr="00E35A78">
        <w:rPr>
          <w:color w:val="auto"/>
        </w:rPr>
        <w:t xml:space="preserve">, </w:t>
      </w:r>
      <w:proofErr w:type="spellStart"/>
      <w:r w:rsidR="00560ECC" w:rsidRPr="00E35A78">
        <w:rPr>
          <w:color w:val="auto"/>
        </w:rPr>
        <w:t>és</w:t>
      </w:r>
      <w:proofErr w:type="spellEnd"/>
      <w:r w:rsidR="00560ECC" w:rsidRPr="00E35A78">
        <w:rPr>
          <w:color w:val="auto"/>
        </w:rPr>
        <w:t xml:space="preserve"> de 1518 </w:t>
      </w:r>
      <w:proofErr w:type="spellStart"/>
      <w:r w:rsidR="00560ECC" w:rsidRPr="00E35A78">
        <w:rPr>
          <w:color w:val="auto"/>
        </w:rPr>
        <w:t>octets</w:t>
      </w:r>
      <w:proofErr w:type="spellEnd"/>
      <w:r w:rsidR="00560ECC" w:rsidRPr="00E35A78">
        <w:rPr>
          <w:color w:val="auto"/>
        </w:rPr>
        <w:t xml:space="preserve">. </w:t>
      </w:r>
    </w:p>
    <w:p w14:paraId="68871DDF" w14:textId="77777777" w:rsidR="00560ECC" w:rsidRPr="00E35A78" w:rsidRDefault="00560ECC" w:rsidP="006246FB">
      <w:pPr>
        <w:pStyle w:val="Default"/>
        <w:ind w:right="-568"/>
        <w:rPr>
          <w:color w:val="auto"/>
        </w:rPr>
      </w:pPr>
      <w:r w:rsidRPr="00E35A78">
        <w:rPr>
          <w:b/>
          <w:bCs/>
          <w:color w:val="auto"/>
        </w:rPr>
        <w:t xml:space="preserve">• </w:t>
      </w:r>
      <w:proofErr w:type="spellStart"/>
      <w:r w:rsidRPr="00E35A78">
        <w:rPr>
          <w:b/>
          <w:bCs/>
          <w:color w:val="auto"/>
        </w:rPr>
        <w:t>Dades</w:t>
      </w:r>
      <w:proofErr w:type="spellEnd"/>
      <w:r w:rsidRPr="00E35A78">
        <w:rPr>
          <w:b/>
          <w:bCs/>
          <w:color w:val="auto"/>
        </w:rPr>
        <w:t xml:space="preserve"> LLC: </w:t>
      </w:r>
      <w:proofErr w:type="spellStart"/>
      <w:r w:rsidRPr="00E35A78">
        <w:rPr>
          <w:color w:val="auto"/>
        </w:rPr>
        <w:t>unitat</w:t>
      </w:r>
      <w:proofErr w:type="spellEnd"/>
      <w:r w:rsidRPr="00E35A78">
        <w:rPr>
          <w:color w:val="auto"/>
        </w:rPr>
        <w:t xml:space="preserve"> de </w:t>
      </w:r>
      <w:proofErr w:type="spellStart"/>
      <w:r w:rsidRPr="00E35A78">
        <w:rPr>
          <w:color w:val="auto"/>
        </w:rPr>
        <w:t>dades</w:t>
      </w:r>
      <w:proofErr w:type="spellEnd"/>
      <w:r w:rsidRPr="00E35A78">
        <w:rPr>
          <w:color w:val="auto"/>
        </w:rPr>
        <w:t xml:space="preserve"> proporcionada per </w:t>
      </w:r>
      <w:proofErr w:type="spellStart"/>
      <w:r w:rsidRPr="00E35A78">
        <w:rPr>
          <w:color w:val="auto"/>
        </w:rPr>
        <w:t>l’LLC</w:t>
      </w:r>
      <w:proofErr w:type="spellEnd"/>
      <w:r w:rsidRPr="00E35A78">
        <w:rPr>
          <w:color w:val="auto"/>
        </w:rPr>
        <w:t xml:space="preserve">. </w:t>
      </w:r>
    </w:p>
    <w:p w14:paraId="3979CC5D" w14:textId="77777777" w:rsidR="00560ECC" w:rsidRPr="00E35A78" w:rsidRDefault="00560ECC" w:rsidP="006246FB">
      <w:pPr>
        <w:pStyle w:val="Default"/>
        <w:ind w:right="-568"/>
        <w:rPr>
          <w:color w:val="auto"/>
        </w:rPr>
      </w:pPr>
      <w:r w:rsidRPr="00E35A78">
        <w:rPr>
          <w:b/>
          <w:bCs/>
          <w:color w:val="auto"/>
        </w:rPr>
        <w:t xml:space="preserve">• </w:t>
      </w:r>
      <w:proofErr w:type="spellStart"/>
      <w:r w:rsidRPr="00E35A78">
        <w:rPr>
          <w:b/>
          <w:bCs/>
          <w:color w:val="auto"/>
        </w:rPr>
        <w:t>Coixí</w:t>
      </w:r>
      <w:proofErr w:type="spellEnd"/>
      <w:r w:rsidRPr="00E35A78">
        <w:rPr>
          <w:b/>
          <w:bCs/>
          <w:color w:val="auto"/>
        </w:rPr>
        <w:t xml:space="preserve">: </w:t>
      </w:r>
      <w:proofErr w:type="spellStart"/>
      <w:r w:rsidRPr="00E35A78">
        <w:rPr>
          <w:color w:val="auto"/>
        </w:rPr>
        <w:t>octets</w:t>
      </w:r>
      <w:proofErr w:type="spellEnd"/>
      <w:r w:rsidRPr="00E35A78">
        <w:rPr>
          <w:color w:val="auto"/>
        </w:rPr>
        <w:t xml:space="preserve"> que </w:t>
      </w:r>
      <w:proofErr w:type="spellStart"/>
      <w:r w:rsidRPr="00E35A78">
        <w:rPr>
          <w:color w:val="auto"/>
        </w:rPr>
        <w:t>s’afegeixen</w:t>
      </w:r>
      <w:proofErr w:type="spellEnd"/>
      <w:r w:rsidRPr="00E35A78">
        <w:rPr>
          <w:color w:val="auto"/>
        </w:rPr>
        <w:t xml:space="preserve"> per </w:t>
      </w:r>
      <w:proofErr w:type="spellStart"/>
      <w:r w:rsidRPr="00E35A78">
        <w:rPr>
          <w:color w:val="auto"/>
        </w:rPr>
        <w:t>assegurar</w:t>
      </w:r>
      <w:proofErr w:type="spellEnd"/>
      <w:r w:rsidRPr="00E35A78">
        <w:rPr>
          <w:color w:val="auto"/>
        </w:rPr>
        <w:t xml:space="preserve"> que la trama </w:t>
      </w:r>
      <w:proofErr w:type="spellStart"/>
      <w:r w:rsidRPr="00E35A78">
        <w:rPr>
          <w:color w:val="auto"/>
        </w:rPr>
        <w:t>és</w:t>
      </w:r>
      <w:proofErr w:type="spellEnd"/>
      <w:r w:rsidRPr="00E35A78">
        <w:rPr>
          <w:color w:val="auto"/>
        </w:rPr>
        <w:t xml:space="preserve"> </w:t>
      </w:r>
      <w:proofErr w:type="spellStart"/>
      <w:r w:rsidRPr="00E35A78">
        <w:rPr>
          <w:color w:val="auto"/>
        </w:rPr>
        <w:t>suficientment</w:t>
      </w:r>
      <w:proofErr w:type="spellEnd"/>
      <w:r w:rsidRPr="00E35A78">
        <w:rPr>
          <w:color w:val="auto"/>
        </w:rPr>
        <w:t xml:space="preserve"> </w:t>
      </w:r>
      <w:proofErr w:type="spellStart"/>
      <w:r w:rsidRPr="00E35A78">
        <w:rPr>
          <w:color w:val="auto"/>
        </w:rPr>
        <w:t>llarga</w:t>
      </w:r>
      <w:proofErr w:type="spellEnd"/>
      <w:r w:rsidRPr="00E35A78">
        <w:rPr>
          <w:color w:val="auto"/>
        </w:rPr>
        <w:t xml:space="preserve"> per a una </w:t>
      </w:r>
      <w:proofErr w:type="spellStart"/>
      <w:r w:rsidRPr="00E35A78">
        <w:rPr>
          <w:color w:val="auto"/>
        </w:rPr>
        <w:t>operació</w:t>
      </w:r>
      <w:proofErr w:type="spellEnd"/>
      <w:r w:rsidRPr="00E35A78">
        <w:rPr>
          <w:color w:val="auto"/>
        </w:rPr>
        <w:t xml:space="preserve"> </w:t>
      </w:r>
      <w:proofErr w:type="spellStart"/>
      <w:r w:rsidRPr="00E35A78">
        <w:rPr>
          <w:color w:val="auto"/>
        </w:rPr>
        <w:t>adequada</w:t>
      </w:r>
      <w:proofErr w:type="spellEnd"/>
      <w:r w:rsidRPr="00E35A78">
        <w:rPr>
          <w:color w:val="auto"/>
        </w:rPr>
        <w:t xml:space="preserve"> del CD. </w:t>
      </w:r>
    </w:p>
    <w:p w14:paraId="10C999B9" w14:textId="30E7E040" w:rsidR="00431D7A" w:rsidRPr="00E35A78" w:rsidRDefault="00560ECC" w:rsidP="006246FB">
      <w:pPr>
        <w:pStyle w:val="Default"/>
        <w:ind w:right="-568"/>
        <w:rPr>
          <w:color w:val="auto"/>
        </w:rPr>
      </w:pPr>
      <w:r w:rsidRPr="00E35A78">
        <w:rPr>
          <w:b/>
          <w:bCs/>
          <w:color w:val="auto"/>
        </w:rPr>
        <w:t xml:space="preserve">• Seqüència de verificació de trama (FCS): </w:t>
      </w:r>
      <w:r w:rsidRPr="00E35A78">
        <w:rPr>
          <w:color w:val="auto"/>
        </w:rPr>
        <w:t>una comprovació de redundància cíclica de 32 bits</w:t>
      </w:r>
    </w:p>
    <w:p w14:paraId="22CC1761" w14:textId="41BE70BA" w:rsidR="00431D7A" w:rsidRPr="00E35A78" w:rsidRDefault="00431D7A" w:rsidP="006246FB">
      <w:pPr>
        <w:pStyle w:val="Default"/>
        <w:ind w:left="-567" w:right="-568"/>
        <w:rPr>
          <w:b/>
          <w:color w:val="auto"/>
        </w:rPr>
      </w:pPr>
    </w:p>
    <w:p w14:paraId="41F758ED" w14:textId="52B62CCD" w:rsidR="00CD732F" w:rsidRPr="00E35A78" w:rsidRDefault="005E32AB" w:rsidP="006246FB">
      <w:pPr>
        <w:pStyle w:val="Default"/>
        <w:ind w:left="-567" w:right="-568"/>
        <w:rPr>
          <w:b/>
          <w:color w:val="auto"/>
        </w:rPr>
      </w:pPr>
      <w:r w:rsidRPr="00E35A78">
        <w:rPr>
          <w:color w:val="auto"/>
        </w:rPr>
        <w:t xml:space="preserve">También existen otros tipos de tramas MAC: la trama </w:t>
      </w:r>
      <w:proofErr w:type="spellStart"/>
      <w:r w:rsidRPr="00E35A78">
        <w:rPr>
          <w:color w:val="auto"/>
        </w:rPr>
        <w:t>tagged</w:t>
      </w:r>
      <w:proofErr w:type="spellEnd"/>
      <w:r w:rsidRPr="00E35A78">
        <w:rPr>
          <w:color w:val="auto"/>
        </w:rPr>
        <w:t xml:space="preserve"> que permite usar VLAN, la trama </w:t>
      </w:r>
      <w:proofErr w:type="spellStart"/>
      <w:r w:rsidRPr="00E35A78">
        <w:rPr>
          <w:color w:val="auto"/>
        </w:rPr>
        <w:t>QinQ</w:t>
      </w:r>
      <w:proofErr w:type="spellEnd"/>
      <w:r w:rsidRPr="00E35A78">
        <w:rPr>
          <w:color w:val="auto"/>
        </w:rPr>
        <w:t xml:space="preserve"> que permite crear circuitos virtuales y anidar VLAN. Y Mac in Mac que permite hacer </w:t>
      </w:r>
      <w:proofErr w:type="spellStart"/>
      <w:r w:rsidRPr="00E35A78">
        <w:rPr>
          <w:color w:val="auto"/>
        </w:rPr>
        <w:t>tunneling</w:t>
      </w:r>
      <w:proofErr w:type="spellEnd"/>
      <w:r w:rsidRPr="00E35A78">
        <w:rPr>
          <w:color w:val="auto"/>
        </w:rPr>
        <w:t xml:space="preserve"> porque permite crear niveles de conmutación diferentes, y jerarquizarlos.</w:t>
      </w:r>
    </w:p>
    <w:p w14:paraId="3C6D933C" w14:textId="77777777" w:rsidR="005E32AB" w:rsidRPr="00E35A78" w:rsidRDefault="005E32AB" w:rsidP="006246FB">
      <w:pPr>
        <w:pStyle w:val="Default"/>
        <w:ind w:left="-567" w:right="-568"/>
        <w:rPr>
          <w:b/>
          <w:color w:val="auto"/>
        </w:rPr>
      </w:pPr>
    </w:p>
    <w:p w14:paraId="076EAAC5" w14:textId="211AF8EB" w:rsidR="000A7538" w:rsidRPr="00E35A78" w:rsidRDefault="00F71DD5" w:rsidP="006246FB">
      <w:pPr>
        <w:pStyle w:val="Default"/>
        <w:ind w:left="-567" w:right="-568"/>
        <w:rPr>
          <w:b/>
          <w:color w:val="auto"/>
          <w:sz w:val="28"/>
        </w:rPr>
      </w:pPr>
      <w:r w:rsidRPr="00E35A78">
        <w:rPr>
          <w:b/>
          <w:color w:val="auto"/>
          <w:sz w:val="28"/>
        </w:rPr>
        <w:t>Ethernet</w:t>
      </w:r>
    </w:p>
    <w:p w14:paraId="3AF611AD" w14:textId="466CB479" w:rsidR="00F71DD5" w:rsidRPr="00E35A78" w:rsidRDefault="00431D7A" w:rsidP="006246FB">
      <w:pPr>
        <w:pStyle w:val="Default"/>
        <w:ind w:left="-567" w:right="-568"/>
        <w:rPr>
          <w:b/>
          <w:color w:val="auto"/>
        </w:rPr>
      </w:pPr>
      <w:r w:rsidRPr="00E35A78">
        <w:rPr>
          <w:b/>
          <w:noProof/>
          <w:color w:val="auto"/>
        </w:rPr>
        <w:drawing>
          <wp:anchor distT="0" distB="0" distL="114300" distR="114300" simplePos="0" relativeHeight="251667456" behindDoc="0" locked="0" layoutInCell="1" allowOverlap="1" wp14:anchorId="4581A54C" wp14:editId="2B961082">
            <wp:simplePos x="0" y="0"/>
            <wp:positionH relativeFrom="column">
              <wp:posOffset>-356870</wp:posOffset>
            </wp:positionH>
            <wp:positionV relativeFrom="paragraph">
              <wp:posOffset>4709160</wp:posOffset>
            </wp:positionV>
            <wp:extent cx="5857875" cy="3383915"/>
            <wp:effectExtent l="0" t="0" r="9525" b="698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338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DD5" w:rsidRPr="00E35A78">
        <w:rPr>
          <w:b/>
          <w:noProof/>
          <w:color w:val="auto"/>
        </w:rPr>
        <w:drawing>
          <wp:anchor distT="0" distB="0" distL="114300" distR="114300" simplePos="0" relativeHeight="251666432" behindDoc="0" locked="0" layoutInCell="1" allowOverlap="1" wp14:anchorId="327BA3A5" wp14:editId="5D9A0776">
            <wp:simplePos x="0" y="0"/>
            <wp:positionH relativeFrom="column">
              <wp:posOffset>-356235</wp:posOffset>
            </wp:positionH>
            <wp:positionV relativeFrom="paragraph">
              <wp:posOffset>2536825</wp:posOffset>
            </wp:positionV>
            <wp:extent cx="6003925" cy="199072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92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DD5" w:rsidRPr="00E35A78">
        <w:rPr>
          <w:b/>
          <w:noProof/>
          <w:color w:val="auto"/>
        </w:rPr>
        <w:drawing>
          <wp:anchor distT="0" distB="0" distL="114300" distR="114300" simplePos="0" relativeHeight="251665408" behindDoc="0" locked="0" layoutInCell="1" allowOverlap="1" wp14:anchorId="26EE3AB3" wp14:editId="6F2B9D8A">
            <wp:simplePos x="0" y="0"/>
            <wp:positionH relativeFrom="column">
              <wp:posOffset>-356235</wp:posOffset>
            </wp:positionH>
            <wp:positionV relativeFrom="paragraph">
              <wp:posOffset>175260</wp:posOffset>
            </wp:positionV>
            <wp:extent cx="6059170" cy="2190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917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571790" w14:textId="06AB5DF1" w:rsidR="00F71DD5" w:rsidRPr="00E35A78" w:rsidRDefault="00F71DD5" w:rsidP="006246FB">
      <w:pPr>
        <w:pStyle w:val="Default"/>
        <w:ind w:left="-567" w:right="-568"/>
        <w:rPr>
          <w:b/>
          <w:color w:val="auto"/>
        </w:rPr>
      </w:pPr>
    </w:p>
    <w:p w14:paraId="773F8FFC" w14:textId="53545A40" w:rsidR="00F71DD5" w:rsidRPr="00E35A78" w:rsidRDefault="00F71DD5" w:rsidP="006246FB">
      <w:pPr>
        <w:pStyle w:val="Default"/>
        <w:ind w:left="-567" w:right="-568"/>
        <w:rPr>
          <w:b/>
          <w:color w:val="auto"/>
        </w:rPr>
      </w:pPr>
    </w:p>
    <w:p w14:paraId="66173059" w14:textId="0CCE7E42" w:rsidR="00431D7A" w:rsidRPr="00E35A78" w:rsidRDefault="00630914" w:rsidP="006246FB">
      <w:pPr>
        <w:pStyle w:val="Default"/>
        <w:ind w:left="-567" w:right="-568"/>
        <w:rPr>
          <w:b/>
          <w:color w:val="auto"/>
        </w:rPr>
      </w:pPr>
      <w:r w:rsidRPr="00E35A78">
        <w:rPr>
          <w:b/>
          <w:noProof/>
          <w:color w:val="auto"/>
        </w:rPr>
        <w:drawing>
          <wp:anchor distT="0" distB="0" distL="114300" distR="114300" simplePos="0" relativeHeight="251668480" behindDoc="0" locked="0" layoutInCell="1" allowOverlap="1" wp14:anchorId="2D4AB256" wp14:editId="1DB0D0D0">
            <wp:simplePos x="0" y="0"/>
            <wp:positionH relativeFrom="column">
              <wp:posOffset>-375285</wp:posOffset>
            </wp:positionH>
            <wp:positionV relativeFrom="paragraph">
              <wp:posOffset>0</wp:posOffset>
            </wp:positionV>
            <wp:extent cx="5781675" cy="3324225"/>
            <wp:effectExtent l="0" t="0" r="9525"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E5779C" w14:textId="2CE2CD66" w:rsidR="00431D7A" w:rsidRPr="00E35A78" w:rsidRDefault="00431D7A" w:rsidP="006246FB">
      <w:pPr>
        <w:pStyle w:val="Default"/>
        <w:ind w:left="-567" w:right="-568"/>
        <w:rPr>
          <w:b/>
          <w:color w:val="auto"/>
        </w:rPr>
      </w:pPr>
    </w:p>
    <w:p w14:paraId="014D06E4" w14:textId="34607D43" w:rsidR="00431D7A" w:rsidRPr="00E35A78" w:rsidRDefault="00C83655" w:rsidP="006246FB">
      <w:pPr>
        <w:pStyle w:val="Default"/>
        <w:ind w:left="-567" w:right="-568"/>
        <w:rPr>
          <w:b/>
          <w:color w:val="auto"/>
        </w:rPr>
      </w:pPr>
      <w:r w:rsidRPr="00E35A78">
        <w:rPr>
          <w:b/>
          <w:noProof/>
          <w:color w:val="auto"/>
        </w:rPr>
        <w:drawing>
          <wp:anchor distT="0" distB="0" distL="114300" distR="114300" simplePos="0" relativeHeight="251669504" behindDoc="0" locked="0" layoutInCell="1" allowOverlap="1" wp14:anchorId="2DFD9865" wp14:editId="7EEA8D6D">
            <wp:simplePos x="0" y="0"/>
            <wp:positionH relativeFrom="column">
              <wp:posOffset>-32385</wp:posOffset>
            </wp:positionH>
            <wp:positionV relativeFrom="page">
              <wp:posOffset>4600575</wp:posOffset>
            </wp:positionV>
            <wp:extent cx="5610225" cy="3947795"/>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94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5FCABE" w14:textId="57AD6D4D" w:rsidR="00630914" w:rsidRPr="00E35A78" w:rsidRDefault="00630914" w:rsidP="006246FB">
      <w:pPr>
        <w:pStyle w:val="Default"/>
        <w:ind w:left="-567" w:right="-568"/>
        <w:rPr>
          <w:b/>
          <w:color w:val="auto"/>
        </w:rPr>
      </w:pPr>
    </w:p>
    <w:p w14:paraId="66C22EAF" w14:textId="35F5DE5E" w:rsidR="00C83655" w:rsidRPr="00E35A78" w:rsidRDefault="00C83655" w:rsidP="006246FB">
      <w:pPr>
        <w:ind w:right="-568"/>
        <w:rPr>
          <w:rFonts w:ascii="Times New Roman" w:hAnsi="Times New Roman" w:cs="Times New Roman"/>
          <w:b/>
          <w:noProof w:val="0"/>
          <w:sz w:val="24"/>
          <w:szCs w:val="24"/>
          <w:lang w:val="es-ES"/>
        </w:rPr>
      </w:pPr>
      <w:r w:rsidRPr="00E35A78">
        <w:rPr>
          <w:b/>
        </w:rPr>
        <w:br w:type="page"/>
      </w:r>
    </w:p>
    <w:p w14:paraId="037C7E51" w14:textId="1ECB9FFC" w:rsidR="00431D7A" w:rsidRPr="00E35A78" w:rsidRDefault="00C83655" w:rsidP="006246FB">
      <w:pPr>
        <w:pStyle w:val="Default"/>
        <w:ind w:left="-567" w:right="-568"/>
        <w:rPr>
          <w:b/>
          <w:color w:val="auto"/>
        </w:rPr>
      </w:pPr>
      <w:r w:rsidRPr="00E35A78">
        <w:rPr>
          <w:b/>
          <w:color w:val="auto"/>
        </w:rPr>
        <w:lastRenderedPageBreak/>
        <w:t>MPLS</w:t>
      </w:r>
    </w:p>
    <w:p w14:paraId="04C55A05" w14:textId="35322106" w:rsidR="00AD32FE" w:rsidRPr="00E35A78" w:rsidRDefault="00AD32FE" w:rsidP="006246FB">
      <w:pPr>
        <w:pStyle w:val="Default"/>
        <w:ind w:left="-567" w:right="-568"/>
        <w:rPr>
          <w:color w:val="auto"/>
        </w:rPr>
      </w:pPr>
    </w:p>
    <w:p w14:paraId="5F29BD04" w14:textId="0D111C18" w:rsidR="00AD32FE" w:rsidRPr="00E35A78" w:rsidRDefault="00AD32FE" w:rsidP="006246FB">
      <w:pPr>
        <w:pStyle w:val="Default"/>
        <w:ind w:left="-567" w:right="-568"/>
        <w:rPr>
          <w:color w:val="auto"/>
        </w:rPr>
      </w:pPr>
      <w:r w:rsidRPr="00E35A78">
        <w:rPr>
          <w:color w:val="auto"/>
        </w:rPr>
        <w:t xml:space="preserve">Es un protocolo de nivel 3 que se encarga de </w:t>
      </w:r>
      <w:proofErr w:type="spellStart"/>
      <w:r w:rsidRPr="00E35A78">
        <w:rPr>
          <w:color w:val="auto"/>
        </w:rPr>
        <w:t>forwardear</w:t>
      </w:r>
      <w:proofErr w:type="spellEnd"/>
      <w:r w:rsidRPr="00E35A78">
        <w:rPr>
          <w:color w:val="auto"/>
        </w:rPr>
        <w:t xml:space="preserve"> paquetes con etiquetas en lugar de </w:t>
      </w:r>
      <w:proofErr w:type="spellStart"/>
      <w:r w:rsidRPr="00E35A78">
        <w:rPr>
          <w:color w:val="auto"/>
        </w:rPr>
        <w:t>IPs</w:t>
      </w:r>
      <w:proofErr w:type="spellEnd"/>
      <w:r w:rsidRPr="00E35A78">
        <w:rPr>
          <w:color w:val="auto"/>
        </w:rPr>
        <w:t xml:space="preserve">. Esto permite: garantizar calidad de servicio a tiempo real, un cierto </w:t>
      </w:r>
      <w:proofErr w:type="spellStart"/>
      <w:r w:rsidRPr="00E35A78">
        <w:rPr>
          <w:color w:val="auto"/>
        </w:rPr>
        <w:t>delay</w:t>
      </w:r>
      <w:proofErr w:type="spellEnd"/>
      <w:r w:rsidRPr="00E35A78">
        <w:rPr>
          <w:color w:val="auto"/>
        </w:rPr>
        <w:t xml:space="preserve"> y valores de pérdidas para voz y video. También permite hacer </w:t>
      </w:r>
      <w:proofErr w:type="spellStart"/>
      <w:r w:rsidRPr="00E35A78">
        <w:rPr>
          <w:color w:val="auto"/>
        </w:rPr>
        <w:t>VPN’s</w:t>
      </w:r>
      <w:proofErr w:type="spellEnd"/>
      <w:r w:rsidRPr="00E35A78">
        <w:rPr>
          <w:color w:val="auto"/>
        </w:rPr>
        <w:t xml:space="preserve">, </w:t>
      </w:r>
      <w:proofErr w:type="spellStart"/>
      <w:r w:rsidRPr="00E35A78">
        <w:rPr>
          <w:color w:val="auto"/>
        </w:rPr>
        <w:t>traffic</w:t>
      </w:r>
      <w:proofErr w:type="spellEnd"/>
      <w:r w:rsidRPr="00E35A78">
        <w:rPr>
          <w:color w:val="auto"/>
        </w:rPr>
        <w:t xml:space="preserve"> </w:t>
      </w:r>
      <w:proofErr w:type="spellStart"/>
      <w:r w:rsidRPr="00E35A78">
        <w:rPr>
          <w:color w:val="auto"/>
        </w:rPr>
        <w:t>engineering</w:t>
      </w:r>
      <w:proofErr w:type="spellEnd"/>
      <w:r w:rsidRPr="00E35A78">
        <w:rPr>
          <w:color w:val="auto"/>
        </w:rPr>
        <w:t>, y soporte multiprotocolo. Los componentes son:</w:t>
      </w:r>
    </w:p>
    <w:p w14:paraId="646F8887" w14:textId="0CD8A86E" w:rsidR="00AD32FE" w:rsidRPr="00E35A78" w:rsidRDefault="00AD32FE" w:rsidP="006246FB">
      <w:pPr>
        <w:pStyle w:val="Default"/>
        <w:numPr>
          <w:ilvl w:val="0"/>
          <w:numId w:val="1"/>
        </w:numPr>
        <w:ind w:right="-568"/>
        <w:rPr>
          <w:color w:val="auto"/>
        </w:rPr>
      </w:pPr>
      <w:r w:rsidRPr="00E35A78">
        <w:rPr>
          <w:b/>
          <w:color w:val="auto"/>
        </w:rPr>
        <w:t>LSR (</w:t>
      </w:r>
      <w:proofErr w:type="spellStart"/>
      <w:r w:rsidRPr="00E35A78">
        <w:rPr>
          <w:b/>
          <w:color w:val="auto"/>
        </w:rPr>
        <w:t>Label</w:t>
      </w:r>
      <w:proofErr w:type="spellEnd"/>
      <w:r w:rsidRPr="00E35A78">
        <w:rPr>
          <w:b/>
          <w:color w:val="auto"/>
        </w:rPr>
        <w:t xml:space="preserve"> </w:t>
      </w:r>
      <w:proofErr w:type="spellStart"/>
      <w:r w:rsidRPr="00E35A78">
        <w:rPr>
          <w:b/>
          <w:color w:val="auto"/>
        </w:rPr>
        <w:t>Switched</w:t>
      </w:r>
      <w:proofErr w:type="spellEnd"/>
      <w:r w:rsidRPr="00E35A78">
        <w:rPr>
          <w:b/>
          <w:color w:val="auto"/>
        </w:rPr>
        <w:t xml:space="preserve"> </w:t>
      </w:r>
      <w:proofErr w:type="spellStart"/>
      <w:r w:rsidRPr="00E35A78">
        <w:rPr>
          <w:b/>
          <w:color w:val="auto"/>
        </w:rPr>
        <w:t>Router</w:t>
      </w:r>
      <w:proofErr w:type="spellEnd"/>
      <w:r w:rsidRPr="00E35A78">
        <w:rPr>
          <w:b/>
          <w:color w:val="auto"/>
        </w:rPr>
        <w:t xml:space="preserve">): </w:t>
      </w:r>
      <w:proofErr w:type="spellStart"/>
      <w:r w:rsidRPr="00E35A78">
        <w:rPr>
          <w:color w:val="auto"/>
        </w:rPr>
        <w:t>routers</w:t>
      </w:r>
      <w:proofErr w:type="spellEnd"/>
      <w:r w:rsidRPr="00E35A78">
        <w:rPr>
          <w:color w:val="auto"/>
        </w:rPr>
        <w:t xml:space="preserve"> que pasan paquetes e identifican los flujos entre </w:t>
      </w:r>
      <w:proofErr w:type="spellStart"/>
      <w:r w:rsidRPr="00E35A78">
        <w:rPr>
          <w:color w:val="auto"/>
        </w:rPr>
        <w:t>end</w:t>
      </w:r>
      <w:proofErr w:type="spellEnd"/>
      <w:r w:rsidRPr="00E35A78">
        <w:rPr>
          <w:color w:val="auto"/>
        </w:rPr>
        <w:t xml:space="preserve"> </w:t>
      </w:r>
      <w:proofErr w:type="spellStart"/>
      <w:r w:rsidRPr="00E35A78">
        <w:rPr>
          <w:color w:val="auto"/>
        </w:rPr>
        <w:t>points</w:t>
      </w:r>
      <w:proofErr w:type="spellEnd"/>
      <w:r w:rsidRPr="00E35A78">
        <w:rPr>
          <w:color w:val="auto"/>
        </w:rPr>
        <w:t>.</w:t>
      </w:r>
      <w:r w:rsidR="00276FE0" w:rsidRPr="00E35A78">
        <w:rPr>
          <w:color w:val="auto"/>
        </w:rPr>
        <w:t xml:space="preserve"> Cada uno construye una tabla que </w:t>
      </w:r>
      <w:r w:rsidR="00442A78" w:rsidRPr="00E35A78">
        <w:rPr>
          <w:color w:val="auto"/>
        </w:rPr>
        <w:t xml:space="preserve">describe cómo los paquetes han de ser tratados, esta tabla se llama </w:t>
      </w:r>
      <w:r w:rsidR="00442A78" w:rsidRPr="00E35A78">
        <w:rPr>
          <w:b/>
          <w:color w:val="auto"/>
        </w:rPr>
        <w:t>LIB (</w:t>
      </w:r>
      <w:proofErr w:type="spellStart"/>
      <w:r w:rsidR="00442A78" w:rsidRPr="00E35A78">
        <w:rPr>
          <w:b/>
          <w:color w:val="auto"/>
        </w:rPr>
        <w:t>Label</w:t>
      </w:r>
      <w:proofErr w:type="spellEnd"/>
      <w:r w:rsidR="00442A78" w:rsidRPr="00E35A78">
        <w:rPr>
          <w:b/>
          <w:color w:val="auto"/>
        </w:rPr>
        <w:t xml:space="preserve"> </w:t>
      </w:r>
      <w:proofErr w:type="spellStart"/>
      <w:r w:rsidR="00442A78" w:rsidRPr="00E35A78">
        <w:rPr>
          <w:b/>
          <w:color w:val="auto"/>
        </w:rPr>
        <w:t>Information</w:t>
      </w:r>
      <w:proofErr w:type="spellEnd"/>
      <w:r w:rsidR="00442A78" w:rsidRPr="00E35A78">
        <w:rPr>
          <w:b/>
          <w:color w:val="auto"/>
        </w:rPr>
        <w:t xml:space="preserve"> Base)</w:t>
      </w:r>
    </w:p>
    <w:p w14:paraId="24834203" w14:textId="2BE0CEDE" w:rsidR="00AD32FE" w:rsidRPr="00E35A78" w:rsidRDefault="00AD32FE" w:rsidP="006246FB">
      <w:pPr>
        <w:pStyle w:val="Default"/>
        <w:numPr>
          <w:ilvl w:val="0"/>
          <w:numId w:val="1"/>
        </w:numPr>
        <w:ind w:right="-568"/>
        <w:rPr>
          <w:color w:val="auto"/>
        </w:rPr>
      </w:pPr>
      <w:r w:rsidRPr="00E35A78">
        <w:rPr>
          <w:b/>
          <w:color w:val="auto"/>
        </w:rPr>
        <w:t>FEC (</w:t>
      </w:r>
      <w:proofErr w:type="spellStart"/>
      <w:r w:rsidRPr="00E35A78">
        <w:rPr>
          <w:b/>
          <w:color w:val="auto"/>
        </w:rPr>
        <w:t>Forwarding</w:t>
      </w:r>
      <w:proofErr w:type="spellEnd"/>
      <w:r w:rsidRPr="00E35A78">
        <w:rPr>
          <w:b/>
          <w:color w:val="auto"/>
        </w:rPr>
        <w:t xml:space="preserve"> </w:t>
      </w:r>
      <w:proofErr w:type="spellStart"/>
      <w:r w:rsidRPr="00E35A78">
        <w:rPr>
          <w:b/>
          <w:color w:val="auto"/>
        </w:rPr>
        <w:t>Equivalence</w:t>
      </w:r>
      <w:proofErr w:type="spellEnd"/>
      <w:r w:rsidRPr="00E35A78">
        <w:rPr>
          <w:b/>
          <w:color w:val="auto"/>
        </w:rPr>
        <w:t xml:space="preserve"> </w:t>
      </w:r>
      <w:proofErr w:type="spellStart"/>
      <w:r w:rsidRPr="00E35A78">
        <w:rPr>
          <w:b/>
          <w:color w:val="auto"/>
        </w:rPr>
        <w:t>Class</w:t>
      </w:r>
      <w:proofErr w:type="spellEnd"/>
      <w:r w:rsidRPr="00E35A78">
        <w:rPr>
          <w:b/>
          <w:color w:val="auto"/>
        </w:rPr>
        <w:t xml:space="preserve">): </w:t>
      </w:r>
      <w:r w:rsidRPr="00E35A78">
        <w:rPr>
          <w:color w:val="auto"/>
        </w:rPr>
        <w:t xml:space="preserve">describe una serie de flujos que irán por un mismo </w:t>
      </w:r>
      <w:proofErr w:type="spellStart"/>
      <w:r w:rsidRPr="00E35A78">
        <w:rPr>
          <w:color w:val="auto"/>
        </w:rPr>
        <w:t>path</w:t>
      </w:r>
      <w:proofErr w:type="spellEnd"/>
      <w:r w:rsidRPr="00E35A78">
        <w:rPr>
          <w:color w:val="auto"/>
        </w:rPr>
        <w:t>, por lo que compartirán las mismas etiquetas y serán tratados de la misma forma.</w:t>
      </w:r>
      <w:r w:rsidR="008B4A51" w:rsidRPr="00E35A78">
        <w:rPr>
          <w:color w:val="auto"/>
        </w:rPr>
        <w:t xml:space="preserve"> Un flujo está definido por: IP </w:t>
      </w:r>
      <w:proofErr w:type="spellStart"/>
      <w:r w:rsidR="008B4A51" w:rsidRPr="00E35A78">
        <w:rPr>
          <w:color w:val="auto"/>
        </w:rPr>
        <w:t>orig</w:t>
      </w:r>
      <w:proofErr w:type="spellEnd"/>
      <w:r w:rsidR="008B4A51" w:rsidRPr="00E35A78">
        <w:rPr>
          <w:color w:val="auto"/>
        </w:rPr>
        <w:t xml:space="preserve">. y </w:t>
      </w:r>
      <w:proofErr w:type="spellStart"/>
      <w:r w:rsidR="008B4A51" w:rsidRPr="00E35A78">
        <w:rPr>
          <w:color w:val="auto"/>
        </w:rPr>
        <w:t>dest</w:t>
      </w:r>
      <w:proofErr w:type="spellEnd"/>
      <w:r w:rsidR="008B4A51" w:rsidRPr="00E35A78">
        <w:rPr>
          <w:color w:val="auto"/>
        </w:rPr>
        <w:t xml:space="preserve">., un puerto </w:t>
      </w:r>
      <w:proofErr w:type="spellStart"/>
      <w:r w:rsidR="008B4A51" w:rsidRPr="00E35A78">
        <w:rPr>
          <w:color w:val="auto"/>
        </w:rPr>
        <w:t>orig</w:t>
      </w:r>
      <w:proofErr w:type="spellEnd"/>
      <w:r w:rsidR="008B4A51" w:rsidRPr="00E35A78">
        <w:rPr>
          <w:color w:val="auto"/>
        </w:rPr>
        <w:t xml:space="preserve">. y </w:t>
      </w:r>
      <w:proofErr w:type="spellStart"/>
      <w:r w:rsidR="008B4A51" w:rsidRPr="00E35A78">
        <w:rPr>
          <w:color w:val="auto"/>
        </w:rPr>
        <w:t>dest</w:t>
      </w:r>
      <w:proofErr w:type="spellEnd"/>
      <w:r w:rsidR="008B4A51" w:rsidRPr="00E35A78">
        <w:rPr>
          <w:color w:val="auto"/>
        </w:rPr>
        <w:t xml:space="preserve">., </w:t>
      </w:r>
    </w:p>
    <w:p w14:paraId="4978C0F5" w14:textId="66BA606A" w:rsidR="00AD32FE" w:rsidRPr="00E35A78" w:rsidRDefault="00AD32FE" w:rsidP="006246FB">
      <w:pPr>
        <w:pStyle w:val="Default"/>
        <w:numPr>
          <w:ilvl w:val="0"/>
          <w:numId w:val="1"/>
        </w:numPr>
        <w:ind w:right="-568"/>
        <w:rPr>
          <w:color w:val="auto"/>
        </w:rPr>
      </w:pPr>
      <w:r w:rsidRPr="00E35A78">
        <w:rPr>
          <w:b/>
          <w:color w:val="auto"/>
        </w:rPr>
        <w:t>LSP (</w:t>
      </w:r>
      <w:proofErr w:type="spellStart"/>
      <w:r w:rsidRPr="00E35A78">
        <w:rPr>
          <w:b/>
          <w:color w:val="auto"/>
        </w:rPr>
        <w:t>Label</w:t>
      </w:r>
      <w:proofErr w:type="spellEnd"/>
      <w:r w:rsidRPr="00E35A78">
        <w:rPr>
          <w:b/>
          <w:color w:val="auto"/>
        </w:rPr>
        <w:t xml:space="preserve"> </w:t>
      </w:r>
      <w:proofErr w:type="spellStart"/>
      <w:r w:rsidRPr="00E35A78">
        <w:rPr>
          <w:b/>
          <w:color w:val="auto"/>
        </w:rPr>
        <w:t>Switched</w:t>
      </w:r>
      <w:proofErr w:type="spellEnd"/>
      <w:r w:rsidRPr="00E35A78">
        <w:rPr>
          <w:b/>
          <w:color w:val="auto"/>
        </w:rPr>
        <w:t xml:space="preserve"> </w:t>
      </w:r>
      <w:proofErr w:type="spellStart"/>
      <w:r w:rsidRPr="00E35A78">
        <w:rPr>
          <w:b/>
          <w:color w:val="auto"/>
        </w:rPr>
        <w:t>Path</w:t>
      </w:r>
      <w:proofErr w:type="spellEnd"/>
      <w:r w:rsidRPr="00E35A78">
        <w:rPr>
          <w:b/>
          <w:color w:val="auto"/>
        </w:rPr>
        <w:t>):</w:t>
      </w:r>
      <w:r w:rsidRPr="00E35A78">
        <w:rPr>
          <w:color w:val="auto"/>
        </w:rPr>
        <w:t xml:space="preserve"> describe un camino.</w:t>
      </w:r>
    </w:p>
    <w:p w14:paraId="1711B381" w14:textId="1DD2D11E" w:rsidR="00AD32FE" w:rsidRPr="00E35A78" w:rsidRDefault="00AD32FE" w:rsidP="006246FB">
      <w:pPr>
        <w:pStyle w:val="Default"/>
        <w:numPr>
          <w:ilvl w:val="0"/>
          <w:numId w:val="1"/>
        </w:numPr>
        <w:ind w:right="-568"/>
        <w:rPr>
          <w:color w:val="auto"/>
        </w:rPr>
      </w:pPr>
      <w:r w:rsidRPr="00E35A78">
        <w:rPr>
          <w:b/>
          <w:color w:val="auto"/>
        </w:rPr>
        <w:t>LDP (</w:t>
      </w:r>
      <w:proofErr w:type="spellStart"/>
      <w:r w:rsidRPr="00E35A78">
        <w:rPr>
          <w:b/>
          <w:color w:val="auto"/>
        </w:rPr>
        <w:t>Label</w:t>
      </w:r>
      <w:proofErr w:type="spellEnd"/>
      <w:r w:rsidRPr="00E35A78">
        <w:rPr>
          <w:b/>
          <w:color w:val="auto"/>
        </w:rPr>
        <w:t xml:space="preserve"> </w:t>
      </w:r>
      <w:proofErr w:type="spellStart"/>
      <w:r w:rsidRPr="00E35A78">
        <w:rPr>
          <w:b/>
          <w:color w:val="auto"/>
        </w:rPr>
        <w:t>Distribution</w:t>
      </w:r>
      <w:proofErr w:type="spellEnd"/>
      <w:r w:rsidRPr="00E35A78">
        <w:rPr>
          <w:b/>
          <w:color w:val="auto"/>
        </w:rPr>
        <w:t xml:space="preserve"> </w:t>
      </w:r>
      <w:proofErr w:type="spellStart"/>
      <w:r w:rsidRPr="00E35A78">
        <w:rPr>
          <w:b/>
          <w:color w:val="auto"/>
        </w:rPr>
        <w:t>Protocol</w:t>
      </w:r>
      <w:proofErr w:type="spellEnd"/>
      <w:r w:rsidRPr="00E35A78">
        <w:rPr>
          <w:b/>
          <w:color w:val="auto"/>
        </w:rPr>
        <w:t>):</w:t>
      </w:r>
      <w:r w:rsidRPr="00E35A78">
        <w:rPr>
          <w:color w:val="auto"/>
        </w:rPr>
        <w:t xml:space="preserve"> protocolo para </w:t>
      </w:r>
      <w:proofErr w:type="spellStart"/>
      <w:r w:rsidRPr="00E35A78">
        <w:rPr>
          <w:color w:val="auto"/>
        </w:rPr>
        <w:t>label</w:t>
      </w:r>
      <w:proofErr w:type="spellEnd"/>
      <w:r w:rsidRPr="00E35A78">
        <w:rPr>
          <w:color w:val="auto"/>
        </w:rPr>
        <w:t xml:space="preserve"> </w:t>
      </w:r>
      <w:proofErr w:type="spellStart"/>
      <w:r w:rsidRPr="00E35A78">
        <w:rPr>
          <w:color w:val="auto"/>
        </w:rPr>
        <w:t>distribution</w:t>
      </w:r>
      <w:proofErr w:type="spellEnd"/>
      <w:r w:rsidRPr="00E35A78">
        <w:rPr>
          <w:color w:val="auto"/>
        </w:rPr>
        <w:t>.</w:t>
      </w:r>
    </w:p>
    <w:p w14:paraId="3BAD255E" w14:textId="7C7F6D33" w:rsidR="00AD32FE" w:rsidRPr="00E35A78" w:rsidRDefault="00AD32FE" w:rsidP="006246FB">
      <w:pPr>
        <w:pStyle w:val="Default"/>
        <w:ind w:left="-567" w:right="-568"/>
        <w:rPr>
          <w:b/>
          <w:color w:val="auto"/>
        </w:rPr>
      </w:pPr>
    </w:p>
    <w:p w14:paraId="3F8D2681" w14:textId="3F9CBD68" w:rsidR="00AD32FE" w:rsidRPr="00E35A78" w:rsidRDefault="00442A78" w:rsidP="006246FB">
      <w:pPr>
        <w:pStyle w:val="Default"/>
        <w:ind w:left="-567" w:right="-568"/>
        <w:rPr>
          <w:color w:val="auto"/>
        </w:rPr>
      </w:pPr>
      <w:r w:rsidRPr="00E35A78">
        <w:rPr>
          <w:color w:val="auto"/>
        </w:rPr>
        <w:t>Todos los paquetes de un flujo FEC serán dirigidos por el mismo camino origen-destino, a menos que se especifique otra cosa.</w:t>
      </w:r>
    </w:p>
    <w:p w14:paraId="7B1B0A02" w14:textId="5667B847" w:rsidR="00442A78" w:rsidRPr="00E35A78" w:rsidRDefault="00442A78" w:rsidP="006246FB">
      <w:pPr>
        <w:pStyle w:val="Default"/>
        <w:ind w:left="-567" w:right="-568"/>
        <w:rPr>
          <w:color w:val="auto"/>
        </w:rPr>
      </w:pPr>
      <w:r w:rsidRPr="00E35A78">
        <w:rPr>
          <w:color w:val="auto"/>
        </w:rPr>
        <w:t xml:space="preserve">Es posible que el tráfico siga diversos </w:t>
      </w:r>
      <w:proofErr w:type="spellStart"/>
      <w:r w:rsidRPr="00E35A78">
        <w:rPr>
          <w:color w:val="auto"/>
        </w:rPr>
        <w:t>FECs</w:t>
      </w:r>
      <w:proofErr w:type="spellEnd"/>
      <w:r w:rsidRPr="00E35A78">
        <w:rPr>
          <w:color w:val="auto"/>
        </w:rPr>
        <w:t xml:space="preserve"> para distintos requerimientos de </w:t>
      </w:r>
      <w:proofErr w:type="spellStart"/>
      <w:r w:rsidRPr="00E35A78">
        <w:rPr>
          <w:color w:val="auto"/>
        </w:rPr>
        <w:t>QoS</w:t>
      </w:r>
      <w:proofErr w:type="spellEnd"/>
      <w:r w:rsidRPr="00E35A78">
        <w:rPr>
          <w:color w:val="auto"/>
        </w:rPr>
        <w:t>.</w:t>
      </w:r>
    </w:p>
    <w:p w14:paraId="641569B6" w14:textId="248556DE" w:rsidR="00442A78" w:rsidRPr="00E35A78" w:rsidRDefault="00442A78" w:rsidP="006246FB">
      <w:pPr>
        <w:pStyle w:val="Default"/>
        <w:ind w:left="-567" w:right="-568"/>
        <w:rPr>
          <w:color w:val="auto"/>
        </w:rPr>
      </w:pPr>
    </w:p>
    <w:p w14:paraId="2A623DC5" w14:textId="347CB714" w:rsidR="00442A78" w:rsidRPr="00E35A78" w:rsidRDefault="00442A78" w:rsidP="006246FB">
      <w:pPr>
        <w:pStyle w:val="Default"/>
        <w:ind w:left="-567" w:right="-568"/>
        <w:rPr>
          <w:color w:val="auto"/>
        </w:rPr>
      </w:pPr>
      <w:r w:rsidRPr="00E35A78">
        <w:rPr>
          <w:color w:val="auto"/>
        </w:rPr>
        <w:t xml:space="preserve">La </w:t>
      </w:r>
      <w:r w:rsidRPr="00E35A78">
        <w:rPr>
          <w:b/>
          <w:color w:val="auto"/>
        </w:rPr>
        <w:t xml:space="preserve">ingeniería de tráfico </w:t>
      </w:r>
      <w:r w:rsidRPr="00E35A78">
        <w:rPr>
          <w:color w:val="auto"/>
        </w:rPr>
        <w:t xml:space="preserve">es la habilidad de definir rutas dinámicamente, </w:t>
      </w:r>
      <w:proofErr w:type="spellStart"/>
      <w:r w:rsidRPr="00E35A78">
        <w:rPr>
          <w:color w:val="auto"/>
        </w:rPr>
        <w:t>repart</w:t>
      </w:r>
      <w:proofErr w:type="spellEnd"/>
      <w:r w:rsidRPr="00E35A78">
        <w:rPr>
          <w:color w:val="auto"/>
        </w:rPr>
        <w:t xml:space="preserve"> recursos bajo demanda, y optimizar el uso de la red. Si se hace bien, se puede aumentar la capacidad útil de la red. Suele hacerse cuando hay congestión.</w:t>
      </w:r>
    </w:p>
    <w:p w14:paraId="7238E1B7" w14:textId="69824F36" w:rsidR="00E35A78" w:rsidRPr="00E35A78" w:rsidRDefault="00E35A78" w:rsidP="006246FB">
      <w:pPr>
        <w:pStyle w:val="Default"/>
        <w:ind w:left="-567" w:right="-568"/>
        <w:rPr>
          <w:color w:val="auto"/>
        </w:rPr>
      </w:pPr>
    </w:p>
    <w:p w14:paraId="3C84AE0C" w14:textId="3A93F2D0" w:rsidR="00284386" w:rsidRPr="00E35A78" w:rsidRDefault="00E35A78" w:rsidP="006246FB">
      <w:pPr>
        <w:pStyle w:val="Default"/>
        <w:ind w:left="-567" w:right="-568"/>
        <w:rPr>
          <w:color w:val="auto"/>
        </w:rPr>
      </w:pPr>
      <w:r w:rsidRPr="00E35A78">
        <w:rPr>
          <w:noProof/>
          <w:color w:val="auto"/>
        </w:rPr>
        <w:drawing>
          <wp:anchor distT="0" distB="0" distL="114300" distR="114300" simplePos="0" relativeHeight="251677696" behindDoc="0" locked="0" layoutInCell="1" allowOverlap="1" wp14:anchorId="08DA2348" wp14:editId="48E4DD2F">
            <wp:simplePos x="0" y="0"/>
            <wp:positionH relativeFrom="column">
              <wp:posOffset>833755</wp:posOffset>
            </wp:positionH>
            <wp:positionV relativeFrom="page">
              <wp:posOffset>4916517</wp:posOffset>
            </wp:positionV>
            <wp:extent cx="3881755" cy="3298825"/>
            <wp:effectExtent l="0" t="0" r="444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1755" cy="329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5A78">
        <w:rPr>
          <w:b/>
          <w:color w:val="auto"/>
        </w:rPr>
        <w:t>Funcionamiento:</w:t>
      </w:r>
    </w:p>
    <w:p w14:paraId="025D1A45" w14:textId="77777777" w:rsidR="00E35A78" w:rsidRPr="00E35A78" w:rsidRDefault="00E35A78" w:rsidP="006246FB">
      <w:pPr>
        <w:pStyle w:val="Default"/>
        <w:numPr>
          <w:ilvl w:val="0"/>
          <w:numId w:val="6"/>
        </w:numPr>
        <w:ind w:left="-567" w:right="-568"/>
        <w:rPr>
          <w:color w:val="auto"/>
        </w:rPr>
      </w:pPr>
      <w:r w:rsidRPr="00E35A78">
        <w:rPr>
          <w:color w:val="auto"/>
        </w:rPr>
        <w:t xml:space="preserve">Ha de estar determinado los </w:t>
      </w:r>
      <w:proofErr w:type="spellStart"/>
      <w:r w:rsidRPr="00E35A78">
        <w:rPr>
          <w:color w:val="auto"/>
        </w:rPr>
        <w:t>paths</w:t>
      </w:r>
      <w:proofErr w:type="spellEnd"/>
      <w:r w:rsidRPr="00E35A78">
        <w:rPr>
          <w:color w:val="auto"/>
        </w:rPr>
        <w:t xml:space="preserve"> y los flujos. </w:t>
      </w:r>
      <w:r w:rsidR="004A66FE" w:rsidRPr="00E35A78">
        <w:rPr>
          <w:color w:val="auto"/>
        </w:rPr>
        <w:t xml:space="preserve">Cada flujo se define con unos parámetros de </w:t>
      </w:r>
      <w:proofErr w:type="spellStart"/>
      <w:r w:rsidR="004A66FE" w:rsidRPr="00E35A78">
        <w:rPr>
          <w:color w:val="auto"/>
        </w:rPr>
        <w:t>QoS</w:t>
      </w:r>
      <w:proofErr w:type="spellEnd"/>
      <w:r w:rsidR="004A66FE" w:rsidRPr="00E35A78">
        <w:rPr>
          <w:color w:val="auto"/>
        </w:rPr>
        <w:t xml:space="preserve">, que indican: 1) cuantos recursos soporta el </w:t>
      </w:r>
      <w:proofErr w:type="spellStart"/>
      <w:r w:rsidR="004A66FE" w:rsidRPr="00E35A78">
        <w:rPr>
          <w:color w:val="auto"/>
        </w:rPr>
        <w:t>path</w:t>
      </w:r>
      <w:proofErr w:type="spellEnd"/>
      <w:r w:rsidRPr="00E35A78">
        <w:rPr>
          <w:color w:val="auto"/>
        </w:rPr>
        <w:t>,</w:t>
      </w:r>
      <w:r w:rsidR="004A66FE" w:rsidRPr="00E35A78">
        <w:rPr>
          <w:color w:val="auto"/>
        </w:rPr>
        <w:t xml:space="preserve"> 2) la política de </w:t>
      </w:r>
      <w:proofErr w:type="spellStart"/>
      <w:r w:rsidR="004A66FE" w:rsidRPr="00E35A78">
        <w:rPr>
          <w:color w:val="auto"/>
        </w:rPr>
        <w:t>queueing</w:t>
      </w:r>
      <w:proofErr w:type="spellEnd"/>
      <w:r w:rsidR="004A66FE" w:rsidRPr="00E35A78">
        <w:rPr>
          <w:color w:val="auto"/>
        </w:rPr>
        <w:t xml:space="preserve"> y de descarte en cada LSR. Para </w:t>
      </w:r>
      <w:r w:rsidRPr="00E35A78">
        <w:rPr>
          <w:color w:val="auto"/>
        </w:rPr>
        <w:t xml:space="preserve">esto se ha de intercambiar información entre </w:t>
      </w:r>
      <w:proofErr w:type="spellStart"/>
      <w:r w:rsidRPr="00E35A78">
        <w:rPr>
          <w:color w:val="auto"/>
        </w:rPr>
        <w:t>routers</w:t>
      </w:r>
      <w:proofErr w:type="spellEnd"/>
      <w:r w:rsidRPr="00E35A78">
        <w:rPr>
          <w:color w:val="auto"/>
        </w:rPr>
        <w:t xml:space="preserve">, que para ello </w:t>
      </w:r>
      <w:r w:rsidR="004A66FE" w:rsidRPr="00E35A78">
        <w:rPr>
          <w:color w:val="auto"/>
        </w:rPr>
        <w:t>usan</w:t>
      </w:r>
      <w:r w:rsidRPr="00E35A78">
        <w:rPr>
          <w:color w:val="auto"/>
        </w:rPr>
        <w:t xml:space="preserve"> dos protocolos</w:t>
      </w:r>
      <w:r w:rsidR="004A66FE" w:rsidRPr="00E35A78">
        <w:rPr>
          <w:color w:val="auto"/>
        </w:rPr>
        <w:t>:</w:t>
      </w:r>
      <w:r w:rsidRPr="00E35A78">
        <w:rPr>
          <w:color w:val="auto"/>
        </w:rPr>
        <w:t xml:space="preserve"> a)</w:t>
      </w:r>
      <w:r w:rsidR="004A66FE" w:rsidRPr="00E35A78">
        <w:rPr>
          <w:color w:val="auto"/>
        </w:rPr>
        <w:t xml:space="preserve"> un protocolo interno</w:t>
      </w:r>
      <w:r w:rsidRPr="00E35A78">
        <w:rPr>
          <w:color w:val="auto"/>
        </w:rPr>
        <w:t xml:space="preserve"> como</w:t>
      </w:r>
      <w:r w:rsidR="004A66FE" w:rsidRPr="00E35A78">
        <w:rPr>
          <w:color w:val="auto"/>
        </w:rPr>
        <w:t xml:space="preserve"> OSPF, para intercambiar información de enrutamiento,</w:t>
      </w:r>
      <w:r w:rsidRPr="00E35A78">
        <w:rPr>
          <w:color w:val="auto"/>
        </w:rPr>
        <w:t xml:space="preserve"> b) </w:t>
      </w:r>
      <w:r w:rsidR="004A66FE" w:rsidRPr="00E35A78">
        <w:rPr>
          <w:color w:val="auto"/>
        </w:rPr>
        <w:t>etiquetas asignadas a los paquetes para un FEC particular, y que solo tienen uso de manera local (entre dos LSR).</w:t>
      </w:r>
      <w:r w:rsidRPr="00E35A78">
        <w:rPr>
          <w:color w:val="auto"/>
        </w:rPr>
        <w:t xml:space="preserve"> Para asignar las etiquetas usa el protocolo LDP.</w:t>
      </w:r>
    </w:p>
    <w:p w14:paraId="5D6F9957" w14:textId="3294E18B" w:rsidR="00E35A78" w:rsidRPr="00E35A78" w:rsidRDefault="00E35A78" w:rsidP="006246FB">
      <w:pPr>
        <w:pStyle w:val="Default"/>
        <w:ind w:left="-567" w:right="-568"/>
        <w:rPr>
          <w:color w:val="auto"/>
        </w:rPr>
      </w:pPr>
    </w:p>
    <w:p w14:paraId="5C300BC7" w14:textId="07CBF503" w:rsidR="00E35A78" w:rsidRPr="00E35A78" w:rsidRDefault="004A66FE" w:rsidP="006246FB">
      <w:pPr>
        <w:pStyle w:val="Default"/>
        <w:numPr>
          <w:ilvl w:val="0"/>
          <w:numId w:val="6"/>
        </w:numPr>
        <w:ind w:left="-567" w:right="-568"/>
        <w:rPr>
          <w:color w:val="auto"/>
        </w:rPr>
      </w:pPr>
      <w:r w:rsidRPr="00E35A78">
        <w:rPr>
          <w:color w:val="auto"/>
        </w:rPr>
        <w:t xml:space="preserve">El LSR que está al borde del dominio MPLS y que usan los paquetes para ingresar en este se llama </w:t>
      </w:r>
      <w:proofErr w:type="spellStart"/>
      <w:r w:rsidRPr="00E35A78">
        <w:rPr>
          <w:b/>
          <w:color w:val="auto"/>
        </w:rPr>
        <w:t>ingress</w:t>
      </w:r>
      <w:proofErr w:type="spellEnd"/>
      <w:r w:rsidRPr="00E35A78">
        <w:rPr>
          <w:b/>
          <w:color w:val="auto"/>
        </w:rPr>
        <w:t xml:space="preserve"> Edge. </w:t>
      </w:r>
      <w:r w:rsidRPr="00E35A78">
        <w:rPr>
          <w:color w:val="auto"/>
        </w:rPr>
        <w:t xml:space="preserve">El último nodo por el que pasa el paquete y sale del dominio es el </w:t>
      </w:r>
      <w:proofErr w:type="spellStart"/>
      <w:r w:rsidRPr="00E35A78">
        <w:rPr>
          <w:b/>
          <w:color w:val="auto"/>
        </w:rPr>
        <w:t>egress</w:t>
      </w:r>
      <w:proofErr w:type="spellEnd"/>
      <w:r w:rsidRPr="00E35A78">
        <w:rPr>
          <w:b/>
          <w:color w:val="auto"/>
        </w:rPr>
        <w:t xml:space="preserve"> Edge. </w:t>
      </w:r>
      <w:r w:rsidRPr="00E35A78">
        <w:rPr>
          <w:color w:val="auto"/>
        </w:rPr>
        <w:t xml:space="preserve">El </w:t>
      </w:r>
      <w:proofErr w:type="spellStart"/>
      <w:r w:rsidRPr="00E35A78">
        <w:rPr>
          <w:color w:val="auto"/>
        </w:rPr>
        <w:t>ingress</w:t>
      </w:r>
      <w:proofErr w:type="spellEnd"/>
      <w:r w:rsidRPr="00E35A78">
        <w:rPr>
          <w:color w:val="auto"/>
        </w:rPr>
        <w:t xml:space="preserve"> se encarga de </w:t>
      </w:r>
      <w:r w:rsidR="008B4A51" w:rsidRPr="00E35A78">
        <w:rPr>
          <w:color w:val="auto"/>
        </w:rPr>
        <w:t xml:space="preserve">leer la IP destino, buscar la destinación, y </w:t>
      </w:r>
      <w:r w:rsidRPr="00E35A78">
        <w:rPr>
          <w:color w:val="auto"/>
        </w:rPr>
        <w:t xml:space="preserve">asignar un FEC y una etiqueta al </w:t>
      </w:r>
      <w:r w:rsidRPr="00E35A78">
        <w:rPr>
          <w:color w:val="auto"/>
        </w:rPr>
        <w:lastRenderedPageBreak/>
        <w:t xml:space="preserve">paquete, y luego lo pasa al siguiente nodo. Si no existe un </w:t>
      </w:r>
      <w:proofErr w:type="spellStart"/>
      <w:r w:rsidR="00E35A78" w:rsidRPr="00E35A78">
        <w:rPr>
          <w:color w:val="auto"/>
        </w:rPr>
        <w:t>path</w:t>
      </w:r>
      <w:proofErr w:type="spellEnd"/>
      <w:r w:rsidRPr="00E35A78">
        <w:rPr>
          <w:color w:val="auto"/>
        </w:rPr>
        <w:t xml:space="preserve"> para el FEC, el LSR coopera con los demás para crearlo. </w:t>
      </w:r>
    </w:p>
    <w:p w14:paraId="36833009" w14:textId="77777777" w:rsidR="00E35A78" w:rsidRPr="00E35A78" w:rsidRDefault="00E35A78" w:rsidP="006246FB">
      <w:pPr>
        <w:pStyle w:val="Default"/>
        <w:ind w:right="-568"/>
        <w:rPr>
          <w:color w:val="auto"/>
        </w:rPr>
      </w:pPr>
    </w:p>
    <w:p w14:paraId="6B8BF0BF" w14:textId="77777777" w:rsidR="00E35A78" w:rsidRPr="00E35A78" w:rsidRDefault="004A66FE" w:rsidP="006246FB">
      <w:pPr>
        <w:pStyle w:val="Default"/>
        <w:numPr>
          <w:ilvl w:val="0"/>
          <w:numId w:val="6"/>
        </w:numPr>
        <w:ind w:left="-567" w:right="-568"/>
        <w:rPr>
          <w:color w:val="auto"/>
        </w:rPr>
      </w:pPr>
      <w:r w:rsidRPr="00E35A78">
        <w:rPr>
          <w:color w:val="auto"/>
        </w:rPr>
        <w:t xml:space="preserve">Este, quita la etiqueta del </w:t>
      </w:r>
      <w:proofErr w:type="spellStart"/>
      <w:r w:rsidRPr="00E35A78">
        <w:rPr>
          <w:color w:val="auto"/>
        </w:rPr>
        <w:t>ingress</w:t>
      </w:r>
      <w:proofErr w:type="spellEnd"/>
      <w:r w:rsidRPr="00E35A78">
        <w:rPr>
          <w:color w:val="auto"/>
        </w:rPr>
        <w:t xml:space="preserve"> y pone la suya,</w:t>
      </w:r>
      <w:r w:rsidR="008B4A51" w:rsidRPr="00E35A78">
        <w:rPr>
          <w:color w:val="auto"/>
        </w:rPr>
        <w:t xml:space="preserve"> y luego lo pasa al siguiente LSR.</w:t>
      </w:r>
    </w:p>
    <w:p w14:paraId="729FCFD0" w14:textId="77777777" w:rsidR="00E35A78" w:rsidRPr="00E35A78" w:rsidRDefault="00E35A78" w:rsidP="006246FB">
      <w:pPr>
        <w:pStyle w:val="Prrafodelista"/>
        <w:ind w:right="-568"/>
      </w:pPr>
    </w:p>
    <w:p w14:paraId="1907A7E6" w14:textId="7076FA52" w:rsidR="004A66FE" w:rsidRPr="00E35A78" w:rsidRDefault="008B4A51" w:rsidP="006246FB">
      <w:pPr>
        <w:pStyle w:val="Default"/>
        <w:numPr>
          <w:ilvl w:val="0"/>
          <w:numId w:val="6"/>
        </w:numPr>
        <w:ind w:left="-567" w:right="-568"/>
        <w:rPr>
          <w:color w:val="auto"/>
        </w:rPr>
      </w:pPr>
      <w:r w:rsidRPr="00E35A78">
        <w:rPr>
          <w:color w:val="auto"/>
        </w:rPr>
        <w:t xml:space="preserve">Finalmente, el </w:t>
      </w:r>
      <w:proofErr w:type="spellStart"/>
      <w:r w:rsidRPr="00E35A78">
        <w:rPr>
          <w:color w:val="auto"/>
        </w:rPr>
        <w:t>egress</w:t>
      </w:r>
      <w:proofErr w:type="spellEnd"/>
      <w:r w:rsidRPr="00E35A78">
        <w:rPr>
          <w:color w:val="auto"/>
        </w:rPr>
        <w:t xml:space="preserve"> quita la etiqueta, lee el </w:t>
      </w:r>
      <w:proofErr w:type="spellStart"/>
      <w:r w:rsidRPr="00E35A78">
        <w:rPr>
          <w:color w:val="auto"/>
        </w:rPr>
        <w:t>header</w:t>
      </w:r>
      <w:proofErr w:type="spellEnd"/>
      <w:r w:rsidRPr="00E35A78">
        <w:rPr>
          <w:color w:val="auto"/>
        </w:rPr>
        <w:t xml:space="preserve"> IP y lo manda a la destinación designada.</w:t>
      </w:r>
    </w:p>
    <w:p w14:paraId="65EC1FE1" w14:textId="42148995" w:rsidR="008B4A51" w:rsidRPr="00E35A78" w:rsidRDefault="008B4A51" w:rsidP="006246FB">
      <w:pPr>
        <w:pStyle w:val="Default"/>
        <w:ind w:left="-567" w:right="-568"/>
        <w:rPr>
          <w:color w:val="auto"/>
        </w:rPr>
      </w:pPr>
    </w:p>
    <w:p w14:paraId="28EEF957" w14:textId="5D784A70" w:rsidR="00EB32D8" w:rsidRPr="00E35A78" w:rsidRDefault="00EB32D8" w:rsidP="006246FB">
      <w:pPr>
        <w:pStyle w:val="Default"/>
        <w:ind w:left="-567" w:right="-568"/>
        <w:rPr>
          <w:color w:val="auto"/>
        </w:rPr>
      </w:pPr>
      <w:r w:rsidRPr="00E35A78">
        <w:rPr>
          <w:color w:val="auto"/>
        </w:rPr>
        <w:t xml:space="preserve">Cuando un paquete no tiene FEC asignado, el </w:t>
      </w:r>
      <w:proofErr w:type="spellStart"/>
      <w:r w:rsidRPr="00E35A78">
        <w:rPr>
          <w:color w:val="auto"/>
        </w:rPr>
        <w:t>ingress</w:t>
      </w:r>
      <w:proofErr w:type="spellEnd"/>
      <w:r w:rsidRPr="00E35A78">
        <w:rPr>
          <w:color w:val="auto"/>
        </w:rPr>
        <w:t xml:space="preserve"> lee el IP </w:t>
      </w:r>
      <w:proofErr w:type="spellStart"/>
      <w:r w:rsidRPr="00E35A78">
        <w:rPr>
          <w:color w:val="auto"/>
        </w:rPr>
        <w:t>header</w:t>
      </w:r>
      <w:proofErr w:type="spellEnd"/>
      <w:r w:rsidRPr="00E35A78">
        <w:rPr>
          <w:color w:val="auto"/>
        </w:rPr>
        <w:t xml:space="preserve">, localiza la destinación, y asume un </w:t>
      </w:r>
      <w:proofErr w:type="spellStart"/>
      <w:r w:rsidRPr="00E35A78">
        <w:rPr>
          <w:color w:val="auto"/>
        </w:rPr>
        <w:t>next</w:t>
      </w:r>
      <w:proofErr w:type="spellEnd"/>
      <w:r w:rsidRPr="00E35A78">
        <w:rPr>
          <w:color w:val="auto"/>
        </w:rPr>
        <w:t xml:space="preserve">-hop, le solicita una etiqueta, y esta </w:t>
      </w:r>
      <w:proofErr w:type="spellStart"/>
      <w:r w:rsidRPr="00E35A78">
        <w:rPr>
          <w:color w:val="auto"/>
        </w:rPr>
        <w:t>request</w:t>
      </w:r>
      <w:proofErr w:type="spellEnd"/>
      <w:r w:rsidRPr="00E35A78">
        <w:rPr>
          <w:color w:val="auto"/>
        </w:rPr>
        <w:t xml:space="preserve"> se propaga por la red, cuando el </w:t>
      </w:r>
      <w:proofErr w:type="spellStart"/>
      <w:r w:rsidRPr="00E35A78">
        <w:rPr>
          <w:color w:val="auto"/>
        </w:rPr>
        <w:t>egress</w:t>
      </w:r>
      <w:proofErr w:type="spellEnd"/>
      <w:r w:rsidRPr="00E35A78">
        <w:rPr>
          <w:color w:val="auto"/>
        </w:rPr>
        <w:t xml:space="preserve"> recibe la </w:t>
      </w:r>
      <w:proofErr w:type="spellStart"/>
      <w:r w:rsidRPr="00E35A78">
        <w:rPr>
          <w:color w:val="auto"/>
        </w:rPr>
        <w:t>request</w:t>
      </w:r>
      <w:proofErr w:type="spellEnd"/>
      <w:r w:rsidRPr="00E35A78">
        <w:rPr>
          <w:color w:val="auto"/>
        </w:rPr>
        <w:t xml:space="preserve">, la responde en el orden inverso hasta el </w:t>
      </w:r>
      <w:proofErr w:type="spellStart"/>
      <w:r w:rsidRPr="00E35A78">
        <w:rPr>
          <w:color w:val="auto"/>
        </w:rPr>
        <w:t>ingress</w:t>
      </w:r>
      <w:proofErr w:type="spellEnd"/>
      <w:r w:rsidRPr="00E35A78">
        <w:rPr>
          <w:color w:val="auto"/>
        </w:rPr>
        <w:t xml:space="preserve">, es decir, cada LSR recibe una etiqueta del </w:t>
      </w:r>
      <w:proofErr w:type="spellStart"/>
      <w:r w:rsidRPr="00E35A78">
        <w:rPr>
          <w:color w:val="auto"/>
        </w:rPr>
        <w:t>router</w:t>
      </w:r>
      <w:proofErr w:type="spellEnd"/>
      <w:r w:rsidRPr="00E35A78">
        <w:rPr>
          <w:color w:val="auto"/>
        </w:rPr>
        <w:t xml:space="preserve"> anterior (desde el </w:t>
      </w:r>
      <w:proofErr w:type="spellStart"/>
      <w:r w:rsidRPr="00E35A78">
        <w:rPr>
          <w:color w:val="auto"/>
        </w:rPr>
        <w:t>egress</w:t>
      </w:r>
      <w:proofErr w:type="spellEnd"/>
      <w:r w:rsidRPr="00E35A78">
        <w:rPr>
          <w:color w:val="auto"/>
        </w:rPr>
        <w:t xml:space="preserve"> al </w:t>
      </w:r>
      <w:proofErr w:type="spellStart"/>
      <w:r w:rsidRPr="00E35A78">
        <w:rPr>
          <w:color w:val="auto"/>
        </w:rPr>
        <w:t>ingress</w:t>
      </w:r>
      <w:proofErr w:type="spellEnd"/>
      <w:r w:rsidRPr="00E35A78">
        <w:rPr>
          <w:color w:val="auto"/>
        </w:rPr>
        <w:t>).</w:t>
      </w:r>
    </w:p>
    <w:p w14:paraId="6ACC9E00" w14:textId="46D654BE" w:rsidR="00E35A78" w:rsidRPr="00E35A78" w:rsidRDefault="00E35A78" w:rsidP="006246FB">
      <w:pPr>
        <w:pStyle w:val="Default"/>
        <w:ind w:left="-567" w:right="-568"/>
        <w:rPr>
          <w:color w:val="auto"/>
        </w:rPr>
      </w:pPr>
    </w:p>
    <w:p w14:paraId="245A8EEC" w14:textId="207FF1AE" w:rsidR="00E35A78" w:rsidRDefault="00BA4DEF" w:rsidP="006246FB">
      <w:pPr>
        <w:pStyle w:val="Default"/>
        <w:ind w:left="-567" w:right="-568"/>
        <w:rPr>
          <w:color w:val="auto"/>
        </w:rPr>
      </w:pPr>
      <w:r>
        <w:rPr>
          <w:noProof/>
          <w:color w:val="auto"/>
        </w:rPr>
        <w:drawing>
          <wp:anchor distT="0" distB="0" distL="114300" distR="114300" simplePos="0" relativeHeight="251678720" behindDoc="0" locked="0" layoutInCell="1" allowOverlap="1" wp14:anchorId="7EB12761" wp14:editId="3754F269">
            <wp:simplePos x="0" y="0"/>
            <wp:positionH relativeFrom="column">
              <wp:posOffset>-554355</wp:posOffset>
            </wp:positionH>
            <wp:positionV relativeFrom="page">
              <wp:posOffset>4053840</wp:posOffset>
            </wp:positionV>
            <wp:extent cx="6245225" cy="1647190"/>
            <wp:effectExtent l="0" t="0" r="317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5225" cy="164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A78" w:rsidRPr="00E35A78">
        <w:rPr>
          <w:color w:val="auto"/>
        </w:rPr>
        <w:t xml:space="preserve">El </w:t>
      </w:r>
      <w:proofErr w:type="spellStart"/>
      <w:r w:rsidR="00E35A78" w:rsidRPr="00E35A78">
        <w:rPr>
          <w:b/>
          <w:color w:val="auto"/>
        </w:rPr>
        <w:t>label</w:t>
      </w:r>
      <w:proofErr w:type="spellEnd"/>
      <w:r w:rsidR="00E35A78" w:rsidRPr="00E35A78">
        <w:rPr>
          <w:b/>
          <w:color w:val="auto"/>
        </w:rPr>
        <w:t xml:space="preserve"> </w:t>
      </w:r>
      <w:proofErr w:type="spellStart"/>
      <w:r w:rsidR="00E35A78" w:rsidRPr="00E35A78">
        <w:rPr>
          <w:b/>
          <w:color w:val="auto"/>
        </w:rPr>
        <w:t>stacking</w:t>
      </w:r>
      <w:proofErr w:type="spellEnd"/>
      <w:r w:rsidR="00E35A78" w:rsidRPr="00E35A78">
        <w:rPr>
          <w:color w:val="auto"/>
        </w:rPr>
        <w:t xml:space="preserve"> es una técnica que consiste en apilar etiquetas en una pila </w:t>
      </w:r>
      <w:proofErr w:type="spellStart"/>
      <w:r w:rsidR="00E35A78" w:rsidRPr="00E35A78">
        <w:rPr>
          <w:color w:val="auto"/>
        </w:rPr>
        <w:t>stack</w:t>
      </w:r>
      <w:proofErr w:type="spellEnd"/>
      <w:r w:rsidR="00E35A78" w:rsidRPr="00E35A78">
        <w:rPr>
          <w:color w:val="auto"/>
        </w:rPr>
        <w:t xml:space="preserve">. Para introducir se usa la operación </w:t>
      </w:r>
      <w:proofErr w:type="spellStart"/>
      <w:r w:rsidR="00E35A78" w:rsidRPr="00E35A78">
        <w:rPr>
          <w:b/>
          <w:color w:val="auto"/>
        </w:rPr>
        <w:t>push</w:t>
      </w:r>
      <w:proofErr w:type="spellEnd"/>
      <w:r w:rsidR="00E35A78" w:rsidRPr="00E35A78">
        <w:rPr>
          <w:b/>
          <w:color w:val="auto"/>
        </w:rPr>
        <w:t xml:space="preserve">, </w:t>
      </w:r>
      <w:r w:rsidR="00E35A78" w:rsidRPr="00E35A78">
        <w:rPr>
          <w:color w:val="auto"/>
        </w:rPr>
        <w:t xml:space="preserve">y para eliminar </w:t>
      </w:r>
      <w:r w:rsidR="00E35A78" w:rsidRPr="00E35A78">
        <w:rPr>
          <w:b/>
          <w:color w:val="auto"/>
        </w:rPr>
        <w:t xml:space="preserve">pop. </w:t>
      </w:r>
      <w:r w:rsidR="00E35A78" w:rsidRPr="00E35A78">
        <w:rPr>
          <w:color w:val="auto"/>
        </w:rPr>
        <w:t xml:space="preserve">Para cambiar la etiqueta y </w:t>
      </w:r>
      <w:proofErr w:type="spellStart"/>
      <w:r w:rsidR="00E35A78" w:rsidRPr="00E35A78">
        <w:rPr>
          <w:color w:val="auto"/>
        </w:rPr>
        <w:t>forwardear</w:t>
      </w:r>
      <w:proofErr w:type="spellEnd"/>
      <w:r w:rsidR="00E35A78" w:rsidRPr="00E35A78">
        <w:rPr>
          <w:color w:val="auto"/>
        </w:rPr>
        <w:t xml:space="preserve"> se usa </w:t>
      </w:r>
      <w:r w:rsidR="00E35A78" w:rsidRPr="00E35A78">
        <w:rPr>
          <w:b/>
          <w:color w:val="auto"/>
        </w:rPr>
        <w:t xml:space="preserve">swap. </w:t>
      </w:r>
      <w:r w:rsidR="00E35A78" w:rsidRPr="00E35A78">
        <w:rPr>
          <w:color w:val="auto"/>
        </w:rPr>
        <w:t xml:space="preserve">Al acumular etiquetas en un mismo </w:t>
      </w:r>
      <w:proofErr w:type="spellStart"/>
      <w:r w:rsidR="00E35A78" w:rsidRPr="00E35A78">
        <w:rPr>
          <w:color w:val="auto"/>
        </w:rPr>
        <w:t>path</w:t>
      </w:r>
      <w:proofErr w:type="spellEnd"/>
      <w:r w:rsidR="00E35A78" w:rsidRPr="00E35A78">
        <w:rPr>
          <w:color w:val="auto"/>
        </w:rPr>
        <w:t xml:space="preserve"> LSP, se puede crear túneles. De esta manera, un mismo LSR pondrá una etiqueta sobre los paquetes de distintos </w:t>
      </w:r>
      <w:proofErr w:type="spellStart"/>
      <w:r w:rsidR="00E35A78" w:rsidRPr="00E35A78">
        <w:rPr>
          <w:color w:val="auto"/>
        </w:rPr>
        <w:t>LSPs</w:t>
      </w:r>
      <w:proofErr w:type="spellEnd"/>
      <w:r w:rsidR="00E35A78" w:rsidRPr="00E35A78">
        <w:rPr>
          <w:color w:val="auto"/>
        </w:rPr>
        <w:t xml:space="preserve">, llevándolos por el túnel. Al final de este, el LSR elimina la etiqueta y lee la etiqueta original que quedó en la base del </w:t>
      </w:r>
      <w:proofErr w:type="spellStart"/>
      <w:r w:rsidR="00E35A78" w:rsidRPr="00E35A78">
        <w:rPr>
          <w:color w:val="auto"/>
        </w:rPr>
        <w:t>stack</w:t>
      </w:r>
      <w:proofErr w:type="spellEnd"/>
      <w:r w:rsidR="00E35A78" w:rsidRPr="00E35A78">
        <w:rPr>
          <w:color w:val="auto"/>
        </w:rPr>
        <w:t xml:space="preserve"> (la de s=1).</w:t>
      </w:r>
    </w:p>
    <w:p w14:paraId="2773D0B6" w14:textId="5C0E026D" w:rsidR="00BA4DEF" w:rsidRPr="00E35A78" w:rsidRDefault="00BA4DEF" w:rsidP="006246FB">
      <w:pPr>
        <w:pStyle w:val="Default"/>
        <w:ind w:left="-567" w:right="-568"/>
        <w:rPr>
          <w:color w:val="auto"/>
        </w:rPr>
      </w:pPr>
    </w:p>
    <w:p w14:paraId="4129AF27" w14:textId="77777777" w:rsidR="00E35A78" w:rsidRPr="00E35A78" w:rsidRDefault="00E35A78" w:rsidP="006246FB">
      <w:pPr>
        <w:pStyle w:val="Default"/>
        <w:ind w:left="-567" w:right="-568"/>
        <w:rPr>
          <w:color w:val="auto"/>
        </w:rPr>
      </w:pPr>
      <w:r w:rsidRPr="00E35A78">
        <w:rPr>
          <w:color w:val="auto"/>
        </w:rPr>
        <w:t xml:space="preserve">Esta técnica permite agregar </w:t>
      </w:r>
      <w:proofErr w:type="spellStart"/>
      <w:r w:rsidRPr="00E35A78">
        <w:rPr>
          <w:color w:val="auto"/>
        </w:rPr>
        <w:t>paths</w:t>
      </w:r>
      <w:proofErr w:type="spellEnd"/>
      <w:r w:rsidRPr="00E35A78">
        <w:rPr>
          <w:color w:val="auto"/>
        </w:rPr>
        <w:t xml:space="preserve"> de distintos proveedores.</w:t>
      </w:r>
    </w:p>
    <w:p w14:paraId="77314694" w14:textId="77777777" w:rsidR="00E35A78" w:rsidRPr="00E35A78" w:rsidRDefault="00E35A78" w:rsidP="006246FB">
      <w:pPr>
        <w:pStyle w:val="Default"/>
        <w:ind w:left="-567" w:right="-568"/>
        <w:rPr>
          <w:color w:val="auto"/>
        </w:rPr>
      </w:pPr>
      <w:r w:rsidRPr="00E35A78">
        <w:rPr>
          <w:color w:val="auto"/>
        </w:rPr>
        <w:t xml:space="preserve">Este </w:t>
      </w:r>
      <w:proofErr w:type="spellStart"/>
      <w:r w:rsidRPr="00E35A78">
        <w:rPr>
          <w:color w:val="auto"/>
        </w:rPr>
        <w:t>stack</w:t>
      </w:r>
      <w:proofErr w:type="spellEnd"/>
      <w:r w:rsidRPr="00E35A78">
        <w:rPr>
          <w:color w:val="auto"/>
        </w:rPr>
        <w:t xml:space="preserve"> se sitúa entre el </w:t>
      </w:r>
      <w:proofErr w:type="spellStart"/>
      <w:r w:rsidRPr="00E35A78">
        <w:rPr>
          <w:color w:val="auto"/>
        </w:rPr>
        <w:t>header</w:t>
      </w:r>
      <w:proofErr w:type="spellEnd"/>
      <w:r w:rsidRPr="00E35A78">
        <w:rPr>
          <w:color w:val="auto"/>
        </w:rPr>
        <w:t xml:space="preserve"> de enlace, y el </w:t>
      </w:r>
      <w:proofErr w:type="spellStart"/>
      <w:r w:rsidRPr="00E35A78">
        <w:rPr>
          <w:color w:val="auto"/>
        </w:rPr>
        <w:t>header</w:t>
      </w:r>
      <w:proofErr w:type="spellEnd"/>
      <w:r w:rsidRPr="00E35A78">
        <w:rPr>
          <w:color w:val="auto"/>
        </w:rPr>
        <w:t xml:space="preserve"> de red.</w:t>
      </w:r>
    </w:p>
    <w:p w14:paraId="386D8CAF" w14:textId="77777777" w:rsidR="00E35A78" w:rsidRPr="00E35A78" w:rsidRDefault="00E35A78" w:rsidP="006246FB">
      <w:pPr>
        <w:pStyle w:val="Default"/>
        <w:ind w:left="-567" w:right="-568"/>
        <w:rPr>
          <w:color w:val="auto"/>
        </w:rPr>
      </w:pPr>
      <w:r w:rsidRPr="00E35A78">
        <w:rPr>
          <w:color w:val="auto"/>
        </w:rPr>
        <w:t xml:space="preserve">Se pone una </w:t>
      </w:r>
      <w:proofErr w:type="spellStart"/>
      <w:r w:rsidRPr="00E35A78">
        <w:rPr>
          <w:color w:val="auto"/>
        </w:rPr>
        <w:t>label</w:t>
      </w:r>
      <w:proofErr w:type="spellEnd"/>
      <w:r w:rsidRPr="00E35A78">
        <w:rPr>
          <w:color w:val="auto"/>
        </w:rPr>
        <w:t xml:space="preserve"> en el </w:t>
      </w:r>
      <w:proofErr w:type="spellStart"/>
      <w:r w:rsidRPr="00E35A78">
        <w:rPr>
          <w:color w:val="auto"/>
        </w:rPr>
        <w:t>stack</w:t>
      </w:r>
      <w:proofErr w:type="spellEnd"/>
      <w:r w:rsidRPr="00E35A78">
        <w:rPr>
          <w:color w:val="auto"/>
        </w:rPr>
        <w:t xml:space="preserve"> por cada túnel anidado, es decir, si solo hay un túnel (que puede abarcar varios </w:t>
      </w:r>
      <w:proofErr w:type="spellStart"/>
      <w:r w:rsidRPr="00E35A78">
        <w:rPr>
          <w:color w:val="auto"/>
        </w:rPr>
        <w:t>LSRs</w:t>
      </w:r>
      <w:proofErr w:type="spellEnd"/>
      <w:r w:rsidRPr="00E35A78">
        <w:rPr>
          <w:color w:val="auto"/>
        </w:rPr>
        <w:t xml:space="preserve"> hasta el final), hay dos etiquetas, los </w:t>
      </w:r>
      <w:proofErr w:type="spellStart"/>
      <w:r w:rsidRPr="00E35A78">
        <w:rPr>
          <w:color w:val="auto"/>
        </w:rPr>
        <w:t>LSRs</w:t>
      </w:r>
      <w:proofErr w:type="spellEnd"/>
      <w:r w:rsidRPr="00E35A78">
        <w:rPr>
          <w:color w:val="auto"/>
        </w:rPr>
        <w:t xml:space="preserve"> intermedios no tocan esa etiqueta, porque le hacen swap. Así, siguen haciendo sus cosas con sus etiquetas normales.</w:t>
      </w:r>
    </w:p>
    <w:p w14:paraId="277DE8D9" w14:textId="77777777" w:rsidR="00E35A78" w:rsidRPr="00E35A78" w:rsidRDefault="00E35A78" w:rsidP="006246FB">
      <w:pPr>
        <w:pStyle w:val="Default"/>
        <w:ind w:left="-567" w:right="-568"/>
        <w:rPr>
          <w:color w:val="auto"/>
        </w:rPr>
      </w:pPr>
    </w:p>
    <w:p w14:paraId="61B52296" w14:textId="45001142" w:rsidR="008B4A51" w:rsidRPr="00E35A78" w:rsidRDefault="008B4A51" w:rsidP="006246FB">
      <w:pPr>
        <w:pStyle w:val="Default"/>
        <w:ind w:left="-567" w:right="-568"/>
        <w:rPr>
          <w:color w:val="auto"/>
        </w:rPr>
      </w:pPr>
    </w:p>
    <w:p w14:paraId="34D1B761" w14:textId="003A0014" w:rsidR="003E63F8" w:rsidRPr="00E35A78" w:rsidRDefault="006563D2" w:rsidP="006246FB">
      <w:pPr>
        <w:pStyle w:val="Default"/>
        <w:ind w:left="-567" w:right="-568"/>
        <w:rPr>
          <w:color w:val="auto"/>
        </w:rPr>
      </w:pPr>
      <w:r w:rsidRPr="00E35A78">
        <w:rPr>
          <w:color w:val="auto"/>
        </w:rPr>
        <w:t xml:space="preserve">El </w:t>
      </w:r>
      <w:r w:rsidRPr="00E35A78">
        <w:rPr>
          <w:b/>
          <w:color w:val="auto"/>
          <w:u w:val="single"/>
        </w:rPr>
        <w:t>formato de la trama</w:t>
      </w:r>
      <w:r w:rsidRPr="00E35A78">
        <w:rPr>
          <w:color w:val="auto"/>
        </w:rPr>
        <w:t xml:space="preserve"> de L</w:t>
      </w:r>
      <w:r w:rsidR="003E63F8" w:rsidRPr="00E35A78">
        <w:rPr>
          <w:color w:val="auto"/>
        </w:rPr>
        <w:t>DP es una etiqueta de 32bits que contiene:</w:t>
      </w:r>
    </w:p>
    <w:p w14:paraId="4C219C6A" w14:textId="29AD5856" w:rsidR="003E63F8" w:rsidRPr="00E35A78" w:rsidRDefault="003E63F8" w:rsidP="006246FB">
      <w:pPr>
        <w:pStyle w:val="Default"/>
        <w:numPr>
          <w:ilvl w:val="0"/>
          <w:numId w:val="1"/>
        </w:numPr>
        <w:ind w:right="-568"/>
        <w:rPr>
          <w:color w:val="auto"/>
        </w:rPr>
      </w:pPr>
      <w:proofErr w:type="spellStart"/>
      <w:r w:rsidRPr="00E35A78">
        <w:rPr>
          <w:b/>
          <w:color w:val="auto"/>
        </w:rPr>
        <w:t>Label</w:t>
      </w:r>
      <w:proofErr w:type="spellEnd"/>
      <w:r w:rsidRPr="00E35A78">
        <w:rPr>
          <w:b/>
          <w:color w:val="auto"/>
        </w:rPr>
        <w:t xml:space="preserve"> </w:t>
      </w:r>
      <w:proofErr w:type="spellStart"/>
      <w:r w:rsidRPr="00E35A78">
        <w:rPr>
          <w:b/>
          <w:color w:val="auto"/>
        </w:rPr>
        <w:t>value</w:t>
      </w:r>
      <w:proofErr w:type="spellEnd"/>
      <w:r w:rsidRPr="00E35A78">
        <w:rPr>
          <w:b/>
          <w:color w:val="auto"/>
        </w:rPr>
        <w:t xml:space="preserve">: </w:t>
      </w:r>
      <w:r w:rsidRPr="00E35A78">
        <w:rPr>
          <w:color w:val="auto"/>
        </w:rPr>
        <w:t>de 20 bits, los valores 0-15 están reservados.</w:t>
      </w:r>
    </w:p>
    <w:p w14:paraId="7A22A831" w14:textId="30224C06" w:rsidR="003E63F8" w:rsidRPr="00E35A78" w:rsidRDefault="003E63F8" w:rsidP="006246FB">
      <w:pPr>
        <w:pStyle w:val="Default"/>
        <w:numPr>
          <w:ilvl w:val="0"/>
          <w:numId w:val="1"/>
        </w:numPr>
        <w:ind w:right="-568"/>
        <w:rPr>
          <w:color w:val="auto"/>
          <w:lang w:val="en-US"/>
        </w:rPr>
      </w:pPr>
      <w:r w:rsidRPr="00E35A78">
        <w:rPr>
          <w:b/>
          <w:color w:val="auto"/>
          <w:lang w:val="en-US"/>
        </w:rPr>
        <w:t>Traffic class:</w:t>
      </w:r>
      <w:r w:rsidRPr="00E35A78">
        <w:rPr>
          <w:color w:val="auto"/>
          <w:lang w:val="en-US"/>
        </w:rPr>
        <w:t xml:space="preserve"> de 3 bits, define el QoS.</w:t>
      </w:r>
    </w:p>
    <w:p w14:paraId="2ECB4431" w14:textId="194718E2" w:rsidR="003E63F8" w:rsidRPr="00E35A78" w:rsidRDefault="003E63F8" w:rsidP="006246FB">
      <w:pPr>
        <w:pStyle w:val="Default"/>
        <w:numPr>
          <w:ilvl w:val="0"/>
          <w:numId w:val="1"/>
        </w:numPr>
        <w:ind w:right="-568"/>
        <w:rPr>
          <w:color w:val="auto"/>
        </w:rPr>
      </w:pPr>
      <w:r w:rsidRPr="00E35A78">
        <w:rPr>
          <w:b/>
          <w:color w:val="auto"/>
        </w:rPr>
        <w:t>S:</w:t>
      </w:r>
      <w:r w:rsidRPr="00E35A78">
        <w:rPr>
          <w:color w:val="auto"/>
        </w:rPr>
        <w:t xml:space="preserve"> el bit de </w:t>
      </w:r>
      <w:proofErr w:type="spellStart"/>
      <w:r w:rsidRPr="00E35A78">
        <w:rPr>
          <w:color w:val="auto"/>
        </w:rPr>
        <w:t>stack</w:t>
      </w:r>
      <w:proofErr w:type="spellEnd"/>
      <w:r w:rsidRPr="00E35A78">
        <w:rPr>
          <w:color w:val="auto"/>
        </w:rPr>
        <w:t xml:space="preserve">, que indica si se hace o no. Solo lo tiene a 1 el nodo más primitivo, los demás están a 0, es decir indica el inicio del </w:t>
      </w:r>
      <w:proofErr w:type="spellStart"/>
      <w:r w:rsidRPr="00E35A78">
        <w:rPr>
          <w:color w:val="auto"/>
        </w:rPr>
        <w:t>stack</w:t>
      </w:r>
      <w:proofErr w:type="spellEnd"/>
      <w:r w:rsidRPr="00E35A78">
        <w:rPr>
          <w:color w:val="auto"/>
        </w:rPr>
        <w:t>.</w:t>
      </w:r>
    </w:p>
    <w:p w14:paraId="579244DB" w14:textId="79C95BBB" w:rsidR="003E63F8" w:rsidRPr="00E35A78" w:rsidRDefault="003E63F8" w:rsidP="006246FB">
      <w:pPr>
        <w:pStyle w:val="Default"/>
        <w:numPr>
          <w:ilvl w:val="0"/>
          <w:numId w:val="1"/>
        </w:numPr>
        <w:ind w:right="-568"/>
        <w:rPr>
          <w:color w:val="auto"/>
        </w:rPr>
      </w:pPr>
      <w:r w:rsidRPr="00E35A78">
        <w:rPr>
          <w:b/>
          <w:color w:val="auto"/>
        </w:rPr>
        <w:t>TTL:</w:t>
      </w:r>
      <w:r w:rsidRPr="00E35A78">
        <w:rPr>
          <w:color w:val="auto"/>
        </w:rPr>
        <w:t xml:space="preserve"> de 8 bits, el tiempo de vida, para evitar bucles infinitos.</w:t>
      </w:r>
    </w:p>
    <w:p w14:paraId="3CD0FB5C" w14:textId="44C5F996" w:rsidR="003E63F8" w:rsidRPr="00E35A78" w:rsidRDefault="00BA4DEF" w:rsidP="006246FB">
      <w:pPr>
        <w:pStyle w:val="Default"/>
        <w:ind w:left="-567" w:right="-568"/>
        <w:rPr>
          <w:b/>
          <w:color w:val="auto"/>
        </w:rPr>
      </w:pPr>
      <w:r w:rsidRPr="00E35A78">
        <w:rPr>
          <w:noProof/>
          <w:color w:val="auto"/>
        </w:rPr>
        <w:drawing>
          <wp:anchor distT="0" distB="0" distL="114300" distR="114300" simplePos="0" relativeHeight="251670528" behindDoc="0" locked="0" layoutInCell="1" allowOverlap="1" wp14:anchorId="3431F110" wp14:editId="01814816">
            <wp:simplePos x="0" y="0"/>
            <wp:positionH relativeFrom="margin">
              <wp:posOffset>-243205</wp:posOffset>
            </wp:positionH>
            <wp:positionV relativeFrom="paragraph">
              <wp:posOffset>190561</wp:posOffset>
            </wp:positionV>
            <wp:extent cx="5881255" cy="685800"/>
            <wp:effectExtent l="0" t="0" r="571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1255" cy="685800"/>
                    </a:xfrm>
                    <a:prstGeom prst="rect">
                      <a:avLst/>
                    </a:prstGeom>
                    <a:noFill/>
                    <a:ln>
                      <a:noFill/>
                    </a:ln>
                  </pic:spPr>
                </pic:pic>
              </a:graphicData>
            </a:graphic>
          </wp:anchor>
        </w:drawing>
      </w:r>
    </w:p>
    <w:p w14:paraId="22792CE7" w14:textId="77777777" w:rsidR="00BA4DEF" w:rsidRDefault="00BA4DEF" w:rsidP="006246FB">
      <w:pPr>
        <w:pStyle w:val="Default"/>
        <w:ind w:left="-567" w:right="-568"/>
        <w:rPr>
          <w:color w:val="auto"/>
        </w:rPr>
      </w:pPr>
    </w:p>
    <w:p w14:paraId="390FAD05" w14:textId="7A04BAA4" w:rsidR="00A2586B" w:rsidRPr="00E35A78" w:rsidRDefault="00A2586B" w:rsidP="006246FB">
      <w:pPr>
        <w:pStyle w:val="Default"/>
        <w:ind w:left="-567" w:right="-568"/>
        <w:rPr>
          <w:color w:val="auto"/>
        </w:rPr>
      </w:pPr>
      <w:r w:rsidRPr="00E35A78">
        <w:rPr>
          <w:color w:val="auto"/>
        </w:rPr>
        <w:t xml:space="preserve">Esta trama se encuentra entre el </w:t>
      </w:r>
      <w:proofErr w:type="spellStart"/>
      <w:r w:rsidRPr="00E35A78">
        <w:rPr>
          <w:color w:val="auto"/>
        </w:rPr>
        <w:t>header</w:t>
      </w:r>
      <w:proofErr w:type="spellEnd"/>
      <w:r w:rsidRPr="00E35A78">
        <w:rPr>
          <w:color w:val="auto"/>
        </w:rPr>
        <w:t xml:space="preserve"> de enlace nivel 2, y el </w:t>
      </w:r>
      <w:proofErr w:type="spellStart"/>
      <w:r w:rsidRPr="00E35A78">
        <w:rPr>
          <w:color w:val="auto"/>
        </w:rPr>
        <w:t>header</w:t>
      </w:r>
      <w:proofErr w:type="spellEnd"/>
      <w:r w:rsidRPr="00E35A78">
        <w:rPr>
          <w:color w:val="auto"/>
        </w:rPr>
        <w:t xml:space="preserve"> de red de nivel 3.</w:t>
      </w:r>
    </w:p>
    <w:p w14:paraId="5EBCDBE3" w14:textId="09AAF68D" w:rsidR="00A2586B" w:rsidRPr="00E35A78" w:rsidRDefault="00A2586B" w:rsidP="006246FB">
      <w:pPr>
        <w:pStyle w:val="Default"/>
        <w:ind w:left="-567" w:right="-568"/>
        <w:rPr>
          <w:color w:val="auto"/>
        </w:rPr>
      </w:pPr>
    </w:p>
    <w:p w14:paraId="253818F1" w14:textId="15639418" w:rsidR="00A2586B" w:rsidRPr="00E35A78" w:rsidRDefault="00A2586B" w:rsidP="006246FB">
      <w:pPr>
        <w:pStyle w:val="Default"/>
        <w:ind w:left="-567" w:right="-568"/>
        <w:rPr>
          <w:color w:val="auto"/>
        </w:rPr>
      </w:pPr>
    </w:p>
    <w:p w14:paraId="471F515E" w14:textId="28A3BB80" w:rsidR="00A2586B" w:rsidRDefault="00A2586B" w:rsidP="006246FB">
      <w:pPr>
        <w:pStyle w:val="Default"/>
        <w:ind w:left="-567" w:right="-568"/>
        <w:rPr>
          <w:color w:val="auto"/>
        </w:rPr>
      </w:pPr>
    </w:p>
    <w:p w14:paraId="2C5CE5BB" w14:textId="77777777" w:rsidR="006246FB" w:rsidRPr="00E35A78" w:rsidRDefault="006246FB" w:rsidP="006246FB">
      <w:pPr>
        <w:pStyle w:val="Default"/>
        <w:ind w:left="-567" w:right="-568"/>
        <w:rPr>
          <w:color w:val="auto"/>
        </w:rPr>
      </w:pPr>
    </w:p>
    <w:p w14:paraId="7BAAF5B3" w14:textId="63A8A1FC" w:rsidR="00355FAB" w:rsidRPr="00E35A78" w:rsidRDefault="00BC7761" w:rsidP="006246FB">
      <w:pPr>
        <w:pStyle w:val="Default"/>
        <w:ind w:left="-567" w:right="-568"/>
        <w:rPr>
          <w:b/>
          <w:color w:val="auto"/>
        </w:rPr>
      </w:pPr>
      <w:r w:rsidRPr="00E35A78">
        <w:rPr>
          <w:b/>
          <w:color w:val="auto"/>
        </w:rPr>
        <w:lastRenderedPageBreak/>
        <w:t xml:space="preserve">MPLS </w:t>
      </w:r>
      <w:proofErr w:type="spellStart"/>
      <w:r w:rsidR="00355FAB" w:rsidRPr="00E35A78">
        <w:rPr>
          <w:b/>
          <w:color w:val="auto"/>
        </w:rPr>
        <w:t>Traffic</w:t>
      </w:r>
      <w:proofErr w:type="spellEnd"/>
      <w:r w:rsidR="00355FAB" w:rsidRPr="00E35A78">
        <w:rPr>
          <w:b/>
          <w:color w:val="auto"/>
        </w:rPr>
        <w:t xml:space="preserve"> </w:t>
      </w:r>
      <w:proofErr w:type="spellStart"/>
      <w:r w:rsidRPr="00E35A78">
        <w:rPr>
          <w:b/>
          <w:color w:val="auto"/>
        </w:rPr>
        <w:t>E</w:t>
      </w:r>
      <w:r w:rsidR="00355FAB" w:rsidRPr="00E35A78">
        <w:rPr>
          <w:b/>
          <w:color w:val="auto"/>
        </w:rPr>
        <w:t>ngineering</w:t>
      </w:r>
      <w:proofErr w:type="spellEnd"/>
    </w:p>
    <w:p w14:paraId="4EBA30FA" w14:textId="57F5D437" w:rsidR="00355FAB" w:rsidRPr="00E35A78" w:rsidRDefault="00355FAB" w:rsidP="006246FB">
      <w:pPr>
        <w:pStyle w:val="Default"/>
        <w:ind w:left="-567" w:right="-568"/>
        <w:rPr>
          <w:color w:val="auto"/>
        </w:rPr>
      </w:pPr>
    </w:p>
    <w:p w14:paraId="0CDB2351" w14:textId="26861FD2" w:rsidR="00355FAB" w:rsidRPr="00E35A78" w:rsidRDefault="00355FAB" w:rsidP="006246FB">
      <w:pPr>
        <w:pStyle w:val="Default"/>
        <w:ind w:left="-567" w:right="-568"/>
        <w:rPr>
          <w:color w:val="auto"/>
        </w:rPr>
      </w:pPr>
      <w:r w:rsidRPr="00E35A78">
        <w:rPr>
          <w:color w:val="auto"/>
        </w:rPr>
        <w:t xml:space="preserve">Se encarga de dos cosas: i) </w:t>
      </w:r>
      <w:r w:rsidR="00BC7761" w:rsidRPr="00E35A78">
        <w:rPr>
          <w:color w:val="auto"/>
        </w:rPr>
        <w:t xml:space="preserve">maximizar el uso de la mayor parte de la capacidad de la red, </w:t>
      </w:r>
      <w:proofErr w:type="spellStart"/>
      <w:r w:rsidR="00BC7761" w:rsidRPr="00E35A78">
        <w:rPr>
          <w:color w:val="auto"/>
        </w:rPr>
        <w:t>ii</w:t>
      </w:r>
      <w:proofErr w:type="spellEnd"/>
      <w:r w:rsidR="00BC7761" w:rsidRPr="00E35A78">
        <w:rPr>
          <w:color w:val="auto"/>
        </w:rPr>
        <w:t>) asegurarse de que los paquetes toman el camino más provechoso según los parámetros de calidad. Para implementarlo se usa:</w:t>
      </w:r>
    </w:p>
    <w:p w14:paraId="027F85FF" w14:textId="3EC43CFF" w:rsidR="00BC7761" w:rsidRPr="00E35A78" w:rsidRDefault="00BC7761" w:rsidP="006246FB">
      <w:pPr>
        <w:pStyle w:val="Default"/>
        <w:numPr>
          <w:ilvl w:val="0"/>
          <w:numId w:val="1"/>
        </w:numPr>
        <w:ind w:right="-568"/>
        <w:rPr>
          <w:color w:val="auto"/>
        </w:rPr>
      </w:pPr>
      <w:r w:rsidRPr="00E35A78">
        <w:rPr>
          <w:b/>
          <w:color w:val="auto"/>
        </w:rPr>
        <w:t xml:space="preserve">OSPF: </w:t>
      </w:r>
      <w:r w:rsidRPr="00E35A78">
        <w:rPr>
          <w:color w:val="auto"/>
        </w:rPr>
        <w:t>para la distribución de información</w:t>
      </w:r>
      <w:r w:rsidR="00B72067">
        <w:rPr>
          <w:color w:val="auto"/>
        </w:rPr>
        <w:t xml:space="preserve"> sobre la topología</w:t>
      </w:r>
      <w:r w:rsidR="00E6771D">
        <w:rPr>
          <w:color w:val="auto"/>
        </w:rPr>
        <w:t xml:space="preserve"> (</w:t>
      </w:r>
      <w:proofErr w:type="spellStart"/>
      <w:r w:rsidR="00E6771D">
        <w:rPr>
          <w:color w:val="auto"/>
        </w:rPr>
        <w:t>ej</w:t>
      </w:r>
      <w:proofErr w:type="spellEnd"/>
      <w:r w:rsidR="00E6771D">
        <w:rPr>
          <w:color w:val="auto"/>
        </w:rPr>
        <w:t>: saber si cae algún link).</w:t>
      </w:r>
    </w:p>
    <w:p w14:paraId="32FFE30E" w14:textId="39254158" w:rsidR="00BC7761" w:rsidRPr="00E35A78" w:rsidRDefault="00BC7761" w:rsidP="006246FB">
      <w:pPr>
        <w:pStyle w:val="Default"/>
        <w:numPr>
          <w:ilvl w:val="0"/>
          <w:numId w:val="1"/>
        </w:numPr>
        <w:ind w:right="-568"/>
        <w:rPr>
          <w:color w:val="auto"/>
        </w:rPr>
      </w:pPr>
      <w:r w:rsidRPr="00E35A78">
        <w:rPr>
          <w:b/>
          <w:color w:val="auto"/>
        </w:rPr>
        <w:t xml:space="preserve">Cálculo de </w:t>
      </w:r>
      <w:proofErr w:type="spellStart"/>
      <w:r w:rsidRPr="00E35A78">
        <w:rPr>
          <w:b/>
          <w:color w:val="auto"/>
        </w:rPr>
        <w:t>path</w:t>
      </w:r>
      <w:proofErr w:type="spellEnd"/>
      <w:r w:rsidRPr="00E35A78">
        <w:rPr>
          <w:b/>
          <w:color w:val="auto"/>
        </w:rPr>
        <w:t>:</w:t>
      </w:r>
      <w:r w:rsidRPr="00E35A78">
        <w:rPr>
          <w:color w:val="auto"/>
        </w:rPr>
        <w:t xml:space="preserve"> el camino más corto.</w:t>
      </w:r>
    </w:p>
    <w:p w14:paraId="6548A934" w14:textId="7FA8B292" w:rsidR="00BC7761" w:rsidRPr="00E35A78" w:rsidRDefault="00BC7761" w:rsidP="006246FB">
      <w:pPr>
        <w:pStyle w:val="Default"/>
        <w:numPr>
          <w:ilvl w:val="0"/>
          <w:numId w:val="1"/>
        </w:numPr>
        <w:ind w:right="-568"/>
        <w:rPr>
          <w:color w:val="auto"/>
        </w:rPr>
      </w:pPr>
      <w:proofErr w:type="spellStart"/>
      <w:r w:rsidRPr="00E35A78">
        <w:rPr>
          <w:b/>
          <w:color w:val="auto"/>
        </w:rPr>
        <w:t>Path</w:t>
      </w:r>
      <w:proofErr w:type="spellEnd"/>
      <w:r w:rsidRPr="00E35A78">
        <w:rPr>
          <w:b/>
          <w:color w:val="auto"/>
        </w:rPr>
        <w:t xml:space="preserve"> </w:t>
      </w:r>
      <w:proofErr w:type="spellStart"/>
      <w:r w:rsidRPr="00E35A78">
        <w:rPr>
          <w:b/>
          <w:color w:val="auto"/>
        </w:rPr>
        <w:t>setup</w:t>
      </w:r>
      <w:proofErr w:type="spellEnd"/>
      <w:r w:rsidRPr="00E35A78">
        <w:rPr>
          <w:b/>
          <w:color w:val="auto"/>
        </w:rPr>
        <w:t>:</w:t>
      </w:r>
      <w:r w:rsidRPr="00E35A78">
        <w:rPr>
          <w:color w:val="auto"/>
        </w:rPr>
        <w:t xml:space="preserve"> reserva de recursos para el tráfico de flujo. RSVP </w:t>
      </w:r>
      <w:r w:rsidR="00820C8E" w:rsidRPr="00E35A78">
        <w:rPr>
          <w:color w:val="auto"/>
        </w:rPr>
        <w:t xml:space="preserve">para túneles </w:t>
      </w:r>
      <w:r w:rsidRPr="00E35A78">
        <w:rPr>
          <w:color w:val="auto"/>
        </w:rPr>
        <w:t>o CR-LDP.</w:t>
      </w:r>
    </w:p>
    <w:p w14:paraId="5554F33E" w14:textId="1D0BE91C" w:rsidR="00BC7761" w:rsidRPr="00E35A78" w:rsidRDefault="00BC7761" w:rsidP="006246FB">
      <w:pPr>
        <w:pStyle w:val="Default"/>
        <w:numPr>
          <w:ilvl w:val="0"/>
          <w:numId w:val="1"/>
        </w:numPr>
        <w:ind w:right="-568"/>
        <w:rPr>
          <w:color w:val="auto"/>
        </w:rPr>
      </w:pPr>
      <w:proofErr w:type="spellStart"/>
      <w:r w:rsidRPr="00E35A78">
        <w:rPr>
          <w:b/>
          <w:color w:val="auto"/>
        </w:rPr>
        <w:t>Forwarding</w:t>
      </w:r>
      <w:proofErr w:type="spellEnd"/>
      <w:r w:rsidRPr="00E35A78">
        <w:rPr>
          <w:b/>
          <w:color w:val="auto"/>
        </w:rPr>
        <w:t xml:space="preserve"> de tráfico</w:t>
      </w:r>
    </w:p>
    <w:p w14:paraId="6CFA9CDA" w14:textId="6560548C" w:rsidR="00BC7761" w:rsidRPr="00E35A78" w:rsidRDefault="00BC7761" w:rsidP="006246FB">
      <w:pPr>
        <w:pStyle w:val="Default"/>
        <w:ind w:left="-567" w:right="-568"/>
        <w:rPr>
          <w:color w:val="auto"/>
        </w:rPr>
      </w:pPr>
    </w:p>
    <w:p w14:paraId="3B987AB7" w14:textId="5388001B" w:rsidR="00BC7761" w:rsidRPr="00E35A78" w:rsidRDefault="00820C8E" w:rsidP="006246FB">
      <w:pPr>
        <w:pStyle w:val="Default"/>
        <w:ind w:left="-567" w:right="-568"/>
        <w:rPr>
          <w:color w:val="auto"/>
        </w:rPr>
      </w:pPr>
      <w:r w:rsidRPr="00E35A78">
        <w:rPr>
          <w:color w:val="auto"/>
        </w:rPr>
        <w:t>RSVP se usa para reservar recursos y para asignar túneles determinados a los flujos.</w:t>
      </w:r>
    </w:p>
    <w:p w14:paraId="73BDF73A" w14:textId="2378FDB4" w:rsidR="00820C8E" w:rsidRDefault="008009B6" w:rsidP="006246FB">
      <w:pPr>
        <w:pStyle w:val="Default"/>
        <w:ind w:left="-567" w:right="-568"/>
        <w:rPr>
          <w:color w:val="auto"/>
        </w:rPr>
      </w:pPr>
      <w:r>
        <w:rPr>
          <w:noProof/>
          <w:color w:val="auto"/>
        </w:rPr>
        <w:drawing>
          <wp:anchor distT="0" distB="0" distL="114300" distR="114300" simplePos="0" relativeHeight="251679744" behindDoc="0" locked="0" layoutInCell="1" allowOverlap="1" wp14:anchorId="2A5C754E" wp14:editId="1A2B674A">
            <wp:simplePos x="0" y="0"/>
            <wp:positionH relativeFrom="column">
              <wp:posOffset>584200</wp:posOffset>
            </wp:positionH>
            <wp:positionV relativeFrom="page">
              <wp:posOffset>2820574</wp:posOffset>
            </wp:positionV>
            <wp:extent cx="3864610" cy="3291840"/>
            <wp:effectExtent l="0" t="0" r="2540" b="381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461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2C02B" w14:textId="0DE973E0" w:rsidR="008009B6" w:rsidRPr="00E35A78" w:rsidRDefault="008009B6" w:rsidP="006246FB">
      <w:pPr>
        <w:pStyle w:val="Default"/>
        <w:ind w:left="-567" w:right="-568"/>
        <w:rPr>
          <w:color w:val="auto"/>
        </w:rPr>
      </w:pPr>
    </w:p>
    <w:p w14:paraId="757A49DB" w14:textId="7E0B3474" w:rsidR="00820C8E" w:rsidRDefault="008009B6" w:rsidP="006246FB">
      <w:pPr>
        <w:pStyle w:val="Default"/>
        <w:ind w:left="-567" w:right="-568"/>
        <w:rPr>
          <w:color w:val="auto"/>
        </w:rPr>
      </w:pPr>
      <w:r w:rsidRPr="008009B6">
        <w:rPr>
          <w:color w:val="auto"/>
        </w:rPr>
        <w:t xml:space="preserve">Un nodo de ingreso utiliza </w:t>
      </w:r>
      <w:r w:rsidR="007964A5">
        <w:rPr>
          <w:color w:val="auto"/>
        </w:rPr>
        <w:t xml:space="preserve">el </w:t>
      </w:r>
      <w:r w:rsidRPr="008009B6">
        <w:rPr>
          <w:color w:val="auto"/>
        </w:rPr>
        <w:t>mensaje</w:t>
      </w:r>
      <w:r w:rsidR="007964A5">
        <w:rPr>
          <w:color w:val="auto"/>
        </w:rPr>
        <w:t xml:space="preserve"> RSVP “PATH”</w:t>
      </w:r>
      <w:r w:rsidRPr="008009B6">
        <w:rPr>
          <w:color w:val="auto"/>
        </w:rPr>
        <w:t xml:space="preserve"> para solicitar que se defina un LSP a lo largo de una ruta explícita. El mensaje incluye un objeto de solicitud de etiqueta y un objeto de ruta explícito (ERO). La ERO define</w:t>
      </w:r>
      <w:r>
        <w:rPr>
          <w:color w:val="auto"/>
        </w:rPr>
        <w:t xml:space="preserve"> </w:t>
      </w:r>
      <w:r w:rsidRPr="008009B6">
        <w:rPr>
          <w:color w:val="auto"/>
        </w:rPr>
        <w:t>l</w:t>
      </w:r>
      <w:r>
        <w:rPr>
          <w:color w:val="auto"/>
        </w:rPr>
        <w:t xml:space="preserve">a </w:t>
      </w:r>
      <w:r w:rsidRPr="008009B6">
        <w:rPr>
          <w:color w:val="auto"/>
        </w:rPr>
        <w:t>ruta explícita a seguir por el LSP. El nodo de destino de</w:t>
      </w:r>
      <w:r w:rsidR="007964A5">
        <w:rPr>
          <w:color w:val="auto"/>
        </w:rPr>
        <w:t xml:space="preserve">l LSP </w:t>
      </w:r>
      <w:r w:rsidRPr="008009B6">
        <w:rPr>
          <w:color w:val="auto"/>
        </w:rPr>
        <w:t>responde a</w:t>
      </w:r>
      <w:r w:rsidR="007964A5">
        <w:rPr>
          <w:color w:val="auto"/>
        </w:rPr>
        <w:t>l</w:t>
      </w:r>
      <w:r w:rsidRPr="008009B6">
        <w:rPr>
          <w:color w:val="auto"/>
        </w:rPr>
        <w:t xml:space="preserve"> LABEL_REQUEST </w:t>
      </w:r>
      <w:r w:rsidR="00AF29D2">
        <w:rPr>
          <w:color w:val="auto"/>
        </w:rPr>
        <w:t>i</w:t>
      </w:r>
      <w:r w:rsidRPr="008009B6">
        <w:rPr>
          <w:color w:val="auto"/>
        </w:rPr>
        <w:t>ncluyendo un objeto LABEL en su respuesta RSVP</w:t>
      </w:r>
      <w:r w:rsidR="007964A5">
        <w:rPr>
          <w:color w:val="auto"/>
        </w:rPr>
        <w:t xml:space="preserve"> RESV</w:t>
      </w:r>
      <w:r w:rsidRPr="008009B6">
        <w:rPr>
          <w:color w:val="auto"/>
        </w:rPr>
        <w:t xml:space="preserve">. El objeto LABEL se inserta en la </w:t>
      </w:r>
      <w:r w:rsidR="00E86058">
        <w:rPr>
          <w:color w:val="auto"/>
        </w:rPr>
        <w:t>LIB</w:t>
      </w:r>
      <w:r w:rsidRPr="008009B6">
        <w:rPr>
          <w:color w:val="auto"/>
        </w:rPr>
        <w:t xml:space="preserve"> inmediatamente después. El mensaje R</w:t>
      </w:r>
      <w:r w:rsidR="00E86058">
        <w:rPr>
          <w:color w:val="auto"/>
        </w:rPr>
        <w:t>ESV</w:t>
      </w:r>
      <w:r w:rsidRPr="008009B6">
        <w:rPr>
          <w:color w:val="auto"/>
        </w:rPr>
        <w:t xml:space="preserve"> se envía de vuelta </w:t>
      </w:r>
      <w:r w:rsidR="00E86058">
        <w:rPr>
          <w:color w:val="auto"/>
        </w:rPr>
        <w:t>hacia</w:t>
      </w:r>
      <w:r w:rsidRPr="008009B6">
        <w:rPr>
          <w:color w:val="auto"/>
        </w:rPr>
        <w:t xml:space="preserve"> arriba hacia el</w:t>
      </w:r>
      <w:r>
        <w:rPr>
          <w:color w:val="auto"/>
        </w:rPr>
        <w:t xml:space="preserve"> </w:t>
      </w:r>
      <w:r w:rsidR="00E86058">
        <w:rPr>
          <w:color w:val="auto"/>
        </w:rPr>
        <w:t>origen</w:t>
      </w:r>
      <w:r w:rsidRPr="008009B6">
        <w:rPr>
          <w:color w:val="auto"/>
        </w:rPr>
        <w:t xml:space="preserve">, siguiendo </w:t>
      </w:r>
      <w:r w:rsidR="00E86058">
        <w:rPr>
          <w:color w:val="auto"/>
        </w:rPr>
        <w:t>la</w:t>
      </w:r>
      <w:r w:rsidRPr="008009B6">
        <w:rPr>
          <w:color w:val="auto"/>
        </w:rPr>
        <w:t xml:space="preserve"> ruta cread</w:t>
      </w:r>
      <w:r w:rsidR="00E86058">
        <w:rPr>
          <w:color w:val="auto"/>
        </w:rPr>
        <w:t>a</w:t>
      </w:r>
      <w:r w:rsidRPr="008009B6">
        <w:rPr>
          <w:color w:val="auto"/>
        </w:rPr>
        <w:t xml:space="preserve"> por el mensaje de ruta.</w:t>
      </w:r>
    </w:p>
    <w:p w14:paraId="6E3DF509" w14:textId="18BFAD0D" w:rsidR="008009B6" w:rsidRDefault="008009B6" w:rsidP="006246FB">
      <w:pPr>
        <w:pStyle w:val="Default"/>
        <w:ind w:left="-567" w:right="-568"/>
        <w:rPr>
          <w:color w:val="auto"/>
        </w:rPr>
      </w:pPr>
    </w:p>
    <w:p w14:paraId="0C5E8D4A" w14:textId="77777777" w:rsidR="00AF29D2" w:rsidRPr="00E35A78" w:rsidRDefault="00AF29D2" w:rsidP="006246FB">
      <w:pPr>
        <w:pStyle w:val="Default"/>
        <w:ind w:left="-567" w:right="-568"/>
        <w:rPr>
          <w:color w:val="auto"/>
        </w:rPr>
      </w:pPr>
    </w:p>
    <w:p w14:paraId="57035F5B" w14:textId="19E0661B" w:rsidR="00820C8E" w:rsidRPr="00E35A78" w:rsidRDefault="00820C8E" w:rsidP="006246FB">
      <w:pPr>
        <w:pStyle w:val="Default"/>
        <w:ind w:left="-567" w:right="-568"/>
        <w:rPr>
          <w:b/>
          <w:color w:val="auto"/>
        </w:rPr>
      </w:pPr>
      <w:r w:rsidRPr="00E35A78">
        <w:rPr>
          <w:b/>
          <w:color w:val="auto"/>
        </w:rPr>
        <w:t>VPN</w:t>
      </w:r>
    </w:p>
    <w:p w14:paraId="50B9C963" w14:textId="77777777" w:rsidR="00A2586B" w:rsidRPr="00E35A78" w:rsidRDefault="00A2586B" w:rsidP="006246FB">
      <w:pPr>
        <w:pStyle w:val="Default"/>
        <w:ind w:left="-567" w:right="-568"/>
        <w:rPr>
          <w:b/>
          <w:color w:val="auto"/>
        </w:rPr>
      </w:pPr>
    </w:p>
    <w:p w14:paraId="354E6EDF" w14:textId="77777777" w:rsidR="006246FB" w:rsidRDefault="00820C8E" w:rsidP="006246FB">
      <w:pPr>
        <w:pStyle w:val="Default"/>
        <w:ind w:left="-567" w:right="-568"/>
        <w:rPr>
          <w:color w:val="auto"/>
        </w:rPr>
      </w:pPr>
      <w:r w:rsidRPr="00E35A78">
        <w:rPr>
          <w:color w:val="auto"/>
        </w:rPr>
        <w:t xml:space="preserve">Los túneles pueden tener distintos canales virtuales (CV) gracias al </w:t>
      </w:r>
      <w:proofErr w:type="spellStart"/>
      <w:r w:rsidRPr="00E35A78">
        <w:rPr>
          <w:color w:val="auto"/>
        </w:rPr>
        <w:t>label</w:t>
      </w:r>
      <w:proofErr w:type="spellEnd"/>
      <w:r w:rsidRPr="00E35A78">
        <w:rPr>
          <w:color w:val="auto"/>
        </w:rPr>
        <w:t xml:space="preserve"> </w:t>
      </w:r>
      <w:proofErr w:type="spellStart"/>
      <w:r w:rsidRPr="00E35A78">
        <w:rPr>
          <w:color w:val="auto"/>
        </w:rPr>
        <w:t>stacking</w:t>
      </w:r>
      <w:proofErr w:type="spellEnd"/>
      <w:r w:rsidRPr="00E35A78">
        <w:rPr>
          <w:color w:val="auto"/>
        </w:rPr>
        <w:t xml:space="preserve">. </w:t>
      </w:r>
    </w:p>
    <w:p w14:paraId="110A9739" w14:textId="5AEF9C5C" w:rsidR="00820C8E" w:rsidRPr="00E35A78" w:rsidRDefault="00820C8E" w:rsidP="006246FB">
      <w:pPr>
        <w:pStyle w:val="Default"/>
        <w:ind w:left="-567" w:right="-568"/>
        <w:rPr>
          <w:color w:val="auto"/>
        </w:rPr>
      </w:pPr>
      <w:r w:rsidRPr="00E35A78">
        <w:rPr>
          <w:color w:val="auto"/>
        </w:rPr>
        <w:t>Los componentes son:</w:t>
      </w:r>
    </w:p>
    <w:p w14:paraId="44B4B9C9" w14:textId="35215119" w:rsidR="00820C8E" w:rsidRPr="00E35A78" w:rsidRDefault="00820C8E" w:rsidP="006246FB">
      <w:pPr>
        <w:pStyle w:val="Default"/>
        <w:numPr>
          <w:ilvl w:val="0"/>
          <w:numId w:val="1"/>
        </w:numPr>
        <w:ind w:right="-568"/>
        <w:rPr>
          <w:color w:val="auto"/>
        </w:rPr>
      </w:pPr>
      <w:proofErr w:type="spellStart"/>
      <w:r w:rsidRPr="00E35A78">
        <w:rPr>
          <w:b/>
          <w:color w:val="auto"/>
        </w:rPr>
        <w:t>Customer</w:t>
      </w:r>
      <w:proofErr w:type="spellEnd"/>
      <w:r w:rsidRPr="00E35A78">
        <w:rPr>
          <w:b/>
          <w:color w:val="auto"/>
        </w:rPr>
        <w:t xml:space="preserve"> Edge: </w:t>
      </w:r>
      <w:r w:rsidRPr="00E35A78">
        <w:rPr>
          <w:color w:val="auto"/>
        </w:rPr>
        <w:t>provee del servicio de VPN.</w:t>
      </w:r>
    </w:p>
    <w:p w14:paraId="1A896A9F" w14:textId="1E97BF6C" w:rsidR="001F6930" w:rsidRPr="00E35A78" w:rsidRDefault="00820C8E" w:rsidP="006246FB">
      <w:pPr>
        <w:pStyle w:val="Default"/>
        <w:numPr>
          <w:ilvl w:val="0"/>
          <w:numId w:val="1"/>
        </w:numPr>
        <w:ind w:right="-568"/>
        <w:rPr>
          <w:color w:val="auto"/>
        </w:rPr>
      </w:pPr>
      <w:proofErr w:type="spellStart"/>
      <w:r w:rsidRPr="00E35A78">
        <w:rPr>
          <w:b/>
          <w:color w:val="auto"/>
        </w:rPr>
        <w:t>Provider</w:t>
      </w:r>
      <w:proofErr w:type="spellEnd"/>
      <w:r w:rsidRPr="00E35A78">
        <w:rPr>
          <w:b/>
          <w:color w:val="auto"/>
        </w:rPr>
        <w:t xml:space="preserve"> Edge:</w:t>
      </w:r>
      <w:r w:rsidRPr="00E35A78">
        <w:rPr>
          <w:color w:val="auto"/>
        </w:rPr>
        <w:t xml:space="preserve"> </w:t>
      </w:r>
      <w:r w:rsidR="001F6930" w:rsidRPr="00E35A78">
        <w:rPr>
          <w:color w:val="auto"/>
        </w:rPr>
        <w:t>comunica a los CE con el resto de CE.</w:t>
      </w:r>
    </w:p>
    <w:p w14:paraId="1E992F8D" w14:textId="63AB2A72" w:rsidR="00820C8E" w:rsidRPr="00E35A78" w:rsidRDefault="001F6930" w:rsidP="006246FB">
      <w:pPr>
        <w:pStyle w:val="Default"/>
        <w:numPr>
          <w:ilvl w:val="0"/>
          <w:numId w:val="1"/>
        </w:numPr>
        <w:ind w:right="-568"/>
        <w:rPr>
          <w:color w:val="auto"/>
        </w:rPr>
      </w:pPr>
      <w:proofErr w:type="spellStart"/>
      <w:r w:rsidRPr="00E35A78">
        <w:rPr>
          <w:b/>
          <w:color w:val="auto"/>
        </w:rPr>
        <w:t>Provider</w:t>
      </w:r>
      <w:proofErr w:type="spellEnd"/>
      <w:r w:rsidRPr="00E35A78">
        <w:rPr>
          <w:b/>
          <w:color w:val="auto"/>
        </w:rPr>
        <w:t xml:space="preserve"> (Core): </w:t>
      </w:r>
      <w:r w:rsidRPr="00E35A78">
        <w:rPr>
          <w:color w:val="auto"/>
        </w:rPr>
        <w:t xml:space="preserve">el resto de </w:t>
      </w:r>
      <w:proofErr w:type="spellStart"/>
      <w:r w:rsidRPr="00E35A78">
        <w:rPr>
          <w:color w:val="auto"/>
        </w:rPr>
        <w:t>routers</w:t>
      </w:r>
      <w:proofErr w:type="spellEnd"/>
      <w:r w:rsidRPr="00E35A78">
        <w:rPr>
          <w:color w:val="auto"/>
        </w:rPr>
        <w:t xml:space="preserve"> de la red, que </w:t>
      </w:r>
      <w:proofErr w:type="spellStart"/>
      <w:r w:rsidRPr="00E35A78">
        <w:rPr>
          <w:color w:val="auto"/>
        </w:rPr>
        <w:t>forwardean</w:t>
      </w:r>
      <w:proofErr w:type="spellEnd"/>
      <w:r w:rsidRPr="00E35A78">
        <w:rPr>
          <w:color w:val="auto"/>
        </w:rPr>
        <w:t xml:space="preserve"> paquetes.</w:t>
      </w:r>
    </w:p>
    <w:p w14:paraId="388837FF" w14:textId="7983DA9C" w:rsidR="001F6930" w:rsidRDefault="001F6930" w:rsidP="006246FB">
      <w:pPr>
        <w:pStyle w:val="Default"/>
        <w:ind w:left="-567" w:right="-568"/>
        <w:rPr>
          <w:b/>
          <w:color w:val="auto"/>
        </w:rPr>
      </w:pPr>
    </w:p>
    <w:p w14:paraId="52667A86" w14:textId="2C9DEE69" w:rsidR="00E7150B" w:rsidRPr="00E7150B" w:rsidRDefault="00E7150B" w:rsidP="006246FB">
      <w:pPr>
        <w:pStyle w:val="Default"/>
        <w:ind w:left="-567" w:right="-568"/>
        <w:rPr>
          <w:color w:val="auto"/>
        </w:rPr>
      </w:pPr>
      <w:r>
        <w:rPr>
          <w:color w:val="auto"/>
        </w:rPr>
        <w:t>El tráfico destinado a una VPN</w:t>
      </w:r>
      <w:r w:rsidR="006246FB">
        <w:rPr>
          <w:color w:val="auto"/>
        </w:rPr>
        <w:t xml:space="preserve"> solo puede ir de una VPN origen a un destino en la misma VPN.</w:t>
      </w:r>
    </w:p>
    <w:p w14:paraId="0E607012" w14:textId="15F77F26" w:rsidR="001F6930" w:rsidRPr="00E35A78" w:rsidRDefault="001F6930" w:rsidP="006246FB">
      <w:pPr>
        <w:pStyle w:val="Default"/>
        <w:ind w:left="-567" w:right="-568"/>
        <w:rPr>
          <w:color w:val="auto"/>
        </w:rPr>
      </w:pPr>
      <w:r w:rsidRPr="00E35A78">
        <w:rPr>
          <w:color w:val="auto"/>
        </w:rPr>
        <w:t xml:space="preserve">El L2VPN es VPN a nivel 2, y se utilizan los </w:t>
      </w:r>
      <w:proofErr w:type="spellStart"/>
      <w:r w:rsidRPr="00E35A78">
        <w:rPr>
          <w:color w:val="auto"/>
        </w:rPr>
        <w:t>headers</w:t>
      </w:r>
      <w:proofErr w:type="spellEnd"/>
      <w:r w:rsidRPr="00E35A78">
        <w:rPr>
          <w:color w:val="auto"/>
        </w:rPr>
        <w:t xml:space="preserve"> del protocolo de enlace.</w:t>
      </w:r>
    </w:p>
    <w:p w14:paraId="52D5A20E" w14:textId="1054FD87" w:rsidR="00713DD5" w:rsidRPr="00E35A78" w:rsidRDefault="00713DD5" w:rsidP="006246FB">
      <w:pPr>
        <w:pStyle w:val="Default"/>
        <w:ind w:left="-567" w:right="-568"/>
        <w:rPr>
          <w:color w:val="auto"/>
        </w:rPr>
      </w:pPr>
    </w:p>
    <w:p w14:paraId="278EEBE7" w14:textId="1D003C6D" w:rsidR="00A75BD6" w:rsidRDefault="00A75BD6" w:rsidP="006246FB">
      <w:pPr>
        <w:pStyle w:val="Default"/>
        <w:ind w:left="-567" w:right="-568"/>
        <w:rPr>
          <w:color w:val="auto"/>
        </w:rPr>
      </w:pPr>
    </w:p>
    <w:p w14:paraId="2D1AEC27" w14:textId="7CE263BD" w:rsidR="006246FB" w:rsidRDefault="006246FB" w:rsidP="006246FB">
      <w:pPr>
        <w:pStyle w:val="Default"/>
        <w:ind w:left="-567" w:right="-568"/>
        <w:rPr>
          <w:color w:val="auto"/>
        </w:rPr>
      </w:pPr>
    </w:p>
    <w:p w14:paraId="2A9CAC19" w14:textId="026FC1EC" w:rsidR="005D6580" w:rsidRPr="00E35A78" w:rsidRDefault="00A75BD6" w:rsidP="006246FB">
      <w:pPr>
        <w:pStyle w:val="Default"/>
        <w:ind w:left="-567" w:right="-568"/>
        <w:rPr>
          <w:b/>
          <w:color w:val="auto"/>
        </w:rPr>
      </w:pPr>
      <w:r w:rsidRPr="00E35A78">
        <w:rPr>
          <w:b/>
          <w:color w:val="auto"/>
        </w:rPr>
        <w:lastRenderedPageBreak/>
        <w:t>SDN</w:t>
      </w:r>
    </w:p>
    <w:p w14:paraId="146F1DE1" w14:textId="77777777" w:rsidR="00A2586B" w:rsidRPr="00E35A78" w:rsidRDefault="00A2586B" w:rsidP="006246FB">
      <w:pPr>
        <w:pStyle w:val="Default"/>
        <w:ind w:left="-567" w:right="-568"/>
        <w:rPr>
          <w:b/>
          <w:color w:val="auto"/>
        </w:rPr>
      </w:pPr>
    </w:p>
    <w:p w14:paraId="3952DE85" w14:textId="5F2B7102" w:rsidR="00AB02E3" w:rsidRDefault="009E45DD" w:rsidP="006246FB">
      <w:pPr>
        <w:pStyle w:val="Default"/>
        <w:ind w:left="-567" w:right="-568"/>
        <w:rPr>
          <w:color w:val="auto"/>
        </w:rPr>
      </w:pPr>
      <w:r>
        <w:rPr>
          <w:color w:val="auto"/>
        </w:rPr>
        <w:t>SDN</w:t>
      </w:r>
      <w:r w:rsidR="005D6580" w:rsidRPr="00E35A78">
        <w:rPr>
          <w:color w:val="auto"/>
        </w:rPr>
        <w:t xml:space="preserve"> </w:t>
      </w:r>
      <w:r w:rsidR="00AB02E3">
        <w:rPr>
          <w:color w:val="auto"/>
        </w:rPr>
        <w:t xml:space="preserve">se encarga de gestionar una red de manera automática en lugar de configurar los </w:t>
      </w:r>
      <w:proofErr w:type="spellStart"/>
      <w:r w:rsidR="00AB02E3">
        <w:rPr>
          <w:color w:val="auto"/>
        </w:rPr>
        <w:t>routers</w:t>
      </w:r>
      <w:proofErr w:type="spellEnd"/>
      <w:r w:rsidR="00AB02E3">
        <w:rPr>
          <w:color w:val="auto"/>
        </w:rPr>
        <w:t xml:space="preserve"> a mano. Se divide el plano de datos (</w:t>
      </w:r>
      <w:proofErr w:type="spellStart"/>
      <w:r w:rsidR="00AB02E3">
        <w:rPr>
          <w:color w:val="auto"/>
        </w:rPr>
        <w:t>routers</w:t>
      </w:r>
      <w:proofErr w:type="spellEnd"/>
      <w:r w:rsidR="00AB02E3">
        <w:rPr>
          <w:color w:val="auto"/>
        </w:rPr>
        <w:t xml:space="preserve"> y función de forward) del plano de control (controlador que </w:t>
      </w:r>
      <w:proofErr w:type="spellStart"/>
      <w:r w:rsidR="00AB02E3">
        <w:rPr>
          <w:color w:val="auto"/>
        </w:rPr>
        <w:t>envia</w:t>
      </w:r>
      <w:proofErr w:type="spellEnd"/>
      <w:r w:rsidR="00AB02E3">
        <w:rPr>
          <w:color w:val="auto"/>
        </w:rPr>
        <w:t xml:space="preserve"> órdenes a estos </w:t>
      </w:r>
      <w:proofErr w:type="spellStart"/>
      <w:r w:rsidR="00AB02E3">
        <w:rPr>
          <w:color w:val="auto"/>
        </w:rPr>
        <w:t>routers</w:t>
      </w:r>
      <w:proofErr w:type="spellEnd"/>
      <w:r w:rsidR="00AB02E3">
        <w:rPr>
          <w:color w:val="auto"/>
        </w:rPr>
        <w:t xml:space="preserve">, y función de </w:t>
      </w:r>
      <w:proofErr w:type="spellStart"/>
      <w:r w:rsidR="00AB02E3">
        <w:rPr>
          <w:color w:val="auto"/>
        </w:rPr>
        <w:t>routing</w:t>
      </w:r>
      <w:proofErr w:type="spellEnd"/>
      <w:r w:rsidR="00AB02E3">
        <w:rPr>
          <w:color w:val="auto"/>
        </w:rPr>
        <w:t>).</w:t>
      </w:r>
    </w:p>
    <w:p w14:paraId="2DD2E841" w14:textId="33C04B88" w:rsidR="002A6315" w:rsidRDefault="002A6315" w:rsidP="006246FB">
      <w:pPr>
        <w:pStyle w:val="Default"/>
        <w:ind w:left="-567" w:right="-568"/>
        <w:rPr>
          <w:color w:val="auto"/>
        </w:rPr>
      </w:pPr>
      <w:r>
        <w:rPr>
          <w:color w:val="auto"/>
        </w:rPr>
        <w:t xml:space="preserve">En el </w:t>
      </w:r>
      <w:r w:rsidRPr="002A6315">
        <w:rPr>
          <w:b/>
          <w:color w:val="auto"/>
        </w:rPr>
        <w:t>plano de datos</w:t>
      </w:r>
      <w:r>
        <w:rPr>
          <w:color w:val="auto"/>
        </w:rPr>
        <w:t xml:space="preserve"> se encuentran los </w:t>
      </w:r>
      <w:proofErr w:type="spellStart"/>
      <w:r w:rsidRPr="00511494">
        <w:rPr>
          <w:color w:val="auto"/>
          <w:u w:val="single"/>
        </w:rPr>
        <w:t>switches</w:t>
      </w:r>
      <w:proofErr w:type="spellEnd"/>
      <w:r>
        <w:rPr>
          <w:color w:val="auto"/>
        </w:rPr>
        <w:t>, que se encargan del forward y están configurados por el controlador, el cual les instala las Flow tables.</w:t>
      </w:r>
    </w:p>
    <w:p w14:paraId="2E044952" w14:textId="2AF147BA" w:rsidR="00D85C40" w:rsidRDefault="002A6315" w:rsidP="00D85C40">
      <w:pPr>
        <w:pStyle w:val="Default"/>
        <w:ind w:left="-567" w:right="-568"/>
        <w:rPr>
          <w:color w:val="auto"/>
        </w:rPr>
      </w:pPr>
      <w:r>
        <w:rPr>
          <w:color w:val="auto"/>
        </w:rPr>
        <w:t xml:space="preserve">En el </w:t>
      </w:r>
      <w:r>
        <w:rPr>
          <w:b/>
          <w:color w:val="auto"/>
        </w:rPr>
        <w:t>plano de control</w:t>
      </w:r>
      <w:r>
        <w:rPr>
          <w:color w:val="auto"/>
        </w:rPr>
        <w:t xml:space="preserve"> se encuentran el </w:t>
      </w:r>
      <w:r w:rsidRPr="00511494">
        <w:rPr>
          <w:color w:val="auto"/>
          <w:u w:val="single"/>
        </w:rPr>
        <w:t xml:space="preserve">SDN </w:t>
      </w:r>
      <w:proofErr w:type="spellStart"/>
      <w:r w:rsidRPr="00511494">
        <w:rPr>
          <w:color w:val="auto"/>
          <w:u w:val="single"/>
        </w:rPr>
        <w:t>controller</w:t>
      </w:r>
      <w:proofErr w:type="spellEnd"/>
      <w:r>
        <w:rPr>
          <w:color w:val="auto"/>
        </w:rPr>
        <w:t xml:space="preserve">, que se comunica con la capa de arriba y abajo, gestiona los </w:t>
      </w:r>
      <w:proofErr w:type="spellStart"/>
      <w:r>
        <w:rPr>
          <w:color w:val="auto"/>
        </w:rPr>
        <w:t>switches</w:t>
      </w:r>
      <w:proofErr w:type="spellEnd"/>
      <w:r w:rsidR="0091716D">
        <w:rPr>
          <w:color w:val="auto"/>
        </w:rPr>
        <w:t>, controla el estado de la red, la escalabilidad, la robustez, etc.</w:t>
      </w:r>
      <w:r w:rsidR="00D85C40">
        <w:rPr>
          <w:color w:val="auto"/>
        </w:rPr>
        <w:t xml:space="preserve"> Está compuesto por:</w:t>
      </w:r>
    </w:p>
    <w:p w14:paraId="0559683D" w14:textId="40F4E26C" w:rsidR="00D85C40" w:rsidRDefault="00D85C40" w:rsidP="00D85C40">
      <w:pPr>
        <w:pStyle w:val="Default"/>
        <w:numPr>
          <w:ilvl w:val="2"/>
          <w:numId w:val="1"/>
        </w:numPr>
        <w:ind w:right="-568"/>
        <w:rPr>
          <w:color w:val="auto"/>
        </w:rPr>
      </w:pPr>
      <w:r>
        <w:rPr>
          <w:color w:val="auto"/>
        </w:rPr>
        <w:t xml:space="preserve">Capa de </w:t>
      </w:r>
      <w:proofErr w:type="spellStart"/>
      <w:r>
        <w:rPr>
          <w:color w:val="auto"/>
        </w:rPr>
        <w:t>network</w:t>
      </w:r>
      <w:proofErr w:type="spellEnd"/>
      <w:r>
        <w:rPr>
          <w:color w:val="auto"/>
        </w:rPr>
        <w:t xml:space="preserve"> control apps: se comunica con dicho nivel, contiene herramientas como el grafo de la red, </w:t>
      </w:r>
      <w:proofErr w:type="spellStart"/>
      <w:r>
        <w:rPr>
          <w:color w:val="auto"/>
        </w:rPr>
        <w:t>restfull</w:t>
      </w:r>
      <w:proofErr w:type="spellEnd"/>
      <w:r>
        <w:rPr>
          <w:color w:val="auto"/>
        </w:rPr>
        <w:t xml:space="preserve"> api…</w:t>
      </w:r>
    </w:p>
    <w:p w14:paraId="0625B55B" w14:textId="4DE7BD10" w:rsidR="00D85C40" w:rsidRDefault="00D85C40" w:rsidP="00D85C40">
      <w:pPr>
        <w:pStyle w:val="Default"/>
        <w:numPr>
          <w:ilvl w:val="2"/>
          <w:numId w:val="1"/>
        </w:numPr>
        <w:ind w:right="-568"/>
        <w:rPr>
          <w:color w:val="auto"/>
        </w:rPr>
      </w:pPr>
      <w:r>
        <w:rPr>
          <w:color w:val="auto"/>
        </w:rPr>
        <w:t xml:space="preserve">Capa intermedia: base de datos distribuida con información sobre los links de la red, </w:t>
      </w:r>
      <w:proofErr w:type="spellStart"/>
      <w:r>
        <w:rPr>
          <w:color w:val="auto"/>
        </w:rPr>
        <w:t>switches</w:t>
      </w:r>
      <w:proofErr w:type="spellEnd"/>
      <w:r>
        <w:rPr>
          <w:color w:val="auto"/>
        </w:rPr>
        <w:t>, servicios…</w:t>
      </w:r>
      <w:r w:rsidR="007710AD">
        <w:rPr>
          <w:color w:val="auto"/>
        </w:rPr>
        <w:t xml:space="preserve"> contiene Flow tables, estadísticas…</w:t>
      </w:r>
    </w:p>
    <w:p w14:paraId="6F515202" w14:textId="209E856D" w:rsidR="00D85C40" w:rsidRDefault="00D85C40" w:rsidP="00D85C40">
      <w:pPr>
        <w:pStyle w:val="Default"/>
        <w:numPr>
          <w:ilvl w:val="2"/>
          <w:numId w:val="1"/>
        </w:numPr>
        <w:ind w:right="-568"/>
        <w:rPr>
          <w:color w:val="auto"/>
        </w:rPr>
      </w:pPr>
      <w:r>
        <w:rPr>
          <w:color w:val="auto"/>
        </w:rPr>
        <w:t xml:space="preserve">Capa de comunicación: se comunica con el nivel de abajo, con los </w:t>
      </w:r>
      <w:proofErr w:type="spellStart"/>
      <w:r>
        <w:rPr>
          <w:color w:val="auto"/>
        </w:rPr>
        <w:t>switches</w:t>
      </w:r>
      <w:proofErr w:type="spellEnd"/>
      <w:r>
        <w:rPr>
          <w:color w:val="auto"/>
        </w:rPr>
        <w:t>.</w:t>
      </w:r>
      <w:r w:rsidR="009E45DD">
        <w:rPr>
          <w:color w:val="auto"/>
        </w:rPr>
        <w:t xml:space="preserve"> Contiene la herramienta </w:t>
      </w:r>
      <w:proofErr w:type="spellStart"/>
      <w:r w:rsidR="009E45DD">
        <w:rPr>
          <w:color w:val="auto"/>
        </w:rPr>
        <w:t>OpenFlow</w:t>
      </w:r>
      <w:proofErr w:type="spellEnd"/>
      <w:r w:rsidR="009E45DD">
        <w:rPr>
          <w:color w:val="auto"/>
        </w:rPr>
        <w:t>, etc.</w:t>
      </w:r>
    </w:p>
    <w:p w14:paraId="726F5A2A" w14:textId="54BC44CE" w:rsidR="0091716D" w:rsidRPr="002A6315" w:rsidRDefault="00E5392E" w:rsidP="006246FB">
      <w:pPr>
        <w:pStyle w:val="Default"/>
        <w:ind w:left="-567" w:right="-568"/>
        <w:rPr>
          <w:color w:val="auto"/>
        </w:rPr>
      </w:pPr>
      <w:r>
        <w:rPr>
          <w:noProof/>
          <w:color w:val="auto"/>
        </w:rPr>
        <w:drawing>
          <wp:anchor distT="0" distB="0" distL="114300" distR="114300" simplePos="0" relativeHeight="251684864" behindDoc="0" locked="0" layoutInCell="1" allowOverlap="1" wp14:anchorId="537E02C0" wp14:editId="7E96E4E1">
            <wp:simplePos x="0" y="0"/>
            <wp:positionH relativeFrom="column">
              <wp:posOffset>1584960</wp:posOffset>
            </wp:positionH>
            <wp:positionV relativeFrom="paragraph">
              <wp:posOffset>448945</wp:posOffset>
            </wp:positionV>
            <wp:extent cx="2349500" cy="299275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950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494">
        <w:rPr>
          <w:color w:val="auto"/>
        </w:rPr>
        <w:t xml:space="preserve">Por último, están las </w:t>
      </w:r>
      <w:r w:rsidR="00511494" w:rsidRPr="00511494">
        <w:rPr>
          <w:color w:val="auto"/>
          <w:u w:val="single"/>
        </w:rPr>
        <w:t>aplicaciones de control</w:t>
      </w:r>
      <w:r w:rsidR="00511494">
        <w:rPr>
          <w:color w:val="auto"/>
        </w:rPr>
        <w:t>, que calculan las funciones de más bajo nivel (</w:t>
      </w:r>
      <w:proofErr w:type="spellStart"/>
      <w:r w:rsidR="00511494">
        <w:rPr>
          <w:color w:val="auto"/>
        </w:rPr>
        <w:t>routing</w:t>
      </w:r>
      <w:proofErr w:type="spellEnd"/>
      <w:r w:rsidR="00511494">
        <w:rPr>
          <w:color w:val="auto"/>
        </w:rPr>
        <w:t>, control de acceso…).</w:t>
      </w:r>
    </w:p>
    <w:p w14:paraId="5403D818" w14:textId="069D1F09" w:rsidR="002A6315" w:rsidRDefault="002A6315" w:rsidP="006246FB">
      <w:pPr>
        <w:pStyle w:val="Default"/>
        <w:ind w:left="-567" w:right="-568"/>
        <w:rPr>
          <w:color w:val="auto"/>
        </w:rPr>
      </w:pPr>
    </w:p>
    <w:p w14:paraId="262BD700" w14:textId="73CAF36E" w:rsidR="00AB02E3" w:rsidRDefault="00AB02E3" w:rsidP="006246FB">
      <w:pPr>
        <w:pStyle w:val="Default"/>
        <w:ind w:left="-567" w:right="-568"/>
        <w:rPr>
          <w:color w:val="auto"/>
        </w:rPr>
      </w:pPr>
    </w:p>
    <w:p w14:paraId="7DC5A04F" w14:textId="59C60EDB" w:rsidR="005D6580" w:rsidRDefault="00AB02E3" w:rsidP="006246FB">
      <w:pPr>
        <w:pStyle w:val="Default"/>
        <w:ind w:left="-567" w:right="-568"/>
        <w:rPr>
          <w:color w:val="auto"/>
        </w:rPr>
      </w:pPr>
      <w:r>
        <w:rPr>
          <w:color w:val="auto"/>
        </w:rPr>
        <w:t xml:space="preserve">Para ello </w:t>
      </w:r>
      <w:r w:rsidR="005D6580" w:rsidRPr="00E35A78">
        <w:rPr>
          <w:color w:val="auto"/>
        </w:rPr>
        <w:t xml:space="preserve">especifica 3 tipos de tablas en la arquitectura lógica. Una </w:t>
      </w:r>
      <w:r w:rsidR="005D6580" w:rsidRPr="00E35A78">
        <w:rPr>
          <w:b/>
          <w:color w:val="auto"/>
        </w:rPr>
        <w:t xml:space="preserve">Flow table </w:t>
      </w:r>
      <w:r w:rsidR="005D6580" w:rsidRPr="00E35A78">
        <w:rPr>
          <w:color w:val="auto"/>
        </w:rPr>
        <w:t xml:space="preserve">relaciona los paquetes de llegada con un flujo particular y especifica qué funciones hay que aplicar sobre estos. Una Flow table dirige el flujo a un </w:t>
      </w:r>
      <w:proofErr w:type="spellStart"/>
      <w:r w:rsidR="005D6580" w:rsidRPr="00E35A78">
        <w:rPr>
          <w:b/>
          <w:color w:val="auto"/>
        </w:rPr>
        <w:t>group</w:t>
      </w:r>
      <w:proofErr w:type="spellEnd"/>
      <w:r w:rsidR="005D6580" w:rsidRPr="00E35A78">
        <w:rPr>
          <w:b/>
          <w:color w:val="auto"/>
        </w:rPr>
        <w:t xml:space="preserve"> table,</w:t>
      </w:r>
      <w:r w:rsidR="005D6580" w:rsidRPr="00E35A78">
        <w:rPr>
          <w:color w:val="auto"/>
        </w:rPr>
        <w:t xml:space="preserve"> que lanza varias acciones sobre uno o más flujos. Una </w:t>
      </w:r>
      <w:r w:rsidR="005D6580" w:rsidRPr="00E35A78">
        <w:rPr>
          <w:b/>
          <w:color w:val="auto"/>
        </w:rPr>
        <w:t xml:space="preserve">meter table </w:t>
      </w:r>
      <w:r w:rsidR="005D6580" w:rsidRPr="00E35A78">
        <w:rPr>
          <w:color w:val="auto"/>
        </w:rPr>
        <w:t>puede lanzar una variedad de acciones sobre un flujo relacionadas con el rendimiento.</w:t>
      </w:r>
    </w:p>
    <w:p w14:paraId="13E1A88D" w14:textId="735976E3" w:rsidR="00AB02E3" w:rsidRPr="00E35A78" w:rsidRDefault="00AB02E3" w:rsidP="006246FB">
      <w:pPr>
        <w:pStyle w:val="Default"/>
        <w:ind w:left="-567" w:right="-568"/>
        <w:rPr>
          <w:color w:val="auto"/>
        </w:rPr>
      </w:pPr>
    </w:p>
    <w:p w14:paraId="3BE7031F" w14:textId="6F14F3FA" w:rsidR="005D6580" w:rsidRDefault="00B6618D" w:rsidP="006246FB">
      <w:pPr>
        <w:pStyle w:val="Default"/>
        <w:ind w:left="-567" w:right="-568"/>
        <w:rPr>
          <w:color w:val="auto"/>
        </w:rPr>
      </w:pPr>
      <w:r>
        <w:rPr>
          <w:color w:val="auto"/>
        </w:rPr>
        <w:t xml:space="preserve">En el plano de </w:t>
      </w:r>
      <w:r w:rsidR="00AB02E3" w:rsidRPr="00AB02E3">
        <w:rPr>
          <w:b/>
          <w:color w:val="auto"/>
        </w:rPr>
        <w:t>datos</w:t>
      </w:r>
      <w:r w:rsidR="00AB02E3">
        <w:rPr>
          <w:b/>
          <w:color w:val="auto"/>
        </w:rPr>
        <w:t>,</w:t>
      </w:r>
      <w:r w:rsidR="00AB02E3">
        <w:rPr>
          <w:color w:val="auto"/>
        </w:rPr>
        <w:t xml:space="preserve"> encontramos dos elementos: un </w:t>
      </w:r>
      <w:r w:rsidR="00AB02E3" w:rsidRPr="00AB02E3">
        <w:rPr>
          <w:color w:val="auto"/>
          <w:u w:val="single"/>
        </w:rPr>
        <w:t>flujo</w:t>
      </w:r>
      <w:r w:rsidR="00AB02E3">
        <w:rPr>
          <w:color w:val="auto"/>
        </w:rPr>
        <w:t xml:space="preserve"> y un </w:t>
      </w:r>
      <w:r w:rsidR="00AB02E3" w:rsidRPr="00AB02E3">
        <w:rPr>
          <w:color w:val="auto"/>
          <w:u w:val="single"/>
        </w:rPr>
        <w:t>protocolo</w:t>
      </w:r>
      <w:r w:rsidR="00AB02E3">
        <w:rPr>
          <w:color w:val="auto"/>
        </w:rPr>
        <w:t xml:space="preserve"> de forward, que consta de: un </w:t>
      </w:r>
      <w:r w:rsidR="00AB02E3" w:rsidRPr="00AB02E3">
        <w:rPr>
          <w:color w:val="auto"/>
          <w:u w:val="single"/>
        </w:rPr>
        <w:t>patrón</w:t>
      </w:r>
      <w:r w:rsidR="00AB02E3">
        <w:rPr>
          <w:color w:val="auto"/>
        </w:rPr>
        <w:t xml:space="preserve"> que relaciona las cabeceras de paquetes, </w:t>
      </w:r>
      <w:r w:rsidR="00AB02E3" w:rsidRPr="00AB02E3">
        <w:rPr>
          <w:color w:val="auto"/>
          <w:u w:val="single"/>
        </w:rPr>
        <w:t>acciones</w:t>
      </w:r>
      <w:r w:rsidR="00AB02E3">
        <w:rPr>
          <w:color w:val="auto"/>
        </w:rPr>
        <w:t xml:space="preserve"> que tomar sobre estos, </w:t>
      </w:r>
      <w:r w:rsidR="00AB02E3" w:rsidRPr="00AB02E3">
        <w:rPr>
          <w:color w:val="auto"/>
          <w:u w:val="single"/>
        </w:rPr>
        <w:t>prioridad</w:t>
      </w:r>
      <w:r w:rsidR="00AB02E3">
        <w:rPr>
          <w:color w:val="auto"/>
        </w:rPr>
        <w:t xml:space="preserve">, y </w:t>
      </w:r>
      <w:r w:rsidR="00AB02E3" w:rsidRPr="00AB02E3">
        <w:rPr>
          <w:color w:val="auto"/>
          <w:u w:val="single"/>
        </w:rPr>
        <w:t>contadores</w:t>
      </w:r>
      <w:r w:rsidR="00AB02E3">
        <w:rPr>
          <w:color w:val="auto"/>
        </w:rPr>
        <w:t xml:space="preserve"> de bytes y de paquetes.</w:t>
      </w:r>
    </w:p>
    <w:p w14:paraId="48A3A9E9" w14:textId="1389F01C" w:rsidR="00AB02E3" w:rsidRDefault="00AB02E3" w:rsidP="006246FB">
      <w:pPr>
        <w:pStyle w:val="Default"/>
        <w:ind w:left="-567" w:right="-568"/>
        <w:rPr>
          <w:color w:val="auto"/>
        </w:rPr>
      </w:pPr>
    </w:p>
    <w:p w14:paraId="2DCD25FC" w14:textId="61F1F2EB" w:rsidR="00D85C40" w:rsidRDefault="00D85C40" w:rsidP="006246FB">
      <w:pPr>
        <w:pStyle w:val="Default"/>
        <w:ind w:left="-567" w:right="-568"/>
        <w:rPr>
          <w:color w:val="auto"/>
        </w:rPr>
      </w:pPr>
    </w:p>
    <w:p w14:paraId="1A01137D" w14:textId="77777777" w:rsidR="00E5392E" w:rsidRDefault="00E5392E" w:rsidP="006246FB">
      <w:pPr>
        <w:pStyle w:val="Default"/>
        <w:ind w:left="-567" w:right="-568"/>
        <w:rPr>
          <w:color w:val="auto"/>
        </w:rPr>
      </w:pPr>
    </w:p>
    <w:p w14:paraId="02746346" w14:textId="73EBC243" w:rsidR="00AB02E3" w:rsidRDefault="004A2B53" w:rsidP="006246FB">
      <w:pPr>
        <w:pStyle w:val="Default"/>
        <w:ind w:left="-567" w:right="-568"/>
        <w:rPr>
          <w:color w:val="auto"/>
        </w:rPr>
      </w:pPr>
      <w:r>
        <w:rPr>
          <w:noProof/>
          <w:color w:val="auto"/>
        </w:rPr>
        <w:lastRenderedPageBreak/>
        <w:drawing>
          <wp:anchor distT="0" distB="0" distL="114300" distR="114300" simplePos="0" relativeHeight="251680768" behindDoc="0" locked="0" layoutInCell="1" allowOverlap="1" wp14:anchorId="7D179A6F" wp14:editId="26048FFA">
            <wp:simplePos x="0" y="0"/>
            <wp:positionH relativeFrom="column">
              <wp:posOffset>981710</wp:posOffset>
            </wp:positionH>
            <wp:positionV relativeFrom="page">
              <wp:posOffset>931545</wp:posOffset>
            </wp:positionV>
            <wp:extent cx="3613150" cy="2337435"/>
            <wp:effectExtent l="0" t="0" r="6350" b="571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3150"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AB02E3">
        <w:rPr>
          <w:color w:val="auto"/>
        </w:rPr>
        <w:t xml:space="preserve">Las </w:t>
      </w:r>
      <w:r w:rsidR="00AB02E3" w:rsidRPr="00AB02E3">
        <w:rPr>
          <w:b/>
          <w:color w:val="auto"/>
        </w:rPr>
        <w:t>entradas del Flow table</w:t>
      </w:r>
      <w:proofErr w:type="gramEnd"/>
      <w:r w:rsidR="00AB02E3">
        <w:rPr>
          <w:color w:val="auto"/>
        </w:rPr>
        <w:t xml:space="preserve"> serían así:</w:t>
      </w:r>
    </w:p>
    <w:p w14:paraId="3EE0DBAF" w14:textId="42027914" w:rsidR="00E5392E" w:rsidRDefault="00E5392E" w:rsidP="006246FB">
      <w:pPr>
        <w:pStyle w:val="Default"/>
        <w:ind w:left="-567" w:right="-568"/>
        <w:rPr>
          <w:color w:val="auto"/>
        </w:rPr>
      </w:pPr>
    </w:p>
    <w:p w14:paraId="0A614DED" w14:textId="16F4D4B1" w:rsidR="00E5392E" w:rsidRDefault="00E5392E" w:rsidP="006246FB">
      <w:pPr>
        <w:pStyle w:val="Default"/>
        <w:ind w:left="-567" w:right="-568"/>
        <w:rPr>
          <w:color w:val="auto"/>
        </w:rPr>
      </w:pPr>
    </w:p>
    <w:p w14:paraId="6EF48DFE" w14:textId="4A6C1D9A" w:rsidR="00AB02E3" w:rsidRPr="00AB02E3" w:rsidRDefault="00AB02E3" w:rsidP="00AB02E3">
      <w:pPr>
        <w:pStyle w:val="Default"/>
        <w:numPr>
          <w:ilvl w:val="0"/>
          <w:numId w:val="1"/>
        </w:numPr>
        <w:ind w:right="-568"/>
        <w:rPr>
          <w:b/>
          <w:color w:val="auto"/>
        </w:rPr>
      </w:pPr>
      <w:r>
        <w:rPr>
          <w:b/>
          <w:color w:val="auto"/>
        </w:rPr>
        <w:t xml:space="preserve">Rule: </w:t>
      </w:r>
      <w:r>
        <w:rPr>
          <w:color w:val="auto"/>
        </w:rPr>
        <w:t xml:space="preserve">la información de </w:t>
      </w:r>
      <w:proofErr w:type="spellStart"/>
      <w:r>
        <w:rPr>
          <w:color w:val="auto"/>
        </w:rPr>
        <w:t>routing</w:t>
      </w:r>
      <w:proofErr w:type="spellEnd"/>
      <w:r>
        <w:rPr>
          <w:color w:val="auto"/>
        </w:rPr>
        <w:t xml:space="preserve"> o de flujo (patrón)</w:t>
      </w:r>
    </w:p>
    <w:p w14:paraId="26064B54" w14:textId="2B5457D2" w:rsidR="00AB02E3" w:rsidRPr="00AB02E3" w:rsidRDefault="00AB02E3" w:rsidP="00AB02E3">
      <w:pPr>
        <w:pStyle w:val="Default"/>
        <w:numPr>
          <w:ilvl w:val="0"/>
          <w:numId w:val="1"/>
        </w:numPr>
        <w:ind w:right="-568"/>
        <w:rPr>
          <w:b/>
          <w:color w:val="auto"/>
        </w:rPr>
      </w:pPr>
      <w:proofErr w:type="spellStart"/>
      <w:r>
        <w:rPr>
          <w:b/>
          <w:color w:val="auto"/>
        </w:rPr>
        <w:t>Action</w:t>
      </w:r>
      <w:proofErr w:type="spellEnd"/>
      <w:r>
        <w:rPr>
          <w:b/>
          <w:color w:val="auto"/>
        </w:rPr>
        <w:t xml:space="preserve">: </w:t>
      </w:r>
      <w:r>
        <w:rPr>
          <w:color w:val="auto"/>
        </w:rPr>
        <w:t>la acción a tomar sobre este flujo (acciones)</w:t>
      </w:r>
    </w:p>
    <w:p w14:paraId="540E5138" w14:textId="588BDBE6" w:rsidR="00AB02E3" w:rsidRPr="00032937" w:rsidRDefault="00AB02E3" w:rsidP="00AB02E3">
      <w:pPr>
        <w:pStyle w:val="Default"/>
        <w:numPr>
          <w:ilvl w:val="0"/>
          <w:numId w:val="1"/>
        </w:numPr>
        <w:ind w:right="-568"/>
        <w:rPr>
          <w:b/>
          <w:color w:val="auto"/>
        </w:rPr>
      </w:pPr>
      <w:proofErr w:type="spellStart"/>
      <w:r>
        <w:rPr>
          <w:b/>
          <w:color w:val="auto"/>
        </w:rPr>
        <w:t>Stats</w:t>
      </w:r>
      <w:proofErr w:type="spellEnd"/>
      <w:r>
        <w:rPr>
          <w:b/>
          <w:color w:val="auto"/>
        </w:rPr>
        <w:t>: (</w:t>
      </w:r>
      <w:r>
        <w:rPr>
          <w:color w:val="auto"/>
        </w:rPr>
        <w:t>contadores)</w:t>
      </w:r>
    </w:p>
    <w:p w14:paraId="72C1F5B4" w14:textId="38431B8C" w:rsidR="00032937" w:rsidRDefault="00032937" w:rsidP="006246FB">
      <w:pPr>
        <w:pStyle w:val="Default"/>
        <w:ind w:left="-567" w:right="-568"/>
        <w:rPr>
          <w:b/>
          <w:color w:val="auto"/>
        </w:rPr>
      </w:pPr>
    </w:p>
    <w:p w14:paraId="7F86E4B8" w14:textId="6C7B8EBC" w:rsidR="00C21F47" w:rsidRDefault="00E5392E" w:rsidP="006246FB">
      <w:pPr>
        <w:pStyle w:val="Default"/>
        <w:ind w:left="-567" w:right="-568"/>
        <w:rPr>
          <w:b/>
          <w:color w:val="auto"/>
        </w:rPr>
      </w:pPr>
      <w:r>
        <w:rPr>
          <w:noProof/>
          <w:color w:val="auto"/>
        </w:rPr>
        <w:drawing>
          <wp:anchor distT="0" distB="0" distL="114300" distR="114300" simplePos="0" relativeHeight="251683840" behindDoc="0" locked="0" layoutInCell="1" allowOverlap="1" wp14:anchorId="6496ADB7" wp14:editId="6AA98EF0">
            <wp:simplePos x="0" y="0"/>
            <wp:positionH relativeFrom="column">
              <wp:posOffset>-372745</wp:posOffset>
            </wp:positionH>
            <wp:positionV relativeFrom="page">
              <wp:posOffset>4664495</wp:posOffset>
            </wp:positionV>
            <wp:extent cx="3364230" cy="2068195"/>
            <wp:effectExtent l="0" t="0" r="7620" b="825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23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937">
        <w:rPr>
          <w:b/>
          <w:color w:val="auto"/>
        </w:rPr>
        <w:t>Ejemplos:</w:t>
      </w:r>
    </w:p>
    <w:p w14:paraId="03CB6181" w14:textId="3B42BF22" w:rsidR="00032937" w:rsidRDefault="00032937" w:rsidP="006246FB">
      <w:pPr>
        <w:pStyle w:val="Default"/>
        <w:ind w:left="-567" w:right="-568"/>
        <w:rPr>
          <w:b/>
          <w:noProof/>
          <w:color w:val="auto"/>
        </w:rPr>
      </w:pPr>
    </w:p>
    <w:p w14:paraId="0CF6DE7D" w14:textId="38BC1FB2" w:rsidR="00032937" w:rsidRPr="0027312D" w:rsidRDefault="00032937" w:rsidP="0027312D">
      <w:pPr>
        <w:pStyle w:val="Default"/>
        <w:ind w:left="-567" w:right="-568"/>
        <w:rPr>
          <w:b/>
          <w:color w:val="auto"/>
        </w:rPr>
      </w:pPr>
    </w:p>
    <w:p w14:paraId="2716B9E8" w14:textId="2418CAA1" w:rsidR="00197A62" w:rsidRDefault="00E5392E" w:rsidP="006246FB">
      <w:pPr>
        <w:pStyle w:val="Default"/>
        <w:ind w:left="-567" w:right="-568"/>
        <w:rPr>
          <w:color w:val="auto"/>
        </w:rPr>
      </w:pPr>
      <w:r>
        <w:rPr>
          <w:b/>
          <w:noProof/>
          <w:color w:val="auto"/>
        </w:rPr>
        <w:drawing>
          <wp:anchor distT="0" distB="0" distL="114300" distR="114300" simplePos="0" relativeHeight="251682816" behindDoc="0" locked="0" layoutInCell="1" allowOverlap="1" wp14:anchorId="37692AEC" wp14:editId="58FD9E6F">
            <wp:simplePos x="0" y="0"/>
            <wp:positionH relativeFrom="column">
              <wp:posOffset>402590</wp:posOffset>
            </wp:positionH>
            <wp:positionV relativeFrom="page">
              <wp:posOffset>7598781</wp:posOffset>
            </wp:positionV>
            <wp:extent cx="4321810" cy="953770"/>
            <wp:effectExtent l="0" t="0" r="254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a:stretch/>
                  </pic:blipFill>
                  <pic:spPr bwMode="auto">
                    <a:xfrm>
                      <a:off x="0" y="0"/>
                      <a:ext cx="4321810" cy="953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A62">
        <w:rPr>
          <w:color w:val="auto"/>
        </w:rPr>
        <w:t xml:space="preserve">El </w:t>
      </w:r>
      <w:r w:rsidR="00197A62" w:rsidRPr="00843D31">
        <w:rPr>
          <w:b/>
          <w:color w:val="auto"/>
        </w:rPr>
        <w:t>match-</w:t>
      </w:r>
      <w:proofErr w:type="spellStart"/>
      <w:r w:rsidR="00197A62" w:rsidRPr="00843D31">
        <w:rPr>
          <w:b/>
          <w:color w:val="auto"/>
        </w:rPr>
        <w:t>action</w:t>
      </w:r>
      <w:proofErr w:type="spellEnd"/>
      <w:r w:rsidR="00197A62">
        <w:rPr>
          <w:color w:val="auto"/>
        </w:rPr>
        <w:t xml:space="preserve"> es una especie de relación entre dos tipos de </w:t>
      </w:r>
      <w:proofErr w:type="spellStart"/>
      <w:r w:rsidR="00197A62">
        <w:rPr>
          <w:color w:val="auto"/>
        </w:rPr>
        <w:t>devices</w:t>
      </w:r>
      <w:proofErr w:type="spellEnd"/>
      <w:r w:rsidR="00197A62">
        <w:rPr>
          <w:color w:val="auto"/>
        </w:rPr>
        <w:t xml:space="preserve"> y las acciones a tomar sobre esta, por ejemplo:</w:t>
      </w:r>
    </w:p>
    <w:p w14:paraId="7F430417" w14:textId="7C55BB7E" w:rsidR="00197A62" w:rsidRDefault="00E5392E" w:rsidP="006246FB">
      <w:pPr>
        <w:pStyle w:val="Default"/>
        <w:ind w:left="-567" w:right="-568"/>
        <w:rPr>
          <w:color w:val="auto"/>
        </w:rPr>
      </w:pPr>
      <w:r>
        <w:rPr>
          <w:b/>
          <w:noProof/>
          <w:color w:val="auto"/>
        </w:rPr>
        <w:drawing>
          <wp:anchor distT="0" distB="0" distL="114300" distR="114300" simplePos="0" relativeHeight="251681792" behindDoc="0" locked="0" layoutInCell="1" allowOverlap="1" wp14:anchorId="2F8AFF0E" wp14:editId="5DA8474C">
            <wp:simplePos x="0" y="0"/>
            <wp:positionH relativeFrom="column">
              <wp:posOffset>353060</wp:posOffset>
            </wp:positionH>
            <wp:positionV relativeFrom="paragraph">
              <wp:posOffset>1363657</wp:posOffset>
            </wp:positionV>
            <wp:extent cx="4373245" cy="747395"/>
            <wp:effectExtent l="0" t="0" r="825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245" cy="747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00D68" w14:textId="6FF5FAE6" w:rsidR="0027312D" w:rsidRDefault="0027312D" w:rsidP="006246FB">
      <w:pPr>
        <w:pStyle w:val="Default"/>
        <w:ind w:left="-567" w:right="-568"/>
        <w:rPr>
          <w:color w:val="auto"/>
        </w:rPr>
      </w:pPr>
    </w:p>
    <w:p w14:paraId="0963D347" w14:textId="3F2E2D5C" w:rsidR="00197A62" w:rsidRDefault="00197A62" w:rsidP="006246FB">
      <w:pPr>
        <w:pStyle w:val="Default"/>
        <w:ind w:left="-567" w:right="-568"/>
        <w:rPr>
          <w:color w:val="auto"/>
        </w:rPr>
      </w:pPr>
    </w:p>
    <w:p w14:paraId="25CA4FC0" w14:textId="456532EF" w:rsidR="006E7BBA" w:rsidRPr="006E7BBA" w:rsidRDefault="006E7BBA" w:rsidP="006246FB">
      <w:pPr>
        <w:pStyle w:val="Default"/>
        <w:ind w:left="-567" w:right="-568"/>
        <w:rPr>
          <w:color w:val="auto"/>
        </w:rPr>
      </w:pPr>
      <w:r>
        <w:rPr>
          <w:b/>
          <w:color w:val="auto"/>
        </w:rPr>
        <w:lastRenderedPageBreak/>
        <w:t>OpenFlow</w:t>
      </w:r>
    </w:p>
    <w:p w14:paraId="6A58B66E" w14:textId="6E1B3B99" w:rsidR="006F1F23" w:rsidRDefault="006F1F23" w:rsidP="006246FB">
      <w:pPr>
        <w:pStyle w:val="Default"/>
        <w:ind w:left="-567" w:right="-568"/>
        <w:rPr>
          <w:color w:val="auto"/>
        </w:rPr>
      </w:pPr>
      <w:r>
        <w:rPr>
          <w:color w:val="auto"/>
        </w:rPr>
        <w:t xml:space="preserve">El protocolo </w:t>
      </w:r>
      <w:proofErr w:type="spellStart"/>
      <w:r>
        <w:rPr>
          <w:color w:val="auto"/>
        </w:rPr>
        <w:t>OpenFlow</w:t>
      </w:r>
      <w:proofErr w:type="spellEnd"/>
      <w:r>
        <w:rPr>
          <w:color w:val="auto"/>
        </w:rPr>
        <w:t xml:space="preserve"> es el que se utiliza para comunicar el controlador con los </w:t>
      </w:r>
      <w:proofErr w:type="spellStart"/>
      <w:r>
        <w:rPr>
          <w:color w:val="auto"/>
        </w:rPr>
        <w:t>switches</w:t>
      </w:r>
      <w:proofErr w:type="spellEnd"/>
      <w:r>
        <w:rPr>
          <w:color w:val="auto"/>
        </w:rPr>
        <w:t>. Se utiliza el protocolo TCP para enviar mensajes.</w:t>
      </w:r>
    </w:p>
    <w:p w14:paraId="5BCC0EF2" w14:textId="32510C7C" w:rsidR="007F4C1B" w:rsidRPr="00E35A78" w:rsidRDefault="00BD2BA0" w:rsidP="006246FB">
      <w:pPr>
        <w:pStyle w:val="Default"/>
        <w:ind w:left="-567" w:right="-568"/>
        <w:rPr>
          <w:color w:val="auto"/>
        </w:rPr>
      </w:pPr>
      <w:r w:rsidRPr="00E35A78">
        <w:rPr>
          <w:color w:val="auto"/>
        </w:rPr>
        <w:t xml:space="preserve">Los mensajes de </w:t>
      </w:r>
      <w:proofErr w:type="spellStart"/>
      <w:r w:rsidRPr="00E35A78">
        <w:rPr>
          <w:color w:val="auto"/>
        </w:rPr>
        <w:t>OpenFlow</w:t>
      </w:r>
      <w:proofErr w:type="spellEnd"/>
      <w:r w:rsidRPr="00E35A78">
        <w:rPr>
          <w:color w:val="auto"/>
        </w:rPr>
        <w:t xml:space="preserve"> entre el SDN y los </w:t>
      </w:r>
      <w:proofErr w:type="spellStart"/>
      <w:r w:rsidRPr="00E35A78">
        <w:rPr>
          <w:color w:val="auto"/>
        </w:rPr>
        <w:t>switches</w:t>
      </w:r>
      <w:proofErr w:type="spellEnd"/>
      <w:r w:rsidRPr="00E35A78">
        <w:rPr>
          <w:color w:val="auto"/>
        </w:rPr>
        <w:t xml:space="preserve"> son:</w:t>
      </w:r>
    </w:p>
    <w:p w14:paraId="63C05B6F" w14:textId="15C2EF73" w:rsidR="00BD2BA0" w:rsidRDefault="00BD2BA0" w:rsidP="006246FB">
      <w:pPr>
        <w:pStyle w:val="Default"/>
        <w:numPr>
          <w:ilvl w:val="0"/>
          <w:numId w:val="1"/>
        </w:numPr>
        <w:ind w:right="-568"/>
        <w:rPr>
          <w:color w:val="auto"/>
        </w:rPr>
      </w:pPr>
      <w:proofErr w:type="spellStart"/>
      <w:r w:rsidRPr="00E35A78">
        <w:rPr>
          <w:b/>
          <w:color w:val="auto"/>
        </w:rPr>
        <w:t>Controller</w:t>
      </w:r>
      <w:proofErr w:type="spellEnd"/>
      <w:r w:rsidRPr="00E35A78">
        <w:rPr>
          <w:b/>
          <w:color w:val="auto"/>
        </w:rPr>
        <w:t xml:space="preserve"> – </w:t>
      </w:r>
      <w:proofErr w:type="spellStart"/>
      <w:r w:rsidRPr="00E35A78">
        <w:rPr>
          <w:b/>
          <w:color w:val="auto"/>
        </w:rPr>
        <w:t>Switch</w:t>
      </w:r>
      <w:proofErr w:type="spellEnd"/>
      <w:r w:rsidRPr="00E35A78">
        <w:rPr>
          <w:b/>
          <w:color w:val="auto"/>
        </w:rPr>
        <w:t xml:space="preserve">: </w:t>
      </w:r>
      <w:r w:rsidRPr="00E35A78">
        <w:rPr>
          <w:color w:val="auto"/>
        </w:rPr>
        <w:t xml:space="preserve">permite al controlador gestionar los </w:t>
      </w:r>
      <w:proofErr w:type="spellStart"/>
      <w:r w:rsidRPr="00E35A78">
        <w:rPr>
          <w:color w:val="auto"/>
        </w:rPr>
        <w:t>switches</w:t>
      </w:r>
      <w:proofErr w:type="spellEnd"/>
      <w:r w:rsidRPr="00E35A78">
        <w:rPr>
          <w:color w:val="auto"/>
        </w:rPr>
        <w:t xml:space="preserve">. A veces requiere una respuesta del </w:t>
      </w:r>
      <w:proofErr w:type="spellStart"/>
      <w:r w:rsidRPr="00E35A78">
        <w:rPr>
          <w:color w:val="auto"/>
        </w:rPr>
        <w:t>switch</w:t>
      </w:r>
      <w:proofErr w:type="spellEnd"/>
      <w:r w:rsidR="00C94A9B">
        <w:rPr>
          <w:color w:val="auto"/>
        </w:rPr>
        <w:t>:</w:t>
      </w:r>
    </w:p>
    <w:p w14:paraId="7268DF06" w14:textId="0FFBAB52" w:rsidR="00C94A9B" w:rsidRDefault="00C94A9B" w:rsidP="00C94A9B">
      <w:pPr>
        <w:pStyle w:val="Default"/>
        <w:numPr>
          <w:ilvl w:val="2"/>
          <w:numId w:val="1"/>
        </w:numPr>
        <w:ind w:right="-568"/>
        <w:rPr>
          <w:color w:val="auto"/>
        </w:rPr>
      </w:pPr>
      <w:proofErr w:type="spellStart"/>
      <w:r>
        <w:rPr>
          <w:b/>
          <w:color w:val="auto"/>
        </w:rPr>
        <w:t>Features</w:t>
      </w:r>
      <w:proofErr w:type="spellEnd"/>
      <w:r>
        <w:rPr>
          <w:b/>
          <w:color w:val="auto"/>
        </w:rPr>
        <w:t xml:space="preserve">: </w:t>
      </w:r>
      <w:r>
        <w:rPr>
          <w:color w:val="auto"/>
        </w:rPr>
        <w:t>asignar características.</w:t>
      </w:r>
    </w:p>
    <w:p w14:paraId="44E819A4" w14:textId="664FC8CE" w:rsidR="00C94A9B" w:rsidRDefault="00C94A9B" w:rsidP="00C94A9B">
      <w:pPr>
        <w:pStyle w:val="Default"/>
        <w:numPr>
          <w:ilvl w:val="2"/>
          <w:numId w:val="1"/>
        </w:numPr>
        <w:ind w:right="-568"/>
        <w:rPr>
          <w:color w:val="auto"/>
        </w:rPr>
      </w:pPr>
      <w:r>
        <w:rPr>
          <w:b/>
          <w:color w:val="auto"/>
        </w:rPr>
        <w:t>Configure:</w:t>
      </w:r>
      <w:r>
        <w:rPr>
          <w:color w:val="auto"/>
        </w:rPr>
        <w:t xml:space="preserve"> asigna parámetros de configuración del </w:t>
      </w:r>
      <w:proofErr w:type="spellStart"/>
      <w:r>
        <w:rPr>
          <w:color w:val="auto"/>
        </w:rPr>
        <w:t>switch</w:t>
      </w:r>
      <w:proofErr w:type="spellEnd"/>
      <w:r>
        <w:rPr>
          <w:color w:val="auto"/>
        </w:rPr>
        <w:t>.</w:t>
      </w:r>
    </w:p>
    <w:p w14:paraId="63E322D5" w14:textId="77777777" w:rsidR="00C94A9B" w:rsidRDefault="00C94A9B" w:rsidP="00C94A9B">
      <w:pPr>
        <w:pStyle w:val="Default"/>
        <w:numPr>
          <w:ilvl w:val="2"/>
          <w:numId w:val="1"/>
        </w:numPr>
        <w:ind w:right="-568"/>
        <w:rPr>
          <w:color w:val="auto"/>
        </w:rPr>
      </w:pPr>
      <w:r>
        <w:rPr>
          <w:b/>
          <w:color w:val="auto"/>
        </w:rPr>
        <w:t xml:space="preserve">Modifica estado: </w:t>
      </w:r>
      <w:r>
        <w:rPr>
          <w:color w:val="auto"/>
        </w:rPr>
        <w:t>añade, borra o modifica una entrada en una de las tablas.</w:t>
      </w:r>
    </w:p>
    <w:p w14:paraId="7E9E2508" w14:textId="20610EA7" w:rsidR="005A25D3" w:rsidRDefault="00C94A9B" w:rsidP="005A25D3">
      <w:pPr>
        <w:pStyle w:val="Default"/>
        <w:numPr>
          <w:ilvl w:val="2"/>
          <w:numId w:val="1"/>
        </w:numPr>
        <w:ind w:right="-568"/>
        <w:rPr>
          <w:color w:val="auto"/>
        </w:rPr>
      </w:pPr>
      <w:proofErr w:type="spellStart"/>
      <w:r>
        <w:rPr>
          <w:b/>
          <w:color w:val="auto"/>
        </w:rPr>
        <w:t>Packet</w:t>
      </w:r>
      <w:r>
        <w:rPr>
          <w:color w:val="auto"/>
        </w:rPr>
        <w:t>-</w:t>
      </w:r>
      <w:r>
        <w:rPr>
          <w:b/>
          <w:color w:val="auto"/>
        </w:rPr>
        <w:t>out</w:t>
      </w:r>
      <w:proofErr w:type="spellEnd"/>
      <w:r>
        <w:rPr>
          <w:b/>
          <w:color w:val="auto"/>
        </w:rPr>
        <w:t xml:space="preserve">: </w:t>
      </w:r>
      <w:r>
        <w:rPr>
          <w:color w:val="auto"/>
        </w:rPr>
        <w:t xml:space="preserve">el controlador envía un paquete a un puerto específico. </w:t>
      </w:r>
    </w:p>
    <w:p w14:paraId="7C1E4384" w14:textId="77777777" w:rsidR="005A25D3" w:rsidRPr="005A25D3" w:rsidRDefault="005A25D3" w:rsidP="005A25D3">
      <w:pPr>
        <w:pStyle w:val="Default"/>
        <w:ind w:left="-207" w:right="-568"/>
        <w:rPr>
          <w:color w:val="auto"/>
        </w:rPr>
      </w:pPr>
    </w:p>
    <w:p w14:paraId="467BD610" w14:textId="0055F17F" w:rsidR="005A25D3" w:rsidRPr="005A25D3" w:rsidRDefault="005A25D3" w:rsidP="005A25D3">
      <w:pPr>
        <w:pStyle w:val="Default"/>
        <w:numPr>
          <w:ilvl w:val="0"/>
          <w:numId w:val="1"/>
        </w:numPr>
        <w:ind w:right="-568"/>
        <w:rPr>
          <w:color w:val="auto"/>
        </w:rPr>
      </w:pPr>
      <w:proofErr w:type="spellStart"/>
      <w:r>
        <w:rPr>
          <w:b/>
          <w:color w:val="auto"/>
        </w:rPr>
        <w:t>Switch</w:t>
      </w:r>
      <w:proofErr w:type="spellEnd"/>
      <w:r>
        <w:rPr>
          <w:color w:val="auto"/>
        </w:rPr>
        <w:t xml:space="preserve"> – </w:t>
      </w:r>
      <w:proofErr w:type="spellStart"/>
      <w:r>
        <w:rPr>
          <w:b/>
          <w:color w:val="auto"/>
        </w:rPr>
        <w:t>Controller</w:t>
      </w:r>
      <w:proofErr w:type="spellEnd"/>
      <w:r>
        <w:rPr>
          <w:b/>
          <w:color w:val="auto"/>
        </w:rPr>
        <w:t>:</w:t>
      </w:r>
    </w:p>
    <w:p w14:paraId="75B37329" w14:textId="764B31FD" w:rsidR="005A25D3" w:rsidRDefault="005A25D3" w:rsidP="005A25D3">
      <w:pPr>
        <w:pStyle w:val="Default"/>
        <w:numPr>
          <w:ilvl w:val="2"/>
          <w:numId w:val="1"/>
        </w:numPr>
        <w:ind w:right="-568"/>
        <w:rPr>
          <w:color w:val="auto"/>
        </w:rPr>
      </w:pPr>
      <w:proofErr w:type="spellStart"/>
      <w:r>
        <w:rPr>
          <w:b/>
          <w:color w:val="auto"/>
        </w:rPr>
        <w:t>Packet</w:t>
      </w:r>
      <w:proofErr w:type="spellEnd"/>
      <w:r>
        <w:rPr>
          <w:color w:val="auto"/>
        </w:rPr>
        <w:t>-</w:t>
      </w:r>
      <w:r>
        <w:rPr>
          <w:b/>
          <w:color w:val="auto"/>
        </w:rPr>
        <w:t xml:space="preserve">in: </w:t>
      </w:r>
      <w:r>
        <w:rPr>
          <w:color w:val="auto"/>
        </w:rPr>
        <w:t xml:space="preserve">envía un paquete al controlador, y recibe su </w:t>
      </w:r>
      <w:proofErr w:type="spellStart"/>
      <w:r>
        <w:rPr>
          <w:color w:val="auto"/>
        </w:rPr>
        <w:t>packet-out</w:t>
      </w:r>
      <w:proofErr w:type="spellEnd"/>
      <w:r>
        <w:rPr>
          <w:color w:val="auto"/>
        </w:rPr>
        <w:t>.</w:t>
      </w:r>
    </w:p>
    <w:p w14:paraId="6B923908" w14:textId="322C728B" w:rsidR="005A25D3" w:rsidRDefault="005A25D3" w:rsidP="005A25D3">
      <w:pPr>
        <w:pStyle w:val="Default"/>
        <w:numPr>
          <w:ilvl w:val="2"/>
          <w:numId w:val="1"/>
        </w:numPr>
        <w:ind w:right="-568"/>
        <w:rPr>
          <w:color w:val="auto"/>
        </w:rPr>
      </w:pPr>
      <w:r>
        <w:rPr>
          <w:b/>
          <w:color w:val="auto"/>
        </w:rPr>
        <w:t xml:space="preserve">Flow-removed: </w:t>
      </w:r>
      <w:r>
        <w:rPr>
          <w:color w:val="auto"/>
        </w:rPr>
        <w:t>indica que se eliminó una entrada en la Flow table.</w:t>
      </w:r>
    </w:p>
    <w:p w14:paraId="6E33163C" w14:textId="5217897B" w:rsidR="005A25D3" w:rsidRPr="005A25D3" w:rsidRDefault="005A25D3" w:rsidP="005A25D3">
      <w:pPr>
        <w:pStyle w:val="Default"/>
        <w:numPr>
          <w:ilvl w:val="2"/>
          <w:numId w:val="1"/>
        </w:numPr>
        <w:ind w:right="-568"/>
        <w:rPr>
          <w:color w:val="auto"/>
        </w:rPr>
      </w:pPr>
      <w:r>
        <w:rPr>
          <w:b/>
          <w:color w:val="auto"/>
        </w:rPr>
        <w:t>Port status:</w:t>
      </w:r>
      <w:r>
        <w:rPr>
          <w:color w:val="auto"/>
        </w:rPr>
        <w:t xml:space="preserve"> indica el estado de un puerto.</w:t>
      </w:r>
    </w:p>
    <w:p w14:paraId="18A666F8" w14:textId="77777777" w:rsidR="005A25D3" w:rsidRPr="005A25D3" w:rsidRDefault="005A25D3" w:rsidP="00E63C35">
      <w:pPr>
        <w:pStyle w:val="Default"/>
        <w:ind w:left="-207" w:right="-568"/>
        <w:rPr>
          <w:color w:val="auto"/>
        </w:rPr>
      </w:pPr>
    </w:p>
    <w:p w14:paraId="26A419D6" w14:textId="2A37FC3C" w:rsidR="00BD2BA0" w:rsidRPr="00E35A78" w:rsidRDefault="00BD2BA0" w:rsidP="00E63C35">
      <w:pPr>
        <w:pStyle w:val="Default"/>
        <w:numPr>
          <w:ilvl w:val="0"/>
          <w:numId w:val="1"/>
        </w:numPr>
        <w:ind w:right="-568"/>
        <w:rPr>
          <w:color w:val="auto"/>
        </w:rPr>
      </w:pPr>
      <w:r w:rsidRPr="00E35A78">
        <w:rPr>
          <w:b/>
          <w:color w:val="auto"/>
        </w:rPr>
        <w:t>As</w:t>
      </w:r>
      <w:r w:rsidR="008024C6">
        <w:rPr>
          <w:b/>
          <w:color w:val="auto"/>
        </w:rPr>
        <w:t>í</w:t>
      </w:r>
      <w:r w:rsidRPr="00E35A78">
        <w:rPr>
          <w:b/>
          <w:color w:val="auto"/>
        </w:rPr>
        <w:t>ncrono:</w:t>
      </w:r>
      <w:r w:rsidRPr="00E35A78">
        <w:rPr>
          <w:color w:val="auto"/>
        </w:rPr>
        <w:t xml:space="preserve"> El </w:t>
      </w:r>
      <w:proofErr w:type="spellStart"/>
      <w:r w:rsidRPr="00E35A78">
        <w:rPr>
          <w:color w:val="auto"/>
        </w:rPr>
        <w:t>switch</w:t>
      </w:r>
      <w:proofErr w:type="spellEnd"/>
      <w:r w:rsidRPr="00E35A78">
        <w:rPr>
          <w:color w:val="auto"/>
        </w:rPr>
        <w:t xml:space="preserve"> los usa para enviar paquetes al controlador sin que este se lo haya solicitado.</w:t>
      </w:r>
    </w:p>
    <w:p w14:paraId="7DF9BD44" w14:textId="23CDE357" w:rsidR="00B575B9" w:rsidRPr="00E35A78" w:rsidRDefault="00BD2BA0" w:rsidP="006246FB">
      <w:pPr>
        <w:pStyle w:val="Default"/>
        <w:numPr>
          <w:ilvl w:val="0"/>
          <w:numId w:val="1"/>
        </w:numPr>
        <w:ind w:right="-568"/>
        <w:rPr>
          <w:color w:val="auto"/>
        </w:rPr>
      </w:pPr>
      <w:r w:rsidRPr="00E35A78">
        <w:rPr>
          <w:b/>
          <w:color w:val="auto"/>
        </w:rPr>
        <w:t>Simétrico:</w:t>
      </w:r>
      <w:r w:rsidRPr="00E35A78">
        <w:rPr>
          <w:color w:val="auto"/>
        </w:rPr>
        <w:t xml:space="preserve"> Se envían desde el controlador o desde el </w:t>
      </w:r>
      <w:proofErr w:type="spellStart"/>
      <w:r w:rsidRPr="00E35A78">
        <w:rPr>
          <w:color w:val="auto"/>
        </w:rPr>
        <w:t>switch</w:t>
      </w:r>
      <w:proofErr w:type="spellEnd"/>
      <w:r w:rsidRPr="00E35A78">
        <w:rPr>
          <w:color w:val="auto"/>
        </w:rPr>
        <w:t xml:space="preserve"> sin que nadie lo solicite. Se utilizan para hacer </w:t>
      </w:r>
      <w:proofErr w:type="spellStart"/>
      <w:r w:rsidRPr="00E35A78">
        <w:rPr>
          <w:color w:val="auto"/>
        </w:rPr>
        <w:t>Hello</w:t>
      </w:r>
      <w:proofErr w:type="spellEnd"/>
      <w:r w:rsidRPr="00E35A78">
        <w:rPr>
          <w:color w:val="auto"/>
        </w:rPr>
        <w:t xml:space="preserve"> para asegurar las conexiones, el ancho de banda, etc</w:t>
      </w:r>
      <w:r w:rsidR="00B575B9" w:rsidRPr="00E35A78">
        <w:rPr>
          <w:color w:val="auto"/>
        </w:rPr>
        <w:t>.</w:t>
      </w:r>
    </w:p>
    <w:p w14:paraId="0A4303A5" w14:textId="2A1B4CA5" w:rsidR="000B4BA7" w:rsidRDefault="000B4BA7">
      <w:pPr>
        <w:rPr>
          <w:rFonts w:ascii="Times New Roman" w:hAnsi="Times New Roman" w:cs="Times New Roman"/>
          <w:b/>
          <w:noProof w:val="0"/>
          <w:sz w:val="24"/>
          <w:szCs w:val="24"/>
          <w:lang w:val="es-ES"/>
        </w:rPr>
      </w:pPr>
      <w:r>
        <w:rPr>
          <w:b/>
        </w:rPr>
        <w:br w:type="page"/>
      </w:r>
    </w:p>
    <w:p w14:paraId="06BFD982" w14:textId="1FD45F3E" w:rsidR="00B575B9" w:rsidRPr="00E35A78" w:rsidRDefault="00B575B9" w:rsidP="006246FB">
      <w:pPr>
        <w:pStyle w:val="Default"/>
        <w:ind w:left="-567" w:right="-568"/>
        <w:rPr>
          <w:b/>
          <w:color w:val="auto"/>
        </w:rPr>
      </w:pPr>
      <w:r w:rsidRPr="00E35A78">
        <w:rPr>
          <w:b/>
          <w:color w:val="auto"/>
        </w:rPr>
        <w:lastRenderedPageBreak/>
        <w:t>Control de congestión</w:t>
      </w:r>
    </w:p>
    <w:p w14:paraId="25D0B47B" w14:textId="021D9A04" w:rsidR="00B575B9" w:rsidRPr="00E35A78" w:rsidRDefault="00B575B9" w:rsidP="006246FB">
      <w:pPr>
        <w:pStyle w:val="Default"/>
        <w:ind w:left="-567" w:right="-568"/>
        <w:rPr>
          <w:color w:val="auto"/>
        </w:rPr>
      </w:pPr>
    </w:p>
    <w:p w14:paraId="7F444150" w14:textId="7254F77B" w:rsidR="00EC268B" w:rsidRPr="00E35A78" w:rsidRDefault="00223463" w:rsidP="006246FB">
      <w:pPr>
        <w:pStyle w:val="Default"/>
        <w:ind w:left="-567" w:right="-568"/>
        <w:rPr>
          <w:color w:val="auto"/>
        </w:rPr>
      </w:pPr>
      <w:r w:rsidRPr="00E35A78">
        <w:rPr>
          <w:color w:val="auto"/>
        </w:rPr>
        <w:t>La congestión ocurre cuando la cantidad de paquetes siendo transmitidos a través de una red comienza a acercarse a la capacidad de paquetes de dicha red.</w:t>
      </w:r>
      <w:r w:rsidR="00A22A12" w:rsidRPr="00E35A78">
        <w:rPr>
          <w:color w:val="auto"/>
        </w:rPr>
        <w:t xml:space="preserve"> El objetivo del control de la congestión es mantener el número de paquetes dentro de la red por debajo del nivel en el que el rendimiento caería dramáticamente.</w:t>
      </w:r>
    </w:p>
    <w:p w14:paraId="382C06B4" w14:textId="1942838D" w:rsidR="00545FC7" w:rsidRPr="00E35A78" w:rsidRDefault="000B4BA7" w:rsidP="006246FB">
      <w:pPr>
        <w:pStyle w:val="Default"/>
        <w:ind w:left="-567" w:right="-568"/>
        <w:rPr>
          <w:color w:val="auto"/>
        </w:rPr>
      </w:pPr>
      <w:r w:rsidRPr="00E35A78">
        <w:rPr>
          <w:noProof/>
          <w:color w:val="auto"/>
        </w:rPr>
        <w:drawing>
          <wp:anchor distT="0" distB="0" distL="114300" distR="114300" simplePos="0" relativeHeight="251673600" behindDoc="0" locked="0" layoutInCell="1" allowOverlap="1" wp14:anchorId="28276471" wp14:editId="5BC58179">
            <wp:simplePos x="0" y="0"/>
            <wp:positionH relativeFrom="column">
              <wp:posOffset>-363855</wp:posOffset>
            </wp:positionH>
            <wp:positionV relativeFrom="page">
              <wp:posOffset>3130742</wp:posOffset>
            </wp:positionV>
            <wp:extent cx="2959100" cy="19494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100" cy="1949450"/>
                    </a:xfrm>
                    <a:prstGeom prst="rect">
                      <a:avLst/>
                    </a:prstGeom>
                    <a:noFill/>
                    <a:ln>
                      <a:noFill/>
                    </a:ln>
                  </pic:spPr>
                </pic:pic>
              </a:graphicData>
            </a:graphic>
          </wp:anchor>
        </w:drawing>
      </w:r>
      <w:r w:rsidR="00315E6F" w:rsidRPr="00E35A78">
        <w:rPr>
          <w:color w:val="auto"/>
          <w:u w:val="single"/>
        </w:rPr>
        <w:t>Colas</w:t>
      </w:r>
      <w:r w:rsidR="00D70EFB" w:rsidRPr="00E35A78">
        <w:rPr>
          <w:color w:val="auto"/>
          <w:u w:val="single"/>
        </w:rPr>
        <w:t xml:space="preserve"> en los nodos</w:t>
      </w:r>
      <w:r w:rsidR="00D70EFB" w:rsidRPr="00E35A78">
        <w:rPr>
          <w:color w:val="auto"/>
        </w:rPr>
        <w:t xml:space="preserve">: </w:t>
      </w:r>
      <w:r w:rsidR="00315E6F" w:rsidRPr="00E35A78">
        <w:rPr>
          <w:color w:val="auto"/>
        </w:rPr>
        <w:t>U</w:t>
      </w:r>
      <w:r w:rsidR="00D70EFB" w:rsidRPr="00E35A78">
        <w:rPr>
          <w:color w:val="auto"/>
        </w:rPr>
        <w:t>na red de datos o</w:t>
      </w:r>
      <w:r w:rsidR="00315E6F" w:rsidRPr="00E35A78">
        <w:rPr>
          <w:color w:val="auto"/>
        </w:rPr>
        <w:t xml:space="preserve"> </w:t>
      </w:r>
      <w:r w:rsidR="00D70EFB" w:rsidRPr="00E35A78">
        <w:rPr>
          <w:color w:val="auto"/>
        </w:rPr>
        <w:t xml:space="preserve">Internet es una red de colas. En cada nodo (conmutador de red de datos, </w:t>
      </w:r>
      <w:proofErr w:type="spellStart"/>
      <w:r w:rsidR="00D70EFB" w:rsidRPr="00E35A78">
        <w:rPr>
          <w:color w:val="auto"/>
        </w:rPr>
        <w:t>router</w:t>
      </w:r>
      <w:proofErr w:type="spellEnd"/>
      <w:r w:rsidR="00D70EFB" w:rsidRPr="00E35A78">
        <w:rPr>
          <w:color w:val="auto"/>
        </w:rPr>
        <w:t xml:space="preserve">), hay una cola de paquetes para cada canal </w:t>
      </w:r>
      <w:proofErr w:type="spellStart"/>
      <w:r w:rsidR="00315E6F" w:rsidRPr="00E35A78">
        <w:rPr>
          <w:color w:val="auto"/>
        </w:rPr>
        <w:t>outgoing</w:t>
      </w:r>
      <w:proofErr w:type="spellEnd"/>
      <w:r w:rsidR="00D70EFB" w:rsidRPr="00E35A78">
        <w:rPr>
          <w:color w:val="auto"/>
        </w:rPr>
        <w:t xml:space="preserve">. Si </w:t>
      </w:r>
      <w:r w:rsidR="00315E6F" w:rsidRPr="00E35A78">
        <w:rPr>
          <w:color w:val="auto"/>
        </w:rPr>
        <w:t>la</w:t>
      </w:r>
      <w:r w:rsidR="00D70EFB" w:rsidRPr="00E35A78">
        <w:rPr>
          <w:color w:val="auto"/>
        </w:rPr>
        <w:t xml:space="preserve"> velocidad a la que llegan los paquetes y se ponen en cola supera la velocidad a la que los paquetes</w:t>
      </w:r>
      <w:r w:rsidR="00315E6F" w:rsidRPr="00E35A78">
        <w:rPr>
          <w:color w:val="auto"/>
        </w:rPr>
        <w:t xml:space="preserve"> </w:t>
      </w:r>
      <w:r w:rsidR="00D70EFB" w:rsidRPr="00E35A78">
        <w:rPr>
          <w:color w:val="auto"/>
        </w:rPr>
        <w:t>se transmit</w:t>
      </w:r>
      <w:r w:rsidR="00315E6F" w:rsidRPr="00E35A78">
        <w:rPr>
          <w:color w:val="auto"/>
        </w:rPr>
        <w:t>en</w:t>
      </w:r>
      <w:r w:rsidR="00D70EFB" w:rsidRPr="00E35A78">
        <w:rPr>
          <w:color w:val="auto"/>
        </w:rPr>
        <w:t>, el tamaño de la cola crece sin límites y el retraso</w:t>
      </w:r>
      <w:r w:rsidR="00315E6F" w:rsidRPr="00E35A78">
        <w:rPr>
          <w:color w:val="auto"/>
        </w:rPr>
        <w:t xml:space="preserve"> </w:t>
      </w:r>
      <w:r w:rsidR="00D70EFB" w:rsidRPr="00E35A78">
        <w:rPr>
          <w:color w:val="auto"/>
        </w:rPr>
        <w:t>experimentado por un paquete va al infinito. Incluso si la tasa de llegada de paquetes es</w:t>
      </w:r>
      <w:r w:rsidR="00315E6F" w:rsidRPr="00E35A78">
        <w:rPr>
          <w:color w:val="auto"/>
        </w:rPr>
        <w:t xml:space="preserve"> </w:t>
      </w:r>
      <w:r w:rsidR="00D70EFB" w:rsidRPr="00E35A78">
        <w:rPr>
          <w:color w:val="auto"/>
        </w:rPr>
        <w:t>menos que la tasa de transmisión de paquetes, la longitud de la cola crecerá dramáticamente a medida que</w:t>
      </w:r>
      <w:r w:rsidR="00315E6F" w:rsidRPr="00E35A78">
        <w:rPr>
          <w:color w:val="auto"/>
        </w:rPr>
        <w:t xml:space="preserve"> </w:t>
      </w:r>
      <w:r w:rsidR="00D70EFB" w:rsidRPr="00E35A78">
        <w:rPr>
          <w:color w:val="auto"/>
        </w:rPr>
        <w:t>la tasa de llegada se aproxima a la tasa de transmisión</w:t>
      </w:r>
      <w:r w:rsidR="00315E6F" w:rsidRPr="00E35A78">
        <w:rPr>
          <w:color w:val="auto"/>
        </w:rPr>
        <w:t xml:space="preserve">, y experimenta un </w:t>
      </w:r>
      <w:proofErr w:type="spellStart"/>
      <w:r w:rsidR="00315E6F" w:rsidRPr="00E35A78">
        <w:rPr>
          <w:color w:val="auto"/>
        </w:rPr>
        <w:t>delay</w:t>
      </w:r>
      <w:proofErr w:type="spellEnd"/>
      <w:r w:rsidR="00D70EFB" w:rsidRPr="00E35A78">
        <w:rPr>
          <w:color w:val="auto"/>
        </w:rPr>
        <w:t>.</w:t>
      </w:r>
      <w:r w:rsidR="00315E6F" w:rsidRPr="00E35A78">
        <w:rPr>
          <w:color w:val="auto"/>
        </w:rPr>
        <w:t xml:space="preserve"> </w:t>
      </w:r>
    </w:p>
    <w:p w14:paraId="772BA29C" w14:textId="3B49A49D" w:rsidR="00545FC7" w:rsidRPr="00E35A78" w:rsidRDefault="000B4BA7" w:rsidP="006246FB">
      <w:pPr>
        <w:pStyle w:val="Default"/>
        <w:ind w:left="-567" w:right="-568"/>
        <w:rPr>
          <w:color w:val="auto"/>
        </w:rPr>
      </w:pPr>
      <w:r w:rsidRPr="00E35A78">
        <w:rPr>
          <w:noProof/>
          <w:color w:val="auto"/>
        </w:rPr>
        <w:drawing>
          <wp:anchor distT="0" distB="0" distL="114300" distR="114300" simplePos="0" relativeHeight="251674624" behindDoc="0" locked="0" layoutInCell="1" allowOverlap="1" wp14:anchorId="7AA5C6C2" wp14:editId="0767D8CB">
            <wp:simplePos x="0" y="0"/>
            <wp:positionH relativeFrom="column">
              <wp:posOffset>2697480</wp:posOffset>
            </wp:positionH>
            <wp:positionV relativeFrom="page">
              <wp:posOffset>3078289</wp:posOffset>
            </wp:positionV>
            <wp:extent cx="2959100" cy="1923415"/>
            <wp:effectExtent l="0" t="0" r="0" b="63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9100" cy="1923415"/>
                    </a:xfrm>
                    <a:prstGeom prst="rect">
                      <a:avLst/>
                    </a:prstGeom>
                    <a:noFill/>
                    <a:ln>
                      <a:noFill/>
                    </a:ln>
                  </pic:spPr>
                </pic:pic>
              </a:graphicData>
            </a:graphic>
          </wp:anchor>
        </w:drawing>
      </w:r>
    </w:p>
    <w:p w14:paraId="1C639779" w14:textId="05E4D4FE" w:rsidR="00D70EFB" w:rsidRPr="00E35A78" w:rsidRDefault="00545FC7" w:rsidP="006246FB">
      <w:pPr>
        <w:pStyle w:val="Default"/>
        <w:ind w:left="-567" w:right="-568"/>
        <w:rPr>
          <w:color w:val="auto"/>
        </w:rPr>
      </w:pPr>
      <w:r w:rsidRPr="00E35A78">
        <w:rPr>
          <w:color w:val="auto"/>
        </w:rPr>
        <w:t>Podemos considerar que</w:t>
      </w:r>
      <w:r w:rsidR="00B4373A" w:rsidRPr="00E35A78">
        <w:rPr>
          <w:color w:val="auto"/>
        </w:rPr>
        <w:t>,</w:t>
      </w:r>
      <w:r w:rsidRPr="00E35A78">
        <w:rPr>
          <w:color w:val="auto"/>
        </w:rPr>
        <w:t xml:space="preserve"> en cada nodo, cada puerto tiene dos colas, una de </w:t>
      </w:r>
      <w:proofErr w:type="spellStart"/>
      <w:r w:rsidRPr="00E35A78">
        <w:rPr>
          <w:color w:val="auto"/>
        </w:rPr>
        <w:t>incoming</w:t>
      </w:r>
      <w:proofErr w:type="spellEnd"/>
      <w:r w:rsidRPr="00E35A78">
        <w:rPr>
          <w:color w:val="auto"/>
        </w:rPr>
        <w:t xml:space="preserve"> y otra de </w:t>
      </w:r>
      <w:proofErr w:type="spellStart"/>
      <w:r w:rsidRPr="00E35A78">
        <w:rPr>
          <w:color w:val="auto"/>
        </w:rPr>
        <w:t>outcoming</w:t>
      </w:r>
      <w:proofErr w:type="spellEnd"/>
      <w:r w:rsidRPr="00E35A78">
        <w:rPr>
          <w:color w:val="auto"/>
        </w:rPr>
        <w:t xml:space="preserve">. A veces en lugar de esto tenemos </w:t>
      </w:r>
      <w:proofErr w:type="gramStart"/>
      <w:r w:rsidRPr="00E35A78">
        <w:rPr>
          <w:color w:val="auto"/>
        </w:rPr>
        <w:t>una pool</w:t>
      </w:r>
      <w:proofErr w:type="gramEnd"/>
      <w:r w:rsidRPr="00E35A78">
        <w:rPr>
          <w:color w:val="auto"/>
        </w:rPr>
        <w:t xml:space="preserve"> que se encarga de las funciones de </w:t>
      </w:r>
      <w:proofErr w:type="spellStart"/>
      <w:r w:rsidRPr="00E35A78">
        <w:rPr>
          <w:color w:val="auto"/>
        </w:rPr>
        <w:t>queueing</w:t>
      </w:r>
      <w:proofErr w:type="spellEnd"/>
      <w:r w:rsidRPr="00E35A78">
        <w:rPr>
          <w:color w:val="auto"/>
        </w:rPr>
        <w:t>.</w:t>
      </w:r>
    </w:p>
    <w:p w14:paraId="1FB7F998" w14:textId="2D3CBC3D" w:rsidR="00A642AF" w:rsidRPr="00E35A78" w:rsidRDefault="00514E0A" w:rsidP="006246FB">
      <w:pPr>
        <w:pStyle w:val="Default"/>
        <w:ind w:left="-567" w:right="-568"/>
        <w:rPr>
          <w:color w:val="auto"/>
        </w:rPr>
      </w:pPr>
      <w:r w:rsidRPr="00E35A78">
        <w:rPr>
          <w:color w:val="auto"/>
        </w:rPr>
        <w:t xml:space="preserve">En cualquier caso, los paquetes que llegan se almacenan en la cola de </w:t>
      </w:r>
      <w:proofErr w:type="spellStart"/>
      <w:r w:rsidRPr="00E35A78">
        <w:rPr>
          <w:color w:val="auto"/>
        </w:rPr>
        <w:t>incoming</w:t>
      </w:r>
      <w:proofErr w:type="spellEnd"/>
      <w:r w:rsidRPr="00E35A78">
        <w:rPr>
          <w:color w:val="auto"/>
        </w:rPr>
        <w:t xml:space="preserve"> del puerto por el que llegaron, </w:t>
      </w:r>
      <w:r w:rsidR="00A642AF" w:rsidRPr="00E35A78">
        <w:rPr>
          <w:color w:val="auto"/>
        </w:rPr>
        <w:t xml:space="preserve">el </w:t>
      </w:r>
      <w:proofErr w:type="spellStart"/>
      <w:r w:rsidR="00A642AF" w:rsidRPr="00E35A78">
        <w:rPr>
          <w:color w:val="auto"/>
        </w:rPr>
        <w:t>router</w:t>
      </w:r>
      <w:proofErr w:type="spellEnd"/>
      <w:r w:rsidR="00A642AF" w:rsidRPr="00E35A78">
        <w:rPr>
          <w:color w:val="auto"/>
        </w:rPr>
        <w:t xml:space="preserve"> lo examina, hace sus funciones de </w:t>
      </w:r>
      <w:proofErr w:type="spellStart"/>
      <w:r w:rsidR="00A642AF" w:rsidRPr="00E35A78">
        <w:rPr>
          <w:color w:val="auto"/>
        </w:rPr>
        <w:t>routing</w:t>
      </w:r>
      <w:proofErr w:type="spellEnd"/>
      <w:r w:rsidR="00A642AF" w:rsidRPr="00E35A78">
        <w:rPr>
          <w:color w:val="auto"/>
        </w:rPr>
        <w:t xml:space="preserve"> y lo mueve a la cola </w:t>
      </w:r>
      <w:proofErr w:type="spellStart"/>
      <w:r w:rsidR="00A642AF" w:rsidRPr="00E35A78">
        <w:rPr>
          <w:color w:val="auto"/>
        </w:rPr>
        <w:t>outcoming</w:t>
      </w:r>
      <w:proofErr w:type="spellEnd"/>
      <w:r w:rsidR="00A642AF" w:rsidRPr="00E35A78">
        <w:rPr>
          <w:color w:val="auto"/>
        </w:rPr>
        <w:t xml:space="preserve"> correspondiente. Si los paquetes llegan demasiado rápido como para procesarlos o más rápido de lo que se borran los de salida, no habrá memoria disponible para ellos.</w:t>
      </w:r>
    </w:p>
    <w:p w14:paraId="0E0E3FD0" w14:textId="6E7B291B" w:rsidR="00A642AF" w:rsidRPr="00E35A78" w:rsidRDefault="00A642AF" w:rsidP="006246FB">
      <w:pPr>
        <w:pStyle w:val="Default"/>
        <w:ind w:left="-567" w:right="-568"/>
        <w:rPr>
          <w:color w:val="auto"/>
        </w:rPr>
      </w:pPr>
      <w:r w:rsidRPr="00E35A78">
        <w:rPr>
          <w:color w:val="auto"/>
        </w:rPr>
        <w:t xml:space="preserve">Para estos casos hay dos estrategias. La primera, descartar los paquetes de </w:t>
      </w:r>
      <w:proofErr w:type="spellStart"/>
      <w:r w:rsidRPr="00E35A78">
        <w:rPr>
          <w:color w:val="auto"/>
        </w:rPr>
        <w:t>incoming</w:t>
      </w:r>
      <w:proofErr w:type="spellEnd"/>
      <w:r w:rsidRPr="00E35A78">
        <w:rPr>
          <w:color w:val="auto"/>
        </w:rPr>
        <w:t xml:space="preserve"> para los que no tenga memoria disponible. La segunda es ejercer algún tipo de control de flujo sobre sus vecinos para que el tráfico siga siendo manejable. </w:t>
      </w:r>
    </w:p>
    <w:p w14:paraId="0402CF3B" w14:textId="77777777" w:rsidR="00545FC7" w:rsidRPr="00E35A78" w:rsidRDefault="00545FC7" w:rsidP="006246FB">
      <w:pPr>
        <w:pStyle w:val="Default"/>
        <w:ind w:left="-567" w:right="-568"/>
        <w:rPr>
          <w:color w:val="auto"/>
        </w:rPr>
      </w:pPr>
    </w:p>
    <w:p w14:paraId="68DB7161" w14:textId="529A1C09" w:rsidR="00315E6F" w:rsidRPr="00E35A78" w:rsidRDefault="00324B66" w:rsidP="006246FB">
      <w:pPr>
        <w:pStyle w:val="Default"/>
        <w:ind w:left="-567" w:right="-568"/>
        <w:rPr>
          <w:color w:val="auto"/>
        </w:rPr>
      </w:pPr>
      <w:r w:rsidRPr="00E35A78">
        <w:rPr>
          <w:color w:val="auto"/>
        </w:rPr>
        <w:t xml:space="preserve">Además, existe el </w:t>
      </w:r>
      <w:proofErr w:type="spellStart"/>
      <w:r w:rsidRPr="00E35A78">
        <w:rPr>
          <w:color w:val="auto"/>
        </w:rPr>
        <w:t>delay</w:t>
      </w:r>
      <w:proofErr w:type="spellEnd"/>
      <w:r w:rsidRPr="00E35A78">
        <w:rPr>
          <w:color w:val="auto"/>
        </w:rPr>
        <w:t xml:space="preserve"> de propagación que se produce a través de la red de origen a destino y que se suma al </w:t>
      </w:r>
      <w:proofErr w:type="spellStart"/>
      <w:r w:rsidRPr="00E35A78">
        <w:rPr>
          <w:color w:val="auto"/>
        </w:rPr>
        <w:t>delay</w:t>
      </w:r>
      <w:proofErr w:type="spellEnd"/>
      <w:r w:rsidRPr="00E35A78">
        <w:rPr>
          <w:color w:val="auto"/>
        </w:rPr>
        <w:t xml:space="preserve"> de </w:t>
      </w:r>
      <w:r w:rsidR="009216B0" w:rsidRPr="00E35A78">
        <w:rPr>
          <w:color w:val="auto"/>
        </w:rPr>
        <w:t>procesamiento del nodo.</w:t>
      </w:r>
    </w:p>
    <w:p w14:paraId="7D3268C5" w14:textId="11EA562A" w:rsidR="00F53145" w:rsidRPr="00E35A78" w:rsidRDefault="00F53145" w:rsidP="006246FB">
      <w:pPr>
        <w:pStyle w:val="Default"/>
        <w:ind w:left="-567" w:right="-568"/>
        <w:rPr>
          <w:color w:val="auto"/>
        </w:rPr>
      </w:pPr>
    </w:p>
    <w:p w14:paraId="6FF0C9BF" w14:textId="5450D008" w:rsidR="00F53145" w:rsidRPr="00E35A78" w:rsidRDefault="00F53145" w:rsidP="006246FB">
      <w:pPr>
        <w:pStyle w:val="Default"/>
        <w:ind w:left="-567" w:right="-568"/>
        <w:rPr>
          <w:color w:val="auto"/>
        </w:rPr>
      </w:pPr>
      <w:r w:rsidRPr="00E35A78">
        <w:rPr>
          <w:color w:val="auto"/>
        </w:rPr>
        <w:t xml:space="preserve">En todo caso, aunque la capacidad de carga sea más grande que la capacidad de envío, no podrán enviarse más del máximo de la capacidad. Así, el rendimiento de la red (o envío de paquetes) aumenta hasta acomodar la carga a la capacidad máxima ofrecida por la red, luego el rendimiento queda constante en la capacidad máxima de carga. Sin embargo, el </w:t>
      </w:r>
      <w:proofErr w:type="spellStart"/>
      <w:r w:rsidRPr="00E35A78">
        <w:rPr>
          <w:color w:val="auto"/>
        </w:rPr>
        <w:t>delay</w:t>
      </w:r>
      <w:proofErr w:type="spellEnd"/>
      <w:r w:rsidRPr="00E35A78">
        <w:rPr>
          <w:color w:val="auto"/>
        </w:rPr>
        <w:t xml:space="preserve"> de procesamiento crece conforme aumenta el rendimiento.</w:t>
      </w:r>
    </w:p>
    <w:p w14:paraId="5CFF6EDC" w14:textId="53377EE0" w:rsidR="00F53145" w:rsidRPr="00E35A78" w:rsidRDefault="00F53145" w:rsidP="006246FB">
      <w:pPr>
        <w:pStyle w:val="Default"/>
        <w:ind w:left="-567" w:right="-568"/>
        <w:rPr>
          <w:color w:val="auto"/>
        </w:rPr>
      </w:pPr>
    </w:p>
    <w:p w14:paraId="726497D6" w14:textId="5A9212E2" w:rsidR="00F53145" w:rsidRPr="00E35A78" w:rsidRDefault="00F65DC3" w:rsidP="006246FB">
      <w:pPr>
        <w:pStyle w:val="Default"/>
        <w:ind w:left="-567" w:right="-568"/>
        <w:rPr>
          <w:color w:val="auto"/>
        </w:rPr>
      </w:pPr>
      <w:r w:rsidRPr="00E35A78">
        <w:rPr>
          <w:color w:val="auto"/>
        </w:rPr>
        <w:t xml:space="preserve">Como podemos ver a la izquierda, a medida que la carga continúa aumentando, se alcanza un punto (punto A) más allá del cual el rendimiento de la red (envíos) aumenta a un ritmo más lento que la tasa a la que se incrementa la carga ofrecida. Esto se debe a una congestión moderada. En esta área se siguen enviando paquetes a pesar del </w:t>
      </w:r>
      <w:proofErr w:type="spellStart"/>
      <w:r w:rsidRPr="00E35A78">
        <w:rPr>
          <w:color w:val="auto"/>
        </w:rPr>
        <w:t>delay</w:t>
      </w:r>
      <w:proofErr w:type="spellEnd"/>
      <w:r w:rsidRPr="00E35A78">
        <w:rPr>
          <w:color w:val="auto"/>
        </w:rPr>
        <w:t xml:space="preserve"> (que como vemos a la derecha, incrementa). A medida que aumenta la carga la red intentará equilibrarla enrutando paquetes a áreas (puertos) menos congestionadas, pero los </w:t>
      </w:r>
      <w:r w:rsidRPr="00E35A78">
        <w:rPr>
          <w:b/>
          <w:color w:val="auto"/>
        </w:rPr>
        <w:t>nodos</w:t>
      </w:r>
      <w:r w:rsidRPr="00E35A78">
        <w:rPr>
          <w:color w:val="auto"/>
        </w:rPr>
        <w:t xml:space="preserve"> (</w:t>
      </w:r>
      <w:proofErr w:type="spellStart"/>
      <w:r w:rsidRPr="00E35A78">
        <w:rPr>
          <w:color w:val="auto"/>
        </w:rPr>
        <w:t>routers</w:t>
      </w:r>
      <w:proofErr w:type="spellEnd"/>
      <w:r w:rsidRPr="00E35A78">
        <w:rPr>
          <w:color w:val="auto"/>
        </w:rPr>
        <w:t xml:space="preserve">) no se reparten la carga, por lo que unos pueden estar muy saturados y otros no tanto. </w:t>
      </w:r>
      <w:r w:rsidR="00713935" w:rsidRPr="00E35A78">
        <w:rPr>
          <w:color w:val="auto"/>
        </w:rPr>
        <w:t xml:space="preserve">A partir del punto B, el rendimiento cae en picado debido a la severa congestión con respecto a la capacidad de carga, pues los buffers tienen capacidad limitada y </w:t>
      </w:r>
      <w:r w:rsidR="00713935" w:rsidRPr="00E35A78">
        <w:rPr>
          <w:color w:val="auto"/>
        </w:rPr>
        <w:lastRenderedPageBreak/>
        <w:t xml:space="preserve">se ha visto saturada, por lo que han empezado a descartar paquetes y estos han de ser enviados de nuevo. </w:t>
      </w:r>
    </w:p>
    <w:p w14:paraId="505722BD" w14:textId="77777777" w:rsidR="00223463" w:rsidRPr="00E35A78" w:rsidRDefault="00223463" w:rsidP="006246FB">
      <w:pPr>
        <w:pStyle w:val="Default"/>
        <w:ind w:left="-567" w:right="-568"/>
        <w:rPr>
          <w:color w:val="auto"/>
        </w:rPr>
      </w:pPr>
    </w:p>
    <w:p w14:paraId="2E8F929C" w14:textId="2DB12850" w:rsidR="00EC268B" w:rsidRPr="00E35A78" w:rsidRDefault="00EC268B" w:rsidP="006246FB">
      <w:pPr>
        <w:pStyle w:val="Default"/>
        <w:ind w:left="-567" w:right="-568"/>
        <w:rPr>
          <w:b/>
          <w:color w:val="auto"/>
          <w:u w:val="single"/>
        </w:rPr>
      </w:pPr>
      <w:r w:rsidRPr="00E35A78">
        <w:rPr>
          <w:b/>
          <w:color w:val="auto"/>
          <w:u w:val="single"/>
        </w:rPr>
        <w:t>Mecanismos</w:t>
      </w:r>
      <w:r w:rsidR="00713935" w:rsidRPr="00E35A78">
        <w:rPr>
          <w:b/>
          <w:color w:val="auto"/>
          <w:u w:val="single"/>
        </w:rPr>
        <w:t xml:space="preserve"> de control de congestión:</w:t>
      </w:r>
    </w:p>
    <w:p w14:paraId="599839CD" w14:textId="3FEE4417" w:rsidR="00EC268B" w:rsidRPr="00E35A78" w:rsidRDefault="00EC268B" w:rsidP="006246FB">
      <w:pPr>
        <w:pStyle w:val="Default"/>
        <w:ind w:left="-567" w:right="-568"/>
        <w:rPr>
          <w:color w:val="auto"/>
          <w:u w:val="single"/>
        </w:rPr>
      </w:pPr>
    </w:p>
    <w:p w14:paraId="32B6FF4C" w14:textId="45D857F8" w:rsidR="00EC268B" w:rsidRPr="00E35A78" w:rsidRDefault="00EC268B" w:rsidP="006246FB">
      <w:pPr>
        <w:pStyle w:val="Default"/>
        <w:numPr>
          <w:ilvl w:val="0"/>
          <w:numId w:val="1"/>
        </w:numPr>
        <w:ind w:right="-568"/>
        <w:rPr>
          <w:color w:val="auto"/>
          <w:u w:val="single"/>
        </w:rPr>
      </w:pPr>
      <w:r w:rsidRPr="00E35A78">
        <w:rPr>
          <w:noProof/>
          <w:color w:val="auto"/>
          <w:u w:val="single"/>
        </w:rPr>
        <w:t>Backpresure</w:t>
      </w:r>
      <w:r w:rsidRPr="00E35A78">
        <w:rPr>
          <w:color w:val="auto"/>
          <w:u w:val="single"/>
        </w:rPr>
        <w:t>:</w:t>
      </w:r>
      <w:r w:rsidRPr="00E35A78">
        <w:rPr>
          <w:color w:val="auto"/>
        </w:rPr>
        <w:t xml:space="preserve"> Si un nodo se llena, reduce o corta el flujo proveniente de sus nodos vecinos</w:t>
      </w:r>
      <w:r w:rsidR="007073BE" w:rsidRPr="00E35A78">
        <w:rPr>
          <w:color w:val="auto"/>
        </w:rPr>
        <w:t xml:space="preserve"> para recibir menos carga de estos, y</w:t>
      </w:r>
      <w:r w:rsidRPr="00E35A78">
        <w:rPr>
          <w:color w:val="auto"/>
        </w:rPr>
        <w:t xml:space="preserve"> hasta que consig</w:t>
      </w:r>
      <w:r w:rsidR="007073BE" w:rsidRPr="00E35A78">
        <w:rPr>
          <w:color w:val="auto"/>
        </w:rPr>
        <w:t>a</w:t>
      </w:r>
      <w:r w:rsidRPr="00E35A78">
        <w:rPr>
          <w:color w:val="auto"/>
        </w:rPr>
        <w:t xml:space="preserve"> liberarse un poco. Si persiste, los nodos vecinos han de reducir el flujo también.</w:t>
      </w:r>
    </w:p>
    <w:p w14:paraId="4062495B" w14:textId="7F65DA63" w:rsidR="00EC268B" w:rsidRPr="00E35A78" w:rsidRDefault="00EC268B" w:rsidP="006246FB">
      <w:pPr>
        <w:pStyle w:val="Default"/>
        <w:numPr>
          <w:ilvl w:val="0"/>
          <w:numId w:val="1"/>
        </w:numPr>
        <w:ind w:right="-568"/>
        <w:rPr>
          <w:color w:val="auto"/>
          <w:u w:val="single"/>
        </w:rPr>
      </w:pPr>
      <w:proofErr w:type="spellStart"/>
      <w:r w:rsidRPr="00E35A78">
        <w:rPr>
          <w:color w:val="auto"/>
          <w:u w:val="single"/>
        </w:rPr>
        <w:t>Choke</w:t>
      </w:r>
      <w:proofErr w:type="spellEnd"/>
      <w:r w:rsidRPr="00E35A78">
        <w:rPr>
          <w:color w:val="auto"/>
          <w:u w:val="single"/>
        </w:rPr>
        <w:t xml:space="preserve"> </w:t>
      </w:r>
      <w:proofErr w:type="spellStart"/>
      <w:r w:rsidRPr="00E35A78">
        <w:rPr>
          <w:color w:val="auto"/>
          <w:u w:val="single"/>
        </w:rPr>
        <w:t>packet</w:t>
      </w:r>
      <w:proofErr w:type="spellEnd"/>
      <w:r w:rsidRPr="00E35A78">
        <w:rPr>
          <w:color w:val="auto"/>
          <w:u w:val="single"/>
        </w:rPr>
        <w:t>:</w:t>
      </w:r>
      <w:r w:rsidRPr="00E35A78">
        <w:rPr>
          <w:color w:val="auto"/>
        </w:rPr>
        <w:t xml:space="preserve"> Es un paquete que envía un nodo congestionado a un nodo vecino</w:t>
      </w:r>
      <w:r w:rsidR="00191255" w:rsidRPr="00E35A78">
        <w:rPr>
          <w:color w:val="auto"/>
        </w:rPr>
        <w:t xml:space="preserve"> origen</w:t>
      </w:r>
      <w:r w:rsidRPr="00E35A78">
        <w:rPr>
          <w:color w:val="auto"/>
        </w:rPr>
        <w:t xml:space="preserve"> para </w:t>
      </w:r>
      <w:r w:rsidR="00191255" w:rsidRPr="00E35A78">
        <w:rPr>
          <w:color w:val="auto"/>
        </w:rPr>
        <w:t xml:space="preserve">indicarle que </w:t>
      </w:r>
      <w:r w:rsidRPr="00E35A78">
        <w:rPr>
          <w:color w:val="auto"/>
        </w:rPr>
        <w:t>redu</w:t>
      </w:r>
      <w:r w:rsidR="00191255" w:rsidRPr="00E35A78">
        <w:rPr>
          <w:color w:val="auto"/>
        </w:rPr>
        <w:t>zca</w:t>
      </w:r>
      <w:r w:rsidRPr="00E35A78">
        <w:rPr>
          <w:color w:val="auto"/>
        </w:rPr>
        <w:t xml:space="preserve"> el flujo</w:t>
      </w:r>
      <w:r w:rsidR="00E3416E" w:rsidRPr="00E35A78">
        <w:rPr>
          <w:color w:val="auto"/>
        </w:rPr>
        <w:t>, hasta que deja de recibir estos mensajes, uno por cada datagrama que se descarta. Se puede anticipar y enviarlos antes de llegar a la congestión total</w:t>
      </w:r>
      <w:r w:rsidR="00E224A3" w:rsidRPr="00E35A78">
        <w:rPr>
          <w:color w:val="auto"/>
        </w:rPr>
        <w:t>, en este caso aún sigue recibiendo paquetes, pero con menos frecuencia.</w:t>
      </w:r>
    </w:p>
    <w:p w14:paraId="6C6C85B2" w14:textId="207577E1" w:rsidR="00D04C6D" w:rsidRPr="006246FB" w:rsidRDefault="00D83AD6" w:rsidP="006246FB">
      <w:pPr>
        <w:pStyle w:val="Default"/>
        <w:numPr>
          <w:ilvl w:val="0"/>
          <w:numId w:val="1"/>
        </w:numPr>
        <w:ind w:right="-568"/>
        <w:rPr>
          <w:color w:val="auto"/>
          <w:u w:val="single"/>
        </w:rPr>
      </w:pPr>
      <w:proofErr w:type="spellStart"/>
      <w:r w:rsidRPr="00E35A78">
        <w:rPr>
          <w:color w:val="auto"/>
          <w:u w:val="single"/>
        </w:rPr>
        <w:t>Implicit</w:t>
      </w:r>
      <w:proofErr w:type="spellEnd"/>
      <w:r w:rsidRPr="00E35A78">
        <w:rPr>
          <w:color w:val="auto"/>
          <w:u w:val="single"/>
        </w:rPr>
        <w:t xml:space="preserve"> </w:t>
      </w:r>
      <w:proofErr w:type="spellStart"/>
      <w:r w:rsidRPr="00E35A78">
        <w:rPr>
          <w:color w:val="auto"/>
          <w:u w:val="single"/>
        </w:rPr>
        <w:t>Congestion</w:t>
      </w:r>
      <w:proofErr w:type="spellEnd"/>
      <w:r w:rsidRPr="00E35A78">
        <w:rPr>
          <w:color w:val="auto"/>
          <w:u w:val="single"/>
        </w:rPr>
        <w:t xml:space="preserve"> </w:t>
      </w:r>
      <w:proofErr w:type="spellStart"/>
      <w:r w:rsidRPr="00E35A78">
        <w:rPr>
          <w:color w:val="auto"/>
          <w:u w:val="single"/>
        </w:rPr>
        <w:t>Signaling</w:t>
      </w:r>
      <w:proofErr w:type="spellEnd"/>
      <w:r w:rsidRPr="00E35A78">
        <w:rPr>
          <w:color w:val="auto"/>
          <w:u w:val="single"/>
        </w:rPr>
        <w:t>:</w:t>
      </w:r>
      <w:r w:rsidRPr="00E35A78">
        <w:rPr>
          <w:color w:val="auto"/>
        </w:rPr>
        <w:t xml:space="preserve"> Consiste en que todos los nodos</w:t>
      </w:r>
      <w:r w:rsidR="006220AE" w:rsidRPr="00E35A78">
        <w:rPr>
          <w:color w:val="auto"/>
        </w:rPr>
        <w:t xml:space="preserve"> origen</w:t>
      </w:r>
      <w:r w:rsidRPr="00E35A78">
        <w:rPr>
          <w:color w:val="auto"/>
        </w:rPr>
        <w:t xml:space="preserve"> detecten cuando están enviando flujo a un nodo</w:t>
      </w:r>
      <w:r w:rsidR="006220AE" w:rsidRPr="00E35A78">
        <w:rPr>
          <w:color w:val="auto"/>
        </w:rPr>
        <w:t xml:space="preserve"> destino</w:t>
      </w:r>
      <w:r w:rsidRPr="00E35A78">
        <w:rPr>
          <w:color w:val="auto"/>
        </w:rPr>
        <w:t xml:space="preserve"> congestionado, porque este aplica un </w:t>
      </w:r>
      <w:proofErr w:type="spellStart"/>
      <w:r w:rsidRPr="00E35A78">
        <w:rPr>
          <w:color w:val="auto"/>
        </w:rPr>
        <w:t>delay</w:t>
      </w:r>
      <w:proofErr w:type="spellEnd"/>
      <w:r w:rsidRPr="00E35A78">
        <w:rPr>
          <w:color w:val="auto"/>
        </w:rPr>
        <w:t xml:space="preserve"> a los paquetes o directamente los descarta.</w:t>
      </w:r>
      <w:r w:rsidR="006220AE" w:rsidRPr="00E35A78">
        <w:rPr>
          <w:color w:val="auto"/>
        </w:rPr>
        <w:t xml:space="preserve"> De esta manera, se anticipan a la congestión total y reducen el flujo de datos hasta que se alivie la congestión.</w:t>
      </w:r>
    </w:p>
    <w:p w14:paraId="00F2E014" w14:textId="16787AAB" w:rsidR="00D83AD6" w:rsidRPr="00E35A78" w:rsidRDefault="00D83AD6" w:rsidP="006246FB">
      <w:pPr>
        <w:pStyle w:val="Default"/>
        <w:numPr>
          <w:ilvl w:val="0"/>
          <w:numId w:val="1"/>
        </w:numPr>
        <w:ind w:right="-568"/>
        <w:rPr>
          <w:color w:val="auto"/>
          <w:u w:val="single"/>
        </w:rPr>
      </w:pPr>
      <w:proofErr w:type="spellStart"/>
      <w:r w:rsidRPr="00E35A78">
        <w:rPr>
          <w:color w:val="auto"/>
          <w:u w:val="single"/>
        </w:rPr>
        <w:t>Explicit</w:t>
      </w:r>
      <w:proofErr w:type="spellEnd"/>
      <w:r w:rsidRPr="00E35A78">
        <w:rPr>
          <w:color w:val="auto"/>
          <w:u w:val="single"/>
        </w:rPr>
        <w:t xml:space="preserve"> </w:t>
      </w:r>
      <w:proofErr w:type="spellStart"/>
      <w:r w:rsidRPr="00E35A78">
        <w:rPr>
          <w:color w:val="auto"/>
          <w:u w:val="single"/>
        </w:rPr>
        <w:t>Congestion</w:t>
      </w:r>
      <w:proofErr w:type="spellEnd"/>
      <w:r w:rsidRPr="00E35A78">
        <w:rPr>
          <w:color w:val="auto"/>
          <w:u w:val="single"/>
        </w:rPr>
        <w:t xml:space="preserve"> </w:t>
      </w:r>
      <w:proofErr w:type="spellStart"/>
      <w:r w:rsidRPr="00E35A78">
        <w:rPr>
          <w:color w:val="auto"/>
          <w:u w:val="single"/>
        </w:rPr>
        <w:t>Signaling</w:t>
      </w:r>
      <w:proofErr w:type="spellEnd"/>
      <w:r w:rsidRPr="00E35A78">
        <w:rPr>
          <w:color w:val="auto"/>
          <w:u w:val="single"/>
        </w:rPr>
        <w:t>:</w:t>
      </w:r>
      <w:r w:rsidRPr="00E35A78">
        <w:rPr>
          <w:color w:val="auto"/>
        </w:rPr>
        <w:t xml:space="preserve"> </w:t>
      </w:r>
      <w:r w:rsidR="00D04C6D" w:rsidRPr="00E35A78">
        <w:rPr>
          <w:color w:val="auto"/>
        </w:rPr>
        <w:t xml:space="preserve">La red alerta a los nodos de una congestión y estos han de gestionar el flujo para evitar un colapso. </w:t>
      </w:r>
      <w:r w:rsidRPr="00E35A78">
        <w:rPr>
          <w:color w:val="auto"/>
        </w:rPr>
        <w:t>Puede trabajar de dos maneras:</w:t>
      </w:r>
    </w:p>
    <w:p w14:paraId="22794DB0" w14:textId="7CA885BD" w:rsidR="00D83AD6" w:rsidRPr="00E35A78" w:rsidRDefault="00D83AD6" w:rsidP="006246FB">
      <w:pPr>
        <w:pStyle w:val="Default"/>
        <w:numPr>
          <w:ilvl w:val="2"/>
          <w:numId w:val="1"/>
        </w:numPr>
        <w:ind w:right="-568"/>
        <w:rPr>
          <w:color w:val="auto"/>
          <w:u w:val="single"/>
        </w:rPr>
      </w:pPr>
      <w:proofErr w:type="spellStart"/>
      <w:r w:rsidRPr="00E35A78">
        <w:rPr>
          <w:color w:val="auto"/>
          <w:u w:val="single"/>
        </w:rPr>
        <w:t>Backward</w:t>
      </w:r>
      <w:proofErr w:type="spellEnd"/>
      <w:r w:rsidRPr="00E35A78">
        <w:rPr>
          <w:color w:val="auto"/>
          <w:u w:val="single"/>
        </w:rPr>
        <w:t>:</w:t>
      </w:r>
      <w:r w:rsidRPr="00E35A78">
        <w:rPr>
          <w:color w:val="auto"/>
        </w:rPr>
        <w:t xml:space="preserve"> </w:t>
      </w:r>
      <w:r w:rsidR="0005187A" w:rsidRPr="00E35A78">
        <w:rPr>
          <w:color w:val="auto"/>
        </w:rPr>
        <w:t>notifica al origen</w:t>
      </w:r>
      <w:r w:rsidR="00D04C6D" w:rsidRPr="00E35A78">
        <w:rPr>
          <w:color w:val="auto"/>
        </w:rPr>
        <w:t xml:space="preserve"> mediante bits alterados del encabezado de paquete o con paquetes aparte</w:t>
      </w:r>
      <w:r w:rsidR="0005187A" w:rsidRPr="00E35A78">
        <w:rPr>
          <w:color w:val="auto"/>
        </w:rPr>
        <w:t xml:space="preserve"> que aplique el procedimiento </w:t>
      </w:r>
      <w:r w:rsidR="00782AB1" w:rsidRPr="00E35A78">
        <w:rPr>
          <w:color w:val="auto"/>
        </w:rPr>
        <w:t xml:space="preserve">en sentido contrario a la señal </w:t>
      </w:r>
      <w:r w:rsidR="0005187A" w:rsidRPr="00E35A78">
        <w:rPr>
          <w:color w:val="auto"/>
        </w:rPr>
        <w:t>en caso de congestión.</w:t>
      </w:r>
    </w:p>
    <w:p w14:paraId="00F8488C" w14:textId="3C9DBFBD" w:rsidR="004A6AE8" w:rsidRPr="00E35A78" w:rsidRDefault="0005187A" w:rsidP="006246FB">
      <w:pPr>
        <w:pStyle w:val="Default"/>
        <w:numPr>
          <w:ilvl w:val="2"/>
          <w:numId w:val="1"/>
        </w:numPr>
        <w:ind w:right="-568"/>
        <w:rPr>
          <w:color w:val="auto"/>
          <w:u w:val="single"/>
        </w:rPr>
      </w:pPr>
      <w:r w:rsidRPr="00E35A78">
        <w:rPr>
          <w:color w:val="auto"/>
          <w:u w:val="single"/>
        </w:rPr>
        <w:t>Forward:</w:t>
      </w:r>
      <w:r w:rsidRPr="00E35A78">
        <w:rPr>
          <w:color w:val="auto"/>
        </w:rPr>
        <w:t xml:space="preserve"> notifica al destino que aplique el procedimiento</w:t>
      </w:r>
      <w:r w:rsidR="00782AB1" w:rsidRPr="00E35A78">
        <w:rPr>
          <w:color w:val="auto"/>
        </w:rPr>
        <w:t xml:space="preserve"> en la dirección de la señal</w:t>
      </w:r>
      <w:r w:rsidRPr="00E35A78">
        <w:rPr>
          <w:color w:val="auto"/>
        </w:rPr>
        <w:t xml:space="preserve"> en caso de congestión</w:t>
      </w:r>
      <w:r w:rsidR="00D04C6D" w:rsidRPr="00E35A78">
        <w:rPr>
          <w:color w:val="auto"/>
        </w:rPr>
        <w:t>.</w:t>
      </w:r>
    </w:p>
    <w:p w14:paraId="0AD17760" w14:textId="407D921E" w:rsidR="004A6AE8" w:rsidRPr="00E35A78" w:rsidRDefault="004A6AE8" w:rsidP="006246FB">
      <w:pPr>
        <w:pStyle w:val="Default"/>
        <w:ind w:left="284" w:right="-568"/>
        <w:rPr>
          <w:color w:val="auto"/>
        </w:rPr>
      </w:pPr>
      <w:r w:rsidRPr="00E35A78">
        <w:rPr>
          <w:color w:val="auto"/>
        </w:rPr>
        <w:t xml:space="preserve">La </w:t>
      </w:r>
      <w:r w:rsidRPr="00E35A78">
        <w:rPr>
          <w:color w:val="auto"/>
          <w:u w:val="single"/>
        </w:rPr>
        <w:t>señalización</w:t>
      </w:r>
      <w:r w:rsidRPr="00E35A78">
        <w:rPr>
          <w:color w:val="auto"/>
        </w:rPr>
        <w:t xml:space="preserve"> se puede hacer de tres maneras:</w:t>
      </w:r>
    </w:p>
    <w:p w14:paraId="2C5B625D" w14:textId="6FEE7DA2" w:rsidR="004A6AE8" w:rsidRPr="00E35A78" w:rsidRDefault="004A6AE8" w:rsidP="006246FB">
      <w:pPr>
        <w:pStyle w:val="Default"/>
        <w:numPr>
          <w:ilvl w:val="0"/>
          <w:numId w:val="5"/>
        </w:numPr>
        <w:ind w:right="-568" w:hanging="217"/>
        <w:rPr>
          <w:color w:val="auto"/>
        </w:rPr>
      </w:pPr>
      <w:r w:rsidRPr="00E35A78">
        <w:rPr>
          <w:color w:val="auto"/>
          <w:u w:val="single"/>
        </w:rPr>
        <w:t>Binario</w:t>
      </w:r>
      <w:r w:rsidRPr="00E35A78">
        <w:rPr>
          <w:color w:val="auto"/>
        </w:rPr>
        <w:t>: se establece un bit (0 ó 1) en los paquetes para indicar que debe reducir el flujo.</w:t>
      </w:r>
    </w:p>
    <w:p w14:paraId="2B569F32" w14:textId="69150F88" w:rsidR="004A6AE8" w:rsidRPr="00E35A78" w:rsidRDefault="004A6AE8" w:rsidP="006246FB">
      <w:pPr>
        <w:pStyle w:val="Default"/>
        <w:numPr>
          <w:ilvl w:val="0"/>
          <w:numId w:val="5"/>
        </w:numPr>
        <w:ind w:right="-568" w:hanging="217"/>
        <w:rPr>
          <w:color w:val="auto"/>
        </w:rPr>
      </w:pPr>
      <w:proofErr w:type="spellStart"/>
      <w:r w:rsidRPr="00E35A78">
        <w:rPr>
          <w:color w:val="auto"/>
          <w:u w:val="single"/>
        </w:rPr>
        <w:t>Credit</w:t>
      </w:r>
      <w:proofErr w:type="spellEnd"/>
      <w:r w:rsidRPr="00E35A78">
        <w:rPr>
          <w:color w:val="auto"/>
          <w:u w:val="single"/>
        </w:rPr>
        <w:t xml:space="preserve"> </w:t>
      </w:r>
      <w:proofErr w:type="spellStart"/>
      <w:r w:rsidRPr="00E35A78">
        <w:rPr>
          <w:color w:val="auto"/>
          <w:u w:val="single"/>
        </w:rPr>
        <w:t>based</w:t>
      </w:r>
      <w:proofErr w:type="spellEnd"/>
      <w:r w:rsidRPr="00E35A78">
        <w:rPr>
          <w:color w:val="auto"/>
        </w:rPr>
        <w:t>: se ofrece un crédito de octetos o paquetes, y si se alcanza, el origen debe esperar a otro crédito adicional.</w:t>
      </w:r>
    </w:p>
    <w:p w14:paraId="6801CB04" w14:textId="1385143F" w:rsidR="004A6AE8" w:rsidRPr="00E35A78" w:rsidRDefault="004A6AE8" w:rsidP="006246FB">
      <w:pPr>
        <w:pStyle w:val="Default"/>
        <w:numPr>
          <w:ilvl w:val="0"/>
          <w:numId w:val="5"/>
        </w:numPr>
        <w:ind w:right="-568" w:hanging="217"/>
        <w:rPr>
          <w:color w:val="auto"/>
        </w:rPr>
      </w:pPr>
      <w:proofErr w:type="spellStart"/>
      <w:r w:rsidRPr="00E35A78">
        <w:rPr>
          <w:color w:val="auto"/>
          <w:u w:val="single"/>
        </w:rPr>
        <w:t>Rate</w:t>
      </w:r>
      <w:proofErr w:type="spellEnd"/>
      <w:r w:rsidRPr="00E35A78">
        <w:rPr>
          <w:color w:val="auto"/>
          <w:u w:val="single"/>
        </w:rPr>
        <w:t xml:space="preserve"> </w:t>
      </w:r>
      <w:proofErr w:type="spellStart"/>
      <w:r w:rsidRPr="00E35A78">
        <w:rPr>
          <w:color w:val="auto"/>
          <w:u w:val="single"/>
        </w:rPr>
        <w:t>based</w:t>
      </w:r>
      <w:proofErr w:type="spellEnd"/>
      <w:r w:rsidRPr="00E35A78">
        <w:rPr>
          <w:color w:val="auto"/>
        </w:rPr>
        <w:t>: se establece un límite de tasa de datos, si se detecta una congestión cualquier nodo de la ruta puede reducir la velocidad para controlarla.</w:t>
      </w:r>
    </w:p>
    <w:p w14:paraId="493DF2BF" w14:textId="68965D28" w:rsidR="0005187A" w:rsidRPr="00E35A78" w:rsidRDefault="0005187A" w:rsidP="006246FB">
      <w:pPr>
        <w:pStyle w:val="Default"/>
        <w:ind w:right="-568"/>
        <w:rPr>
          <w:color w:val="auto"/>
          <w:u w:val="single"/>
        </w:rPr>
      </w:pPr>
    </w:p>
    <w:p w14:paraId="6B80A437" w14:textId="3F216CF1" w:rsidR="0005187A" w:rsidRPr="00E35A78" w:rsidRDefault="0005187A" w:rsidP="006246FB">
      <w:pPr>
        <w:pStyle w:val="Default"/>
        <w:ind w:left="-567" w:right="-568"/>
        <w:rPr>
          <w:color w:val="auto"/>
        </w:rPr>
      </w:pPr>
      <w:r w:rsidRPr="00E35A78">
        <w:rPr>
          <w:color w:val="auto"/>
        </w:rPr>
        <w:t xml:space="preserve">Al aplicar los mecanismos, se tienen en cuenta: justicia (si un flujo congestiona la red, se producen descartes más a menudo en el buffer con más tráfico, y se procura que todos los buffers descarten por igual), </w:t>
      </w:r>
      <w:proofErr w:type="spellStart"/>
      <w:r w:rsidRPr="00E35A78">
        <w:rPr>
          <w:color w:val="auto"/>
        </w:rPr>
        <w:t>QoS</w:t>
      </w:r>
      <w:proofErr w:type="spellEnd"/>
      <w:r w:rsidRPr="00E35A78">
        <w:rPr>
          <w:color w:val="auto"/>
        </w:rPr>
        <w:t xml:space="preserve"> (</w:t>
      </w:r>
      <w:r w:rsidR="00E84631" w:rsidRPr="00E35A78">
        <w:rPr>
          <w:color w:val="auto"/>
        </w:rPr>
        <w:t>los flujos de tráfico se tratan distinto, según el tipo de paquetes, las prioridades, de la congestión…</w:t>
      </w:r>
      <w:r w:rsidRPr="00E35A78">
        <w:rPr>
          <w:color w:val="auto"/>
        </w:rPr>
        <w:t>)</w:t>
      </w:r>
      <w:r w:rsidR="00E84631" w:rsidRPr="00E35A78">
        <w:rPr>
          <w:color w:val="auto"/>
        </w:rPr>
        <w:t>, y reservas (al establecer el link, se establecen sus características, si el flujo se pasa, se descarta).</w:t>
      </w:r>
    </w:p>
    <w:p w14:paraId="005D25D5" w14:textId="10810C69" w:rsidR="00821EBC" w:rsidRPr="00E35A78" w:rsidRDefault="00821EBC" w:rsidP="006246FB">
      <w:pPr>
        <w:pStyle w:val="Default"/>
        <w:ind w:left="-567" w:right="-568"/>
        <w:rPr>
          <w:color w:val="auto"/>
        </w:rPr>
      </w:pPr>
    </w:p>
    <w:p w14:paraId="41C5DC2E" w14:textId="3FF11E68" w:rsidR="00821EBC" w:rsidRPr="00E35A78" w:rsidRDefault="00821EBC" w:rsidP="006246FB">
      <w:pPr>
        <w:pStyle w:val="Default"/>
        <w:ind w:left="-567" w:right="-568"/>
        <w:rPr>
          <w:b/>
          <w:color w:val="auto"/>
        </w:rPr>
      </w:pPr>
      <w:proofErr w:type="spellStart"/>
      <w:r w:rsidRPr="00E35A78">
        <w:rPr>
          <w:b/>
          <w:color w:val="auto"/>
        </w:rPr>
        <w:t>QoS</w:t>
      </w:r>
      <w:proofErr w:type="spellEnd"/>
    </w:p>
    <w:p w14:paraId="796D750B" w14:textId="157E4093" w:rsidR="00821EBC" w:rsidRPr="00E35A78" w:rsidRDefault="00821EBC" w:rsidP="006246FB">
      <w:pPr>
        <w:pStyle w:val="Default"/>
        <w:ind w:left="-567" w:right="-568"/>
        <w:rPr>
          <w:color w:val="auto"/>
        </w:rPr>
      </w:pPr>
      <w:r w:rsidRPr="00E35A78">
        <w:rPr>
          <w:color w:val="auto"/>
        </w:rPr>
        <w:t xml:space="preserve">La calidad de servicio tiene dos categorías: las que se refieren a la tecnología, y las que se refieren a la percepción del usuario. </w:t>
      </w:r>
      <w:r w:rsidR="006D3C0E" w:rsidRPr="00E35A78">
        <w:rPr>
          <w:color w:val="auto"/>
        </w:rPr>
        <w:t>Estudia distintos aspectos</w:t>
      </w:r>
      <w:r w:rsidRPr="00E35A78">
        <w:rPr>
          <w:color w:val="auto"/>
        </w:rPr>
        <w:t>:</w:t>
      </w:r>
    </w:p>
    <w:p w14:paraId="3F0A4660" w14:textId="6834D3E3" w:rsidR="006D3C0E" w:rsidRPr="00E35A78" w:rsidRDefault="006D3C0E" w:rsidP="006246FB">
      <w:pPr>
        <w:pStyle w:val="Default"/>
        <w:numPr>
          <w:ilvl w:val="0"/>
          <w:numId w:val="1"/>
        </w:numPr>
        <w:ind w:right="-568"/>
        <w:rPr>
          <w:color w:val="auto"/>
        </w:rPr>
      </w:pPr>
      <w:proofErr w:type="spellStart"/>
      <w:r w:rsidRPr="00E35A78">
        <w:rPr>
          <w:color w:val="auto"/>
        </w:rPr>
        <w:t>Delay</w:t>
      </w:r>
      <w:proofErr w:type="spellEnd"/>
    </w:p>
    <w:p w14:paraId="4DB1A586" w14:textId="695EEF31" w:rsidR="006D3C0E" w:rsidRPr="00E35A78" w:rsidRDefault="006D3C0E" w:rsidP="006246FB">
      <w:pPr>
        <w:pStyle w:val="Default"/>
        <w:numPr>
          <w:ilvl w:val="0"/>
          <w:numId w:val="1"/>
        </w:numPr>
        <w:ind w:right="-568"/>
        <w:rPr>
          <w:color w:val="auto"/>
        </w:rPr>
      </w:pPr>
      <w:proofErr w:type="spellStart"/>
      <w:r w:rsidRPr="00E35A78">
        <w:rPr>
          <w:color w:val="auto"/>
        </w:rPr>
        <w:t>Delay</w:t>
      </w:r>
      <w:proofErr w:type="spellEnd"/>
      <w:r w:rsidRPr="00E35A78">
        <w:rPr>
          <w:color w:val="auto"/>
        </w:rPr>
        <w:t xml:space="preserve"> </w:t>
      </w:r>
      <w:proofErr w:type="spellStart"/>
      <w:r w:rsidRPr="00E35A78">
        <w:rPr>
          <w:color w:val="auto"/>
        </w:rPr>
        <w:t>jitter</w:t>
      </w:r>
      <w:proofErr w:type="spellEnd"/>
    </w:p>
    <w:p w14:paraId="7A0B1BDD" w14:textId="71624310" w:rsidR="006D3C0E" w:rsidRPr="00E35A78" w:rsidRDefault="006D3C0E" w:rsidP="006246FB">
      <w:pPr>
        <w:pStyle w:val="Default"/>
        <w:numPr>
          <w:ilvl w:val="0"/>
          <w:numId w:val="1"/>
        </w:numPr>
        <w:ind w:right="-568"/>
        <w:rPr>
          <w:color w:val="auto"/>
        </w:rPr>
      </w:pPr>
      <w:proofErr w:type="spellStart"/>
      <w:r w:rsidRPr="00E35A78">
        <w:rPr>
          <w:color w:val="auto"/>
        </w:rPr>
        <w:t>Throughput</w:t>
      </w:r>
      <w:proofErr w:type="spellEnd"/>
    </w:p>
    <w:p w14:paraId="453E4211" w14:textId="439DF060" w:rsidR="006D3C0E" w:rsidRPr="00E35A78" w:rsidRDefault="006D3C0E" w:rsidP="006246FB">
      <w:pPr>
        <w:pStyle w:val="Default"/>
        <w:numPr>
          <w:ilvl w:val="0"/>
          <w:numId w:val="1"/>
        </w:numPr>
        <w:ind w:right="-568"/>
        <w:rPr>
          <w:color w:val="auto"/>
        </w:rPr>
      </w:pPr>
      <w:proofErr w:type="spellStart"/>
      <w:r w:rsidRPr="00E35A78">
        <w:rPr>
          <w:color w:val="auto"/>
        </w:rPr>
        <w:t>Packet</w:t>
      </w:r>
      <w:proofErr w:type="spellEnd"/>
      <w:r w:rsidRPr="00E35A78">
        <w:rPr>
          <w:color w:val="auto"/>
        </w:rPr>
        <w:t xml:space="preserve"> </w:t>
      </w:r>
      <w:proofErr w:type="spellStart"/>
      <w:r w:rsidRPr="00E35A78">
        <w:rPr>
          <w:color w:val="auto"/>
        </w:rPr>
        <w:t>loss</w:t>
      </w:r>
      <w:proofErr w:type="spellEnd"/>
    </w:p>
    <w:p w14:paraId="1D1B73C2" w14:textId="7C623C27" w:rsidR="006D3C0E" w:rsidRPr="00E35A78" w:rsidRDefault="006D3C0E" w:rsidP="006246FB">
      <w:pPr>
        <w:pStyle w:val="Default"/>
        <w:numPr>
          <w:ilvl w:val="0"/>
          <w:numId w:val="1"/>
        </w:numPr>
        <w:ind w:right="-568"/>
        <w:rPr>
          <w:color w:val="auto"/>
        </w:rPr>
      </w:pPr>
      <w:proofErr w:type="spellStart"/>
      <w:r w:rsidRPr="00E35A78">
        <w:rPr>
          <w:color w:val="auto"/>
        </w:rPr>
        <w:t>Reliability</w:t>
      </w:r>
      <w:proofErr w:type="spellEnd"/>
    </w:p>
    <w:p w14:paraId="5FAAA545" w14:textId="77777777" w:rsidR="006D3C0E" w:rsidRPr="00E35A78" w:rsidRDefault="006D3C0E" w:rsidP="006246FB">
      <w:pPr>
        <w:pStyle w:val="Default"/>
        <w:ind w:left="-207" w:right="-568"/>
        <w:rPr>
          <w:color w:val="auto"/>
        </w:rPr>
      </w:pPr>
    </w:p>
    <w:p w14:paraId="51759F2A" w14:textId="242241EB" w:rsidR="006D3C0E" w:rsidRPr="00E35A78" w:rsidRDefault="006D3C0E" w:rsidP="006246FB">
      <w:pPr>
        <w:pStyle w:val="Default"/>
        <w:ind w:left="-567" w:right="-568"/>
        <w:rPr>
          <w:color w:val="auto"/>
        </w:rPr>
      </w:pPr>
      <w:r w:rsidRPr="00E35A78">
        <w:rPr>
          <w:color w:val="auto"/>
        </w:rPr>
        <w:t xml:space="preserve">Pero los </w:t>
      </w:r>
      <w:r w:rsidRPr="00E35A78">
        <w:rPr>
          <w:b/>
          <w:color w:val="auto"/>
        </w:rPr>
        <w:t xml:space="preserve">parámetros </w:t>
      </w:r>
      <w:r w:rsidRPr="00E35A78">
        <w:rPr>
          <w:color w:val="auto"/>
        </w:rPr>
        <w:t>que tiene en cuenta son:</w:t>
      </w:r>
    </w:p>
    <w:p w14:paraId="51478DD7" w14:textId="5C3E475A" w:rsidR="006D3C0E" w:rsidRPr="00E35A78" w:rsidRDefault="006D3C0E" w:rsidP="006246FB">
      <w:pPr>
        <w:pStyle w:val="Default"/>
        <w:numPr>
          <w:ilvl w:val="0"/>
          <w:numId w:val="1"/>
        </w:numPr>
        <w:ind w:right="-568"/>
        <w:rPr>
          <w:color w:val="auto"/>
        </w:rPr>
      </w:pPr>
      <w:proofErr w:type="spellStart"/>
      <w:r w:rsidRPr="00E35A78">
        <w:rPr>
          <w:color w:val="auto"/>
        </w:rPr>
        <w:t>Delay</w:t>
      </w:r>
      <w:proofErr w:type="spellEnd"/>
      <w:r w:rsidRPr="00E35A78">
        <w:rPr>
          <w:color w:val="auto"/>
        </w:rPr>
        <w:t>: retraso del paquete en el camino de origen a destino.</w:t>
      </w:r>
    </w:p>
    <w:p w14:paraId="72DBFC12" w14:textId="6861400E" w:rsidR="006D3C0E" w:rsidRPr="00E35A78" w:rsidRDefault="006D3C0E" w:rsidP="006246FB">
      <w:pPr>
        <w:pStyle w:val="Default"/>
        <w:numPr>
          <w:ilvl w:val="0"/>
          <w:numId w:val="1"/>
        </w:numPr>
        <w:ind w:right="-568"/>
        <w:rPr>
          <w:color w:val="auto"/>
        </w:rPr>
      </w:pPr>
      <w:proofErr w:type="spellStart"/>
      <w:r w:rsidRPr="00E35A78">
        <w:rPr>
          <w:color w:val="auto"/>
        </w:rPr>
        <w:t>Jitter</w:t>
      </w:r>
      <w:proofErr w:type="spellEnd"/>
      <w:r w:rsidRPr="00E35A78">
        <w:rPr>
          <w:color w:val="auto"/>
        </w:rPr>
        <w:t xml:space="preserve">: la variación del </w:t>
      </w:r>
      <w:proofErr w:type="spellStart"/>
      <w:r w:rsidRPr="00E35A78">
        <w:rPr>
          <w:color w:val="auto"/>
        </w:rPr>
        <w:t>delay</w:t>
      </w:r>
      <w:proofErr w:type="spellEnd"/>
      <w:r w:rsidRPr="00E35A78">
        <w:rPr>
          <w:color w:val="auto"/>
        </w:rPr>
        <w:t>.</w:t>
      </w:r>
    </w:p>
    <w:p w14:paraId="6F006FE7" w14:textId="75E337DE" w:rsidR="006D3C0E" w:rsidRPr="00E35A78" w:rsidRDefault="006D3C0E" w:rsidP="006246FB">
      <w:pPr>
        <w:pStyle w:val="Default"/>
        <w:numPr>
          <w:ilvl w:val="0"/>
          <w:numId w:val="1"/>
        </w:numPr>
        <w:ind w:right="-568"/>
        <w:rPr>
          <w:color w:val="auto"/>
        </w:rPr>
      </w:pPr>
      <w:proofErr w:type="spellStart"/>
      <w:r w:rsidRPr="00E35A78">
        <w:rPr>
          <w:color w:val="auto"/>
        </w:rPr>
        <w:t>Loss</w:t>
      </w:r>
      <w:proofErr w:type="spellEnd"/>
      <w:r w:rsidRPr="00E35A78">
        <w:rPr>
          <w:color w:val="auto"/>
        </w:rPr>
        <w:t>: paquetes perdidos por el camino.</w:t>
      </w:r>
    </w:p>
    <w:p w14:paraId="28E3373C" w14:textId="2FCACEBE" w:rsidR="006D3C0E" w:rsidRPr="00E35A78" w:rsidRDefault="006D3C0E" w:rsidP="006246FB">
      <w:pPr>
        <w:pStyle w:val="Default"/>
        <w:ind w:left="-567" w:right="-568"/>
        <w:rPr>
          <w:color w:val="auto"/>
        </w:rPr>
      </w:pPr>
    </w:p>
    <w:p w14:paraId="1FCCAA3B" w14:textId="77777777" w:rsidR="001E79E8" w:rsidRDefault="001E79E8" w:rsidP="006246FB">
      <w:pPr>
        <w:pStyle w:val="Default"/>
        <w:ind w:left="-567" w:right="-568"/>
        <w:rPr>
          <w:color w:val="auto"/>
        </w:rPr>
      </w:pPr>
    </w:p>
    <w:p w14:paraId="0CF169F7" w14:textId="77777777" w:rsidR="001E79E8" w:rsidRDefault="001E79E8" w:rsidP="006246FB">
      <w:pPr>
        <w:pStyle w:val="Default"/>
        <w:ind w:left="-567" w:right="-568"/>
        <w:rPr>
          <w:color w:val="auto"/>
        </w:rPr>
      </w:pPr>
    </w:p>
    <w:p w14:paraId="7A7077D6" w14:textId="09AB553B" w:rsidR="006D3C0E" w:rsidRPr="00E35A78" w:rsidRDefault="006D3C0E" w:rsidP="006246FB">
      <w:pPr>
        <w:pStyle w:val="Default"/>
        <w:ind w:left="-567" w:right="-568"/>
        <w:rPr>
          <w:color w:val="auto"/>
        </w:rPr>
      </w:pPr>
      <w:proofErr w:type="spellStart"/>
      <w:r w:rsidRPr="00E35A78">
        <w:rPr>
          <w:color w:val="auto"/>
        </w:rPr>
        <w:lastRenderedPageBreak/>
        <w:t>Categorias</w:t>
      </w:r>
      <w:proofErr w:type="spellEnd"/>
      <w:r w:rsidRPr="00E35A78">
        <w:rPr>
          <w:color w:val="auto"/>
        </w:rPr>
        <w:t xml:space="preserve"> de servicio:</w:t>
      </w:r>
    </w:p>
    <w:p w14:paraId="0591BD81" w14:textId="46A67201" w:rsidR="006D3C0E" w:rsidRPr="00E35A78" w:rsidRDefault="006D3C0E" w:rsidP="006246FB">
      <w:pPr>
        <w:pStyle w:val="Default"/>
        <w:ind w:left="-567" w:right="-568" w:firstLine="1275"/>
        <w:rPr>
          <w:color w:val="auto"/>
        </w:rPr>
      </w:pPr>
      <w:r w:rsidRPr="00E35A78">
        <w:rPr>
          <w:color w:val="auto"/>
        </w:rPr>
        <w:t>Tiempo real:</w:t>
      </w:r>
    </w:p>
    <w:p w14:paraId="0145882E" w14:textId="5F13B4AC" w:rsidR="006D3C0E" w:rsidRPr="00E35A78" w:rsidRDefault="006D3C0E" w:rsidP="006246FB">
      <w:pPr>
        <w:pStyle w:val="Default"/>
        <w:numPr>
          <w:ilvl w:val="2"/>
          <w:numId w:val="1"/>
        </w:numPr>
        <w:ind w:right="-568"/>
        <w:rPr>
          <w:color w:val="auto"/>
        </w:rPr>
      </w:pPr>
      <w:r w:rsidRPr="00E35A78">
        <w:rPr>
          <w:color w:val="auto"/>
        </w:rPr>
        <w:t>CBR (</w:t>
      </w:r>
      <w:proofErr w:type="spellStart"/>
      <w:r w:rsidRPr="00E35A78">
        <w:rPr>
          <w:color w:val="auto"/>
        </w:rPr>
        <w:t>constant</w:t>
      </w:r>
      <w:proofErr w:type="spellEnd"/>
      <w:r w:rsidRPr="00E35A78">
        <w:rPr>
          <w:color w:val="auto"/>
        </w:rPr>
        <w:t xml:space="preserve"> bit </w:t>
      </w:r>
      <w:proofErr w:type="spellStart"/>
      <w:r w:rsidRPr="00E35A78">
        <w:rPr>
          <w:color w:val="auto"/>
        </w:rPr>
        <w:t>rate</w:t>
      </w:r>
      <w:proofErr w:type="spellEnd"/>
      <w:r w:rsidRPr="00E35A78">
        <w:rPr>
          <w:color w:val="auto"/>
        </w:rPr>
        <w:t>)</w:t>
      </w:r>
      <w:r w:rsidR="00E02C0A" w:rsidRPr="00E35A78">
        <w:rPr>
          <w:color w:val="auto"/>
        </w:rPr>
        <w:t xml:space="preserve">: establece ancho de banda fijo en el momento de la conexión. No tolera </w:t>
      </w:r>
      <w:proofErr w:type="spellStart"/>
      <w:r w:rsidR="00E02C0A" w:rsidRPr="00E35A78">
        <w:rPr>
          <w:color w:val="auto"/>
        </w:rPr>
        <w:t>delay</w:t>
      </w:r>
      <w:proofErr w:type="spellEnd"/>
      <w:r w:rsidR="00E02C0A" w:rsidRPr="00E35A78">
        <w:rPr>
          <w:color w:val="auto"/>
        </w:rPr>
        <w:t xml:space="preserve">. </w:t>
      </w:r>
      <w:proofErr w:type="spellStart"/>
      <w:r w:rsidR="00E02C0A" w:rsidRPr="00E35A78">
        <w:rPr>
          <w:color w:val="auto"/>
        </w:rPr>
        <w:t>Ej</w:t>
      </w:r>
      <w:proofErr w:type="spellEnd"/>
      <w:r w:rsidR="00E02C0A" w:rsidRPr="00E35A78">
        <w:rPr>
          <w:color w:val="auto"/>
        </w:rPr>
        <w:t>: transmisión de video</w:t>
      </w:r>
    </w:p>
    <w:p w14:paraId="370DD022" w14:textId="03145AA1" w:rsidR="007447AE" w:rsidRPr="00E35A78" w:rsidRDefault="007447AE" w:rsidP="006246FB">
      <w:pPr>
        <w:pStyle w:val="Default"/>
        <w:numPr>
          <w:ilvl w:val="2"/>
          <w:numId w:val="1"/>
        </w:numPr>
        <w:ind w:right="-568"/>
        <w:rPr>
          <w:color w:val="auto"/>
        </w:rPr>
      </w:pPr>
      <w:proofErr w:type="spellStart"/>
      <w:r w:rsidRPr="00E35A78">
        <w:rPr>
          <w:color w:val="auto"/>
        </w:rPr>
        <w:t>Rt.</w:t>
      </w:r>
      <w:r w:rsidR="006D3C0E" w:rsidRPr="00E35A78">
        <w:rPr>
          <w:color w:val="auto"/>
        </w:rPr>
        <w:t>VBR</w:t>
      </w:r>
      <w:proofErr w:type="spellEnd"/>
      <w:r w:rsidR="006D3C0E" w:rsidRPr="00E35A78">
        <w:rPr>
          <w:color w:val="auto"/>
        </w:rPr>
        <w:t xml:space="preserve"> (real time variable bit </w:t>
      </w:r>
      <w:proofErr w:type="spellStart"/>
      <w:r w:rsidR="006D3C0E" w:rsidRPr="00E35A78">
        <w:rPr>
          <w:color w:val="auto"/>
        </w:rPr>
        <w:t>rate</w:t>
      </w:r>
      <w:proofErr w:type="spellEnd"/>
      <w:r w:rsidR="006D3C0E" w:rsidRPr="00E35A78">
        <w:rPr>
          <w:color w:val="auto"/>
        </w:rPr>
        <w:t>)</w:t>
      </w:r>
      <w:r w:rsidR="00E02C0A" w:rsidRPr="00E35A78">
        <w:rPr>
          <w:color w:val="auto"/>
        </w:rPr>
        <w:t xml:space="preserve">: especifica una tasa de rendimiento y otra tasa sostenida, pero los datos no se envían uniformemente. </w:t>
      </w:r>
      <w:r w:rsidR="006B3279" w:rsidRPr="00E35A78">
        <w:rPr>
          <w:color w:val="auto"/>
        </w:rPr>
        <w:t>Este en concreto se usa para aplicaciones en tiempo real.</w:t>
      </w:r>
    </w:p>
    <w:p w14:paraId="0DAD69B4" w14:textId="38409437" w:rsidR="006D3C0E" w:rsidRPr="00E35A78" w:rsidRDefault="006D3C0E" w:rsidP="006246FB">
      <w:pPr>
        <w:pStyle w:val="Default"/>
        <w:ind w:right="-568" w:firstLine="708"/>
        <w:rPr>
          <w:color w:val="auto"/>
        </w:rPr>
      </w:pPr>
      <w:r w:rsidRPr="00E35A78">
        <w:rPr>
          <w:color w:val="auto"/>
        </w:rPr>
        <w:t>No tiempo real</w:t>
      </w:r>
      <w:r w:rsidR="007447AE" w:rsidRPr="00E35A78">
        <w:rPr>
          <w:color w:val="auto"/>
        </w:rPr>
        <w:t>:</w:t>
      </w:r>
    </w:p>
    <w:p w14:paraId="2082C172" w14:textId="292A26D5" w:rsidR="007447AE" w:rsidRPr="00E35A78" w:rsidRDefault="007447AE" w:rsidP="006246FB">
      <w:pPr>
        <w:pStyle w:val="Default"/>
        <w:numPr>
          <w:ilvl w:val="2"/>
          <w:numId w:val="1"/>
        </w:numPr>
        <w:ind w:right="-568"/>
        <w:rPr>
          <w:color w:val="auto"/>
        </w:rPr>
      </w:pPr>
      <w:proofErr w:type="spellStart"/>
      <w:r w:rsidRPr="00E35A78">
        <w:rPr>
          <w:color w:val="auto"/>
        </w:rPr>
        <w:t>Nrt.VBR</w:t>
      </w:r>
      <w:proofErr w:type="spellEnd"/>
      <w:r w:rsidRPr="00E35A78">
        <w:rPr>
          <w:color w:val="auto"/>
        </w:rPr>
        <w:t xml:space="preserve"> (non real time variable bit </w:t>
      </w:r>
      <w:proofErr w:type="spellStart"/>
      <w:r w:rsidRPr="00E35A78">
        <w:rPr>
          <w:color w:val="auto"/>
        </w:rPr>
        <w:t>rate</w:t>
      </w:r>
      <w:proofErr w:type="spellEnd"/>
      <w:r w:rsidRPr="00E35A78">
        <w:rPr>
          <w:color w:val="auto"/>
        </w:rPr>
        <w:t>)</w:t>
      </w:r>
      <w:r w:rsidR="00E02C0A" w:rsidRPr="00E35A78">
        <w:rPr>
          <w:color w:val="auto"/>
        </w:rPr>
        <w:t>: igual.</w:t>
      </w:r>
      <w:r w:rsidR="006B3279" w:rsidRPr="00E35A78">
        <w:rPr>
          <w:color w:val="auto"/>
        </w:rPr>
        <w:t xml:space="preserve"> Este se usa para tráfico de ráfagas y velocidad variable.</w:t>
      </w:r>
    </w:p>
    <w:p w14:paraId="64D3559E" w14:textId="0AE83CE9" w:rsidR="007447AE" w:rsidRPr="00E35A78" w:rsidRDefault="007447AE" w:rsidP="006246FB">
      <w:pPr>
        <w:pStyle w:val="Default"/>
        <w:numPr>
          <w:ilvl w:val="2"/>
          <w:numId w:val="1"/>
        </w:numPr>
        <w:ind w:right="-568"/>
        <w:rPr>
          <w:color w:val="auto"/>
        </w:rPr>
      </w:pPr>
      <w:r w:rsidRPr="00E35A78">
        <w:rPr>
          <w:color w:val="auto"/>
        </w:rPr>
        <w:t>UBR (</w:t>
      </w:r>
      <w:proofErr w:type="spellStart"/>
      <w:r w:rsidRPr="00E35A78">
        <w:rPr>
          <w:color w:val="auto"/>
        </w:rPr>
        <w:t>unespecified</w:t>
      </w:r>
      <w:proofErr w:type="spellEnd"/>
      <w:r w:rsidRPr="00E35A78">
        <w:rPr>
          <w:color w:val="auto"/>
        </w:rPr>
        <w:t xml:space="preserve"> bit </w:t>
      </w:r>
      <w:proofErr w:type="spellStart"/>
      <w:r w:rsidRPr="00E35A78">
        <w:rPr>
          <w:color w:val="auto"/>
        </w:rPr>
        <w:t>rate</w:t>
      </w:r>
      <w:proofErr w:type="spellEnd"/>
      <w:r w:rsidRPr="00E35A78">
        <w:rPr>
          <w:color w:val="auto"/>
        </w:rPr>
        <w:t>)</w:t>
      </w:r>
      <w:r w:rsidR="00E02C0A" w:rsidRPr="00E35A78">
        <w:rPr>
          <w:color w:val="auto"/>
        </w:rPr>
        <w:t xml:space="preserve">: usa el ancho de banda disponible porque no asegura los niveles. Tolera </w:t>
      </w:r>
      <w:proofErr w:type="spellStart"/>
      <w:r w:rsidR="00E02C0A" w:rsidRPr="00E35A78">
        <w:rPr>
          <w:color w:val="auto"/>
        </w:rPr>
        <w:t>delays</w:t>
      </w:r>
      <w:proofErr w:type="spellEnd"/>
      <w:r w:rsidR="00E02C0A" w:rsidRPr="00E35A78">
        <w:rPr>
          <w:color w:val="auto"/>
        </w:rPr>
        <w:t xml:space="preserve">. </w:t>
      </w:r>
      <w:proofErr w:type="spellStart"/>
      <w:r w:rsidR="00E02C0A" w:rsidRPr="00E35A78">
        <w:rPr>
          <w:color w:val="auto"/>
        </w:rPr>
        <w:t>Ej</w:t>
      </w:r>
      <w:proofErr w:type="spellEnd"/>
      <w:r w:rsidR="00E02C0A" w:rsidRPr="00E35A78">
        <w:rPr>
          <w:color w:val="auto"/>
        </w:rPr>
        <w:t>: email</w:t>
      </w:r>
    </w:p>
    <w:p w14:paraId="590F2AD3" w14:textId="77777777" w:rsidR="00FF5235" w:rsidRDefault="00FF5235" w:rsidP="006246FB">
      <w:pPr>
        <w:pStyle w:val="Default"/>
        <w:ind w:left="-567" w:right="-568"/>
        <w:rPr>
          <w:color w:val="auto"/>
        </w:rPr>
      </w:pPr>
    </w:p>
    <w:p w14:paraId="79D2695D" w14:textId="0DADA13C" w:rsidR="0045007A" w:rsidRPr="00E35A78" w:rsidRDefault="0045007A" w:rsidP="006246FB">
      <w:pPr>
        <w:pStyle w:val="Default"/>
        <w:ind w:left="-567" w:right="-568"/>
        <w:rPr>
          <w:color w:val="auto"/>
        </w:rPr>
      </w:pPr>
      <w:r w:rsidRPr="00E35A78">
        <w:rPr>
          <w:color w:val="auto"/>
        </w:rPr>
        <w:t xml:space="preserve">El </w:t>
      </w:r>
      <w:proofErr w:type="spellStart"/>
      <w:r w:rsidRPr="00E35A78">
        <w:rPr>
          <w:b/>
          <w:color w:val="auto"/>
        </w:rPr>
        <w:t>traffic</w:t>
      </w:r>
      <w:proofErr w:type="spellEnd"/>
      <w:r w:rsidRPr="00E35A78">
        <w:rPr>
          <w:b/>
          <w:color w:val="auto"/>
        </w:rPr>
        <w:t xml:space="preserve"> </w:t>
      </w:r>
      <w:proofErr w:type="spellStart"/>
      <w:r w:rsidRPr="00E35A78">
        <w:rPr>
          <w:b/>
          <w:color w:val="auto"/>
        </w:rPr>
        <w:t>policing</w:t>
      </w:r>
      <w:proofErr w:type="spellEnd"/>
      <w:r w:rsidRPr="00E35A78">
        <w:rPr>
          <w:b/>
          <w:color w:val="auto"/>
        </w:rPr>
        <w:t xml:space="preserve"> </w:t>
      </w:r>
      <w:r w:rsidRPr="00E35A78">
        <w:rPr>
          <w:color w:val="auto"/>
        </w:rPr>
        <w:t xml:space="preserve">se encarga de asegurar que el tráfico cumple con los contratos </w:t>
      </w:r>
      <w:proofErr w:type="spellStart"/>
      <w:r w:rsidRPr="00E35A78">
        <w:rPr>
          <w:color w:val="auto"/>
        </w:rPr>
        <w:t>prenegociados</w:t>
      </w:r>
      <w:proofErr w:type="spellEnd"/>
      <w:r w:rsidRPr="00E35A78">
        <w:rPr>
          <w:color w:val="auto"/>
        </w:rPr>
        <w:t xml:space="preserve">, </w:t>
      </w:r>
      <w:proofErr w:type="gramStart"/>
      <w:r w:rsidRPr="00E35A78">
        <w:rPr>
          <w:color w:val="auto"/>
        </w:rPr>
        <w:t>sino</w:t>
      </w:r>
      <w:proofErr w:type="gramEnd"/>
      <w:r w:rsidRPr="00E35A78">
        <w:rPr>
          <w:color w:val="auto"/>
        </w:rPr>
        <w:t xml:space="preserve">, los descarta o los clasifica como no negociados. Diferencia entre paquetes que cumplen o no el </w:t>
      </w:r>
      <w:proofErr w:type="spellStart"/>
      <w:r w:rsidRPr="00E35A78">
        <w:rPr>
          <w:color w:val="auto"/>
        </w:rPr>
        <w:t>QoS</w:t>
      </w:r>
      <w:proofErr w:type="spellEnd"/>
      <w:r w:rsidRPr="00E35A78">
        <w:rPr>
          <w:color w:val="auto"/>
        </w:rPr>
        <w:t xml:space="preserve">. Los paquetes que no cumplen el </w:t>
      </w:r>
      <w:proofErr w:type="spellStart"/>
      <w:r w:rsidRPr="00E35A78">
        <w:rPr>
          <w:color w:val="auto"/>
        </w:rPr>
        <w:t>QoS</w:t>
      </w:r>
      <w:proofErr w:type="spellEnd"/>
      <w:r w:rsidRPr="00E35A78">
        <w:rPr>
          <w:color w:val="auto"/>
        </w:rPr>
        <w:t xml:space="preserve"> les da menos prioridad, los etiqueta como no-conforme, o los descarta.</w:t>
      </w:r>
    </w:p>
    <w:p w14:paraId="18210209" w14:textId="77777777" w:rsidR="0045007A" w:rsidRPr="00E35A78" w:rsidRDefault="0045007A" w:rsidP="006246FB">
      <w:pPr>
        <w:pStyle w:val="Default"/>
        <w:ind w:left="-567" w:right="-568"/>
        <w:rPr>
          <w:color w:val="auto"/>
        </w:rPr>
      </w:pPr>
    </w:p>
    <w:p w14:paraId="4557C074" w14:textId="693B01A1" w:rsidR="0045007A" w:rsidRPr="00E35A78" w:rsidRDefault="0045007A" w:rsidP="006246FB">
      <w:pPr>
        <w:pStyle w:val="Default"/>
        <w:ind w:left="-567" w:right="-568"/>
        <w:rPr>
          <w:color w:val="auto"/>
        </w:rPr>
      </w:pPr>
      <w:r w:rsidRPr="00E35A78">
        <w:rPr>
          <w:color w:val="auto"/>
        </w:rPr>
        <w:t xml:space="preserve">El </w:t>
      </w:r>
      <w:proofErr w:type="spellStart"/>
      <w:r w:rsidRPr="00E35A78">
        <w:rPr>
          <w:b/>
          <w:color w:val="auto"/>
        </w:rPr>
        <w:t>traffic</w:t>
      </w:r>
      <w:proofErr w:type="spellEnd"/>
      <w:r w:rsidRPr="00E35A78">
        <w:rPr>
          <w:b/>
          <w:color w:val="auto"/>
        </w:rPr>
        <w:t xml:space="preserve"> </w:t>
      </w:r>
      <w:proofErr w:type="spellStart"/>
      <w:r w:rsidRPr="00E35A78">
        <w:rPr>
          <w:b/>
          <w:color w:val="auto"/>
        </w:rPr>
        <w:t>shaping</w:t>
      </w:r>
      <w:proofErr w:type="spellEnd"/>
      <w:r w:rsidRPr="00E35A78">
        <w:rPr>
          <w:b/>
          <w:color w:val="auto"/>
        </w:rPr>
        <w:t xml:space="preserve"> </w:t>
      </w:r>
      <w:r w:rsidR="00BB34AF" w:rsidRPr="00E35A78">
        <w:rPr>
          <w:color w:val="auto"/>
        </w:rPr>
        <w:t>tiene como objetivo suavizar la acumulación de paquetes. S</w:t>
      </w:r>
      <w:r w:rsidRPr="00E35A78">
        <w:rPr>
          <w:color w:val="auto"/>
        </w:rPr>
        <w:t xml:space="preserve">e encarga de controlar la tasa y volumen de tráfico que ingresa y transita por la red por cada flujo. La empresa responsable de la conformidad tiene un buffer con los paquetes no negociados y los guarda hasta que se aprueban. Para reducir la congestión, suaviza </w:t>
      </w:r>
      <w:r w:rsidR="00BB34AF" w:rsidRPr="00E35A78">
        <w:rPr>
          <w:color w:val="auto"/>
        </w:rPr>
        <w:t>el flujo de salida</w:t>
      </w:r>
      <w:r w:rsidRPr="00E35A78">
        <w:rPr>
          <w:color w:val="auto"/>
        </w:rPr>
        <w:t xml:space="preserve">, si el buffer de entrada está lleno, </w:t>
      </w:r>
      <w:r w:rsidR="00BB34AF" w:rsidRPr="00E35A78">
        <w:rPr>
          <w:color w:val="auto"/>
        </w:rPr>
        <w:t>hace</w:t>
      </w:r>
      <w:r w:rsidRPr="00E35A78">
        <w:rPr>
          <w:color w:val="auto"/>
        </w:rPr>
        <w:t xml:space="preserve"> que el buffer de salida tenga un flujo más regular.</w:t>
      </w:r>
    </w:p>
    <w:p w14:paraId="630960C6" w14:textId="29FD8E87" w:rsidR="0045007A" w:rsidRPr="00E35A78" w:rsidRDefault="0045007A" w:rsidP="006246FB">
      <w:pPr>
        <w:pStyle w:val="Default"/>
        <w:ind w:left="-567" w:right="-568"/>
        <w:rPr>
          <w:color w:val="auto"/>
        </w:rPr>
      </w:pPr>
    </w:p>
    <w:p w14:paraId="69E0DD05" w14:textId="2301FCD3" w:rsidR="0045007A" w:rsidRPr="00E35A78" w:rsidRDefault="0045007A" w:rsidP="006246FB">
      <w:pPr>
        <w:pStyle w:val="Default"/>
        <w:ind w:left="-567" w:right="-568"/>
        <w:rPr>
          <w:color w:val="auto"/>
          <w:u w:val="single"/>
        </w:rPr>
      </w:pPr>
      <w:r w:rsidRPr="00E35A78">
        <w:rPr>
          <w:color w:val="auto"/>
          <w:u w:val="single"/>
        </w:rPr>
        <w:t>Mecanismos</w:t>
      </w:r>
    </w:p>
    <w:p w14:paraId="1E4CE300" w14:textId="1BAA969C" w:rsidR="0045007A" w:rsidRPr="00E35A78" w:rsidRDefault="0045007A" w:rsidP="006246FB">
      <w:pPr>
        <w:pStyle w:val="Default"/>
        <w:ind w:left="-567" w:right="-568"/>
        <w:rPr>
          <w:color w:val="auto"/>
        </w:rPr>
      </w:pPr>
    </w:p>
    <w:p w14:paraId="3FAD34AD" w14:textId="65A16754" w:rsidR="0045007A" w:rsidRPr="00E35A78" w:rsidRDefault="0045007A" w:rsidP="006246FB">
      <w:pPr>
        <w:pStyle w:val="Default"/>
        <w:ind w:left="-567" w:right="-568"/>
        <w:rPr>
          <w:color w:val="auto"/>
        </w:rPr>
      </w:pPr>
      <w:r w:rsidRPr="00E35A78">
        <w:rPr>
          <w:b/>
          <w:color w:val="auto"/>
        </w:rPr>
        <w:t xml:space="preserve">Token </w:t>
      </w:r>
      <w:proofErr w:type="spellStart"/>
      <w:r w:rsidRPr="00E35A78">
        <w:rPr>
          <w:b/>
          <w:color w:val="auto"/>
        </w:rPr>
        <w:t>Bucket</w:t>
      </w:r>
      <w:proofErr w:type="spellEnd"/>
      <w:r w:rsidRPr="00E35A78">
        <w:rPr>
          <w:b/>
          <w:color w:val="auto"/>
        </w:rPr>
        <w:t xml:space="preserve">: </w:t>
      </w:r>
      <w:r w:rsidRPr="00E35A78">
        <w:rPr>
          <w:color w:val="auto"/>
        </w:rPr>
        <w:t xml:space="preserve">Consiste en dos parámetros, un token </w:t>
      </w:r>
      <w:proofErr w:type="spellStart"/>
      <w:r w:rsidRPr="00E35A78">
        <w:rPr>
          <w:color w:val="auto"/>
        </w:rPr>
        <w:t>rate</w:t>
      </w:r>
      <w:proofErr w:type="spellEnd"/>
      <w:r w:rsidRPr="00E35A78">
        <w:rPr>
          <w:color w:val="auto"/>
        </w:rPr>
        <w:t xml:space="preserve"> R, que indica el data </w:t>
      </w:r>
      <w:proofErr w:type="spellStart"/>
      <w:r w:rsidRPr="00E35A78">
        <w:rPr>
          <w:color w:val="auto"/>
        </w:rPr>
        <w:t>rate</w:t>
      </w:r>
      <w:proofErr w:type="spellEnd"/>
      <w:r w:rsidRPr="00E35A78">
        <w:rPr>
          <w:color w:val="auto"/>
        </w:rPr>
        <w:t xml:space="preserve"> medio en largos períodos de tiempo, y un </w:t>
      </w:r>
      <w:proofErr w:type="spellStart"/>
      <w:r w:rsidRPr="00E35A78">
        <w:rPr>
          <w:color w:val="auto"/>
        </w:rPr>
        <w:t>bucket</w:t>
      </w:r>
      <w:proofErr w:type="spellEnd"/>
      <w:r w:rsidRPr="00E35A78">
        <w:rPr>
          <w:color w:val="auto"/>
        </w:rPr>
        <w:t xml:space="preserve"> B, </w:t>
      </w:r>
      <w:proofErr w:type="gramStart"/>
      <w:r w:rsidRPr="00E35A78">
        <w:rPr>
          <w:color w:val="auto"/>
        </w:rPr>
        <w:t>el ratio</w:t>
      </w:r>
      <w:proofErr w:type="gramEnd"/>
      <w:r w:rsidRPr="00E35A78">
        <w:rPr>
          <w:color w:val="auto"/>
        </w:rPr>
        <w:t xml:space="preserve"> que el data </w:t>
      </w:r>
      <w:proofErr w:type="spellStart"/>
      <w:r w:rsidRPr="00E35A78">
        <w:rPr>
          <w:color w:val="auto"/>
        </w:rPr>
        <w:t>rate</w:t>
      </w:r>
      <w:proofErr w:type="spellEnd"/>
      <w:r w:rsidRPr="00E35A78">
        <w:rPr>
          <w:color w:val="auto"/>
        </w:rPr>
        <w:t xml:space="preserve"> puede excederse durante cortos períodos de tiempo. En un período T, el data </w:t>
      </w:r>
      <w:proofErr w:type="spellStart"/>
      <w:r w:rsidRPr="00E35A78">
        <w:rPr>
          <w:color w:val="auto"/>
        </w:rPr>
        <w:t>rate</w:t>
      </w:r>
      <w:proofErr w:type="spellEnd"/>
      <w:r w:rsidRPr="00E35A78">
        <w:rPr>
          <w:color w:val="auto"/>
        </w:rPr>
        <w:t xml:space="preserve"> no puede excederse de RT+B.</w:t>
      </w:r>
    </w:p>
    <w:p w14:paraId="0011D157" w14:textId="5F118018" w:rsidR="0045007A" w:rsidRPr="00E35A78" w:rsidRDefault="0045007A" w:rsidP="006246FB">
      <w:pPr>
        <w:pStyle w:val="Default"/>
        <w:ind w:left="-567" w:right="-568"/>
        <w:rPr>
          <w:color w:val="auto"/>
        </w:rPr>
      </w:pPr>
      <w:r w:rsidRPr="00E35A78">
        <w:rPr>
          <w:color w:val="auto"/>
        </w:rPr>
        <w:t xml:space="preserve">El </w:t>
      </w:r>
      <w:proofErr w:type="spellStart"/>
      <w:r w:rsidR="00F91671" w:rsidRPr="00E35A78">
        <w:rPr>
          <w:color w:val="auto"/>
        </w:rPr>
        <w:t>switch</w:t>
      </w:r>
      <w:proofErr w:type="spellEnd"/>
      <w:r w:rsidR="00F91671" w:rsidRPr="00E35A78">
        <w:rPr>
          <w:color w:val="auto"/>
        </w:rPr>
        <w:t xml:space="preserve"> va dando un token al </w:t>
      </w:r>
      <w:proofErr w:type="spellStart"/>
      <w:r w:rsidRPr="00E35A78">
        <w:rPr>
          <w:color w:val="auto"/>
        </w:rPr>
        <w:t>bucket</w:t>
      </w:r>
      <w:proofErr w:type="spellEnd"/>
      <w:r w:rsidRPr="00E35A78">
        <w:rPr>
          <w:color w:val="auto"/>
        </w:rPr>
        <w:t xml:space="preserve"> </w:t>
      </w:r>
      <w:r w:rsidR="00F91671" w:rsidRPr="00E35A78">
        <w:rPr>
          <w:color w:val="auto"/>
        </w:rPr>
        <w:t xml:space="preserve">cada cierto tiempo y este </w:t>
      </w:r>
      <w:r w:rsidRPr="00E35A78">
        <w:rPr>
          <w:color w:val="auto"/>
        </w:rPr>
        <w:t xml:space="preserve">se llena de tokens R, </w:t>
      </w:r>
      <w:r w:rsidR="002E4DC4" w:rsidRPr="00E35A78">
        <w:rPr>
          <w:color w:val="auto"/>
        </w:rPr>
        <w:t xml:space="preserve">que </w:t>
      </w:r>
      <w:r w:rsidRPr="00E35A78">
        <w:rPr>
          <w:color w:val="auto"/>
        </w:rPr>
        <w:t>se van asignando a los paquetes</w:t>
      </w:r>
      <w:r w:rsidR="002E4DC4" w:rsidRPr="00E35A78">
        <w:rPr>
          <w:color w:val="auto"/>
        </w:rPr>
        <w:t xml:space="preserve"> que </w:t>
      </w:r>
      <w:r w:rsidR="00060766" w:rsidRPr="00E35A78">
        <w:rPr>
          <w:color w:val="auto"/>
        </w:rPr>
        <w:t>han de enviarse</w:t>
      </w:r>
      <w:r w:rsidRPr="00E35A78">
        <w:rPr>
          <w:color w:val="auto"/>
        </w:rPr>
        <w:t>, que se transmiten</w:t>
      </w:r>
      <w:r w:rsidR="0040114D" w:rsidRPr="00E35A78">
        <w:rPr>
          <w:color w:val="auto"/>
        </w:rPr>
        <w:t xml:space="preserve"> si hay tokens suficientes </w:t>
      </w:r>
      <w:r w:rsidR="002E4DC4" w:rsidRPr="00E35A78">
        <w:rPr>
          <w:color w:val="auto"/>
        </w:rPr>
        <w:t xml:space="preserve">requeridos </w:t>
      </w:r>
      <w:r w:rsidR="0040114D" w:rsidRPr="00E35A78">
        <w:rPr>
          <w:color w:val="auto"/>
        </w:rPr>
        <w:t>para dicho paquete</w:t>
      </w:r>
      <w:r w:rsidRPr="00E35A78">
        <w:rPr>
          <w:color w:val="auto"/>
        </w:rPr>
        <w:t>, o</w:t>
      </w:r>
      <w:r w:rsidR="0040114D" w:rsidRPr="00E35A78">
        <w:rPr>
          <w:color w:val="auto"/>
        </w:rPr>
        <w:t xml:space="preserve"> si no,</w:t>
      </w:r>
      <w:r w:rsidRPr="00E35A78">
        <w:rPr>
          <w:color w:val="auto"/>
        </w:rPr>
        <w:t xml:space="preserve"> se</w:t>
      </w:r>
      <w:r w:rsidR="0040114D" w:rsidRPr="00E35A78">
        <w:rPr>
          <w:color w:val="auto"/>
        </w:rPr>
        <w:t xml:space="preserve"> </w:t>
      </w:r>
      <w:r w:rsidRPr="00E35A78">
        <w:rPr>
          <w:color w:val="auto"/>
        </w:rPr>
        <w:t>etiqueta</w:t>
      </w:r>
      <w:r w:rsidR="0040114D" w:rsidRPr="00E35A78">
        <w:rPr>
          <w:color w:val="auto"/>
        </w:rPr>
        <w:t>n</w:t>
      </w:r>
      <w:r w:rsidRPr="00E35A78">
        <w:rPr>
          <w:color w:val="auto"/>
        </w:rPr>
        <w:t xml:space="preserve"> como excesos</w:t>
      </w:r>
      <w:r w:rsidR="0040114D" w:rsidRPr="00E35A78">
        <w:rPr>
          <w:color w:val="auto"/>
        </w:rPr>
        <w:t xml:space="preserve"> y se llevan a la cola, al buffer o se descartan</w:t>
      </w:r>
      <w:r w:rsidRPr="00E35A78">
        <w:rPr>
          <w:color w:val="auto"/>
        </w:rPr>
        <w:t>.</w:t>
      </w:r>
    </w:p>
    <w:p w14:paraId="378A45BE" w14:textId="75936D8E" w:rsidR="0045007A" w:rsidRPr="00E35A78" w:rsidRDefault="0045007A" w:rsidP="006246FB">
      <w:pPr>
        <w:pStyle w:val="Default"/>
        <w:ind w:left="-567" w:right="-568"/>
        <w:rPr>
          <w:color w:val="auto"/>
        </w:rPr>
      </w:pPr>
      <w:r w:rsidRPr="00E35A78">
        <w:rPr>
          <w:color w:val="auto"/>
        </w:rPr>
        <w:t xml:space="preserve">Esta técnica se usa para </w:t>
      </w:r>
      <w:proofErr w:type="spellStart"/>
      <w:r w:rsidRPr="00E35A78">
        <w:rPr>
          <w:color w:val="auto"/>
        </w:rPr>
        <w:t>traffic</w:t>
      </w:r>
      <w:proofErr w:type="spellEnd"/>
      <w:r w:rsidRPr="00E35A78">
        <w:rPr>
          <w:color w:val="auto"/>
        </w:rPr>
        <w:t xml:space="preserve"> </w:t>
      </w:r>
      <w:proofErr w:type="spellStart"/>
      <w:r w:rsidRPr="00E35A78">
        <w:rPr>
          <w:color w:val="auto"/>
        </w:rPr>
        <w:t>shaping</w:t>
      </w:r>
      <w:proofErr w:type="spellEnd"/>
      <w:r w:rsidRPr="00E35A78">
        <w:rPr>
          <w:color w:val="auto"/>
        </w:rPr>
        <w:t>.</w:t>
      </w:r>
    </w:p>
    <w:p w14:paraId="7C8575D2" w14:textId="33DEDEFE" w:rsidR="00561C64" w:rsidRPr="00E35A78" w:rsidRDefault="00FF5235" w:rsidP="006246FB">
      <w:pPr>
        <w:pStyle w:val="Default"/>
        <w:ind w:left="-567" w:right="-568"/>
        <w:rPr>
          <w:color w:val="auto"/>
        </w:rPr>
      </w:pPr>
      <w:r w:rsidRPr="00E35A78">
        <w:rPr>
          <w:noProof/>
          <w:color w:val="auto"/>
        </w:rPr>
        <w:drawing>
          <wp:anchor distT="0" distB="0" distL="114300" distR="114300" simplePos="0" relativeHeight="251676672" behindDoc="0" locked="0" layoutInCell="1" allowOverlap="1" wp14:anchorId="24F042A0" wp14:editId="214514DD">
            <wp:simplePos x="0" y="0"/>
            <wp:positionH relativeFrom="column">
              <wp:posOffset>1299845</wp:posOffset>
            </wp:positionH>
            <wp:positionV relativeFrom="page">
              <wp:posOffset>6632215</wp:posOffset>
            </wp:positionV>
            <wp:extent cx="2604770" cy="2351405"/>
            <wp:effectExtent l="0" t="0" r="508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4770" cy="2351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F3BDA9" w14:textId="415A6504" w:rsidR="00561C64" w:rsidRPr="00E35A78" w:rsidRDefault="00561C64" w:rsidP="006246FB">
      <w:pPr>
        <w:pStyle w:val="Default"/>
        <w:ind w:left="-567" w:right="-568"/>
        <w:rPr>
          <w:color w:val="auto"/>
        </w:rPr>
      </w:pPr>
    </w:p>
    <w:p w14:paraId="5C9918E8" w14:textId="210A0CE4" w:rsidR="0045007A" w:rsidRPr="00E35A78" w:rsidRDefault="0045007A" w:rsidP="006246FB">
      <w:pPr>
        <w:pStyle w:val="Default"/>
        <w:ind w:left="-567" w:right="-568"/>
        <w:rPr>
          <w:color w:val="auto"/>
        </w:rPr>
      </w:pPr>
    </w:p>
    <w:p w14:paraId="6A97B7F9" w14:textId="77777777" w:rsidR="001E79E8" w:rsidRDefault="001E79E8" w:rsidP="006246FB">
      <w:pPr>
        <w:pStyle w:val="Default"/>
        <w:ind w:left="-567" w:right="-568"/>
        <w:rPr>
          <w:b/>
          <w:color w:val="auto"/>
        </w:rPr>
      </w:pPr>
    </w:p>
    <w:p w14:paraId="2BBB7B4A" w14:textId="77777777" w:rsidR="001E79E8" w:rsidRDefault="001E79E8" w:rsidP="006246FB">
      <w:pPr>
        <w:pStyle w:val="Default"/>
        <w:ind w:left="-567" w:right="-568"/>
        <w:rPr>
          <w:b/>
          <w:color w:val="auto"/>
        </w:rPr>
      </w:pPr>
    </w:p>
    <w:p w14:paraId="04AB7753" w14:textId="77777777" w:rsidR="001E79E8" w:rsidRDefault="001E79E8" w:rsidP="006246FB">
      <w:pPr>
        <w:pStyle w:val="Default"/>
        <w:ind w:left="-567" w:right="-568"/>
        <w:rPr>
          <w:b/>
          <w:color w:val="auto"/>
        </w:rPr>
      </w:pPr>
    </w:p>
    <w:p w14:paraId="37FA036A" w14:textId="77777777" w:rsidR="001E79E8" w:rsidRDefault="001E79E8" w:rsidP="006246FB">
      <w:pPr>
        <w:pStyle w:val="Default"/>
        <w:ind w:left="-567" w:right="-568"/>
        <w:rPr>
          <w:b/>
          <w:color w:val="auto"/>
        </w:rPr>
      </w:pPr>
    </w:p>
    <w:p w14:paraId="32EE1035" w14:textId="6D2DB2A5" w:rsidR="0045007A" w:rsidRPr="00E35A78" w:rsidRDefault="0045007A" w:rsidP="006246FB">
      <w:pPr>
        <w:pStyle w:val="Default"/>
        <w:ind w:left="-567" w:right="-568"/>
        <w:rPr>
          <w:color w:val="auto"/>
        </w:rPr>
      </w:pPr>
      <w:proofErr w:type="spellStart"/>
      <w:r w:rsidRPr="00E35A78">
        <w:rPr>
          <w:b/>
          <w:color w:val="auto"/>
        </w:rPr>
        <w:lastRenderedPageBreak/>
        <w:t>Leaky</w:t>
      </w:r>
      <w:proofErr w:type="spellEnd"/>
      <w:r w:rsidRPr="00E35A78">
        <w:rPr>
          <w:b/>
          <w:color w:val="auto"/>
        </w:rPr>
        <w:t xml:space="preserve"> </w:t>
      </w:r>
      <w:proofErr w:type="spellStart"/>
      <w:r w:rsidRPr="00E35A78">
        <w:rPr>
          <w:b/>
          <w:color w:val="auto"/>
        </w:rPr>
        <w:t>Bucket</w:t>
      </w:r>
      <w:proofErr w:type="spellEnd"/>
      <w:r w:rsidRPr="00E35A78">
        <w:rPr>
          <w:b/>
          <w:color w:val="auto"/>
        </w:rPr>
        <w:t xml:space="preserve">: </w:t>
      </w:r>
      <w:r w:rsidRPr="00E35A78">
        <w:rPr>
          <w:color w:val="auto"/>
        </w:rPr>
        <w:t>Se cuenta de manera acumulativa la cantidad de datos en un contador</w:t>
      </w:r>
      <w:r w:rsidR="008F0567" w:rsidRPr="00E35A78">
        <w:rPr>
          <w:color w:val="auto"/>
        </w:rPr>
        <w:t>. P</w:t>
      </w:r>
      <w:r w:rsidRPr="00E35A78">
        <w:rPr>
          <w:color w:val="auto"/>
        </w:rPr>
        <w:t>or cada paquete que llega el contador sube la cantidad del tamaño del paquete, el valor máximo de contador es L. Si un paquete excede el contador, el paquete se etiqueta como no-conforme.</w:t>
      </w:r>
      <w:r w:rsidR="008F0567" w:rsidRPr="00E35A78">
        <w:rPr>
          <w:color w:val="auto"/>
        </w:rPr>
        <w:t xml:space="preserve"> El contador decrementa con el tiempo (de 1 en 1 cada cierto tiempo).</w:t>
      </w:r>
    </w:p>
    <w:p w14:paraId="2489A504" w14:textId="6ADCB1D1" w:rsidR="00561C64" w:rsidRPr="00E35A78" w:rsidRDefault="00561C64" w:rsidP="006246FB">
      <w:pPr>
        <w:pStyle w:val="Default"/>
        <w:ind w:left="-567" w:right="-568"/>
        <w:rPr>
          <w:color w:val="auto"/>
        </w:rPr>
      </w:pPr>
    </w:p>
    <w:p w14:paraId="170F0270" w14:textId="2F9EA1D4" w:rsidR="003049B1" w:rsidRPr="00E35A78" w:rsidRDefault="001E79E8" w:rsidP="006246FB">
      <w:pPr>
        <w:pStyle w:val="Default"/>
        <w:ind w:left="-567" w:right="-568"/>
        <w:rPr>
          <w:color w:val="auto"/>
        </w:rPr>
      </w:pPr>
      <w:r w:rsidRPr="00E35A78">
        <w:rPr>
          <w:noProof/>
          <w:color w:val="auto"/>
        </w:rPr>
        <w:drawing>
          <wp:anchor distT="0" distB="0" distL="114300" distR="114300" simplePos="0" relativeHeight="251675648" behindDoc="0" locked="0" layoutInCell="1" allowOverlap="1" wp14:anchorId="6C31E926" wp14:editId="25192A3D">
            <wp:simplePos x="0" y="0"/>
            <wp:positionH relativeFrom="column">
              <wp:posOffset>1334770</wp:posOffset>
            </wp:positionH>
            <wp:positionV relativeFrom="page">
              <wp:posOffset>1621155</wp:posOffset>
            </wp:positionV>
            <wp:extent cx="2426970" cy="206121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697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079A4" w14:textId="6EBAA37C" w:rsidR="003049B1" w:rsidRDefault="003049B1" w:rsidP="006246FB">
      <w:pPr>
        <w:pStyle w:val="Default"/>
        <w:ind w:left="-567" w:right="-568"/>
        <w:rPr>
          <w:color w:val="auto"/>
        </w:rPr>
      </w:pPr>
    </w:p>
    <w:p w14:paraId="091EB673" w14:textId="6017AA46" w:rsidR="00913699" w:rsidRDefault="00913699" w:rsidP="006246FB">
      <w:pPr>
        <w:pStyle w:val="Default"/>
        <w:ind w:left="-567" w:right="-568"/>
        <w:rPr>
          <w:b/>
          <w:color w:val="auto"/>
        </w:rPr>
      </w:pPr>
      <w:proofErr w:type="spellStart"/>
      <w:r>
        <w:rPr>
          <w:b/>
          <w:color w:val="auto"/>
        </w:rPr>
        <w:t>Frame</w:t>
      </w:r>
      <w:proofErr w:type="spellEnd"/>
      <w:r>
        <w:rPr>
          <w:b/>
          <w:color w:val="auto"/>
        </w:rPr>
        <w:t xml:space="preserve"> </w:t>
      </w:r>
      <w:proofErr w:type="spellStart"/>
      <w:r>
        <w:rPr>
          <w:b/>
          <w:color w:val="auto"/>
        </w:rPr>
        <w:t>Relay</w:t>
      </w:r>
      <w:proofErr w:type="spellEnd"/>
    </w:p>
    <w:p w14:paraId="06EC226A" w14:textId="2A593C0E" w:rsidR="00913699" w:rsidRDefault="00123E1A" w:rsidP="006246FB">
      <w:pPr>
        <w:pStyle w:val="Default"/>
        <w:ind w:left="-567" w:right="-568"/>
        <w:rPr>
          <w:color w:val="auto"/>
        </w:rPr>
      </w:pPr>
      <w:hyperlink r:id="rId31" w:history="1">
        <w:r w:rsidRPr="000F3338">
          <w:rPr>
            <w:rStyle w:val="Hipervnculo"/>
          </w:rPr>
          <w:t>https://es.wikipedia.org/wiki/Frame_Relay</w:t>
        </w:r>
      </w:hyperlink>
    </w:p>
    <w:p w14:paraId="2E7365AB" w14:textId="1E530662" w:rsidR="00123E1A" w:rsidRDefault="0084131E" w:rsidP="006246FB">
      <w:pPr>
        <w:pStyle w:val="Default"/>
        <w:ind w:left="-567" w:right="-568"/>
        <w:rPr>
          <w:color w:val="auto"/>
        </w:rPr>
      </w:pPr>
      <w:r>
        <w:rPr>
          <w:noProof/>
          <w:color w:val="auto"/>
        </w:rPr>
        <w:drawing>
          <wp:anchor distT="0" distB="0" distL="114300" distR="114300" simplePos="0" relativeHeight="251685888" behindDoc="0" locked="0" layoutInCell="1" allowOverlap="1" wp14:anchorId="48D060AE" wp14:editId="1E3F5441">
            <wp:simplePos x="0" y="0"/>
            <wp:positionH relativeFrom="column">
              <wp:posOffset>567690</wp:posOffset>
            </wp:positionH>
            <wp:positionV relativeFrom="paragraph">
              <wp:posOffset>245745</wp:posOffset>
            </wp:positionV>
            <wp:extent cx="4114800" cy="330200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330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997DD" w14:textId="77777777" w:rsidR="0084131E" w:rsidRDefault="0084131E" w:rsidP="006246FB">
      <w:pPr>
        <w:pStyle w:val="Default"/>
        <w:ind w:left="-567" w:right="-568"/>
        <w:rPr>
          <w:color w:val="auto"/>
        </w:rPr>
      </w:pPr>
    </w:p>
    <w:p w14:paraId="0834D1D5" w14:textId="72289499" w:rsidR="00123E1A" w:rsidRDefault="00123E1A" w:rsidP="006246FB">
      <w:pPr>
        <w:pStyle w:val="Default"/>
        <w:ind w:left="-567" w:right="-568"/>
        <w:rPr>
          <w:color w:val="auto"/>
        </w:rPr>
      </w:pPr>
      <w:r>
        <w:rPr>
          <w:color w:val="auto"/>
        </w:rPr>
        <w:t xml:space="preserve">CIR: velocidad recomendada = </w:t>
      </w:r>
      <w:proofErr w:type="spellStart"/>
      <w:r>
        <w:rPr>
          <w:color w:val="auto"/>
        </w:rPr>
        <w:t>Bc</w:t>
      </w:r>
      <w:proofErr w:type="spellEnd"/>
      <w:r>
        <w:rPr>
          <w:color w:val="auto"/>
        </w:rPr>
        <w:t>/Tc</w:t>
      </w:r>
    </w:p>
    <w:p w14:paraId="4159F6D9" w14:textId="73E7191F" w:rsidR="00123E1A" w:rsidRPr="00913699" w:rsidRDefault="00123E1A" w:rsidP="006246FB">
      <w:pPr>
        <w:pStyle w:val="Default"/>
        <w:ind w:left="-567" w:right="-568"/>
        <w:rPr>
          <w:color w:val="auto"/>
        </w:rPr>
      </w:pPr>
      <w:r>
        <w:rPr>
          <w:color w:val="auto"/>
        </w:rPr>
        <w:t>Tc: período de tiempo</w:t>
      </w:r>
    </w:p>
    <w:p w14:paraId="39CDE425" w14:textId="4A733DF7" w:rsidR="00123E1A" w:rsidRDefault="00123E1A" w:rsidP="006246FB">
      <w:pPr>
        <w:pStyle w:val="Default"/>
        <w:ind w:left="-567" w:right="-568"/>
        <w:rPr>
          <w:color w:val="auto"/>
        </w:rPr>
      </w:pPr>
      <w:proofErr w:type="spellStart"/>
      <w:r>
        <w:rPr>
          <w:color w:val="auto"/>
        </w:rPr>
        <w:t>Bc</w:t>
      </w:r>
      <w:proofErr w:type="spellEnd"/>
      <w:r>
        <w:rPr>
          <w:color w:val="auto"/>
        </w:rPr>
        <w:t xml:space="preserve"> (</w:t>
      </w:r>
      <w:proofErr w:type="spellStart"/>
      <w:r>
        <w:rPr>
          <w:color w:val="auto"/>
        </w:rPr>
        <w:t>committed</w:t>
      </w:r>
      <w:proofErr w:type="spellEnd"/>
      <w:r>
        <w:rPr>
          <w:color w:val="auto"/>
        </w:rPr>
        <w:t xml:space="preserve"> </w:t>
      </w:r>
      <w:proofErr w:type="spellStart"/>
      <w:r>
        <w:rPr>
          <w:color w:val="auto"/>
        </w:rPr>
        <w:t>burst</w:t>
      </w:r>
      <w:proofErr w:type="spellEnd"/>
      <w:r>
        <w:rPr>
          <w:color w:val="auto"/>
        </w:rPr>
        <w:t>)</w:t>
      </w:r>
    </w:p>
    <w:p w14:paraId="3EA7C703" w14:textId="23F5BF68" w:rsidR="001E79E8" w:rsidRDefault="00123E1A" w:rsidP="00123E1A">
      <w:pPr>
        <w:pStyle w:val="Default"/>
        <w:ind w:left="-567" w:right="-568"/>
        <w:rPr>
          <w:color w:val="auto"/>
        </w:rPr>
      </w:pPr>
      <w:r>
        <w:rPr>
          <w:color w:val="auto"/>
        </w:rPr>
        <w:t>Be (</w:t>
      </w:r>
      <w:proofErr w:type="spellStart"/>
      <w:r>
        <w:rPr>
          <w:color w:val="auto"/>
        </w:rPr>
        <w:t>excess</w:t>
      </w:r>
      <w:proofErr w:type="spellEnd"/>
      <w:r>
        <w:rPr>
          <w:color w:val="auto"/>
        </w:rPr>
        <w:t xml:space="preserve"> </w:t>
      </w:r>
      <w:proofErr w:type="spellStart"/>
      <w:r>
        <w:rPr>
          <w:color w:val="auto"/>
        </w:rPr>
        <w:t>burst</w:t>
      </w:r>
      <w:proofErr w:type="spellEnd"/>
      <w:r>
        <w:rPr>
          <w:color w:val="auto"/>
        </w:rPr>
        <w:t xml:space="preserve">) </w:t>
      </w:r>
    </w:p>
    <w:p w14:paraId="24A23129" w14:textId="2C5309B1" w:rsidR="009656F3" w:rsidRDefault="009656F3" w:rsidP="00123E1A">
      <w:pPr>
        <w:pStyle w:val="Default"/>
        <w:ind w:left="-567" w:right="-568"/>
        <w:rPr>
          <w:color w:val="auto"/>
        </w:rPr>
      </w:pPr>
      <w:r>
        <w:rPr>
          <w:color w:val="auto"/>
        </w:rPr>
        <w:t>DE: descartables</w:t>
      </w:r>
    </w:p>
    <w:p w14:paraId="5680AAAD" w14:textId="0C5779E4" w:rsidR="009656F3" w:rsidRDefault="009656F3" w:rsidP="00123E1A">
      <w:pPr>
        <w:pStyle w:val="Default"/>
        <w:ind w:left="-567" w:right="-568"/>
        <w:rPr>
          <w:color w:val="auto"/>
        </w:rPr>
      </w:pPr>
      <w:r>
        <w:rPr>
          <w:color w:val="auto"/>
        </w:rPr>
        <w:t xml:space="preserve">Los paquetes que superan </w:t>
      </w:r>
      <w:proofErr w:type="spellStart"/>
      <w:r>
        <w:rPr>
          <w:color w:val="auto"/>
        </w:rPr>
        <w:t>Bc</w:t>
      </w:r>
      <w:proofErr w:type="spellEnd"/>
      <w:r>
        <w:rPr>
          <w:color w:val="auto"/>
        </w:rPr>
        <w:t xml:space="preserve"> se marcan como DE para ser los primeros descartados si se produce una congestión, si superan </w:t>
      </w:r>
      <w:proofErr w:type="spellStart"/>
      <w:r>
        <w:rPr>
          <w:color w:val="auto"/>
        </w:rPr>
        <w:t>Bc+Be</w:t>
      </w:r>
      <w:proofErr w:type="spellEnd"/>
      <w:r>
        <w:rPr>
          <w:color w:val="auto"/>
        </w:rPr>
        <w:t xml:space="preserve"> directamente se descartan.</w:t>
      </w:r>
    </w:p>
    <w:p w14:paraId="3EA00F9E" w14:textId="265821AD" w:rsidR="009656F3" w:rsidRDefault="009656F3" w:rsidP="00123E1A">
      <w:pPr>
        <w:pStyle w:val="Default"/>
        <w:ind w:left="-567" w:right="-568"/>
        <w:rPr>
          <w:color w:val="auto"/>
        </w:rPr>
      </w:pPr>
      <w:r>
        <w:rPr>
          <w:color w:val="auto"/>
        </w:rPr>
        <w:t xml:space="preserve">Cuando hay congestión se usa la técnica de control </w:t>
      </w:r>
      <w:proofErr w:type="spellStart"/>
      <w:r>
        <w:rPr>
          <w:color w:val="auto"/>
        </w:rPr>
        <w:t>Leaky</w:t>
      </w:r>
      <w:proofErr w:type="spellEnd"/>
      <w:r>
        <w:rPr>
          <w:color w:val="auto"/>
        </w:rPr>
        <w:t xml:space="preserve"> </w:t>
      </w:r>
      <w:proofErr w:type="spellStart"/>
      <w:r>
        <w:rPr>
          <w:color w:val="auto"/>
        </w:rPr>
        <w:t>Bucket</w:t>
      </w:r>
      <w:proofErr w:type="spellEnd"/>
      <w:r w:rsidR="001E367D">
        <w:rPr>
          <w:color w:val="auto"/>
        </w:rPr>
        <w:t xml:space="preserve"> con dos cubos, el intervalo 0+CIR</w:t>
      </w:r>
      <w:bookmarkStart w:id="0" w:name="_GoBack"/>
      <w:bookmarkEnd w:id="0"/>
      <w:r w:rsidR="001E367D">
        <w:rPr>
          <w:color w:val="auto"/>
        </w:rPr>
        <w:t>, y el CIR+EIR.</w:t>
      </w:r>
    </w:p>
    <w:p w14:paraId="2D90A4E7" w14:textId="2112F7D4" w:rsidR="009656F3" w:rsidRDefault="009656F3" w:rsidP="00123E1A">
      <w:pPr>
        <w:pStyle w:val="Default"/>
        <w:ind w:left="-567" w:right="-568"/>
        <w:rPr>
          <w:color w:val="auto"/>
        </w:rPr>
      </w:pPr>
    </w:p>
    <w:p w14:paraId="6FBA458C" w14:textId="61147931" w:rsidR="009656F3" w:rsidRPr="00123E1A" w:rsidRDefault="009656F3" w:rsidP="00123E1A">
      <w:pPr>
        <w:pStyle w:val="Default"/>
        <w:ind w:left="-567" w:right="-568"/>
        <w:rPr>
          <w:color w:val="auto"/>
        </w:rPr>
      </w:pPr>
    </w:p>
    <w:p w14:paraId="65EBFB9C" w14:textId="77777777" w:rsidR="00123E1A" w:rsidRDefault="00123E1A" w:rsidP="006246FB">
      <w:pPr>
        <w:pStyle w:val="Default"/>
        <w:ind w:left="-567" w:right="-568"/>
        <w:rPr>
          <w:b/>
          <w:color w:val="auto"/>
        </w:rPr>
      </w:pPr>
    </w:p>
    <w:p w14:paraId="73693C73" w14:textId="517633A3" w:rsidR="003049B1" w:rsidRPr="00E35A78" w:rsidRDefault="003049B1" w:rsidP="006246FB">
      <w:pPr>
        <w:pStyle w:val="Default"/>
        <w:ind w:left="-567" w:right="-568"/>
        <w:rPr>
          <w:b/>
          <w:color w:val="auto"/>
        </w:rPr>
      </w:pPr>
      <w:r w:rsidRPr="00E35A78">
        <w:rPr>
          <w:b/>
          <w:color w:val="auto"/>
        </w:rPr>
        <w:t>OTROS</w:t>
      </w:r>
    </w:p>
    <w:p w14:paraId="7520CBF5" w14:textId="540714D5" w:rsidR="003049B1" w:rsidRPr="00E35A78" w:rsidRDefault="003049B1" w:rsidP="006246FB">
      <w:pPr>
        <w:pStyle w:val="Default"/>
        <w:ind w:left="-567" w:right="-568"/>
        <w:rPr>
          <w:b/>
          <w:color w:val="auto"/>
        </w:rPr>
      </w:pPr>
    </w:p>
    <w:p w14:paraId="416AE54C" w14:textId="3C65E351" w:rsidR="0072424C" w:rsidRPr="00E35A78" w:rsidRDefault="003049B1" w:rsidP="006246FB">
      <w:pPr>
        <w:pStyle w:val="Default"/>
        <w:ind w:left="-567" w:right="-568"/>
        <w:rPr>
          <w:color w:val="auto"/>
          <w:shd w:val="clear" w:color="auto" w:fill="FFFFFF"/>
        </w:rPr>
      </w:pPr>
      <w:r w:rsidRPr="00E35A78">
        <w:rPr>
          <w:b/>
          <w:bCs/>
          <w:color w:val="auto"/>
          <w:shd w:val="clear" w:color="auto" w:fill="FFFFFF"/>
        </w:rPr>
        <w:t>ATM</w:t>
      </w:r>
      <w:r w:rsidRPr="00E35A78">
        <w:rPr>
          <w:color w:val="auto"/>
          <w:shd w:val="clear" w:color="auto" w:fill="FFFFFF"/>
        </w:rPr>
        <w:t> es un </w:t>
      </w:r>
      <w:r w:rsidRPr="00E35A78">
        <w:rPr>
          <w:b/>
          <w:bCs/>
          <w:color w:val="auto"/>
          <w:shd w:val="clear" w:color="auto" w:fill="FFFFFF"/>
        </w:rPr>
        <w:t>protocolo</w:t>
      </w:r>
      <w:r w:rsidRPr="00E35A78">
        <w:rPr>
          <w:color w:val="auto"/>
          <w:shd w:val="clear" w:color="auto" w:fill="FFFFFF"/>
        </w:rPr>
        <w:t> central utilizado sobre la red troncal SONET/SDH de la red telefónica pública conmutada y la red digital de servicios integrados (RDSI), pero su uso está disminuyendo a favor de la red de siguiente generación en la cual la comunicación se basa en el </w:t>
      </w:r>
      <w:r w:rsidRPr="00E35A78">
        <w:rPr>
          <w:b/>
          <w:bCs/>
          <w:color w:val="auto"/>
          <w:shd w:val="clear" w:color="auto" w:fill="FFFFFF"/>
        </w:rPr>
        <w:t>Protocolo</w:t>
      </w:r>
      <w:r w:rsidRPr="00E35A78">
        <w:rPr>
          <w:color w:val="auto"/>
          <w:shd w:val="clear" w:color="auto" w:fill="FFFFFF"/>
        </w:rPr>
        <w:t> IP.</w:t>
      </w:r>
    </w:p>
    <w:p w14:paraId="01B11AB8" w14:textId="5DA5DAE9" w:rsidR="003049B1" w:rsidRPr="00E35A78" w:rsidRDefault="003049B1" w:rsidP="006246FB">
      <w:pPr>
        <w:pStyle w:val="Default"/>
        <w:ind w:left="-567" w:right="-568"/>
        <w:rPr>
          <w:color w:val="auto"/>
          <w:shd w:val="clear" w:color="auto" w:fill="FFFFFF"/>
        </w:rPr>
      </w:pPr>
    </w:p>
    <w:p w14:paraId="7D4EB39F" w14:textId="5D45580A" w:rsidR="003049B1" w:rsidRPr="00E35A78" w:rsidRDefault="003049B1" w:rsidP="006246FB">
      <w:pPr>
        <w:pStyle w:val="Default"/>
        <w:ind w:left="-567" w:right="-568"/>
        <w:rPr>
          <w:color w:val="auto"/>
          <w:shd w:val="clear" w:color="auto" w:fill="FFFFFF"/>
        </w:rPr>
      </w:pPr>
      <w:proofErr w:type="spellStart"/>
      <w:r w:rsidRPr="00E35A78">
        <w:rPr>
          <w:b/>
          <w:bCs/>
          <w:color w:val="auto"/>
          <w:shd w:val="clear" w:color="auto" w:fill="FFFFFF"/>
        </w:rPr>
        <w:t>Frame</w:t>
      </w:r>
      <w:proofErr w:type="spellEnd"/>
      <w:r w:rsidRPr="00E35A78">
        <w:rPr>
          <w:b/>
          <w:bCs/>
          <w:color w:val="auto"/>
          <w:shd w:val="clear" w:color="auto" w:fill="FFFFFF"/>
        </w:rPr>
        <w:t xml:space="preserve"> </w:t>
      </w:r>
      <w:proofErr w:type="spellStart"/>
      <w:r w:rsidRPr="00E35A78">
        <w:rPr>
          <w:b/>
          <w:bCs/>
          <w:color w:val="auto"/>
          <w:shd w:val="clear" w:color="auto" w:fill="FFFFFF"/>
        </w:rPr>
        <w:t>relay</w:t>
      </w:r>
      <w:proofErr w:type="spellEnd"/>
      <w:r w:rsidRPr="00E35A78">
        <w:rPr>
          <w:color w:val="auto"/>
          <w:shd w:val="clear" w:color="auto" w:fill="FFFFFF"/>
        </w:rPr>
        <w:t> es un protocolo que define cómo se direccionan las tramas en una red de paquetes rápidos en función del campo de dirección de la trama. </w:t>
      </w:r>
      <w:proofErr w:type="spellStart"/>
      <w:r w:rsidRPr="00E35A78">
        <w:rPr>
          <w:b/>
          <w:bCs/>
          <w:color w:val="auto"/>
          <w:shd w:val="clear" w:color="auto" w:fill="FFFFFF"/>
        </w:rPr>
        <w:t>Frame</w:t>
      </w:r>
      <w:proofErr w:type="spellEnd"/>
      <w:r w:rsidRPr="00E35A78">
        <w:rPr>
          <w:b/>
          <w:bCs/>
          <w:color w:val="auto"/>
          <w:shd w:val="clear" w:color="auto" w:fill="FFFFFF"/>
        </w:rPr>
        <w:t xml:space="preserve"> </w:t>
      </w:r>
      <w:proofErr w:type="spellStart"/>
      <w:r w:rsidRPr="00E35A78">
        <w:rPr>
          <w:b/>
          <w:bCs/>
          <w:color w:val="auto"/>
          <w:shd w:val="clear" w:color="auto" w:fill="FFFFFF"/>
        </w:rPr>
        <w:t>relay</w:t>
      </w:r>
      <w:proofErr w:type="spellEnd"/>
      <w:r w:rsidRPr="00E35A78">
        <w:rPr>
          <w:color w:val="auto"/>
          <w:shd w:val="clear" w:color="auto" w:fill="FFFFFF"/>
        </w:rPr>
        <w:t> aprovecha la fiabilidad de las redes de comunicaciones de datos para reducir al máximo la comprobación de errores que efectúan los nodos de red.</w:t>
      </w:r>
      <w:r w:rsidR="0072424C" w:rsidRPr="00E35A78">
        <w:rPr>
          <w:color w:val="auto"/>
          <w:shd w:val="clear" w:color="auto" w:fill="FFFFFF"/>
        </w:rPr>
        <w:t xml:space="preserve"> </w:t>
      </w:r>
    </w:p>
    <w:p w14:paraId="76C0E534" w14:textId="5A63DCA5" w:rsidR="0072424C" w:rsidRPr="00E35A78" w:rsidRDefault="0072424C" w:rsidP="006246FB">
      <w:pPr>
        <w:pStyle w:val="NormalWeb"/>
        <w:shd w:val="clear" w:color="auto" w:fill="FFFFFF"/>
        <w:spacing w:before="120" w:beforeAutospacing="0" w:after="120" w:afterAutospacing="0"/>
        <w:ind w:left="-567" w:right="-568"/>
      </w:pPr>
      <w:proofErr w:type="spellStart"/>
      <w:r w:rsidRPr="00E35A78">
        <w:rPr>
          <w:bCs/>
        </w:rPr>
        <w:t>Frame</w:t>
      </w:r>
      <w:proofErr w:type="spellEnd"/>
      <w:r w:rsidRPr="00E35A78">
        <w:rPr>
          <w:bCs/>
        </w:rPr>
        <w:t xml:space="preserve"> </w:t>
      </w:r>
      <w:proofErr w:type="spellStart"/>
      <w:r w:rsidRPr="00E35A78">
        <w:rPr>
          <w:bCs/>
        </w:rPr>
        <w:t>Relay</w:t>
      </w:r>
      <w:proofErr w:type="spellEnd"/>
      <w:r w:rsidRPr="00E35A78">
        <w:rPr>
          <w:bCs/>
        </w:rPr>
        <w:t xml:space="preserve"> proporciona conexiones entre usuarios a través de una red pública,</w:t>
      </w:r>
      <w:r w:rsidRPr="00E35A78">
        <w:t> del mismo modo que lo haría una red privada punto a punto, esto quiere decir que es orientado a la conexión.</w:t>
      </w:r>
    </w:p>
    <w:p w14:paraId="6125F8A5" w14:textId="675B36B1" w:rsidR="0072424C" w:rsidRPr="00E35A78" w:rsidRDefault="0072424C" w:rsidP="006246FB">
      <w:pPr>
        <w:pStyle w:val="NormalWeb"/>
        <w:shd w:val="clear" w:color="auto" w:fill="FFFFFF"/>
        <w:spacing w:before="120" w:beforeAutospacing="0" w:after="120" w:afterAutospacing="0"/>
        <w:ind w:left="-567" w:right="-568"/>
      </w:pPr>
      <w:r w:rsidRPr="00E35A78">
        <w:t>Las conexiones pueden ser del tipo permanente (PVC, </w:t>
      </w:r>
      <w:proofErr w:type="spellStart"/>
      <w:r w:rsidRPr="00E35A78">
        <w:rPr>
          <w:i/>
          <w:iCs/>
        </w:rPr>
        <w:t>Permanent</w:t>
      </w:r>
      <w:proofErr w:type="spellEnd"/>
      <w:r w:rsidRPr="00E35A78">
        <w:rPr>
          <w:i/>
          <w:iCs/>
        </w:rPr>
        <w:t xml:space="preserve"> Virtual </w:t>
      </w:r>
      <w:proofErr w:type="spellStart"/>
      <w:r w:rsidRPr="00E35A78">
        <w:rPr>
          <w:i/>
          <w:iCs/>
        </w:rPr>
        <w:t>Circuit</w:t>
      </w:r>
      <w:proofErr w:type="spellEnd"/>
      <w:r w:rsidRPr="00E35A78">
        <w:t>) o conmutadas (SVC, </w:t>
      </w:r>
      <w:proofErr w:type="spellStart"/>
      <w:r w:rsidRPr="00E35A78">
        <w:rPr>
          <w:i/>
          <w:iCs/>
        </w:rPr>
        <w:t>Switched</w:t>
      </w:r>
      <w:proofErr w:type="spellEnd"/>
      <w:r w:rsidRPr="00E35A78">
        <w:rPr>
          <w:i/>
          <w:iCs/>
        </w:rPr>
        <w:t xml:space="preserve"> Virtual </w:t>
      </w:r>
      <w:proofErr w:type="spellStart"/>
      <w:r w:rsidRPr="00E35A78">
        <w:rPr>
          <w:i/>
          <w:iCs/>
        </w:rPr>
        <w:t>Circuit</w:t>
      </w:r>
      <w:proofErr w:type="spellEnd"/>
      <w:r w:rsidRPr="00E35A78">
        <w:t>). Por ahora solo se utiliza la permanente. De hecho, su gran ventaja es la de reemplazar las líneas privadas por un solo enlace a la red.</w:t>
      </w:r>
    </w:p>
    <w:p w14:paraId="08C0BC6B" w14:textId="1D45C143" w:rsidR="0072424C" w:rsidRPr="00E35A78" w:rsidRDefault="0072424C" w:rsidP="006246FB">
      <w:pPr>
        <w:pStyle w:val="NormalWeb"/>
        <w:shd w:val="clear" w:color="auto" w:fill="FFFFFF"/>
        <w:spacing w:before="120" w:beforeAutospacing="0" w:after="120" w:afterAutospacing="0"/>
        <w:ind w:left="-567" w:right="-568"/>
      </w:pPr>
      <w:r w:rsidRPr="00E35A78">
        <w:t>El uso de conexiones implica que los nodos de la red son conmutadores, y las tramas deben llegar ordenadas al destinatario, ya que todas siguen el mismo camino a través de la red, puede manejar tanto tráfico de datos como de voz.</w:t>
      </w:r>
    </w:p>
    <w:p w14:paraId="65090C9E" w14:textId="77777777" w:rsidR="0072424C" w:rsidRPr="00E35A78" w:rsidRDefault="0072424C" w:rsidP="006246FB">
      <w:pPr>
        <w:pStyle w:val="NormalWeb"/>
        <w:shd w:val="clear" w:color="auto" w:fill="FFFFFF"/>
        <w:spacing w:before="120" w:beforeAutospacing="0" w:after="120" w:afterAutospacing="0"/>
        <w:ind w:left="-567" w:right="-568"/>
      </w:pPr>
      <w:r w:rsidRPr="00E35A78">
        <w:t xml:space="preserve">Al contratar un servicio </w:t>
      </w:r>
      <w:proofErr w:type="spellStart"/>
      <w:r w:rsidRPr="00E35A78">
        <w:t>Frame</w:t>
      </w:r>
      <w:proofErr w:type="spellEnd"/>
      <w:r w:rsidRPr="00E35A78">
        <w:t xml:space="preserve"> </w:t>
      </w:r>
      <w:proofErr w:type="spellStart"/>
      <w:r w:rsidRPr="00E35A78">
        <w:t>Relay</w:t>
      </w:r>
      <w:proofErr w:type="spellEnd"/>
      <w:r w:rsidRPr="00E35A78">
        <w:t>, contratamos un ancho de banda determinado en un tiempo determinado.</w:t>
      </w:r>
    </w:p>
    <w:p w14:paraId="484F6793" w14:textId="77777777" w:rsidR="0072424C" w:rsidRPr="00E35A78" w:rsidRDefault="0072424C" w:rsidP="006246FB">
      <w:pPr>
        <w:pStyle w:val="Default"/>
        <w:ind w:left="-567" w:right="-568"/>
        <w:rPr>
          <w:b/>
          <w:color w:val="auto"/>
        </w:rPr>
      </w:pPr>
    </w:p>
    <w:sectPr w:rsidR="0072424C" w:rsidRPr="00E35A78" w:rsidSect="000D5260">
      <w:pgSz w:w="11906" w:h="16838"/>
      <w:pgMar w:top="993"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D1D"/>
    <w:multiLevelType w:val="hybridMultilevel"/>
    <w:tmpl w:val="ADCC09CE"/>
    <w:lvl w:ilvl="0" w:tplc="4704DC94">
      <w:start w:val="1"/>
      <w:numFmt w:val="decimal"/>
      <w:lvlText w:val="%1)"/>
      <w:lvlJc w:val="left"/>
      <w:pPr>
        <w:ind w:left="-207" w:hanging="360"/>
      </w:pPr>
      <w:rPr>
        <w:rFonts w:hint="default"/>
      </w:rPr>
    </w:lvl>
    <w:lvl w:ilvl="1" w:tplc="0C0A0019" w:tentative="1">
      <w:start w:val="1"/>
      <w:numFmt w:val="lowerLetter"/>
      <w:lvlText w:val="%2."/>
      <w:lvlJc w:val="left"/>
      <w:pPr>
        <w:ind w:left="513" w:hanging="360"/>
      </w:pPr>
    </w:lvl>
    <w:lvl w:ilvl="2" w:tplc="0C0A001B" w:tentative="1">
      <w:start w:val="1"/>
      <w:numFmt w:val="lowerRoman"/>
      <w:lvlText w:val="%3."/>
      <w:lvlJc w:val="right"/>
      <w:pPr>
        <w:ind w:left="1233" w:hanging="180"/>
      </w:pPr>
    </w:lvl>
    <w:lvl w:ilvl="3" w:tplc="0C0A000F" w:tentative="1">
      <w:start w:val="1"/>
      <w:numFmt w:val="decimal"/>
      <w:lvlText w:val="%4."/>
      <w:lvlJc w:val="left"/>
      <w:pPr>
        <w:ind w:left="1953" w:hanging="360"/>
      </w:pPr>
    </w:lvl>
    <w:lvl w:ilvl="4" w:tplc="0C0A0019" w:tentative="1">
      <w:start w:val="1"/>
      <w:numFmt w:val="lowerLetter"/>
      <w:lvlText w:val="%5."/>
      <w:lvlJc w:val="left"/>
      <w:pPr>
        <w:ind w:left="2673" w:hanging="360"/>
      </w:pPr>
    </w:lvl>
    <w:lvl w:ilvl="5" w:tplc="0C0A001B" w:tentative="1">
      <w:start w:val="1"/>
      <w:numFmt w:val="lowerRoman"/>
      <w:lvlText w:val="%6."/>
      <w:lvlJc w:val="right"/>
      <w:pPr>
        <w:ind w:left="3393" w:hanging="180"/>
      </w:pPr>
    </w:lvl>
    <w:lvl w:ilvl="6" w:tplc="0C0A000F" w:tentative="1">
      <w:start w:val="1"/>
      <w:numFmt w:val="decimal"/>
      <w:lvlText w:val="%7."/>
      <w:lvlJc w:val="left"/>
      <w:pPr>
        <w:ind w:left="4113" w:hanging="360"/>
      </w:pPr>
    </w:lvl>
    <w:lvl w:ilvl="7" w:tplc="0C0A0019" w:tentative="1">
      <w:start w:val="1"/>
      <w:numFmt w:val="lowerLetter"/>
      <w:lvlText w:val="%8."/>
      <w:lvlJc w:val="left"/>
      <w:pPr>
        <w:ind w:left="4833" w:hanging="360"/>
      </w:pPr>
    </w:lvl>
    <w:lvl w:ilvl="8" w:tplc="0C0A001B" w:tentative="1">
      <w:start w:val="1"/>
      <w:numFmt w:val="lowerRoman"/>
      <w:lvlText w:val="%9."/>
      <w:lvlJc w:val="right"/>
      <w:pPr>
        <w:ind w:left="5553" w:hanging="180"/>
      </w:pPr>
    </w:lvl>
  </w:abstractNum>
  <w:abstractNum w:abstractNumId="1" w15:restartNumberingAfterBreak="0">
    <w:nsid w:val="03F921A0"/>
    <w:multiLevelType w:val="hybridMultilevel"/>
    <w:tmpl w:val="BBD8026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F33433B"/>
    <w:multiLevelType w:val="hybridMultilevel"/>
    <w:tmpl w:val="CBC86740"/>
    <w:lvl w:ilvl="0" w:tplc="0A2EC06E">
      <w:start w:val="1"/>
      <w:numFmt w:val="lowerRoman"/>
      <w:lvlText w:val="%1)"/>
      <w:lvlJc w:val="left"/>
      <w:pPr>
        <w:ind w:left="1428" w:hanging="72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192E39FA"/>
    <w:multiLevelType w:val="hybridMultilevel"/>
    <w:tmpl w:val="0060B958"/>
    <w:lvl w:ilvl="0" w:tplc="7B4C7738">
      <w:start w:val="1"/>
      <w:numFmt w:val="decimal"/>
      <w:lvlText w:val="%1-"/>
      <w:lvlJc w:val="left"/>
      <w:pPr>
        <w:ind w:left="-207" w:hanging="360"/>
      </w:pPr>
      <w:rPr>
        <w:rFonts w:hint="default"/>
      </w:rPr>
    </w:lvl>
    <w:lvl w:ilvl="1" w:tplc="0C0A0019" w:tentative="1">
      <w:start w:val="1"/>
      <w:numFmt w:val="lowerLetter"/>
      <w:lvlText w:val="%2."/>
      <w:lvlJc w:val="left"/>
      <w:pPr>
        <w:ind w:left="513" w:hanging="360"/>
      </w:pPr>
    </w:lvl>
    <w:lvl w:ilvl="2" w:tplc="0C0A001B" w:tentative="1">
      <w:start w:val="1"/>
      <w:numFmt w:val="lowerRoman"/>
      <w:lvlText w:val="%3."/>
      <w:lvlJc w:val="right"/>
      <w:pPr>
        <w:ind w:left="1233" w:hanging="180"/>
      </w:pPr>
    </w:lvl>
    <w:lvl w:ilvl="3" w:tplc="0C0A000F" w:tentative="1">
      <w:start w:val="1"/>
      <w:numFmt w:val="decimal"/>
      <w:lvlText w:val="%4."/>
      <w:lvlJc w:val="left"/>
      <w:pPr>
        <w:ind w:left="1953" w:hanging="360"/>
      </w:pPr>
    </w:lvl>
    <w:lvl w:ilvl="4" w:tplc="0C0A0019" w:tentative="1">
      <w:start w:val="1"/>
      <w:numFmt w:val="lowerLetter"/>
      <w:lvlText w:val="%5."/>
      <w:lvlJc w:val="left"/>
      <w:pPr>
        <w:ind w:left="2673" w:hanging="360"/>
      </w:pPr>
    </w:lvl>
    <w:lvl w:ilvl="5" w:tplc="0C0A001B" w:tentative="1">
      <w:start w:val="1"/>
      <w:numFmt w:val="lowerRoman"/>
      <w:lvlText w:val="%6."/>
      <w:lvlJc w:val="right"/>
      <w:pPr>
        <w:ind w:left="3393" w:hanging="180"/>
      </w:pPr>
    </w:lvl>
    <w:lvl w:ilvl="6" w:tplc="0C0A000F" w:tentative="1">
      <w:start w:val="1"/>
      <w:numFmt w:val="decimal"/>
      <w:lvlText w:val="%7."/>
      <w:lvlJc w:val="left"/>
      <w:pPr>
        <w:ind w:left="4113" w:hanging="360"/>
      </w:pPr>
    </w:lvl>
    <w:lvl w:ilvl="7" w:tplc="0C0A0019" w:tentative="1">
      <w:start w:val="1"/>
      <w:numFmt w:val="lowerLetter"/>
      <w:lvlText w:val="%8."/>
      <w:lvlJc w:val="left"/>
      <w:pPr>
        <w:ind w:left="4833" w:hanging="360"/>
      </w:pPr>
    </w:lvl>
    <w:lvl w:ilvl="8" w:tplc="0C0A001B" w:tentative="1">
      <w:start w:val="1"/>
      <w:numFmt w:val="lowerRoman"/>
      <w:lvlText w:val="%9."/>
      <w:lvlJc w:val="right"/>
      <w:pPr>
        <w:ind w:left="5553" w:hanging="180"/>
      </w:pPr>
    </w:lvl>
  </w:abstractNum>
  <w:abstractNum w:abstractNumId="4" w15:restartNumberingAfterBreak="0">
    <w:nsid w:val="3728320C"/>
    <w:multiLevelType w:val="hybridMultilevel"/>
    <w:tmpl w:val="AB88087C"/>
    <w:lvl w:ilvl="0" w:tplc="272E79EA">
      <w:numFmt w:val="bullet"/>
      <w:lvlText w:val="-"/>
      <w:lvlJc w:val="left"/>
      <w:pPr>
        <w:ind w:left="-207" w:hanging="360"/>
      </w:pPr>
      <w:rPr>
        <w:rFonts w:ascii="Times New Roman" w:eastAsiaTheme="minorHAnsi" w:hAnsi="Times New Roman" w:cs="Times New Roman" w:hint="default"/>
        <w:color w:val="353334"/>
      </w:rPr>
    </w:lvl>
    <w:lvl w:ilvl="1" w:tplc="0C0A0003">
      <w:start w:val="1"/>
      <w:numFmt w:val="bullet"/>
      <w:lvlText w:val="o"/>
      <w:lvlJc w:val="left"/>
      <w:pPr>
        <w:ind w:left="513" w:hanging="360"/>
      </w:pPr>
      <w:rPr>
        <w:rFonts w:ascii="Courier New" w:hAnsi="Courier New" w:cs="Courier New" w:hint="default"/>
      </w:rPr>
    </w:lvl>
    <w:lvl w:ilvl="2" w:tplc="0C0A0005">
      <w:start w:val="1"/>
      <w:numFmt w:val="bullet"/>
      <w:lvlText w:val=""/>
      <w:lvlJc w:val="left"/>
      <w:pPr>
        <w:ind w:left="1233" w:hanging="360"/>
      </w:pPr>
      <w:rPr>
        <w:rFonts w:ascii="Wingdings" w:hAnsi="Wingdings" w:hint="default"/>
      </w:rPr>
    </w:lvl>
    <w:lvl w:ilvl="3" w:tplc="0C0A0001">
      <w:start w:val="1"/>
      <w:numFmt w:val="bullet"/>
      <w:lvlText w:val=""/>
      <w:lvlJc w:val="left"/>
      <w:pPr>
        <w:ind w:left="1953" w:hanging="360"/>
      </w:pPr>
      <w:rPr>
        <w:rFonts w:ascii="Symbol" w:hAnsi="Symbol" w:hint="default"/>
      </w:rPr>
    </w:lvl>
    <w:lvl w:ilvl="4" w:tplc="0C0A0003">
      <w:start w:val="1"/>
      <w:numFmt w:val="bullet"/>
      <w:lvlText w:val="o"/>
      <w:lvlJc w:val="left"/>
      <w:pPr>
        <w:ind w:left="2673" w:hanging="360"/>
      </w:pPr>
      <w:rPr>
        <w:rFonts w:ascii="Courier New" w:hAnsi="Courier New" w:cs="Courier New" w:hint="default"/>
      </w:rPr>
    </w:lvl>
    <w:lvl w:ilvl="5" w:tplc="0C0A0005">
      <w:start w:val="1"/>
      <w:numFmt w:val="bullet"/>
      <w:lvlText w:val=""/>
      <w:lvlJc w:val="left"/>
      <w:pPr>
        <w:ind w:left="3393" w:hanging="360"/>
      </w:pPr>
      <w:rPr>
        <w:rFonts w:ascii="Wingdings" w:hAnsi="Wingdings" w:hint="default"/>
      </w:rPr>
    </w:lvl>
    <w:lvl w:ilvl="6" w:tplc="0C0A0001">
      <w:start w:val="1"/>
      <w:numFmt w:val="bullet"/>
      <w:lvlText w:val=""/>
      <w:lvlJc w:val="left"/>
      <w:pPr>
        <w:ind w:left="4113" w:hanging="360"/>
      </w:pPr>
      <w:rPr>
        <w:rFonts w:ascii="Symbol" w:hAnsi="Symbol" w:hint="default"/>
      </w:rPr>
    </w:lvl>
    <w:lvl w:ilvl="7" w:tplc="0C0A0003">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5" w15:restartNumberingAfterBreak="0">
    <w:nsid w:val="73F41AE1"/>
    <w:multiLevelType w:val="hybridMultilevel"/>
    <w:tmpl w:val="C4A23468"/>
    <w:lvl w:ilvl="0" w:tplc="1AD4BBB6">
      <w:start w:val="1"/>
      <w:numFmt w:val="lowerRoman"/>
      <w:lvlText w:val="%1)"/>
      <w:lvlJc w:val="left"/>
      <w:pPr>
        <w:ind w:left="1428" w:hanging="72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546"/>
    <w:rsid w:val="000204C3"/>
    <w:rsid w:val="0002754B"/>
    <w:rsid w:val="00032937"/>
    <w:rsid w:val="0005187A"/>
    <w:rsid w:val="00060766"/>
    <w:rsid w:val="000A7538"/>
    <w:rsid w:val="000B4BA7"/>
    <w:rsid w:val="000D5260"/>
    <w:rsid w:val="000E3DED"/>
    <w:rsid w:val="00123E1A"/>
    <w:rsid w:val="00191255"/>
    <w:rsid w:val="00197A62"/>
    <w:rsid w:val="001D26E9"/>
    <w:rsid w:val="001E367D"/>
    <w:rsid w:val="001E79E8"/>
    <w:rsid w:val="001F6930"/>
    <w:rsid w:val="002015DC"/>
    <w:rsid w:val="00223463"/>
    <w:rsid w:val="0025761C"/>
    <w:rsid w:val="0027312D"/>
    <w:rsid w:val="00276FE0"/>
    <w:rsid w:val="002841CC"/>
    <w:rsid w:val="00284386"/>
    <w:rsid w:val="002A6315"/>
    <w:rsid w:val="002A7A23"/>
    <w:rsid w:val="002D2510"/>
    <w:rsid w:val="002E10CE"/>
    <w:rsid w:val="002E4DC4"/>
    <w:rsid w:val="003049B1"/>
    <w:rsid w:val="00315E6F"/>
    <w:rsid w:val="00324B66"/>
    <w:rsid w:val="00355FAB"/>
    <w:rsid w:val="00376266"/>
    <w:rsid w:val="00385CC6"/>
    <w:rsid w:val="003926E5"/>
    <w:rsid w:val="003A6A9A"/>
    <w:rsid w:val="003D0EA6"/>
    <w:rsid w:val="003E63F8"/>
    <w:rsid w:val="0040114D"/>
    <w:rsid w:val="00403850"/>
    <w:rsid w:val="004076CF"/>
    <w:rsid w:val="00407D06"/>
    <w:rsid w:val="00431D7A"/>
    <w:rsid w:val="00442A78"/>
    <w:rsid w:val="0045007A"/>
    <w:rsid w:val="004566DE"/>
    <w:rsid w:val="00460BC1"/>
    <w:rsid w:val="00461971"/>
    <w:rsid w:val="00472E83"/>
    <w:rsid w:val="00477828"/>
    <w:rsid w:val="004807AB"/>
    <w:rsid w:val="00495566"/>
    <w:rsid w:val="004A2B53"/>
    <w:rsid w:val="004A66FE"/>
    <w:rsid w:val="004A6AE8"/>
    <w:rsid w:val="004D761B"/>
    <w:rsid w:val="004E726D"/>
    <w:rsid w:val="00504736"/>
    <w:rsid w:val="00511494"/>
    <w:rsid w:val="00514E0A"/>
    <w:rsid w:val="00535639"/>
    <w:rsid w:val="00545FC7"/>
    <w:rsid w:val="00560ECC"/>
    <w:rsid w:val="00561C64"/>
    <w:rsid w:val="00564F5C"/>
    <w:rsid w:val="005915B6"/>
    <w:rsid w:val="005A25D3"/>
    <w:rsid w:val="005D6580"/>
    <w:rsid w:val="005E32AB"/>
    <w:rsid w:val="006220AE"/>
    <w:rsid w:val="006246FB"/>
    <w:rsid w:val="00630914"/>
    <w:rsid w:val="00653C1B"/>
    <w:rsid w:val="006563D2"/>
    <w:rsid w:val="00661BFB"/>
    <w:rsid w:val="0066228D"/>
    <w:rsid w:val="00662C2E"/>
    <w:rsid w:val="006A15EA"/>
    <w:rsid w:val="006B3279"/>
    <w:rsid w:val="006D3C0E"/>
    <w:rsid w:val="006E1311"/>
    <w:rsid w:val="006E55E9"/>
    <w:rsid w:val="006E7BBA"/>
    <w:rsid w:val="006F1F23"/>
    <w:rsid w:val="007073BE"/>
    <w:rsid w:val="00713935"/>
    <w:rsid w:val="00713DD5"/>
    <w:rsid w:val="0072424C"/>
    <w:rsid w:val="00736D02"/>
    <w:rsid w:val="007447AE"/>
    <w:rsid w:val="007710AD"/>
    <w:rsid w:val="00772B4F"/>
    <w:rsid w:val="00782AB1"/>
    <w:rsid w:val="00794FC5"/>
    <w:rsid w:val="007964A5"/>
    <w:rsid w:val="007B1B66"/>
    <w:rsid w:val="007D0125"/>
    <w:rsid w:val="007F4C1B"/>
    <w:rsid w:val="008009B6"/>
    <w:rsid w:val="008024C6"/>
    <w:rsid w:val="00812546"/>
    <w:rsid w:val="00820C8E"/>
    <w:rsid w:val="00821EBC"/>
    <w:rsid w:val="0084131E"/>
    <w:rsid w:val="00841626"/>
    <w:rsid w:val="00843D31"/>
    <w:rsid w:val="0089510A"/>
    <w:rsid w:val="008B4A51"/>
    <w:rsid w:val="008F0567"/>
    <w:rsid w:val="00910E6C"/>
    <w:rsid w:val="00913699"/>
    <w:rsid w:val="0091716D"/>
    <w:rsid w:val="009216B0"/>
    <w:rsid w:val="00926926"/>
    <w:rsid w:val="009656F3"/>
    <w:rsid w:val="009A1053"/>
    <w:rsid w:val="009C1E1C"/>
    <w:rsid w:val="009D163B"/>
    <w:rsid w:val="009E3F02"/>
    <w:rsid w:val="009E45DD"/>
    <w:rsid w:val="009F57BE"/>
    <w:rsid w:val="00A0089D"/>
    <w:rsid w:val="00A2142D"/>
    <w:rsid w:val="00A22A12"/>
    <w:rsid w:val="00A2586B"/>
    <w:rsid w:val="00A55DFE"/>
    <w:rsid w:val="00A61604"/>
    <w:rsid w:val="00A642AF"/>
    <w:rsid w:val="00A7106F"/>
    <w:rsid w:val="00A748D6"/>
    <w:rsid w:val="00A75BD6"/>
    <w:rsid w:val="00A8469B"/>
    <w:rsid w:val="00AB02E3"/>
    <w:rsid w:val="00AC4231"/>
    <w:rsid w:val="00AD32FE"/>
    <w:rsid w:val="00AF29D2"/>
    <w:rsid w:val="00B24C4C"/>
    <w:rsid w:val="00B4373A"/>
    <w:rsid w:val="00B575B9"/>
    <w:rsid w:val="00B6618D"/>
    <w:rsid w:val="00B72067"/>
    <w:rsid w:val="00B74A87"/>
    <w:rsid w:val="00BA4DEF"/>
    <w:rsid w:val="00BB34AF"/>
    <w:rsid w:val="00BC7761"/>
    <w:rsid w:val="00BD2BA0"/>
    <w:rsid w:val="00BE05B6"/>
    <w:rsid w:val="00C14DA9"/>
    <w:rsid w:val="00C21F47"/>
    <w:rsid w:val="00C50CC9"/>
    <w:rsid w:val="00C60828"/>
    <w:rsid w:val="00C64018"/>
    <w:rsid w:val="00C64BB6"/>
    <w:rsid w:val="00C83655"/>
    <w:rsid w:val="00C94A9B"/>
    <w:rsid w:val="00CD0D92"/>
    <w:rsid w:val="00CD732F"/>
    <w:rsid w:val="00CF6523"/>
    <w:rsid w:val="00D03D90"/>
    <w:rsid w:val="00D04C6D"/>
    <w:rsid w:val="00D056E2"/>
    <w:rsid w:val="00D70EFB"/>
    <w:rsid w:val="00D83AD6"/>
    <w:rsid w:val="00D85C40"/>
    <w:rsid w:val="00DA0B91"/>
    <w:rsid w:val="00DA1564"/>
    <w:rsid w:val="00DB63BD"/>
    <w:rsid w:val="00DE0FE0"/>
    <w:rsid w:val="00E018A6"/>
    <w:rsid w:val="00E02C0A"/>
    <w:rsid w:val="00E04CDD"/>
    <w:rsid w:val="00E224A3"/>
    <w:rsid w:val="00E26DF2"/>
    <w:rsid w:val="00E3416E"/>
    <w:rsid w:val="00E35A78"/>
    <w:rsid w:val="00E5392E"/>
    <w:rsid w:val="00E6182B"/>
    <w:rsid w:val="00E63C35"/>
    <w:rsid w:val="00E66490"/>
    <w:rsid w:val="00E6771D"/>
    <w:rsid w:val="00E7150B"/>
    <w:rsid w:val="00E800B4"/>
    <w:rsid w:val="00E81D37"/>
    <w:rsid w:val="00E84631"/>
    <w:rsid w:val="00E86058"/>
    <w:rsid w:val="00E96128"/>
    <w:rsid w:val="00EA1501"/>
    <w:rsid w:val="00EB32D8"/>
    <w:rsid w:val="00EC268B"/>
    <w:rsid w:val="00EC6E05"/>
    <w:rsid w:val="00EE3296"/>
    <w:rsid w:val="00F00721"/>
    <w:rsid w:val="00F22F7B"/>
    <w:rsid w:val="00F2736E"/>
    <w:rsid w:val="00F43884"/>
    <w:rsid w:val="00F53145"/>
    <w:rsid w:val="00F65DC3"/>
    <w:rsid w:val="00F71DD5"/>
    <w:rsid w:val="00F91671"/>
    <w:rsid w:val="00F95089"/>
    <w:rsid w:val="00FA2B99"/>
    <w:rsid w:val="00FA59FC"/>
    <w:rsid w:val="00FF52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9B935"/>
  <w15:chartTrackingRefBased/>
  <w15:docId w15:val="{607A3B96-1663-46BE-868D-283BD96B5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1053"/>
    <w:pPr>
      <w:ind w:left="720"/>
      <w:contextualSpacing/>
    </w:pPr>
  </w:style>
  <w:style w:type="paragraph" w:customStyle="1" w:styleId="Default">
    <w:name w:val="Default"/>
    <w:rsid w:val="009A1053"/>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72424C"/>
    <w:pPr>
      <w:spacing w:before="100" w:beforeAutospacing="1" w:after="100" w:afterAutospacing="1" w:line="240" w:lineRule="auto"/>
    </w:pPr>
    <w:rPr>
      <w:rFonts w:ascii="Times New Roman" w:eastAsia="Times New Roman" w:hAnsi="Times New Roman" w:cs="Times New Roman"/>
      <w:noProof w:val="0"/>
      <w:sz w:val="24"/>
      <w:szCs w:val="24"/>
      <w:lang w:val="es-ES" w:eastAsia="es-ES"/>
    </w:rPr>
  </w:style>
  <w:style w:type="character" w:styleId="Hipervnculo">
    <w:name w:val="Hyperlink"/>
    <w:basedOn w:val="Fuentedeprrafopredeter"/>
    <w:uiPriority w:val="99"/>
    <w:unhideWhenUsed/>
    <w:rsid w:val="0072424C"/>
    <w:rPr>
      <w:color w:val="0000FF"/>
      <w:u w:val="single"/>
    </w:rPr>
  </w:style>
  <w:style w:type="character" w:styleId="Mencinsinresolver">
    <w:name w:val="Unresolved Mention"/>
    <w:basedOn w:val="Fuentedeprrafopredeter"/>
    <w:uiPriority w:val="99"/>
    <w:semiHidden/>
    <w:unhideWhenUsed/>
    <w:rsid w:val="00123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1183593775">
      <w:bodyDiv w:val="1"/>
      <w:marLeft w:val="0"/>
      <w:marRight w:val="0"/>
      <w:marTop w:val="0"/>
      <w:marBottom w:val="0"/>
      <w:divBdr>
        <w:top w:val="none" w:sz="0" w:space="0" w:color="auto"/>
        <w:left w:val="none" w:sz="0" w:space="0" w:color="auto"/>
        <w:bottom w:val="none" w:sz="0" w:space="0" w:color="auto"/>
        <w:right w:val="none" w:sz="0" w:space="0" w:color="auto"/>
      </w:divBdr>
    </w:div>
    <w:div w:id="1460369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s.wikipedia.org/wiki/Frame_Rela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2201</TotalTime>
  <Pages>22</Pages>
  <Words>5694</Words>
  <Characters>31323</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
    </vt:vector>
  </TitlesOfParts>
  <Company>UPC</Company>
  <LinksUpToDate>false</LinksUpToDate>
  <CharactersWithSpaces>36944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dc:creator>
  <cp:keywords/>
  <dc:description/>
  <cp:lastModifiedBy>monica</cp:lastModifiedBy>
  <cp:revision>112</cp:revision>
  <dcterms:created xsi:type="dcterms:W3CDTF">2022-06-05T15:35:00Z</dcterms:created>
  <dcterms:modified xsi:type="dcterms:W3CDTF">2022-12-19T20:52:00Z</dcterms:modified>
</cp:coreProperties>
</file>