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616" w:rsidRDefault="00396616" w:rsidP="00396616">
      <w:pPr>
        <w:rPr>
          <w:rStyle w:val="fontstyle01"/>
          <w:color w:val="2C2D30"/>
          <w:sz w:val="24"/>
          <w:szCs w:val="24"/>
        </w:rPr>
      </w:pPr>
      <w:r>
        <w:rPr>
          <w:rStyle w:val="fontstyle01"/>
        </w:rPr>
        <w:t>Итоговая контрольная работа</w:t>
      </w:r>
      <w:r>
        <w:rPr>
          <w:rFonts w:ascii="IBMPlexSans-Regular" w:hAnsi="IBMPlexSans-Regular"/>
          <w:color w:val="000000"/>
          <w:sz w:val="34"/>
          <w:szCs w:val="34"/>
        </w:rPr>
        <w:br/>
      </w:r>
      <w:r>
        <w:rPr>
          <w:rStyle w:val="fontstyle21"/>
        </w:rPr>
        <w:t>Информация о проекте</w:t>
      </w:r>
      <w:r>
        <w:rPr>
          <w:rFonts w:ascii="IBMPlexSans-Bold" w:hAnsi="IBMPlexSans-Bold"/>
          <w:b/>
          <w:bCs/>
          <w:color w:val="000000"/>
          <w:sz w:val="32"/>
          <w:szCs w:val="32"/>
        </w:rPr>
        <w:br/>
      </w:r>
      <w:r>
        <w:rPr>
          <w:rStyle w:val="fontstyle01"/>
          <w:color w:val="2C2D30"/>
          <w:sz w:val="24"/>
          <w:szCs w:val="24"/>
        </w:rPr>
        <w:t>Необходимо организовать систему учета для питомника в котором живут</w:t>
      </w:r>
      <w:r>
        <w:rPr>
          <w:rFonts w:ascii="IBMPlexSans-Regular" w:hAnsi="IBMPlexSans-Regular"/>
          <w:color w:val="2C2D30"/>
        </w:rPr>
        <w:br/>
      </w:r>
      <w:r>
        <w:rPr>
          <w:rStyle w:val="fontstyle01"/>
          <w:color w:val="2C2D30"/>
          <w:sz w:val="24"/>
          <w:szCs w:val="24"/>
        </w:rPr>
        <w:t>домашние и вьючные животные.</w:t>
      </w:r>
      <w:r>
        <w:rPr>
          <w:rFonts w:ascii="IBMPlexSans-Regular" w:hAnsi="IBMPlexSans-Regular"/>
          <w:color w:val="2C2D30"/>
        </w:rPr>
        <w:br/>
      </w:r>
      <w:r>
        <w:rPr>
          <w:rStyle w:val="fontstyle21"/>
        </w:rPr>
        <w:t>Как сдавать проект</w:t>
      </w:r>
      <w:r>
        <w:rPr>
          <w:rFonts w:ascii="IBMPlexSans-Bold" w:hAnsi="IBMPlexSans-Bold"/>
          <w:b/>
          <w:bCs/>
          <w:color w:val="000000"/>
          <w:sz w:val="32"/>
          <w:szCs w:val="32"/>
        </w:rPr>
        <w:br/>
      </w:r>
      <w:r>
        <w:rPr>
          <w:rStyle w:val="fontstyle01"/>
          <w:color w:val="2C2D30"/>
          <w:sz w:val="24"/>
          <w:szCs w:val="24"/>
        </w:rPr>
        <w:t>Для сдачи проекта необходимо создать отдельный общедоступный</w:t>
      </w:r>
      <w:r>
        <w:rPr>
          <w:rFonts w:ascii="IBMPlexSans-Regular" w:hAnsi="IBMPlexSans-Regular"/>
          <w:color w:val="2C2D30"/>
        </w:rPr>
        <w:br/>
      </w:r>
      <w:proofErr w:type="spellStart"/>
      <w:r>
        <w:rPr>
          <w:rStyle w:val="fontstyle01"/>
          <w:color w:val="2C2D30"/>
          <w:sz w:val="24"/>
          <w:szCs w:val="24"/>
        </w:rPr>
        <w:t>репозиторий</w:t>
      </w:r>
      <w:proofErr w:type="spellEnd"/>
      <w:r>
        <w:rPr>
          <w:rStyle w:val="fontstyle01"/>
          <w:color w:val="2C2D30"/>
          <w:sz w:val="24"/>
          <w:szCs w:val="24"/>
        </w:rPr>
        <w:t>(</w:t>
      </w:r>
      <w:proofErr w:type="spellStart"/>
      <w:r>
        <w:rPr>
          <w:rStyle w:val="fontstyle01"/>
          <w:color w:val="2C2D30"/>
          <w:sz w:val="24"/>
          <w:szCs w:val="24"/>
        </w:rPr>
        <w:t>Github</w:t>
      </w:r>
      <w:proofErr w:type="spellEnd"/>
      <w:r>
        <w:rPr>
          <w:rStyle w:val="fontstyle01"/>
          <w:color w:val="2C2D30"/>
          <w:sz w:val="24"/>
          <w:szCs w:val="24"/>
        </w:rPr>
        <w:t xml:space="preserve">, </w:t>
      </w:r>
      <w:proofErr w:type="spellStart"/>
      <w:r>
        <w:rPr>
          <w:rStyle w:val="fontstyle01"/>
          <w:color w:val="2C2D30"/>
          <w:sz w:val="24"/>
          <w:szCs w:val="24"/>
        </w:rPr>
        <w:t>gitlub</w:t>
      </w:r>
      <w:proofErr w:type="spellEnd"/>
      <w:r>
        <w:rPr>
          <w:rStyle w:val="fontstyle01"/>
          <w:color w:val="2C2D30"/>
          <w:sz w:val="24"/>
          <w:szCs w:val="24"/>
        </w:rPr>
        <w:t xml:space="preserve">, или </w:t>
      </w:r>
      <w:proofErr w:type="spellStart"/>
      <w:r>
        <w:rPr>
          <w:rStyle w:val="fontstyle01"/>
          <w:color w:val="2C2D30"/>
          <w:sz w:val="24"/>
          <w:szCs w:val="24"/>
        </w:rPr>
        <w:t>Bitbucket</w:t>
      </w:r>
      <w:proofErr w:type="spellEnd"/>
      <w:r>
        <w:rPr>
          <w:rStyle w:val="fontstyle01"/>
          <w:color w:val="2C2D30"/>
          <w:sz w:val="24"/>
          <w:szCs w:val="24"/>
        </w:rPr>
        <w:t>). Разработку вести в этом</w:t>
      </w:r>
      <w:r>
        <w:rPr>
          <w:rFonts w:ascii="IBMPlexSans-Regular" w:hAnsi="IBMPlexSans-Regular"/>
          <w:color w:val="2C2D30"/>
        </w:rPr>
        <w:br/>
      </w:r>
      <w:proofErr w:type="spellStart"/>
      <w:r>
        <w:rPr>
          <w:rStyle w:val="fontstyle01"/>
          <w:color w:val="2C2D30"/>
          <w:sz w:val="24"/>
          <w:szCs w:val="24"/>
        </w:rPr>
        <w:t>репозитории</w:t>
      </w:r>
      <w:proofErr w:type="spellEnd"/>
      <w:r>
        <w:rPr>
          <w:rStyle w:val="fontstyle01"/>
          <w:color w:val="2C2D30"/>
          <w:sz w:val="24"/>
          <w:szCs w:val="24"/>
        </w:rPr>
        <w:t xml:space="preserve">, использовать пул </w:t>
      </w:r>
      <w:proofErr w:type="spellStart"/>
      <w:r>
        <w:rPr>
          <w:rStyle w:val="fontstyle01"/>
          <w:color w:val="2C2D30"/>
          <w:sz w:val="24"/>
          <w:szCs w:val="24"/>
        </w:rPr>
        <w:t>реквесты</w:t>
      </w:r>
      <w:proofErr w:type="spellEnd"/>
      <w:r>
        <w:rPr>
          <w:rStyle w:val="fontstyle01"/>
          <w:color w:val="2C2D30"/>
          <w:sz w:val="24"/>
          <w:szCs w:val="24"/>
        </w:rPr>
        <w:t xml:space="preserve"> на изменения. Программа должна</w:t>
      </w:r>
      <w:r>
        <w:rPr>
          <w:rFonts w:ascii="IBMPlexSans-Regular" w:hAnsi="IBMPlexSans-Regular"/>
          <w:color w:val="2C2D30"/>
        </w:rPr>
        <w:br/>
      </w:r>
      <w:r>
        <w:rPr>
          <w:rStyle w:val="fontstyle01"/>
          <w:color w:val="2C2D30"/>
          <w:sz w:val="24"/>
          <w:szCs w:val="24"/>
        </w:rPr>
        <w:t>запускаться и работать, ошибок при выполнении программы быть не должно.</w:t>
      </w:r>
      <w:r>
        <w:rPr>
          <w:rFonts w:ascii="IBMPlexSans-Regular" w:hAnsi="IBMPlexSans-Regular"/>
          <w:color w:val="2C2D30"/>
        </w:rPr>
        <w:br/>
      </w:r>
      <w:r>
        <w:rPr>
          <w:rStyle w:val="fontstyle01"/>
          <w:color w:val="2C2D30"/>
          <w:sz w:val="24"/>
          <w:szCs w:val="24"/>
        </w:rPr>
        <w:t>Программа, может использоваться в различных системах, поэтому необходимо</w:t>
      </w:r>
      <w:r>
        <w:rPr>
          <w:rFonts w:ascii="IBMPlexSans-Regular" w:hAnsi="IBMPlexSans-Regular"/>
          <w:color w:val="2C2D30"/>
        </w:rPr>
        <w:br/>
      </w:r>
      <w:r>
        <w:rPr>
          <w:rStyle w:val="fontstyle01"/>
          <w:color w:val="2C2D30"/>
          <w:sz w:val="24"/>
          <w:szCs w:val="24"/>
        </w:rPr>
        <w:t>разработать класс в виде конструктора</w:t>
      </w:r>
      <w:r>
        <w:rPr>
          <w:rFonts w:ascii="IBMPlexSans-Regular" w:hAnsi="IBMPlexSans-Regular"/>
          <w:color w:val="2C2D30"/>
        </w:rPr>
        <w:br/>
      </w:r>
      <w:r>
        <w:rPr>
          <w:rStyle w:val="fontstyle21"/>
        </w:rPr>
        <w:t>Задание</w:t>
      </w:r>
      <w:r>
        <w:rPr>
          <w:rFonts w:ascii="IBMPlexSans-Bold" w:hAnsi="IBMPlexSans-Bold"/>
          <w:b/>
          <w:bCs/>
          <w:color w:val="000000"/>
          <w:sz w:val="32"/>
          <w:szCs w:val="32"/>
        </w:rPr>
        <w:br/>
      </w:r>
      <w:r>
        <w:rPr>
          <w:rStyle w:val="fontstyle01"/>
          <w:color w:val="2C2D30"/>
          <w:sz w:val="24"/>
          <w:szCs w:val="24"/>
        </w:rPr>
        <w:t xml:space="preserve">1. Используя команду </w:t>
      </w:r>
      <w:proofErr w:type="spellStart"/>
      <w:r>
        <w:rPr>
          <w:rStyle w:val="fontstyle01"/>
          <w:color w:val="2C2D30"/>
          <w:sz w:val="24"/>
          <w:szCs w:val="24"/>
        </w:rPr>
        <w:t>cat</w:t>
      </w:r>
      <w:proofErr w:type="spellEnd"/>
      <w:r>
        <w:rPr>
          <w:rStyle w:val="fontstyle01"/>
          <w:color w:val="2C2D30"/>
          <w:sz w:val="24"/>
          <w:szCs w:val="24"/>
        </w:rPr>
        <w:t xml:space="preserve"> в терминале операционной системы </w:t>
      </w:r>
      <w:proofErr w:type="spellStart"/>
      <w:r>
        <w:rPr>
          <w:rStyle w:val="fontstyle01"/>
          <w:color w:val="2C2D30"/>
          <w:sz w:val="24"/>
          <w:szCs w:val="24"/>
        </w:rPr>
        <w:t>Linux</w:t>
      </w:r>
      <w:proofErr w:type="spellEnd"/>
      <w:r>
        <w:rPr>
          <w:rStyle w:val="fontstyle01"/>
          <w:color w:val="2C2D30"/>
          <w:sz w:val="24"/>
          <w:szCs w:val="24"/>
        </w:rPr>
        <w:t>, создать</w:t>
      </w:r>
      <w:r>
        <w:rPr>
          <w:rFonts w:ascii="IBMPlexSans-Regular" w:hAnsi="IBMPlexSans-Regular"/>
          <w:color w:val="2C2D30"/>
        </w:rPr>
        <w:br/>
      </w:r>
      <w:r>
        <w:rPr>
          <w:rStyle w:val="fontstyle01"/>
          <w:color w:val="2C2D30"/>
          <w:sz w:val="24"/>
          <w:szCs w:val="24"/>
        </w:rPr>
        <w:t>два файла Домашние животные (заполнив файл собаками, кошками,</w:t>
      </w:r>
      <w:r>
        <w:rPr>
          <w:rFonts w:ascii="IBMPlexSans-Regular" w:hAnsi="IBMPlexSans-Regular"/>
          <w:color w:val="2C2D30"/>
        </w:rPr>
        <w:br/>
      </w:r>
      <w:r>
        <w:rPr>
          <w:rStyle w:val="fontstyle01"/>
          <w:color w:val="2C2D30"/>
          <w:sz w:val="24"/>
          <w:szCs w:val="24"/>
        </w:rPr>
        <w:t>хомяками) и Вьючные животными заполнив файл Лошадьми, верблюдами и</w:t>
      </w:r>
      <w:r>
        <w:rPr>
          <w:rFonts w:ascii="IBMPlexSans-Regular" w:hAnsi="IBMPlexSans-Regular"/>
          <w:color w:val="2C2D30"/>
        </w:rPr>
        <w:br/>
      </w:r>
      <w:r>
        <w:rPr>
          <w:rStyle w:val="fontstyle01"/>
          <w:color w:val="2C2D30"/>
          <w:sz w:val="24"/>
          <w:szCs w:val="24"/>
        </w:rPr>
        <w:t>ослы), а затем объединить их. Просмотреть содержимое созданного файла.</w:t>
      </w:r>
    </w:p>
    <w:p w:rsidR="00E50997" w:rsidRDefault="00396616" w:rsidP="00396616">
      <w:pPr>
        <w:rPr>
          <w:rStyle w:val="fontstyle01"/>
          <w:color w:val="2C2D30"/>
          <w:sz w:val="24"/>
          <w:szCs w:val="24"/>
        </w:rPr>
      </w:pPr>
      <w:r>
        <w:rPr>
          <w:rStyle w:val="fontstyle01"/>
          <w:color w:val="2C2D30"/>
          <w:sz w:val="24"/>
          <w:szCs w:val="24"/>
        </w:rPr>
        <w:t>Переименовать файл, дав ему новое имя (Друзья человека).</w:t>
      </w:r>
    </w:p>
    <w:p w:rsidR="00E50997" w:rsidRDefault="00E50997" w:rsidP="00396616">
      <w:pPr>
        <w:rPr>
          <w:rStyle w:val="fontstyle01"/>
          <w:color w:val="2C2D3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6A9C9D" wp14:editId="2A1E3F2A">
            <wp:extent cx="5940425" cy="5314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616">
        <w:rPr>
          <w:rFonts w:ascii="IBMPlexSans-Regular" w:hAnsi="IBMPlexSans-Regular"/>
          <w:color w:val="2C2D30"/>
        </w:rPr>
        <w:br/>
      </w:r>
    </w:p>
    <w:p w:rsidR="00E50997" w:rsidRDefault="00396616" w:rsidP="00396616">
      <w:pPr>
        <w:rPr>
          <w:rStyle w:val="fontstyle01"/>
          <w:color w:val="2C2D30"/>
          <w:sz w:val="24"/>
          <w:szCs w:val="24"/>
        </w:rPr>
      </w:pPr>
      <w:r>
        <w:rPr>
          <w:rStyle w:val="fontstyle01"/>
          <w:color w:val="2C2D30"/>
          <w:sz w:val="24"/>
          <w:szCs w:val="24"/>
        </w:rPr>
        <w:lastRenderedPageBreak/>
        <w:t>2. Создать директорию, переместить файл туда.</w:t>
      </w:r>
    </w:p>
    <w:p w:rsidR="00E50997" w:rsidRDefault="00E50997" w:rsidP="00396616">
      <w:pPr>
        <w:rPr>
          <w:rStyle w:val="fontstyle01"/>
          <w:color w:val="2C2D3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F513C6" wp14:editId="24721C2C">
            <wp:extent cx="486727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 xml:space="preserve">3. Подключить дополнительный </w:t>
      </w:r>
      <w:proofErr w:type="spellStart"/>
      <w:r w:rsidR="00396616">
        <w:rPr>
          <w:rStyle w:val="fontstyle01"/>
          <w:color w:val="2C2D30"/>
          <w:sz w:val="24"/>
          <w:szCs w:val="24"/>
        </w:rPr>
        <w:t>репозиторий</w:t>
      </w:r>
      <w:proofErr w:type="spellEnd"/>
      <w:r w:rsidR="00396616">
        <w:rPr>
          <w:rStyle w:val="fontstyle01"/>
          <w:color w:val="2C2D30"/>
          <w:sz w:val="24"/>
          <w:szCs w:val="24"/>
        </w:rPr>
        <w:t xml:space="preserve"> </w:t>
      </w:r>
      <w:proofErr w:type="spellStart"/>
      <w:r w:rsidR="00396616">
        <w:rPr>
          <w:rStyle w:val="fontstyle01"/>
          <w:color w:val="2C2D30"/>
          <w:sz w:val="24"/>
          <w:szCs w:val="24"/>
        </w:rPr>
        <w:t>MySQL</w:t>
      </w:r>
      <w:proofErr w:type="spellEnd"/>
      <w:r w:rsidR="00396616">
        <w:rPr>
          <w:rStyle w:val="fontstyle01"/>
          <w:color w:val="2C2D30"/>
          <w:sz w:val="24"/>
          <w:szCs w:val="24"/>
        </w:rPr>
        <w:t>. Установить любой пакет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 xml:space="preserve">из этого </w:t>
      </w:r>
      <w:proofErr w:type="spellStart"/>
      <w:r w:rsidR="00396616">
        <w:rPr>
          <w:rStyle w:val="fontstyle01"/>
          <w:color w:val="2C2D30"/>
          <w:sz w:val="24"/>
          <w:szCs w:val="24"/>
        </w:rPr>
        <w:t>репозитория</w:t>
      </w:r>
      <w:proofErr w:type="spellEnd"/>
      <w:r w:rsidR="00396616">
        <w:rPr>
          <w:rStyle w:val="fontstyle01"/>
          <w:color w:val="2C2D30"/>
          <w:sz w:val="24"/>
          <w:szCs w:val="24"/>
        </w:rPr>
        <w:t>.</w:t>
      </w:r>
    </w:p>
    <w:p w:rsidR="00AE123E" w:rsidRDefault="00AE123E" w:rsidP="00396616">
      <w:pPr>
        <w:rPr>
          <w:rStyle w:val="fontstyle01"/>
          <w:color w:val="2C2D3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F79726" wp14:editId="00E36911">
            <wp:extent cx="5940425" cy="47675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00C" w:rsidRDefault="00396616" w:rsidP="00396616">
      <w:pPr>
        <w:rPr>
          <w:rStyle w:val="fontstyle01"/>
          <w:color w:val="2C2D30"/>
          <w:sz w:val="24"/>
          <w:szCs w:val="24"/>
        </w:rPr>
      </w:pPr>
      <w:r>
        <w:rPr>
          <w:rFonts w:ascii="IBMPlexSans-Regular" w:hAnsi="IBMPlexSans-Regular"/>
          <w:color w:val="2C2D30"/>
        </w:rPr>
        <w:br/>
      </w:r>
      <w:r>
        <w:rPr>
          <w:rStyle w:val="fontstyle01"/>
          <w:color w:val="2C2D30"/>
          <w:sz w:val="24"/>
          <w:szCs w:val="24"/>
        </w:rPr>
        <w:t xml:space="preserve">4. Установить и удалить </w:t>
      </w:r>
      <w:proofErr w:type="spellStart"/>
      <w:r>
        <w:rPr>
          <w:rStyle w:val="fontstyle01"/>
          <w:color w:val="2C2D30"/>
          <w:sz w:val="24"/>
          <w:szCs w:val="24"/>
        </w:rPr>
        <w:t>deb</w:t>
      </w:r>
      <w:proofErr w:type="spellEnd"/>
      <w:r>
        <w:rPr>
          <w:rStyle w:val="fontstyle01"/>
          <w:color w:val="2C2D30"/>
          <w:sz w:val="24"/>
          <w:szCs w:val="24"/>
        </w:rPr>
        <w:t xml:space="preserve">-пакет с помощью </w:t>
      </w:r>
      <w:proofErr w:type="spellStart"/>
      <w:r>
        <w:rPr>
          <w:rStyle w:val="fontstyle01"/>
          <w:color w:val="2C2D30"/>
          <w:sz w:val="24"/>
          <w:szCs w:val="24"/>
        </w:rPr>
        <w:t>dpkg</w:t>
      </w:r>
      <w:proofErr w:type="spellEnd"/>
      <w:r>
        <w:rPr>
          <w:rStyle w:val="fontstyle01"/>
          <w:color w:val="2C2D30"/>
          <w:sz w:val="24"/>
          <w:szCs w:val="24"/>
        </w:rPr>
        <w:t>.</w:t>
      </w:r>
    </w:p>
    <w:p w:rsidR="0041200C" w:rsidRDefault="0041200C" w:rsidP="00396616">
      <w:pPr>
        <w:rPr>
          <w:rStyle w:val="fontstyle01"/>
          <w:color w:val="2C2D3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A8694CB" wp14:editId="5009CB70">
            <wp:extent cx="5940425" cy="5447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00C" w:rsidRDefault="0041200C" w:rsidP="00396616">
      <w:pPr>
        <w:rPr>
          <w:rStyle w:val="fontstyle01"/>
          <w:color w:val="2C2D3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FE88AC" wp14:editId="2250D263">
            <wp:extent cx="5940425" cy="1244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 xml:space="preserve">5. Выложить историю команд в терминале </w:t>
      </w:r>
      <w:proofErr w:type="spellStart"/>
      <w:r w:rsidR="00396616">
        <w:rPr>
          <w:rStyle w:val="fontstyle01"/>
          <w:color w:val="2C2D30"/>
          <w:sz w:val="24"/>
          <w:szCs w:val="24"/>
        </w:rPr>
        <w:t>ubuntu</w:t>
      </w:r>
      <w:proofErr w:type="spellEnd"/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>6. Нарисовать диаграмму, в которой есть класс родительский класс, домашние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>животные и вьючные животные, в составы которых в случае домашних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>животных войдут классы: собаки, кошки, хомяки, а в класс вьючные животные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>войдут: Лошади, верблюды и ослы).</w:t>
      </w:r>
    </w:p>
    <w:p w:rsidR="00676F6F" w:rsidRDefault="0041200C" w:rsidP="00396616">
      <w:pPr>
        <w:rPr>
          <w:rStyle w:val="fontstyle01"/>
          <w:color w:val="2C2D3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1A02CEB" wp14:editId="66936999">
            <wp:extent cx="5940425" cy="31305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616">
        <w:br/>
      </w:r>
      <w:r w:rsidR="00396616">
        <w:rPr>
          <w:rStyle w:val="fontstyle01"/>
          <w:color w:val="2C2D30"/>
          <w:sz w:val="24"/>
          <w:szCs w:val="24"/>
        </w:rPr>
        <w:t xml:space="preserve">7. В подключенном </w:t>
      </w:r>
      <w:proofErr w:type="spellStart"/>
      <w:r w:rsidR="00396616">
        <w:rPr>
          <w:rStyle w:val="fontstyle01"/>
          <w:color w:val="2C2D30"/>
          <w:sz w:val="24"/>
          <w:szCs w:val="24"/>
        </w:rPr>
        <w:t>MySQL</w:t>
      </w:r>
      <w:proofErr w:type="spellEnd"/>
      <w:r w:rsidR="00396616">
        <w:rPr>
          <w:rStyle w:val="fontstyle01"/>
          <w:color w:val="2C2D30"/>
          <w:sz w:val="24"/>
          <w:szCs w:val="24"/>
        </w:rPr>
        <w:t xml:space="preserve"> </w:t>
      </w:r>
      <w:proofErr w:type="spellStart"/>
      <w:r w:rsidR="00396616">
        <w:rPr>
          <w:rStyle w:val="fontstyle01"/>
          <w:color w:val="2C2D30"/>
          <w:sz w:val="24"/>
          <w:szCs w:val="24"/>
        </w:rPr>
        <w:t>репозитории</w:t>
      </w:r>
      <w:proofErr w:type="spellEnd"/>
      <w:r w:rsidR="00396616">
        <w:rPr>
          <w:rStyle w:val="fontstyle01"/>
          <w:color w:val="2C2D30"/>
          <w:sz w:val="24"/>
          <w:szCs w:val="24"/>
        </w:rPr>
        <w:t xml:space="preserve"> создать базу данных “Друзья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>человека”</w:t>
      </w:r>
    </w:p>
    <w:p w:rsidR="00676F6F" w:rsidRDefault="00676F6F" w:rsidP="00396616">
      <w:pPr>
        <w:rPr>
          <w:rStyle w:val="fontstyle01"/>
          <w:color w:val="2C2D3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B4AB32" wp14:editId="25012C00">
            <wp:extent cx="2743200" cy="438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>8. Создать таблицы с иерархией из диаграммы в БД</w:t>
      </w:r>
    </w:p>
    <w:p w:rsidR="00676F6F" w:rsidRDefault="00676F6F" w:rsidP="00396616">
      <w:pPr>
        <w:rPr>
          <w:rStyle w:val="fontstyle01"/>
          <w:color w:val="2C2D3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5FBC51" wp14:editId="1842CAA5">
            <wp:extent cx="3623481" cy="33804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887" cy="33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6F" w:rsidRDefault="00676F6F" w:rsidP="00396616">
      <w:pPr>
        <w:rPr>
          <w:rStyle w:val="fontstyle01"/>
          <w:color w:val="2C2D3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C4F767" wp14:editId="4679D496">
            <wp:extent cx="3063923" cy="15117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2682" cy="152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>9. Заполнить низкоуровневые таблицы именами(животных), командами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>которые они выполняют и датами рождения</w:t>
      </w:r>
    </w:p>
    <w:p w:rsidR="00676F6F" w:rsidRDefault="00197918" w:rsidP="00396616">
      <w:pPr>
        <w:rPr>
          <w:rStyle w:val="fontstyle01"/>
          <w:color w:val="2C2D3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1A3993" wp14:editId="119D282A">
            <wp:extent cx="2620370" cy="2850866"/>
            <wp:effectExtent l="0" t="0" r="889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469" cy="286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18" w:rsidRDefault="00197918" w:rsidP="00396616">
      <w:pPr>
        <w:rPr>
          <w:rStyle w:val="fontstyle01"/>
          <w:color w:val="2C2D3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5A9E80" wp14:editId="6C1D6328">
            <wp:extent cx="2572603" cy="2647255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8224" cy="26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18" w:rsidRDefault="00197918" w:rsidP="00396616">
      <w:pPr>
        <w:rPr>
          <w:rStyle w:val="fontstyle01"/>
          <w:color w:val="2C2D3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1C5ED66" wp14:editId="58095DB0">
            <wp:extent cx="2611181" cy="28387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4177" cy="28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18" w:rsidRDefault="00396616" w:rsidP="00396616">
      <w:pPr>
        <w:rPr>
          <w:rStyle w:val="fontstyle01"/>
          <w:color w:val="2C2D30"/>
          <w:sz w:val="24"/>
          <w:szCs w:val="24"/>
        </w:rPr>
      </w:pPr>
      <w:r>
        <w:rPr>
          <w:rFonts w:ascii="IBMPlexSans-Regular" w:hAnsi="IBMPlexSans-Regular"/>
          <w:color w:val="2C2D30"/>
        </w:rPr>
        <w:br/>
      </w:r>
      <w:r>
        <w:rPr>
          <w:rStyle w:val="fontstyle01"/>
          <w:color w:val="2C2D30"/>
          <w:sz w:val="24"/>
          <w:szCs w:val="24"/>
        </w:rPr>
        <w:t>10. Удалив из таблицы верблюдов, т.к. верблюдов решили перевезти в другой</w:t>
      </w:r>
      <w:r>
        <w:rPr>
          <w:rFonts w:ascii="IBMPlexSans-Regular" w:hAnsi="IBMPlexSans-Regular"/>
          <w:color w:val="2C2D30"/>
        </w:rPr>
        <w:br/>
      </w:r>
      <w:r>
        <w:rPr>
          <w:rStyle w:val="fontstyle01"/>
          <w:color w:val="2C2D30"/>
          <w:sz w:val="24"/>
          <w:szCs w:val="24"/>
        </w:rPr>
        <w:t>питомник на зимовку. Объединить таблицы лошади, и ослы в одну таблицу.</w:t>
      </w:r>
    </w:p>
    <w:p w:rsidR="00197918" w:rsidRDefault="00197918" w:rsidP="00396616">
      <w:pPr>
        <w:rPr>
          <w:rStyle w:val="fontstyle01"/>
          <w:color w:val="2C2D3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FFB2FF" wp14:editId="51717B5D">
            <wp:extent cx="2933700" cy="1104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18" w:rsidRDefault="00396616" w:rsidP="00396616">
      <w:pPr>
        <w:rPr>
          <w:rStyle w:val="fontstyle01"/>
          <w:color w:val="2C2D30"/>
          <w:sz w:val="24"/>
          <w:szCs w:val="24"/>
        </w:rPr>
      </w:pPr>
      <w:r>
        <w:rPr>
          <w:rFonts w:ascii="IBMPlexSans-Regular" w:hAnsi="IBMPlexSans-Regular"/>
          <w:color w:val="2C2D30"/>
        </w:rPr>
        <w:br/>
      </w:r>
      <w:r>
        <w:rPr>
          <w:rStyle w:val="fontstyle01"/>
          <w:color w:val="2C2D30"/>
          <w:sz w:val="24"/>
          <w:szCs w:val="24"/>
        </w:rPr>
        <w:t>11.Создать новую таблицу “молодые животные” в которую попадут все</w:t>
      </w:r>
      <w:r>
        <w:rPr>
          <w:rFonts w:ascii="IBMPlexSans-Regular" w:hAnsi="IBMPlexSans-Regular"/>
          <w:color w:val="2C2D30"/>
        </w:rPr>
        <w:br/>
      </w:r>
      <w:r>
        <w:rPr>
          <w:rStyle w:val="fontstyle01"/>
          <w:color w:val="2C2D30"/>
          <w:sz w:val="24"/>
          <w:szCs w:val="24"/>
        </w:rPr>
        <w:t>животные старше 1 года, но младше 3 лет и в отдельном столбце с точностью</w:t>
      </w:r>
      <w:r>
        <w:rPr>
          <w:rFonts w:ascii="IBMPlexSans-Regular" w:hAnsi="IBMPlexSans-Regular"/>
          <w:color w:val="2C2D30"/>
        </w:rPr>
        <w:br/>
      </w:r>
      <w:r>
        <w:rPr>
          <w:rStyle w:val="fontstyle01"/>
          <w:color w:val="2C2D30"/>
          <w:sz w:val="24"/>
          <w:szCs w:val="24"/>
        </w:rPr>
        <w:t>до месяца подсчитать возраст животных в новой таблице</w:t>
      </w:r>
    </w:p>
    <w:p w:rsidR="00F23337" w:rsidRDefault="00197918" w:rsidP="00396616">
      <w:bookmarkStart w:id="0" w:name="_GoBack"/>
      <w:r>
        <w:rPr>
          <w:noProof/>
          <w:lang w:eastAsia="ru-RU"/>
        </w:rPr>
        <w:drawing>
          <wp:inline distT="0" distB="0" distL="0" distR="0" wp14:anchorId="717274D8" wp14:editId="2AC68F15">
            <wp:extent cx="3664424" cy="31647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854" cy="317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>12. Объединить все таблицы в одну, при этом сохраняя поля, указывающие на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>прошлую принадлежность к старым таблицам.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lastRenderedPageBreak/>
        <w:t>13.Создать класс с Инкапсуляцией методов и наследованием по диаграмме.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>14. Написать программу, имитирующую работу реестра домашних животных.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>В программе должен быть реализован следующий функционал: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>14.1 Завести новое животное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>14.2 определять животное в правильный класс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>14.3 увидеть список команд, которое выполняет животное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>14.4 обучить животное новым командам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>14.5 Реализовать навигацию по меню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 xml:space="preserve">15.Создайте класс Счетчик, у которого есть метод </w:t>
      </w:r>
      <w:proofErr w:type="spellStart"/>
      <w:r w:rsidR="00396616">
        <w:rPr>
          <w:rStyle w:val="fontstyle01"/>
          <w:color w:val="2C2D30"/>
          <w:sz w:val="24"/>
          <w:szCs w:val="24"/>
        </w:rPr>
        <w:t>add</w:t>
      </w:r>
      <w:proofErr w:type="spellEnd"/>
      <w:r w:rsidR="00396616">
        <w:rPr>
          <w:rStyle w:val="fontstyle01"/>
          <w:color w:val="2C2D30"/>
          <w:sz w:val="24"/>
          <w:szCs w:val="24"/>
        </w:rPr>
        <w:t>(), увеличивающий̆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 xml:space="preserve">значение внутренней̆ </w:t>
      </w:r>
      <w:proofErr w:type="spellStart"/>
      <w:r w:rsidR="00396616">
        <w:rPr>
          <w:rStyle w:val="fontstyle01"/>
          <w:color w:val="2C2D30"/>
          <w:sz w:val="24"/>
          <w:szCs w:val="24"/>
        </w:rPr>
        <w:t>int</w:t>
      </w:r>
      <w:proofErr w:type="spellEnd"/>
      <w:r w:rsidR="00396616">
        <w:rPr>
          <w:rStyle w:val="fontstyle01"/>
          <w:color w:val="2C2D30"/>
          <w:sz w:val="24"/>
          <w:szCs w:val="24"/>
        </w:rPr>
        <w:t xml:space="preserve"> переменной̆ на 1 при нажатие “Завести новое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>животное” Сделайте так, чтобы с объектом такого типа можно было работать в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 xml:space="preserve">блоке </w:t>
      </w:r>
      <w:proofErr w:type="spellStart"/>
      <w:r w:rsidR="00396616">
        <w:rPr>
          <w:rStyle w:val="fontstyle01"/>
          <w:color w:val="2C2D30"/>
          <w:sz w:val="24"/>
          <w:szCs w:val="24"/>
        </w:rPr>
        <w:t>try-with-resources</w:t>
      </w:r>
      <w:proofErr w:type="spellEnd"/>
      <w:r w:rsidR="00396616">
        <w:rPr>
          <w:rStyle w:val="fontstyle01"/>
          <w:color w:val="2C2D30"/>
          <w:sz w:val="24"/>
          <w:szCs w:val="24"/>
        </w:rPr>
        <w:t>. Нужно бросить исключение, если работа с объектом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 xml:space="preserve">типа счетчик была не в ресурсном </w:t>
      </w:r>
      <w:proofErr w:type="spellStart"/>
      <w:r w:rsidR="00396616">
        <w:rPr>
          <w:rStyle w:val="fontstyle01"/>
          <w:color w:val="2C2D30"/>
          <w:sz w:val="24"/>
          <w:szCs w:val="24"/>
        </w:rPr>
        <w:t>try</w:t>
      </w:r>
      <w:proofErr w:type="spellEnd"/>
      <w:r w:rsidR="00396616">
        <w:rPr>
          <w:rStyle w:val="fontstyle01"/>
          <w:color w:val="2C2D30"/>
          <w:sz w:val="24"/>
          <w:szCs w:val="24"/>
        </w:rPr>
        <w:t xml:space="preserve"> и/или ресурс остался открыт. Значение</w:t>
      </w:r>
      <w:r w:rsidR="00396616">
        <w:rPr>
          <w:rFonts w:ascii="IBMPlexSans-Regular" w:hAnsi="IBMPlexSans-Regular"/>
          <w:color w:val="2C2D30"/>
        </w:rPr>
        <w:br/>
      </w:r>
      <w:r w:rsidR="00396616">
        <w:rPr>
          <w:rStyle w:val="fontstyle01"/>
          <w:color w:val="2C2D30"/>
          <w:sz w:val="24"/>
          <w:szCs w:val="24"/>
        </w:rPr>
        <w:t xml:space="preserve">считать в ресурсе </w:t>
      </w:r>
      <w:proofErr w:type="spellStart"/>
      <w:r w:rsidR="00396616">
        <w:rPr>
          <w:rStyle w:val="fontstyle01"/>
          <w:color w:val="2C2D30"/>
          <w:sz w:val="24"/>
          <w:szCs w:val="24"/>
        </w:rPr>
        <w:t>try</w:t>
      </w:r>
      <w:proofErr w:type="spellEnd"/>
      <w:r w:rsidR="00396616">
        <w:rPr>
          <w:rStyle w:val="fontstyle01"/>
          <w:color w:val="2C2D30"/>
          <w:sz w:val="24"/>
          <w:szCs w:val="24"/>
        </w:rPr>
        <w:t>, если при заведения животного заполнены все поля.</w:t>
      </w:r>
    </w:p>
    <w:sectPr w:rsidR="00F23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PlexSans-Regular">
    <w:altName w:val="Times New Roman"/>
    <w:panose1 w:val="00000000000000000000"/>
    <w:charset w:val="00"/>
    <w:family w:val="roman"/>
    <w:notTrueType/>
    <w:pitch w:val="default"/>
  </w:font>
  <w:font w:name="IBMPlexSan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25"/>
    <w:rsid w:val="00197918"/>
    <w:rsid w:val="00353325"/>
    <w:rsid w:val="00396616"/>
    <w:rsid w:val="0041200C"/>
    <w:rsid w:val="00467E99"/>
    <w:rsid w:val="00676F6F"/>
    <w:rsid w:val="006B291C"/>
    <w:rsid w:val="00AE123E"/>
    <w:rsid w:val="00E50997"/>
    <w:rsid w:val="00F2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A4B7"/>
  <w15:chartTrackingRefBased/>
  <w15:docId w15:val="{E14BB958-8001-4451-910B-9AD1C399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96616"/>
    <w:rPr>
      <w:rFonts w:ascii="IBMPlexSans-Regular" w:hAnsi="IBMPlexSans-Regular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a0"/>
    <w:rsid w:val="00396616"/>
    <w:rPr>
      <w:rFonts w:ascii="IBMPlexSans-Bold" w:hAnsi="IBMPlexSans-Bold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Антипин</dc:creator>
  <cp:keywords/>
  <dc:description/>
  <cp:lastModifiedBy>Андрей Антипин</cp:lastModifiedBy>
  <cp:revision>4</cp:revision>
  <dcterms:created xsi:type="dcterms:W3CDTF">2023-05-31T18:06:00Z</dcterms:created>
  <dcterms:modified xsi:type="dcterms:W3CDTF">2023-06-02T18:36:00Z</dcterms:modified>
</cp:coreProperties>
</file>