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531"/>
        <w:gridCol w:w="2877"/>
        <w:gridCol w:w="666"/>
        <w:gridCol w:w="2744"/>
      </w:tblGrid>
      <w:tr w:rsidR="00F6719F" w:rsidTr="00525B26">
        <w:tc>
          <w:tcPr>
            <w:tcW w:w="1704" w:type="dxa"/>
            <w:vAlign w:val="center"/>
          </w:tcPr>
          <w:p w:rsidR="00F6719F" w:rsidRDefault="00F6719F" w:rsidP="00525B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1" w:type="dxa"/>
            <w:vAlign w:val="center"/>
          </w:tcPr>
          <w:p w:rsidR="00F6719F" w:rsidRDefault="00525B26" w:rsidP="00525B2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877" w:type="dxa"/>
            <w:vAlign w:val="center"/>
          </w:tcPr>
          <w:p w:rsidR="00F6719F" w:rsidRDefault="00525B26" w:rsidP="00525B26">
            <w:pPr>
              <w:jc w:val="center"/>
            </w:pPr>
            <w:r>
              <w:rPr>
                <w:rFonts w:hint="eastAsia"/>
              </w:rPr>
              <w:t>对话语理解能力不足</w:t>
            </w:r>
          </w:p>
        </w:tc>
        <w:tc>
          <w:tcPr>
            <w:tcW w:w="666" w:type="dxa"/>
            <w:vAlign w:val="center"/>
          </w:tcPr>
          <w:p w:rsidR="00F6719F" w:rsidRDefault="00F6719F" w:rsidP="00525B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44" w:type="dxa"/>
            <w:vAlign w:val="center"/>
          </w:tcPr>
          <w:p w:rsidR="00F6719F" w:rsidRDefault="00525B26" w:rsidP="00525B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用错误的圣经知识</w:t>
            </w:r>
          </w:p>
          <w:p w:rsidR="00525B26" w:rsidRDefault="00525B26" w:rsidP="00525B26">
            <w:pPr>
              <w:jc w:val="center"/>
            </w:pPr>
            <w:r>
              <w:rPr>
                <w:rFonts w:hint="eastAsia"/>
              </w:rPr>
              <w:t>对新天地的话语理解能力不足</w:t>
            </w:r>
          </w:p>
        </w:tc>
      </w:tr>
      <w:tr w:rsidR="00F6719F" w:rsidTr="00F4783E">
        <w:trPr>
          <w:trHeight w:val="7262"/>
        </w:trPr>
        <w:tc>
          <w:tcPr>
            <w:tcW w:w="1704" w:type="dxa"/>
            <w:vAlign w:val="center"/>
          </w:tcPr>
          <w:p w:rsidR="00F6719F" w:rsidRDefault="00F6719F" w:rsidP="00525B26">
            <w:pPr>
              <w:jc w:val="center"/>
            </w:pPr>
            <w:r>
              <w:rPr>
                <w:rFonts w:hint="eastAsia"/>
              </w:rPr>
              <w:t>对策方案</w:t>
            </w:r>
          </w:p>
          <w:p w:rsidR="00F6719F" w:rsidRDefault="00F6719F" w:rsidP="00525B26">
            <w:pPr>
              <w:jc w:val="center"/>
            </w:pPr>
            <w:r>
              <w:rPr>
                <w:rFonts w:hint="eastAsia"/>
              </w:rPr>
              <w:t>（商谈内容）</w:t>
            </w:r>
          </w:p>
        </w:tc>
        <w:tc>
          <w:tcPr>
            <w:tcW w:w="6818" w:type="dxa"/>
            <w:gridSpan w:val="4"/>
            <w:vAlign w:val="center"/>
          </w:tcPr>
          <w:p w:rsidR="00F6719F" w:rsidRDefault="00F6719F" w:rsidP="00F6719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对策方法</w:t>
            </w:r>
          </w:p>
          <w:p w:rsidR="002F2AC3" w:rsidRDefault="00237814" w:rsidP="00237814">
            <w:pPr>
              <w:ind w:firstLineChars="150" w:firstLine="315"/>
            </w:pPr>
            <w:r>
              <w:rPr>
                <w:rFonts w:hint="eastAsia"/>
              </w:rPr>
              <w:t>让其知道，在韩国基督教所主导的</w:t>
            </w:r>
            <w:r>
              <w:rPr>
                <w:rFonts w:hint="eastAsia"/>
              </w:rPr>
              <w:t>NIV</w:t>
            </w:r>
            <w:r>
              <w:rPr>
                <w:rFonts w:hint="eastAsia"/>
              </w:rPr>
              <w:t>或者现有教会（</w:t>
            </w:r>
            <w:r>
              <w:rPr>
                <w:rFonts w:hint="eastAsia"/>
              </w:rPr>
              <w:t xml:space="preserve">IVF, CCC, SFC </w:t>
            </w:r>
            <w:r>
              <w:rPr>
                <w:rFonts w:hint="eastAsia"/>
              </w:rPr>
              <w:t>等）有名的牧师们所学习的大部分是出于长老教。之后，让其知道，长老教虽然在我们国家是占很大的比重，但在全世界角度看还是不完善（美国占比重</w:t>
            </w:r>
            <w:r>
              <w:rPr>
                <w:rFonts w:hint="eastAsia"/>
              </w:rPr>
              <w:t>3%</w:t>
            </w:r>
            <w:r>
              <w:rPr>
                <w:rFonts w:hint="eastAsia"/>
              </w:rPr>
              <w:t>），让其能明白自己所知道的有可能并不是全部，并达到共识共感。</w:t>
            </w:r>
          </w:p>
          <w:p w:rsidR="00BF30FE" w:rsidRDefault="00BF30FE" w:rsidP="00BF30FE">
            <w:pPr>
              <w:pStyle w:val="a4"/>
            </w:pPr>
          </w:p>
          <w:p w:rsidR="00BF30FE" w:rsidRDefault="00BF30FE" w:rsidP="00BF30F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实施</w:t>
            </w:r>
          </w:p>
          <w:p w:rsidR="00BF30FE" w:rsidRDefault="00237814" w:rsidP="00BF30FE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对于那些对信仰书籍痴迷的人来说，用</w:t>
            </w:r>
            <w:proofErr w:type="gramStart"/>
            <w:r>
              <w:rPr>
                <w:rFonts w:hint="eastAsia"/>
              </w:rPr>
              <w:t>井底只蛙的</w:t>
            </w:r>
            <w:proofErr w:type="gramEnd"/>
            <w:r>
              <w:rPr>
                <w:rFonts w:hint="eastAsia"/>
              </w:rPr>
              <w:t>例子，我所感知的神和他人所感知的神是不同的。然后通过商谈，让他能够明白，我们要从圣经里</w:t>
            </w:r>
            <w:r w:rsidR="006961BA">
              <w:rPr>
                <w:rFonts w:hint="eastAsia"/>
              </w:rPr>
              <w:t>通过使徒以及信心的先祖们所体验的神来认识这位神。</w:t>
            </w:r>
          </w:p>
          <w:p w:rsidR="006961BA" w:rsidRDefault="006961BA" w:rsidP="006961BA">
            <w:pPr>
              <w:pStyle w:val="a4"/>
              <w:ind w:left="720" w:firstLineChars="0" w:firstLine="0"/>
            </w:pPr>
          </w:p>
          <w:p w:rsidR="007B69EC" w:rsidRDefault="006961BA" w:rsidP="007B69EC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使其认识到，即使是同一个教坛，也根据牧师不同而解释也有所不同，然后举出实</w:t>
            </w:r>
            <w:bookmarkStart w:id="0" w:name="_GoBack"/>
            <w:bookmarkEnd w:id="0"/>
            <w:r>
              <w:rPr>
                <w:rFonts w:hint="eastAsia"/>
              </w:rPr>
              <w:t>际的例子，比如世上很有名的牧师也是某牧师的徒弟的事实（张经东，</w:t>
            </w:r>
            <w:proofErr w:type="gramStart"/>
            <w:r>
              <w:rPr>
                <w:rFonts w:hint="eastAsia"/>
              </w:rPr>
              <w:t>许勇造牧师</w:t>
            </w:r>
            <w:proofErr w:type="gramEnd"/>
            <w:r>
              <w:rPr>
                <w:rFonts w:hint="eastAsia"/>
              </w:rPr>
              <w:t>是从金</w:t>
            </w:r>
            <w:proofErr w:type="gramStart"/>
            <w:r>
              <w:rPr>
                <w:rFonts w:hint="eastAsia"/>
              </w:rPr>
              <w:t>基东牧师</w:t>
            </w:r>
            <w:proofErr w:type="gramEnd"/>
            <w:r>
              <w:rPr>
                <w:rFonts w:hint="eastAsia"/>
              </w:rPr>
              <w:t>那里受教育的）</w:t>
            </w:r>
            <w:r w:rsidR="00A37B7E">
              <w:rPr>
                <w:rFonts w:hint="eastAsia"/>
              </w:rPr>
              <w:t>。被成为异端的救恩派解说</w:t>
            </w:r>
            <w:r w:rsidR="00A37B7E">
              <w:rPr>
                <w:rFonts w:hint="eastAsia"/>
              </w:rPr>
              <w:t>666</w:t>
            </w:r>
            <w:r w:rsidR="00A37B7E">
              <w:rPr>
                <w:rFonts w:hint="eastAsia"/>
              </w:rPr>
              <w:t>就是张经东牧师，也有很多牧师的解释是与此相同的。</w:t>
            </w:r>
          </w:p>
          <w:p w:rsidR="00BF30FE" w:rsidRDefault="00F4783E" w:rsidP="00F4783E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根据进度，给看比较的影像，使其明白自己拥有的知识是不对的并应该扔掉的醒悟。</w:t>
            </w:r>
          </w:p>
          <w:p w:rsidR="00F4783E" w:rsidRPr="00BF30FE" w:rsidRDefault="00F4783E" w:rsidP="00F4783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根据进度，给看有比较性的有关巴比伦牧者的书籍和资料等，然后比较一下。</w:t>
            </w:r>
          </w:p>
        </w:tc>
      </w:tr>
      <w:tr w:rsidR="00F4783E" w:rsidTr="00F4783E">
        <w:trPr>
          <w:trHeight w:val="1978"/>
        </w:trPr>
        <w:tc>
          <w:tcPr>
            <w:tcW w:w="1704" w:type="dxa"/>
          </w:tcPr>
          <w:p w:rsidR="00F4783E" w:rsidRPr="00F4783E" w:rsidRDefault="00F4783E">
            <w:r>
              <w:rPr>
                <w:rFonts w:hint="eastAsia"/>
              </w:rPr>
              <w:t>帮助的经文</w:t>
            </w:r>
          </w:p>
        </w:tc>
        <w:tc>
          <w:tcPr>
            <w:tcW w:w="6818" w:type="dxa"/>
            <w:gridSpan w:val="4"/>
          </w:tcPr>
          <w:p w:rsidR="00F4783E" w:rsidRDefault="00F4783E">
            <w:pPr>
              <w:rPr>
                <w:rFonts w:hint="eastAsia"/>
              </w:rPr>
            </w:pPr>
            <w:r>
              <w:rPr>
                <w:rFonts w:hint="eastAsia"/>
              </w:rPr>
              <w:t>赛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13 </w:t>
            </w:r>
            <w:r>
              <w:rPr>
                <w:rFonts w:hint="eastAsia"/>
              </w:rPr>
              <w:t>命上加命，令上加令，这里一点那里一点，仰面跌倒被网罗</w:t>
            </w:r>
            <w:proofErr w:type="gramStart"/>
            <w:r>
              <w:rPr>
                <w:rFonts w:hint="eastAsia"/>
              </w:rPr>
              <w:t>缠</w:t>
            </w:r>
            <w:proofErr w:type="gramEnd"/>
          </w:p>
          <w:p w:rsidR="00F4783E" w:rsidRDefault="00F4783E" w:rsidP="00F4783E">
            <w:pPr>
              <w:ind w:firstLineChars="450" w:firstLine="945"/>
              <w:rPr>
                <w:rFonts w:hint="eastAsia"/>
              </w:rPr>
            </w:pPr>
            <w:r>
              <w:rPr>
                <w:rFonts w:hint="eastAsia"/>
              </w:rPr>
              <w:t>住。</w:t>
            </w:r>
          </w:p>
          <w:p w:rsidR="00F4783E" w:rsidRDefault="00F4783E" w:rsidP="00F4783E">
            <w:pPr>
              <w:rPr>
                <w:rFonts w:hint="eastAsia"/>
              </w:rPr>
            </w:pPr>
            <w:r>
              <w:rPr>
                <w:rFonts w:hint="eastAsia"/>
              </w:rPr>
              <w:t>林前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不要超过所记录的话语</w:t>
            </w:r>
          </w:p>
          <w:p w:rsidR="00F4783E" w:rsidRDefault="00F4783E" w:rsidP="00F4783E">
            <w:pPr>
              <w:rPr>
                <w:rFonts w:hint="eastAsia"/>
              </w:rPr>
            </w:pPr>
            <w:r>
              <w:rPr>
                <w:rFonts w:hint="eastAsia"/>
              </w:rPr>
              <w:t>来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不要被多样的教训所牵引</w:t>
            </w:r>
          </w:p>
          <w:p w:rsidR="00F4783E" w:rsidRDefault="00F4783E" w:rsidP="00F4783E">
            <w:pPr>
              <w:rPr>
                <w:rFonts w:hint="eastAsia"/>
              </w:rPr>
            </w:pPr>
            <w:r>
              <w:rPr>
                <w:rFonts w:hint="eastAsia"/>
              </w:rPr>
              <w:t>赛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9-14 </w:t>
            </w:r>
            <w:r>
              <w:rPr>
                <w:rFonts w:hint="eastAsia"/>
              </w:rPr>
              <w:t>人的</w:t>
            </w:r>
            <w:proofErr w:type="gramStart"/>
            <w:r>
              <w:rPr>
                <w:rFonts w:hint="eastAsia"/>
              </w:rPr>
              <w:t>诫</w:t>
            </w:r>
            <w:proofErr w:type="gramEnd"/>
            <w:r>
              <w:rPr>
                <w:rFonts w:hint="eastAsia"/>
              </w:rPr>
              <w:t>命</w:t>
            </w:r>
          </w:p>
          <w:p w:rsidR="00F4783E" w:rsidRPr="00F4783E" w:rsidRDefault="00F4783E" w:rsidP="00F4783E">
            <w:r>
              <w:rPr>
                <w:rFonts w:hint="eastAsia"/>
              </w:rPr>
              <w:t>太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2-6 </w:t>
            </w:r>
            <w:r>
              <w:rPr>
                <w:rFonts w:hint="eastAsia"/>
              </w:rPr>
              <w:t>比起神的</w:t>
            </w:r>
            <w:proofErr w:type="gramStart"/>
            <w:r>
              <w:rPr>
                <w:rFonts w:hint="eastAsia"/>
              </w:rPr>
              <w:t>诫</w:t>
            </w:r>
            <w:proofErr w:type="gramEnd"/>
            <w:r>
              <w:rPr>
                <w:rFonts w:hint="eastAsia"/>
              </w:rPr>
              <w:t>命更喜欢人的</w:t>
            </w:r>
            <w:proofErr w:type="gramStart"/>
            <w:r>
              <w:rPr>
                <w:rFonts w:hint="eastAsia"/>
              </w:rPr>
              <w:t>诫</w:t>
            </w:r>
            <w:proofErr w:type="gramEnd"/>
            <w:r>
              <w:rPr>
                <w:rFonts w:hint="eastAsia"/>
              </w:rPr>
              <w:t>命</w:t>
            </w:r>
          </w:p>
        </w:tc>
      </w:tr>
      <w:tr w:rsidR="00F4783E" w:rsidTr="00ED4CBC">
        <w:trPr>
          <w:trHeight w:val="1553"/>
        </w:trPr>
        <w:tc>
          <w:tcPr>
            <w:tcW w:w="1704" w:type="dxa"/>
          </w:tcPr>
          <w:p w:rsidR="00F4783E" w:rsidRDefault="00963428">
            <w:pPr>
              <w:rPr>
                <w:rFonts w:hint="eastAsia"/>
              </w:rPr>
            </w:pPr>
            <w:r>
              <w:rPr>
                <w:rFonts w:hint="eastAsia"/>
              </w:rPr>
              <w:t>必要的参考资料</w:t>
            </w:r>
          </w:p>
          <w:p w:rsidR="00963428" w:rsidRDefault="00963428">
            <w:pPr>
              <w:rPr>
                <w:rFonts w:hint="eastAsia"/>
              </w:rPr>
            </w:pPr>
            <w:r>
              <w:rPr>
                <w:rFonts w:hint="eastAsia"/>
              </w:rPr>
              <w:t>（书籍，影像等）</w:t>
            </w:r>
          </w:p>
        </w:tc>
        <w:tc>
          <w:tcPr>
            <w:tcW w:w="6818" w:type="dxa"/>
            <w:gridSpan w:val="4"/>
          </w:tcPr>
          <w:p w:rsidR="00F4783E" w:rsidRDefault="00963428" w:rsidP="00963428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美国统治层资料（美国内宗教分布）</w:t>
            </w: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参考：神学支援中心</w:t>
            </w:r>
            <w:r>
              <w:rPr>
                <w:rFonts w:hint="eastAsia"/>
              </w:rPr>
              <w:t xml:space="preserve"> &gt;</w:t>
            </w:r>
          </w:p>
          <w:p w:rsidR="00963428" w:rsidRDefault="00963428" w:rsidP="00963428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proofErr w:type="gramStart"/>
            <w:r>
              <w:rPr>
                <w:rFonts w:hint="eastAsia"/>
              </w:rPr>
              <w:t>金基东领受</w:t>
            </w:r>
            <w:proofErr w:type="gramEnd"/>
            <w:r>
              <w:rPr>
                <w:rFonts w:hint="eastAsia"/>
              </w:rPr>
              <w:t>并学习的牧者清单资料（包括许勇造，张经东等）</w:t>
            </w:r>
          </w:p>
          <w:p w:rsidR="00963428" w:rsidRDefault="00963428" w:rsidP="00963428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参考：神学支援中心</w:t>
            </w:r>
            <w:r>
              <w:rPr>
                <w:rFonts w:hint="eastAsia"/>
              </w:rPr>
              <w:t xml:space="preserve"> &gt;</w:t>
            </w:r>
          </w:p>
          <w:p w:rsidR="00963428" w:rsidRDefault="00963428" w:rsidP="00963428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救恩派的启示录讲解和张经东牧师的启示录正道比较影像</w:t>
            </w:r>
          </w:p>
          <w:p w:rsidR="00963428" w:rsidRDefault="00963428" w:rsidP="00963428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 xml:space="preserve">&lt; </w:t>
            </w:r>
            <w:r>
              <w:rPr>
                <w:rFonts w:hint="eastAsia"/>
              </w:rPr>
              <w:t>参考：神学支援中心</w:t>
            </w:r>
            <w:r>
              <w:rPr>
                <w:rFonts w:hint="eastAsia"/>
              </w:rPr>
              <w:t xml:space="preserve"> &gt;</w:t>
            </w:r>
          </w:p>
        </w:tc>
      </w:tr>
      <w:tr w:rsidR="00ED4CBC" w:rsidTr="00ED4CBC">
        <w:trPr>
          <w:trHeight w:val="1553"/>
        </w:trPr>
        <w:tc>
          <w:tcPr>
            <w:tcW w:w="1704" w:type="dxa"/>
          </w:tcPr>
          <w:p w:rsidR="00ED4CBC" w:rsidRDefault="00ED4CBC">
            <w:pPr>
              <w:rPr>
                <w:rFonts w:hint="eastAsia"/>
              </w:rPr>
            </w:pPr>
            <w:r>
              <w:rPr>
                <w:rFonts w:hint="eastAsia"/>
              </w:rPr>
              <w:t>成功事例</w:t>
            </w:r>
          </w:p>
        </w:tc>
        <w:tc>
          <w:tcPr>
            <w:tcW w:w="6818" w:type="dxa"/>
            <w:gridSpan w:val="4"/>
          </w:tcPr>
          <w:p w:rsidR="00ED4CBC" w:rsidRDefault="00ED4CBC" w:rsidP="00ED4CBC">
            <w:pPr>
              <w:rPr>
                <w:rFonts w:hint="eastAsia"/>
              </w:rPr>
            </w:pPr>
            <w:r>
              <w:rPr>
                <w:rFonts w:hint="eastAsia"/>
              </w:rPr>
              <w:t>例）有一位在</w:t>
            </w:r>
            <w:r>
              <w:rPr>
                <w:rFonts w:hint="eastAsia"/>
              </w:rPr>
              <w:t>C.C.C</w:t>
            </w:r>
            <w:r>
              <w:rPr>
                <w:rFonts w:hint="eastAsia"/>
              </w:rPr>
              <w:t>学习的弟兄，把从</w:t>
            </w:r>
            <w:r>
              <w:rPr>
                <w:rFonts w:hint="eastAsia"/>
              </w:rPr>
              <w:t>C.C.C</w:t>
            </w:r>
            <w:r>
              <w:rPr>
                <w:rFonts w:hint="eastAsia"/>
              </w:rPr>
              <w:t>那里学来的知识来质问时，实在是太超前了，说圣经以外的是不重要的，也答应了有时间要给讲圣经里存在的东西，之后就一点</w:t>
            </w:r>
            <w:proofErr w:type="gramStart"/>
            <w:r>
              <w:rPr>
                <w:rFonts w:hint="eastAsia"/>
              </w:rPr>
              <w:t>一点</w:t>
            </w:r>
            <w:proofErr w:type="gramEnd"/>
            <w:r>
              <w:rPr>
                <w:rFonts w:hint="eastAsia"/>
              </w:rPr>
              <w:t>的，把错误的都拔出去，也开始一点</w:t>
            </w:r>
            <w:proofErr w:type="gramStart"/>
            <w:r>
              <w:rPr>
                <w:rFonts w:hint="eastAsia"/>
              </w:rPr>
              <w:t>一点</w:t>
            </w:r>
            <w:proofErr w:type="gramEnd"/>
            <w:r>
              <w:rPr>
                <w:rFonts w:hint="eastAsia"/>
              </w:rPr>
              <w:t>有信心了。</w:t>
            </w:r>
          </w:p>
        </w:tc>
      </w:tr>
    </w:tbl>
    <w:p w:rsidR="00555133" w:rsidRPr="00F4783E" w:rsidRDefault="00555133"/>
    <w:sectPr w:rsidR="00555133" w:rsidRPr="00F47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0B45"/>
    <w:multiLevelType w:val="hybridMultilevel"/>
    <w:tmpl w:val="65ECA266"/>
    <w:lvl w:ilvl="0" w:tplc="969A415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04B69CC"/>
    <w:multiLevelType w:val="hybridMultilevel"/>
    <w:tmpl w:val="B96E4264"/>
    <w:lvl w:ilvl="0" w:tplc="68981D3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34A64C9"/>
    <w:multiLevelType w:val="hybridMultilevel"/>
    <w:tmpl w:val="65141C74"/>
    <w:lvl w:ilvl="0" w:tplc="54743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8B7ABE"/>
    <w:multiLevelType w:val="hybridMultilevel"/>
    <w:tmpl w:val="EF2E77C6"/>
    <w:lvl w:ilvl="0" w:tplc="1570C5B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344444"/>
    <w:multiLevelType w:val="hybridMultilevel"/>
    <w:tmpl w:val="E318B7A2"/>
    <w:lvl w:ilvl="0" w:tplc="B8EAA11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80E2D"/>
    <w:multiLevelType w:val="hybridMultilevel"/>
    <w:tmpl w:val="61AECAAA"/>
    <w:lvl w:ilvl="0" w:tplc="E3C6B5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23"/>
    <w:rsid w:val="00237814"/>
    <w:rsid w:val="002F2AC3"/>
    <w:rsid w:val="004F0423"/>
    <w:rsid w:val="00525B26"/>
    <w:rsid w:val="00555133"/>
    <w:rsid w:val="006961BA"/>
    <w:rsid w:val="007B69EC"/>
    <w:rsid w:val="00963428"/>
    <w:rsid w:val="00A37B7E"/>
    <w:rsid w:val="00BF30FE"/>
    <w:rsid w:val="00C61A14"/>
    <w:rsid w:val="00ED4CBC"/>
    <w:rsid w:val="00F4783E"/>
    <w:rsid w:val="00F6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71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7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127</Words>
  <Characters>725</Characters>
  <Application>Microsoft Office Word</Application>
  <DocSecurity>0</DocSecurity>
  <Lines>6</Lines>
  <Paragraphs>1</Paragraphs>
  <ScaleCrop>false</ScaleCrop>
  <Company>微软中国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2015-12-12T06:29:00Z</dcterms:created>
  <dcterms:modified xsi:type="dcterms:W3CDTF">2015-12-12T10:35:00Z</dcterms:modified>
</cp:coreProperties>
</file>