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vkap9qbmhg6" w:id="0"/>
      <w:bookmarkEnd w:id="0"/>
      <w:r w:rsidDel="00000000" w:rsidR="00000000" w:rsidRPr="00000000">
        <w:rPr>
          <w:rtl w:val="0"/>
        </w:rPr>
        <w:t xml:space="preserve">Ray Tracer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Made by Angelo Anthony Rettob, IGAD Programmer 181494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image plane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viewpoint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Move </w:t>
      </w:r>
      <w:r w:rsidDel="00000000" w:rsidR="00000000" w:rsidRPr="00000000">
        <w:rPr>
          <w:b w:val="1"/>
          <w:rtl w:val="0"/>
        </w:rPr>
        <w:t xml:space="preserve">viewpoint </w:t>
      </w:r>
      <w:r w:rsidDel="00000000" w:rsidR="00000000" w:rsidRPr="00000000">
        <w:rPr>
          <w:rtl w:val="0"/>
        </w:rPr>
        <w:t xml:space="preserve">in front of the </w:t>
      </w:r>
      <w:r w:rsidDel="00000000" w:rsidR="00000000" w:rsidRPr="00000000">
        <w:rPr>
          <w:b w:val="1"/>
          <w:rtl w:val="0"/>
        </w:rPr>
        <w:t xml:space="preserve">image plane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Move the </w:t>
      </w:r>
      <w:r w:rsidDel="00000000" w:rsidR="00000000" w:rsidRPr="00000000">
        <w:rPr>
          <w:b w:val="1"/>
          <w:rtl w:val="0"/>
        </w:rPr>
        <w:t xml:space="preserve">viewpoint </w:t>
      </w:r>
      <w:r w:rsidDel="00000000" w:rsidR="00000000" w:rsidRPr="00000000">
        <w:rPr>
          <w:rtl w:val="0"/>
        </w:rPr>
        <w:t xml:space="preserve">back </w:t>
      </w:r>
      <w:r w:rsidDel="00000000" w:rsidR="00000000" w:rsidRPr="00000000">
        <w:rPr>
          <w:i w:val="1"/>
          <w:rtl w:val="0"/>
        </w:rPr>
        <w:t xml:space="preserve">//the more it is moved back, the further things appear.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image plane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  <w:t xml:space="preserve">Cast a </w:t>
      </w:r>
      <w:r w:rsidDel="00000000" w:rsidR="00000000" w:rsidRPr="00000000">
        <w:rPr>
          <w:b w:val="1"/>
          <w:rtl w:val="0"/>
        </w:rPr>
        <w:t xml:space="preserve">forward ray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viewpoint </w:t>
      </w:r>
      <w:r w:rsidDel="00000000" w:rsidR="00000000" w:rsidRPr="00000000">
        <w:rPr>
          <w:rtl w:val="0"/>
        </w:rPr>
        <w:t xml:space="preserve">through the </w:t>
      </w:r>
      <w:r w:rsidDel="00000000" w:rsidR="00000000" w:rsidRPr="00000000">
        <w:rPr>
          <w:b w:val="1"/>
          <w:rtl w:val="0"/>
        </w:rPr>
        <w:t xml:space="preserve">pixel position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ab/>
        <w:t xml:space="preserve">Use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formula</w:t>
        </w:r>
      </w:hyperlink>
      <w:r w:rsidDel="00000000" w:rsidR="00000000" w:rsidRPr="00000000">
        <w:rPr>
          <w:rtl w:val="0"/>
        </w:rPr>
        <w:t xml:space="preserve"> to calculate </w:t>
      </w:r>
      <w:r w:rsidDel="00000000" w:rsidR="00000000" w:rsidRPr="00000000">
        <w:rPr>
          <w:b w:val="1"/>
          <w:rtl w:val="0"/>
        </w:rPr>
        <w:t xml:space="preserve">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b w:val="1"/>
          <w:rtl w:val="0"/>
        </w:rPr>
        <w:t xml:space="preserve"> 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Color </w:t>
      </w:r>
      <w:r w:rsidDel="00000000" w:rsidR="00000000" w:rsidRPr="00000000">
        <w:rPr>
          <w:rtl w:val="0"/>
        </w:rPr>
        <w:t xml:space="preserve">is 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Calculate </w:t>
      </w:r>
      <w:r w:rsidDel="00000000" w:rsidR="00000000" w:rsidRPr="00000000">
        <w:rPr>
          <w:b w:val="1"/>
          <w:rtl w:val="0"/>
        </w:rPr>
        <w:t xml:space="preserve">background color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Color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background color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Pixel </w:t>
      </w:r>
      <w:r w:rsidDel="00000000" w:rsidR="00000000" w:rsidRPr="00000000">
        <w:rPr>
          <w:rtl w:val="0"/>
        </w:rPr>
        <w:t xml:space="preserve">color is </w:t>
      </w:r>
      <w:r w:rsidDel="00000000" w:rsidR="00000000" w:rsidRPr="00000000">
        <w:rPr>
          <w:b w:val="1"/>
          <w:rtl w:val="0"/>
        </w:rPr>
        <w:t xml:space="preserve">color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b w:val="1"/>
          <w:rtl w:val="0"/>
        </w:rPr>
        <w:t xml:space="preserve">image 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qz0FNzlMj-LdBfIR_Dd30IZAJik9y1t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