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60" w:line="240"/>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Week 7 summary</w:t>
      </w:r>
    </w:p>
    <w:p>
      <w:pPr>
        <w:keepNext w:val="true"/>
        <w:keepLines w:val="true"/>
        <w:spacing w:before="0" w:after="320" w:line="240"/>
        <w:ind w:right="0" w:left="0" w:firstLine="0"/>
        <w:jc w:val="left"/>
        <w:rPr>
          <w:rFonts w:ascii="Arial" w:hAnsi="Arial" w:cs="Arial" w:eastAsia="Arial"/>
          <w:color w:val="666666"/>
          <w:spacing w:val="0"/>
          <w:position w:val="0"/>
          <w:sz w:val="30"/>
          <w:shd w:fill="auto" w:val="clear"/>
        </w:rPr>
      </w:pPr>
      <w:r>
        <w:rPr>
          <w:rFonts w:ascii="Arial" w:hAnsi="Arial" w:cs="Arial" w:eastAsia="Arial"/>
          <w:color w:val="666666"/>
          <w:spacing w:val="0"/>
          <w:position w:val="0"/>
          <w:sz w:val="30"/>
          <w:shd w:fill="auto" w:val="clear"/>
        </w:rPr>
        <w:t xml:space="preserve">By Angelo Anthony Rettob</w:t>
        <w:br/>
        <w:t xml:space="preserve">IGAD Programmer, 181494</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0" w:after="60" w:line="240"/>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Table of contents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Monday</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6:30-7:00 Planning daily tasks</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7:00-8:15 Writing monster movement command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keep it simple, I have kinda killed progression of the project when I decided to change the whole map structure because of the way the physics manager can overwrite values inside of the map. Here is a list of things that became more annoying to implement:</w:t>
      </w:r>
    </w:p>
    <w:p>
      <w:pPr>
        <w:numPr>
          <w:ilvl w:val="0"/>
          <w:numId w:val="9"/>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Monsters should take a cell inside the map because monster size is smaller to work around the movement-inside-an-edge-bug. This, however, makes monsters block each other because they try to fit with three inside a two width gap.</w:t>
      </w:r>
    </w:p>
    <w:p>
      <w:pPr>
        <w:numPr>
          <w:ilvl w:val="0"/>
          <w:numId w:val="9"/>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Whenever we are spawning monsters we are supposed to check if the spot is already taken or not.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easily fixed by running a collision check amongst </w:t>
      </w:r>
      <w:r>
        <w:rPr>
          <w:rFonts w:ascii="Arial" w:hAnsi="Arial" w:cs="Arial" w:eastAsia="Arial"/>
          <w:b/>
          <w:color w:val="auto"/>
          <w:spacing w:val="0"/>
          <w:position w:val="0"/>
          <w:sz w:val="22"/>
          <w:shd w:fill="auto" w:val="clear"/>
        </w:rPr>
        <w:t xml:space="preserve">all</w:t>
      </w:r>
      <w:r>
        <w:rPr>
          <w:rFonts w:ascii="Arial" w:hAnsi="Arial" w:cs="Arial" w:eastAsia="Arial"/>
          <w:color w:val="auto"/>
          <w:spacing w:val="0"/>
          <w:position w:val="0"/>
          <w:sz w:val="22"/>
          <w:shd w:fill="auto" w:val="clear"/>
        </w:rPr>
        <w:t xml:space="preserve"> entities in the game. Sure our computers can easily handle that, but I have no reason to implement it like that at all.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Or actually, I do. Because monsters are smaller than 32x32, they would oddly keep gaps in-between them.</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 noticing a pattern, I’m trying to work around the physics engine, but I should instead just get a good working physics engine running.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also noticed an issue with wall tiles. The edges are selecting incorrect textures. I will look into that also.</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9:30-14:00 Fixing physics engine edge collision</w:t>
      </w:r>
    </w:p>
    <w:p>
      <w:pPr>
        <w:spacing w:before="0" w:after="0" w:line="276"/>
        <w:ind w:right="0" w:left="0" w:firstLine="0"/>
        <w:jc w:val="left"/>
        <w:rPr>
          <w:rFonts w:ascii="Arial" w:hAnsi="Arial" w:cs="Arial" w:eastAsia="Arial"/>
          <w:b/>
          <w:color w:val="auto"/>
          <w:spacing w:val="0"/>
          <w:position w:val="0"/>
          <w:sz w:val="22"/>
          <w:shd w:fill="auto" w:val="clear"/>
        </w:rPr>
      </w:pPr>
      <w:r>
        <w:object w:dxaOrig="8668" w:dyaOrig="5126">
          <v:rect xmlns:o="urn:schemas-microsoft-com:office:office" xmlns:v="urn:schemas-microsoft-com:vml" id="rectole0000000000" style="width:433.400000pt;height:256.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Monsters keep teleporting for some reason.</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280" w:after="80" w:line="240"/>
        <w:ind w:right="0" w:left="0" w:firstLine="0"/>
        <w:jc w:val="left"/>
        <w:rPr>
          <w:rFonts w:ascii="Arial" w:hAnsi="Arial" w:cs="Arial" w:eastAsia="Arial"/>
          <w:color w:val="666666"/>
          <w:spacing w:val="0"/>
          <w:position w:val="0"/>
          <w:sz w:val="24"/>
          <w:shd w:fill="auto" w:val="clear"/>
        </w:rPr>
      </w:pPr>
      <w:r>
        <w:rPr>
          <w:rFonts w:ascii="Arial" w:hAnsi="Arial" w:cs="Arial" w:eastAsia="Arial"/>
          <w:color w:val="666666"/>
          <w:spacing w:val="0"/>
          <w:position w:val="0"/>
          <w:sz w:val="24"/>
          <w:shd w:fill="auto" w:val="clear"/>
        </w:rPr>
        <w:t xml:space="preserve">12:00 Reconstructing the problem</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 now able to reconstruct this problem</w:t>
      </w:r>
      <w:r>
        <w:object w:dxaOrig="8668" w:dyaOrig="5126">
          <v:rect xmlns:o="urn:schemas-microsoft-com:office:office" xmlns:v="urn:schemas-microsoft-com:vml" id="rectole0000000001" style="width:433.400000pt;height:256.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handle collision in two steps to allow parallel movement along tiles. But for some reason that is ignored here. It doesn’t seem to detect the vertical collision although it really is there.</w:t>
      </w:r>
    </w:p>
    <w:p>
      <w:pPr>
        <w:spacing w:before="0" w:after="0" w:line="276"/>
        <w:ind w:right="0" w:left="0" w:firstLine="0"/>
        <w:jc w:val="left"/>
        <w:rPr>
          <w:rFonts w:ascii="Arial" w:hAnsi="Arial" w:cs="Arial" w:eastAsia="Arial"/>
          <w:color w:val="auto"/>
          <w:spacing w:val="0"/>
          <w:position w:val="0"/>
          <w:sz w:val="22"/>
          <w:shd w:fill="auto" w:val="clear"/>
        </w:rPr>
      </w:pPr>
      <w:r>
        <w:object w:dxaOrig="4536" w:dyaOrig="4320">
          <v:rect xmlns:o="urn:schemas-microsoft-com:office:office" xmlns:v="urn:schemas-microsoft-com:vml" id="rectole0000000002" style="width:226.800000pt;height:21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Upon further inspection, it appeared that the following code is invalid. The last if statement gets called even when a collision already was resolved. This was because I first didn’t have the first condition. Adding that condition solved the problem.</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now only get warping issues sometimes. It hasn’t really been fixed yet, but I feel like I need to work on additional functions first before I continue work on the collisions.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14:00-14:30 Add monster shoot behavior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Refactoring behavior of player to generic commands. Moving player shoot command to a generic command</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14:30-15:00 Follow UML workshop</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UML diagrams are used to display the structure of a class or system. It is something that I will use to prove my code. They are easier to read than actual code. UML diagrams help you to reason about your code. Making them is useful for explaining your code.</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15:15-16:15 Refactor shoot command from player to generic command</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6">
        <w:r>
          <w:rPr>
            <w:rFonts w:ascii="Arial" w:hAnsi="Arial" w:cs="Arial" w:eastAsia="Arial"/>
            <w:color w:val="1155CC"/>
            <w:spacing w:val="0"/>
            <w:position w:val="0"/>
            <w:sz w:val="22"/>
            <w:u w:val="single"/>
            <w:shd w:fill="auto" w:val="clear"/>
          </w:rPr>
          <w:t xml:space="preserve">SWARM</w:t>
        </w:r>
      </w:hyperlink>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16:15-17:00 Implement monster shoot command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While implementing the shoot command, I was prototyping my way to get things working. Now that I have the specifics down, I can start working on an actual implementation.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Tuesday</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10:45-0:00 Planning daily tasks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Today I will be working on some diagrams to explain my relations of classes. I will first be working on the whole way players and enemies are constructed. At first, I wanted to add things like shot power and shot speed to the entity class. But ghosts don’t have shot power and shot speed. This is wrong OOP.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Actually, the whole entity base class is a wrong approach. This is because not every enemy has a melee so not every enemy needs a melee value. All entities do have some value of hp but monsters also have levels that affect those stats. Players also can affect their own stats. How do we support these differences in stats?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will research this today and hopefully implement it or at least a bit of it</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11:15-18:00  Devising entity class model</w:t>
      </w:r>
    </w:p>
    <w:p>
      <w:pPr>
        <w:keepNext w:val="true"/>
        <w:keepLines w:val="true"/>
        <w:spacing w:before="280" w:after="80" w:line="240"/>
        <w:ind w:right="0" w:left="0" w:firstLine="0"/>
        <w:jc w:val="left"/>
        <w:rPr>
          <w:rFonts w:ascii="Arial" w:hAnsi="Arial" w:cs="Arial" w:eastAsia="Arial"/>
          <w:color w:val="666666"/>
          <w:spacing w:val="0"/>
          <w:position w:val="0"/>
          <w:sz w:val="24"/>
          <w:shd w:fill="auto" w:val="clear"/>
        </w:rPr>
      </w:pPr>
      <w:r>
        <w:rPr>
          <w:rFonts w:ascii="Arial" w:hAnsi="Arial" w:cs="Arial" w:eastAsia="Arial"/>
          <w:color w:val="666666"/>
          <w:spacing w:val="0"/>
          <w:position w:val="0"/>
          <w:sz w:val="24"/>
          <w:shd w:fill="auto" w:val="clear"/>
        </w:rPr>
        <w:t xml:space="preserve">11:15-14:00  Creating version 1</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object w:dxaOrig="8668" w:dyaOrig="4051">
          <v:rect xmlns:o="urn:schemas-microsoft-com:office:office" xmlns:v="urn:schemas-microsoft-com:vml" id="rectole0000000003" style="width:433.400000pt;height:202.5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(Ignore the filed: type member in PlayerKeyboardShoot) This was the first model I made and implemented. I used abstraction to make sure that classes aren’t dependent upon implementation but interfaces to keep in check with the SOLID principles. Observing this model, I noticed much code duplication. For example, player and monster both have health and move speed. Both also have move and shoot commands. Not every monster can shoot though, so that is something that we shouldn’t change.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model, it is assumed that all monsters shoot and move. But ghosts don’t shoot. We shouldn’t have member variables in classes that don’t need them.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model lacked flexibility. We would need a base class for speed variables because the Object class doesn’t supply one. We also need some way to give monsters different AI depending on the type. Not every monster just walks and shoots. Lobbers act differently than ghosts. Thiefs do different things and need access to different things.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280" w:after="80" w:line="240"/>
        <w:ind w:right="0" w:left="0" w:firstLine="0"/>
        <w:jc w:val="left"/>
        <w:rPr>
          <w:rFonts w:ascii="Arial" w:hAnsi="Arial" w:cs="Arial" w:eastAsia="Arial"/>
          <w:color w:val="666666"/>
          <w:spacing w:val="0"/>
          <w:position w:val="0"/>
          <w:sz w:val="24"/>
          <w:shd w:fill="auto" w:val="clear"/>
        </w:rPr>
      </w:pPr>
      <w:r>
        <w:rPr>
          <w:rFonts w:ascii="Arial" w:hAnsi="Arial" w:cs="Arial" w:eastAsia="Arial"/>
          <w:color w:val="666666"/>
          <w:spacing w:val="0"/>
          <w:position w:val="0"/>
          <w:sz w:val="24"/>
          <w:shd w:fill="auto" w:val="clear"/>
        </w:rPr>
        <w:t xml:space="preserve">15:15-17:00 Creating version 2</w:t>
      </w:r>
    </w:p>
    <w:p>
      <w:pPr>
        <w:spacing w:before="0" w:after="0" w:line="276"/>
        <w:ind w:right="0" w:left="0" w:firstLine="0"/>
        <w:jc w:val="left"/>
        <w:rPr>
          <w:rFonts w:ascii="Arial" w:hAnsi="Arial" w:cs="Arial" w:eastAsia="Arial"/>
          <w:color w:val="auto"/>
          <w:spacing w:val="0"/>
          <w:position w:val="0"/>
          <w:sz w:val="22"/>
          <w:shd w:fill="auto" w:val="clear"/>
        </w:rPr>
      </w:pPr>
      <w:r>
        <w:object w:dxaOrig="8668" w:dyaOrig="4665">
          <v:rect xmlns:o="urn:schemas-microsoft-com:office:office" xmlns:v="urn:schemas-microsoft-com:vml" id="rectole0000000004" style="width:433.400000pt;height:233.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(Just press the image if it’s too small.) There are 3 different systems here.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Arial" w:hAnsi="Arial" w:cs="Arial" w:eastAsia="Arial"/>
          <w:color w:val="38761D"/>
          <w:spacing w:val="0"/>
          <w:position w:val="0"/>
          <w:sz w:val="22"/>
          <w:shd w:fill="auto" w:val="clear"/>
        </w:rPr>
        <w:t xml:space="preserve">green </w:t>
      </w:r>
      <w:r>
        <w:rPr>
          <w:rFonts w:ascii="Arial" w:hAnsi="Arial" w:cs="Arial" w:eastAsia="Arial"/>
          <w:color w:val="auto"/>
          <w:spacing w:val="0"/>
          <w:position w:val="0"/>
          <w:sz w:val="22"/>
          <w:shd w:fill="auto" w:val="clear"/>
        </w:rPr>
        <w:t xml:space="preserve">part is the object model. In this game, all entities have a movement speed and a certain amount of health. All entities act the same in the game. The only difference is between monster and player. Player has an inventory and can collide with keys, so I may have to make a different class for the player entity class.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Arial" w:hAnsi="Arial" w:cs="Arial" w:eastAsia="Arial"/>
          <w:color w:val="0000FF"/>
          <w:spacing w:val="0"/>
          <w:position w:val="0"/>
          <w:sz w:val="22"/>
          <w:shd w:fill="auto" w:val="clear"/>
        </w:rPr>
        <w:t xml:space="preserve">blue </w:t>
      </w:r>
      <w:r>
        <w:rPr>
          <w:rFonts w:ascii="Arial" w:hAnsi="Arial" w:cs="Arial" w:eastAsia="Arial"/>
          <w:color w:val="auto"/>
          <w:spacing w:val="0"/>
          <w:position w:val="0"/>
          <w:sz w:val="22"/>
          <w:shd w:fill="auto" w:val="clear"/>
        </w:rPr>
        <w:t xml:space="preserve">and </w:t>
      </w:r>
      <w:r>
        <w:rPr>
          <w:rFonts w:ascii="Arial" w:hAnsi="Arial" w:cs="Arial" w:eastAsia="Arial"/>
          <w:color w:val="FF0000"/>
          <w:spacing w:val="0"/>
          <w:position w:val="0"/>
          <w:sz w:val="22"/>
          <w:shd w:fill="auto" w:val="clear"/>
        </w:rPr>
        <w:t xml:space="preserve">red </w:t>
      </w:r>
      <w:r>
        <w:rPr>
          <w:rFonts w:ascii="Arial" w:hAnsi="Arial" w:cs="Arial" w:eastAsia="Arial"/>
          <w:color w:val="auto"/>
          <w:spacing w:val="0"/>
          <w:position w:val="0"/>
          <w:sz w:val="22"/>
          <w:shd w:fill="auto" w:val="clear"/>
        </w:rPr>
        <w:t xml:space="preserve">part have much in common. The FSM need both of them. The </w:t>
      </w:r>
      <w:r>
        <w:rPr>
          <w:rFonts w:ascii="Arial" w:hAnsi="Arial" w:cs="Arial" w:eastAsia="Arial"/>
          <w:color w:val="0000FF"/>
          <w:spacing w:val="0"/>
          <w:position w:val="0"/>
          <w:sz w:val="22"/>
          <w:shd w:fill="auto" w:val="clear"/>
        </w:rPr>
        <w:t xml:space="preserve">blue </w:t>
      </w:r>
      <w:r>
        <w:rPr>
          <w:rFonts w:ascii="Arial" w:hAnsi="Arial" w:cs="Arial" w:eastAsia="Arial"/>
          <w:color w:val="auto"/>
          <w:spacing w:val="0"/>
          <w:position w:val="0"/>
          <w:sz w:val="22"/>
          <w:shd w:fill="auto" w:val="clear"/>
        </w:rPr>
        <w:t xml:space="preserve">part is responsible for object behavior, and the </w:t>
      </w:r>
      <w:r>
        <w:rPr>
          <w:rFonts w:ascii="Arial" w:hAnsi="Arial" w:cs="Arial" w:eastAsia="Arial"/>
          <w:color w:val="FF0000"/>
          <w:spacing w:val="0"/>
          <w:position w:val="0"/>
          <w:sz w:val="22"/>
          <w:shd w:fill="auto" w:val="clear"/>
        </w:rPr>
        <w:t xml:space="preserve">red </w:t>
      </w:r>
      <w:r>
        <w:rPr>
          <w:rFonts w:ascii="Arial" w:hAnsi="Arial" w:cs="Arial" w:eastAsia="Arial"/>
          <w:color w:val="auto"/>
          <w:spacing w:val="0"/>
          <w:position w:val="0"/>
          <w:sz w:val="22"/>
          <w:shd w:fill="auto" w:val="clear"/>
        </w:rPr>
        <w:t xml:space="preserve">part is responsible for deciding what behavior is called.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way monsters and players are managed here is quite simple. The entities don’t differ in rendering or logic. Within these rules, all entities can be created. I don’t want to make different entity classes like Ghost and Grunt because they almost share the same behavior. It would result in unnecessary code duplication. With this system, that code duplication doesn’t exist anymore. For example. Ghost and Grunt share the same logic. They both move towards the player. The only difference is that Ghost explodes when touching the player and Grunt attacks the player. </w:t>
      </w:r>
      <w:r>
        <w:rPr>
          <w:rFonts w:ascii="Arial" w:hAnsi="Arial" w:cs="Arial" w:eastAsia="Arial"/>
          <w:b/>
          <w:color w:val="auto"/>
          <w:spacing w:val="0"/>
          <w:position w:val="0"/>
          <w:sz w:val="22"/>
          <w:shd w:fill="auto" w:val="clear"/>
        </w:rPr>
        <w:t xml:space="preserve">We could make Grunt and Ghost inherit from a rushing monster class. That wouldn’t be wrong, but we don’t need that derived class type.</w:t>
      </w:r>
      <w:r>
        <w:rPr>
          <w:rFonts w:ascii="Arial" w:hAnsi="Arial" w:cs="Arial" w:eastAsia="Arial"/>
          <w:color w:val="auto"/>
          <w:spacing w:val="0"/>
          <w:position w:val="0"/>
          <w:sz w:val="22"/>
          <w:shd w:fill="auto" w:val="clear"/>
        </w:rPr>
        <w:t xml:space="preserve"> All monsters have access to the same things. Making them all their own class would allow them to have their own member variables. They don’t need that. Though maybe that flexibility could be a nice thing. I don’t think you should do that if you won’t be needing that flexibility. I think my model can be compared to the </w:t>
      </w:r>
      <w:hyperlink xmlns:r="http://schemas.openxmlformats.org/officeDocument/2006/relationships" r:id="docRId11">
        <w:r>
          <w:rPr>
            <w:rFonts w:ascii="Arial" w:hAnsi="Arial" w:cs="Arial" w:eastAsia="Arial"/>
            <w:color w:val="1155CC"/>
            <w:spacing w:val="0"/>
            <w:position w:val="0"/>
            <w:sz w:val="22"/>
            <w:u w:val="single"/>
            <w:shd w:fill="auto" w:val="clear"/>
          </w:rPr>
          <w:t xml:space="preserve">Type Object pattern</w:t>
        </w:r>
      </w:hyperlink>
      <w:r>
        <w:rPr>
          <w:rFonts w:ascii="Arial" w:hAnsi="Arial" w:cs="Arial" w:eastAsia="Arial"/>
          <w:color w:val="auto"/>
          <w:spacing w:val="0"/>
          <w:position w:val="0"/>
          <w:sz w:val="22"/>
          <w:shd w:fill="auto" w:val="clear"/>
        </w:rPr>
        <w:t xml:space="preserve">. I don’t really think that this article fully represents my design, but its purpose does sound the same as mine. Create new types of classes without making new classes. Though my motive for doing it is to reduce on the big object hierarchy would be created.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 </w:t>
      </w:r>
      <w:r>
        <w:rPr>
          <w:rFonts w:ascii="Arial" w:hAnsi="Arial" w:cs="Arial" w:eastAsia="Arial"/>
          <w:color w:val="FF0000"/>
          <w:spacing w:val="0"/>
          <w:position w:val="0"/>
          <w:sz w:val="22"/>
          <w:shd w:fill="auto" w:val="clear"/>
        </w:rPr>
        <w:t xml:space="preserve">red </w:t>
      </w:r>
      <w:r>
        <w:rPr>
          <w:rFonts w:ascii="Arial" w:hAnsi="Arial" w:cs="Arial" w:eastAsia="Arial"/>
          <w:color w:val="auto"/>
          <w:spacing w:val="0"/>
          <w:position w:val="0"/>
          <w:sz w:val="22"/>
          <w:shd w:fill="auto" w:val="clear"/>
        </w:rPr>
        <w:t xml:space="preserve">takes care of when behavior is called, just like an FSM is supposed to do. Lastly, we have </w:t>
      </w:r>
      <w:r>
        <w:rPr>
          <w:rFonts w:ascii="Arial" w:hAnsi="Arial" w:cs="Arial" w:eastAsia="Arial"/>
          <w:color w:val="0000FF"/>
          <w:spacing w:val="0"/>
          <w:position w:val="0"/>
          <w:sz w:val="22"/>
          <w:shd w:fill="auto" w:val="clear"/>
        </w:rPr>
        <w:t xml:space="preserve">blue</w:t>
      </w:r>
      <w:r>
        <w:rPr>
          <w:rFonts w:ascii="Arial" w:hAnsi="Arial" w:cs="Arial" w:eastAsia="Arial"/>
          <w:color w:val="auto"/>
          <w:spacing w:val="0"/>
          <w:position w:val="0"/>
          <w:sz w:val="22"/>
          <w:shd w:fill="auto" w:val="clear"/>
        </w:rPr>
        <w:t xml:space="preserve">. Blue takes care of how the behavior is implemented. It is what FSM calls when the conditions are appropriate. The reason why I split this from the FSM is that it makes the FSM </w:t>
      </w:r>
      <w:r>
        <w:rPr>
          <w:rFonts w:ascii="Arial" w:hAnsi="Arial" w:cs="Arial" w:eastAsia="Arial"/>
          <w:b/>
          <w:color w:val="auto"/>
          <w:spacing w:val="0"/>
          <w:position w:val="0"/>
          <w:sz w:val="22"/>
          <w:shd w:fill="auto" w:val="clear"/>
        </w:rPr>
        <w:t xml:space="preserve">decoupled</w:t>
      </w:r>
      <w:r>
        <w:rPr>
          <w:rFonts w:ascii="Arial" w:hAnsi="Arial" w:cs="Arial" w:eastAsia="Arial"/>
          <w:color w:val="auto"/>
          <w:spacing w:val="0"/>
          <w:position w:val="0"/>
          <w:sz w:val="22"/>
          <w:shd w:fill="auto" w:val="clear"/>
        </w:rPr>
        <w:t xml:space="preserve"> from the behavior. The FSM is responsible for one thing, calling the right behavior. We can also easily change when behavior is called by just swapping around some pointers.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design should suffice for my project. The only thing that is missing is how I will manage the Player class. The Player class also has an inventory. Also, the Thief can steal an item from the player and make it drop on the next level. These are things that I will think about another day because if I have learned one thing it is too take on problems in small steps.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280" w:after="80" w:line="240"/>
        <w:ind w:right="0" w:left="0" w:firstLine="0"/>
        <w:jc w:val="left"/>
        <w:rPr>
          <w:rFonts w:ascii="Arial" w:hAnsi="Arial" w:cs="Arial" w:eastAsia="Arial"/>
          <w:color w:val="666666"/>
          <w:spacing w:val="0"/>
          <w:position w:val="0"/>
          <w:sz w:val="24"/>
          <w:shd w:fill="auto" w:val="clear"/>
        </w:rPr>
      </w:pPr>
      <w:r>
        <w:rPr>
          <w:rFonts w:ascii="Arial" w:hAnsi="Arial" w:cs="Arial" w:eastAsia="Arial"/>
          <w:color w:val="666666"/>
          <w:spacing w:val="0"/>
          <w:position w:val="0"/>
          <w:sz w:val="24"/>
          <w:shd w:fill="auto" w:val="clear"/>
        </w:rPr>
        <w:t xml:space="preserve">17:00-18:00 Devising player and monster implementation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could make virtual getters in the entity class. That way the Commands will be dependent upon the Entity interface. Then I would derive a player class from the entity class and add an internal inventory to it. This inventory would overwrite the virtual getters and this would satisfy the Liskov Substitution Principle.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would invalidate my initial design where the shoot commands would be dependent upon the launcher class. Entities are not aware of the launcher class’ existence. How would the launcher class now it’s damage value for the projectiles? I could make it dependent upon the virtual getters from entity class, but that would give ghosts unnecessarily getters. They don’t shoot so don’t need a shot power getter. It would violate the Interface Segregation Principle.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could make two different classes, one that can shoot and one that can’t but that would ruin Liskov Substitution because I would need to cast my objects.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Right now, I’m even thinking that having a type system is a bad thing because why would a base class need to know about it’s derived classes?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will think and ask about this tomorrow.</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18:00-18:45 Writing in the PDP</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Having read </w:t>
      </w:r>
      <w:hyperlink xmlns:r="http://schemas.openxmlformats.org/officeDocument/2006/relationships" r:id="docRId12">
        <w:r>
          <w:rPr>
            <w:rFonts w:ascii="Arial" w:hAnsi="Arial" w:cs="Arial" w:eastAsia="Arial"/>
            <w:color w:val="1155CC"/>
            <w:spacing w:val="0"/>
            <w:position w:val="0"/>
            <w:sz w:val="22"/>
            <w:u w:val="single"/>
            <w:shd w:fill="auto" w:val="clear"/>
          </w:rPr>
          <w:t xml:space="preserve">this</w:t>
        </w:r>
      </w:hyperlink>
      <w:r>
        <w:rPr>
          <w:rFonts w:ascii="Arial" w:hAnsi="Arial" w:cs="Arial" w:eastAsia="Arial"/>
          <w:color w:val="auto"/>
          <w:spacing w:val="0"/>
          <w:position w:val="0"/>
          <w:sz w:val="22"/>
          <w:shd w:fill="auto" w:val="clear"/>
        </w:rPr>
        <w:t xml:space="preserve"> article, I’m not really sure what to write a reflection of, having asked peers on Discord you apparently are supposed to reflect on the test results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Wednesday</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haven’t done much work today. I wanted to discuss my design with the teachers before I implemented it. I only read my book. My nephew also had his birthday today which I attended so I didn’t have much time to read. I will compensate for this during the weekend.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Thursday</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7:45-11:00 Create projectile design</w:t>
      </w:r>
    </w:p>
    <w:p>
      <w:pPr>
        <w:keepNext w:val="true"/>
        <w:keepLines w:val="true"/>
        <w:spacing w:before="280" w:after="80" w:line="240"/>
        <w:ind w:right="0" w:left="0" w:firstLine="0"/>
        <w:jc w:val="left"/>
        <w:rPr>
          <w:rFonts w:ascii="Arial" w:hAnsi="Arial" w:cs="Arial" w:eastAsia="Arial"/>
          <w:color w:val="666666"/>
          <w:spacing w:val="0"/>
          <w:position w:val="0"/>
          <w:sz w:val="24"/>
          <w:shd w:fill="auto" w:val="clear"/>
        </w:rPr>
      </w:pPr>
      <w:r>
        <w:rPr>
          <w:rFonts w:ascii="Arial" w:hAnsi="Arial" w:cs="Arial" w:eastAsia="Arial"/>
          <w:color w:val="666666"/>
          <w:spacing w:val="0"/>
          <w:position w:val="0"/>
          <w:sz w:val="24"/>
          <w:shd w:fill="auto" w:val="clear"/>
        </w:rPr>
        <w:t xml:space="preserve">8:15-9:00 Travel to school</w:t>
      </w:r>
    </w:p>
    <w:p>
      <w:pPr>
        <w:keepNext w:val="true"/>
        <w:keepLines w:val="true"/>
        <w:spacing w:before="280" w:after="80" w:line="240"/>
        <w:ind w:right="0" w:left="0" w:firstLine="0"/>
        <w:jc w:val="left"/>
        <w:rPr>
          <w:rFonts w:ascii="Arial" w:hAnsi="Arial" w:cs="Arial" w:eastAsia="Arial"/>
          <w:color w:val="666666"/>
          <w:spacing w:val="0"/>
          <w:position w:val="0"/>
          <w:sz w:val="24"/>
          <w:shd w:fill="auto" w:val="clear"/>
        </w:rPr>
      </w:pPr>
      <w:r>
        <w:rPr>
          <w:rFonts w:ascii="Arial" w:hAnsi="Arial" w:cs="Arial" w:eastAsia="Arial"/>
          <w:color w:val="666666"/>
          <w:spacing w:val="0"/>
          <w:position w:val="0"/>
          <w:sz w:val="24"/>
          <w:shd w:fill="auto" w:val="clear"/>
        </w:rPr>
        <w:t xml:space="preserve">9:00-11:00 Continue work on the projectile design</w:t>
      </w:r>
    </w:p>
    <w:p>
      <w:pPr>
        <w:spacing w:before="0" w:after="0" w:line="276"/>
        <w:ind w:right="0" w:left="0" w:firstLine="0"/>
        <w:jc w:val="left"/>
        <w:rPr>
          <w:rFonts w:ascii="Arial" w:hAnsi="Arial" w:cs="Arial" w:eastAsia="Arial"/>
          <w:color w:val="auto"/>
          <w:spacing w:val="0"/>
          <w:position w:val="0"/>
          <w:sz w:val="22"/>
          <w:shd w:fill="auto" w:val="clear"/>
        </w:rPr>
      </w:pPr>
      <w:r>
        <w:object w:dxaOrig="8668" w:dyaOrig="6355">
          <v:rect xmlns:o="urn:schemas-microsoft-com:office:office" xmlns:v="urn:schemas-microsoft-com:vml" id="rectole0000000005" style="width:433.400000pt;height:317.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Designing these graphs does really help me plan out the layout of the code. I will be implementing both designs today.</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11:00-12:30 Write a bit of reflection</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12:30-18:00 Implement entity design</w:t>
      </w:r>
    </w:p>
    <w:p>
      <w:pPr>
        <w:keepNext w:val="true"/>
        <w:keepLines w:val="true"/>
        <w:spacing w:before="280" w:after="80" w:line="240"/>
        <w:ind w:right="0" w:left="0" w:firstLine="720"/>
        <w:jc w:val="left"/>
        <w:rPr>
          <w:rFonts w:ascii="Arial" w:hAnsi="Arial" w:cs="Arial" w:eastAsia="Arial"/>
          <w:color w:val="666666"/>
          <w:spacing w:val="0"/>
          <w:position w:val="0"/>
          <w:sz w:val="24"/>
          <w:shd w:fill="auto" w:val="clear"/>
        </w:rPr>
      </w:pPr>
      <w:r>
        <w:rPr>
          <w:rFonts w:ascii="Arial" w:hAnsi="Arial" w:cs="Arial" w:eastAsia="Arial"/>
          <w:color w:val="666666"/>
          <w:spacing w:val="0"/>
          <w:position w:val="0"/>
          <w:sz w:val="24"/>
          <w:shd w:fill="auto" w:val="clear"/>
        </w:rPr>
        <w:t xml:space="preserve">14:00-16:00 Helped David with game</w:t>
      </w:r>
    </w:p>
    <w:p>
      <w:pPr>
        <w:keepNext w:val="true"/>
        <w:keepLines w:val="true"/>
        <w:spacing w:before="280" w:after="80" w:line="240"/>
        <w:ind w:right="0" w:left="0" w:firstLine="0"/>
        <w:jc w:val="left"/>
        <w:rPr>
          <w:rFonts w:ascii="Arial" w:hAnsi="Arial" w:cs="Arial" w:eastAsia="Arial"/>
          <w:color w:val="666666"/>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Friday</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13:30-15:30 Implement entity design</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17:45-21:15 Convert physics and map back to a grid-based system</w:t>
      </w:r>
    </w:p>
    <w:p>
      <w:pPr>
        <w:keepNext w:val="true"/>
        <w:keepLines w:val="true"/>
        <w:spacing w:before="280" w:after="80" w:line="240"/>
        <w:ind w:right="0" w:left="0" w:firstLine="0"/>
        <w:jc w:val="left"/>
        <w:rPr>
          <w:rFonts w:ascii="Arial" w:hAnsi="Arial" w:cs="Arial" w:eastAsia="Arial"/>
          <w:color w:val="666666"/>
          <w:spacing w:val="0"/>
          <w:position w:val="0"/>
          <w:sz w:val="24"/>
          <w:shd w:fill="auto" w:val="clear"/>
        </w:rPr>
      </w:pPr>
      <w:r>
        <w:rPr>
          <w:rFonts w:ascii="Arial" w:hAnsi="Arial" w:cs="Arial" w:eastAsia="Arial"/>
          <w:color w:val="666666"/>
          <w:spacing w:val="0"/>
          <w:position w:val="0"/>
          <w:sz w:val="24"/>
          <w:shd w:fill="auto" w:val="clear"/>
        </w:rPr>
        <w:t xml:space="preserve">18:45-20:15 Break time</w:t>
      </w:r>
    </w:p>
    <w:p>
      <w:pPr>
        <w:keepNext w:val="true"/>
        <w:keepLines w:val="true"/>
        <w:spacing w:before="280" w:after="80" w:line="240"/>
        <w:ind w:right="0" w:left="0" w:firstLine="0"/>
        <w:jc w:val="left"/>
        <w:rPr>
          <w:rFonts w:ascii="Arial" w:hAnsi="Arial" w:cs="Arial" w:eastAsia="Arial"/>
          <w:color w:val="666666"/>
          <w:spacing w:val="0"/>
          <w:position w:val="0"/>
          <w:sz w:val="24"/>
          <w:shd w:fill="auto" w:val="clear"/>
        </w:rPr>
      </w:pPr>
      <w:r>
        <w:rPr>
          <w:rFonts w:ascii="Arial" w:hAnsi="Arial" w:cs="Arial" w:eastAsia="Arial"/>
          <w:color w:val="666666"/>
          <w:spacing w:val="0"/>
          <w:position w:val="0"/>
          <w:sz w:val="24"/>
          <w:shd w:fill="auto" w:val="clear"/>
        </w:rPr>
        <w:t xml:space="preserve">21:00-21:15 Fixed spawners from overwriting other objects</w:t>
      </w:r>
    </w:p>
    <w:p>
      <w:pPr>
        <w:spacing w:before="0" w:after="0" w:line="276"/>
        <w:ind w:right="0" w:left="0" w:firstLine="0"/>
        <w:jc w:val="left"/>
        <w:rPr>
          <w:rFonts w:ascii="Arial" w:hAnsi="Arial" w:cs="Arial" w:eastAsia="Arial"/>
          <w:color w:val="auto"/>
          <w:spacing w:val="0"/>
          <w:position w:val="0"/>
          <w:sz w:val="22"/>
          <w:shd w:fill="auto" w:val="clear"/>
        </w:rPr>
      </w:pPr>
      <w:r>
        <w:object w:dxaOrig="8668" w:dyaOrig="5126">
          <v:rect xmlns:o="urn:schemas-microsoft-com:office:office" xmlns:v="urn:schemas-microsoft-com:vml" id="rectole0000000006" style="width:433.400000pt;height:256.3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21:30-23:00 Implementing monster move command</w:t>
      </w:r>
    </w:p>
    <w:p>
      <w:pPr>
        <w:spacing w:before="0" w:after="0" w:line="276"/>
        <w:ind w:right="0" w:left="0" w:firstLine="0"/>
        <w:jc w:val="left"/>
        <w:rPr>
          <w:rFonts w:ascii="Arial" w:hAnsi="Arial" w:cs="Arial" w:eastAsia="Arial"/>
          <w:color w:val="auto"/>
          <w:spacing w:val="0"/>
          <w:position w:val="0"/>
          <w:sz w:val="22"/>
          <w:shd w:fill="auto" w:val="clear"/>
        </w:rPr>
      </w:pPr>
      <w:r>
        <w:object w:dxaOrig="8668" w:dyaOrig="268">
          <v:rect xmlns:o="urn:schemas-microsoft-com:office:office" xmlns:v="urn:schemas-microsoft-com:vml" id="rectole0000000007" style="width:433.400000pt;height:13.4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Weird bug this one.</w:t>
      </w:r>
      <w:r>
        <w:object w:dxaOrig="8668" w:dyaOrig="1881">
          <v:rect xmlns:o="urn:schemas-microsoft-com:office:office" xmlns:v="urn:schemas-microsoft-com:vml" id="rectole0000000008" style="width:433.400000pt;height:94.0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some reason, my header was treated as a source file.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22:15-23:00 Implement AABB collision detection and response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Saturday</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12:00-15:00 Working on the movement of entities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Monsters kept walking into each other. I can’t properly emulate the movement like it is in game.</w:t>
      </w:r>
    </w:p>
    <w:p>
      <w:pPr>
        <w:spacing w:before="0" w:after="0" w:line="276"/>
        <w:ind w:right="0" w:left="0" w:firstLine="0"/>
        <w:jc w:val="left"/>
        <w:rPr>
          <w:rFonts w:ascii="Arial" w:hAnsi="Arial" w:cs="Arial" w:eastAsia="Arial"/>
          <w:color w:val="auto"/>
          <w:spacing w:val="0"/>
          <w:position w:val="0"/>
          <w:sz w:val="22"/>
          <w:shd w:fill="auto" w:val="clear"/>
        </w:rPr>
      </w:pPr>
      <w:r>
        <w:object w:dxaOrig="8668" w:dyaOrig="5126">
          <v:rect xmlns:o="urn:schemas-microsoft-com:office:office" xmlns:v="urn:schemas-microsoft-com:vml" id="rectole0000000009" style="width:433.400000pt;height:256.3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15:00-0:00 Write sprint summary</w:t>
      </w: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7" Type="http://schemas.openxmlformats.org/officeDocument/2006/relationships/oleObject" /><Relationship Target="styles.xml" Id="docRId24" Type="http://schemas.openxmlformats.org/officeDocument/2006/relationships/styles" /><Relationship Target="embeddings/oleObject3.bin" Id="docRId7" Type="http://schemas.openxmlformats.org/officeDocument/2006/relationships/oleObject" /><Relationship Target="media/image5.wmf" Id="docRId14" Type="http://schemas.openxmlformats.org/officeDocument/2006/relationships/image" /><Relationship Target="numbering.xml" Id="docRId23" Type="http://schemas.openxmlformats.org/officeDocument/2006/relationships/numbering" /><Relationship TargetMode="External" Target="https://swarm2.nhtv.nl:8443/changes/13794" Id="docRId6" Type="http://schemas.openxmlformats.org/officeDocument/2006/relationships/hyperlink" /><Relationship Target="media/image0.wmf" Id="docRId1" Type="http://schemas.openxmlformats.org/officeDocument/2006/relationships/image" /><Relationship Target="embeddings/oleObject6.bin" Id="docRId15" Type="http://schemas.openxmlformats.org/officeDocument/2006/relationships/oleObject" /><Relationship Target="media/image9.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ode="External" Target="https://www.simplypsychology.org/learning-kolb.html" Id="docRId12" Type="http://schemas.openxmlformats.org/officeDocument/2006/relationships/hyperlink" /><Relationship Target="media/image6.wmf" Id="docRId16" Type="http://schemas.openxmlformats.org/officeDocument/2006/relationships/image" /><Relationship Target="embeddings/oleObject9.bin" Id="docRId21" Type="http://schemas.openxmlformats.org/officeDocument/2006/relationships/oleObject" /><Relationship Target="embeddings/oleObject2.bin" Id="docRId4" Type="http://schemas.openxmlformats.org/officeDocument/2006/relationships/oleObject" /><Relationship Target="media/image3.wmf" Id="docRId8"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wmf" Id="docRId3" Type="http://schemas.openxmlformats.org/officeDocument/2006/relationships/image" /><Relationship Target="media/image4.wmf" Id="docRId10" Type="http://schemas.openxmlformats.org/officeDocument/2006/relationships/image" /><Relationship Target="media/image7.wmf" Id="docRId18" Type="http://schemas.openxmlformats.org/officeDocument/2006/relationships/image" /><Relationship Target="embeddings/oleObject1.bin" Id="docRId2" Type="http://schemas.openxmlformats.org/officeDocument/2006/relationships/oleObject" /><Relationship TargetMode="External" Target="http://gameprogrammingpatterns.com/type-object.html" Id="docRId11" Type="http://schemas.openxmlformats.org/officeDocument/2006/relationships/hyperlink" /><Relationship Target="embeddings/oleObject8.bin" Id="docRId19" Type="http://schemas.openxmlformats.org/officeDocument/2006/relationships/oleObject" /><Relationship Target="media/image2.wmf" Id="docRId5" Type="http://schemas.openxmlformats.org/officeDocument/2006/relationships/image" /></Relationships>
</file>