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Labels Calibri 18 plain 51/51/51 height 22</w:t>
      </w:r>
    </w:p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Warnings Calibri 12 plain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Calibri 18 plain </w:t>
      </w:r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 xml:space="preserve">Text Boxes Calibri 18 plain 255/0/0 </w:t>
      </w:r>
      <w:r>
        <w:rPr>
          <w:rFonts w:ascii="TT159t00" w:hAnsi="TT159t00" w:cs="TT159t00"/>
          <w:lang w:val="en-US"/>
        </w:rPr>
        <w:t>Layout 30/80/300/40</w:t>
      </w:r>
    </w:p>
    <w:p w:rsidR="00A07C17" w:rsidRPr="009D0A5B" w:rsidRDefault="00392ECC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9D0A5B">
        <w:rPr>
          <w:rFonts w:ascii="TT159t00" w:hAnsi="TT159t00" w:cs="TT159t00"/>
        </w:rPr>
        <w:t>JPanel Calibri 12 plain</w:t>
      </w: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>Os utilizadores autenticados (</w:t>
      </w:r>
      <w:r w:rsidR="00123E9D" w:rsidRPr="00123E9D">
        <w:rPr>
          <w:rFonts w:ascii="TT159t00" w:hAnsi="TT159t00" w:cs="TT159t00"/>
          <w:color w:val="FF0000"/>
        </w:rPr>
        <w:t>Owners</w:t>
      </w:r>
      <w:r w:rsidRPr="00123E9D">
        <w:rPr>
          <w:rFonts w:ascii="TT159t00" w:hAnsi="TT159t00" w:cs="TT159t00"/>
          <w:color w:val="FF0000"/>
        </w:rPr>
        <w:t xml:space="preserve">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</w:p>
    <w:p w:rsidR="00621B54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listas de tarefas, e, para cada lista, </w:t>
      </w:r>
    </w:p>
    <w:p w:rsidR="001A4DAE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data de fim da tarefa,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Pr="009F141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F1411">
        <w:rPr>
          <w:rFonts w:ascii="TT159t00" w:hAnsi="TT159t00" w:cs="TT159t00"/>
          <w:color w:val="FF0000"/>
        </w:rPr>
        <w:t>9. Alterar qualquer tipo de informação respeitante às listas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  <w:r w:rsidRPr="009F1411">
        <w:rPr>
          <w:rFonts w:ascii="TT159t00" w:hAnsi="TT159t00" w:cs="TT159t00"/>
          <w:color w:val="FF0000"/>
        </w:rPr>
        <w:t xml:space="preserve"> e às tarefas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</w:p>
    <w:p w:rsidR="009F0CD5" w:rsidRPr="009D0A5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10. </w:t>
      </w:r>
      <w:r w:rsidRPr="009D0A5B">
        <w:rPr>
          <w:rFonts w:ascii="TT159t00" w:hAnsi="TT159t00" w:cs="TT159t00"/>
          <w:color w:val="FF0000"/>
        </w:rPr>
        <w:t>Alterar o estado das tarefas. Quando a tarefa é indicada como terminada, é registada a</w:t>
      </w:r>
    </w:p>
    <w:p w:rsidR="009F0CD5" w:rsidRPr="009D0A5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D0A5B">
        <w:rPr>
          <w:rFonts w:ascii="TT159t00" w:hAnsi="TT159t00" w:cs="TT159t00"/>
          <w:color w:val="FF0000"/>
        </w:rPr>
        <w:t>data em que a tarefa foi concluída.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240054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240054">
        <w:rPr>
          <w:rFonts w:ascii="TT159t00" w:hAnsi="TT159t00" w:cs="TT159t00"/>
          <w:color w:val="FF0000"/>
        </w:rPr>
        <w:t>13. Listar todas as tarefas do projeto (título, prioridade, data de fim, estado, utilizador</w:t>
      </w:r>
    </w:p>
    <w:p w:rsidR="009F0CD5" w:rsidRPr="00240054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240054">
        <w:rPr>
          <w:rFonts w:ascii="TT159t00" w:hAnsi="TT159t00" w:cs="TT159t00"/>
          <w:color w:val="FF0000"/>
        </w:rPr>
        <w:lastRenderedPageBreak/>
        <w:t>associado)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14. Filtrar a listagem de tarefas por: utilizador que criou; utilizador associado; prioridade;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DF7B1E" w:rsidP="009F0CD5">
      <w:pPr>
        <w:autoSpaceDE w:val="0"/>
        <w:autoSpaceDN w:val="0"/>
        <w:adjustRightInd w:val="0"/>
        <w:spacing w:after="0" w:line="240" w:lineRule="auto"/>
      </w:pPr>
      <w:hyperlink r:id="rId5" w:history="1">
        <w:r>
          <w:rPr>
            <w:rStyle w:val="Hyperlink"/>
          </w:rPr>
          <w:t>https://www.tutorialspoint.com/java/java_serialization.htm</w:t>
        </w:r>
      </w:hyperlink>
    </w:p>
    <w:p w:rsidR="00DF7B1E" w:rsidRDefault="00DF7B1E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bookmarkStart w:id="0" w:name="_GoBack"/>
      <w:bookmarkEnd w:id="0"/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</w:t>
      </w:r>
      <w:r w:rsidR="000945D8">
        <w:rPr>
          <w:rFonts w:ascii="TT159t00" w:hAnsi="TT159t00" w:cs="TT159t00"/>
        </w:rPr>
        <w:t>t</w:t>
      </w:r>
      <w:r>
        <w:rPr>
          <w:rFonts w:ascii="TT159t00" w:hAnsi="TT159t00" w:cs="TT159t00"/>
        </w:rPr>
        <w:t>ables</w:t>
      </w:r>
    </w:p>
    <w:p w:rsid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0945D8" w:rsidRP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>Events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</w:t>
      </w:r>
      <w:proofErr w:type="spellStart"/>
      <w:proofErr w:type="gramStart"/>
      <w:r w:rsidRPr="000945D8">
        <w:rPr>
          <w:rFonts w:ascii="TT159t00" w:hAnsi="TT159t00" w:cs="TT159t00"/>
          <w:lang w:val="en-US"/>
        </w:rPr>
        <w:t>tableProjects.getSelectionModel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gramEnd"/>
      <w:r w:rsidRPr="000945D8">
        <w:rPr>
          <w:rFonts w:ascii="TT159t00" w:hAnsi="TT159t00" w:cs="TT159t00"/>
          <w:lang w:val="en-US"/>
        </w:rPr>
        <w:t>).</w:t>
      </w:r>
      <w:proofErr w:type="spellStart"/>
      <w:r w:rsidRPr="000945D8">
        <w:rPr>
          <w:rFonts w:ascii="TT159t00" w:hAnsi="TT159t00" w:cs="TT159t00"/>
          <w:lang w:val="en-US"/>
        </w:rPr>
        <w:t>addListSelectionListener</w:t>
      </w:r>
      <w:proofErr w:type="spellEnd"/>
      <w:r w:rsidRPr="000945D8">
        <w:rPr>
          <w:rFonts w:ascii="TT159t00" w:hAnsi="TT159t00" w:cs="TT159t00"/>
          <w:lang w:val="en-US"/>
        </w:rPr>
        <w:t xml:space="preserve">(new </w:t>
      </w:r>
      <w:proofErr w:type="spellStart"/>
      <w:r w:rsidRPr="000945D8">
        <w:rPr>
          <w:rFonts w:ascii="TT159t00" w:hAnsi="TT159t00" w:cs="TT159t00"/>
          <w:lang w:val="en-US"/>
        </w:rPr>
        <w:t>ListSelectionListener</w:t>
      </w:r>
      <w:proofErr w:type="spellEnd"/>
      <w:r w:rsidRPr="000945D8">
        <w:rPr>
          <w:rFonts w:ascii="TT159t00" w:hAnsi="TT159t00" w:cs="TT159t00"/>
          <w:lang w:val="en-US"/>
        </w:rPr>
        <w:t>()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@Override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</w:t>
      </w:r>
      <w:proofErr w:type="gramStart"/>
      <w:r w:rsidRPr="000945D8">
        <w:rPr>
          <w:rFonts w:ascii="TT159t00" w:hAnsi="TT159t00" w:cs="TT159t00"/>
          <w:lang w:val="en-US"/>
        </w:rPr>
        <w:t>public</w:t>
      </w:r>
      <w:proofErr w:type="gramEnd"/>
      <w:r w:rsidRPr="000945D8">
        <w:rPr>
          <w:rFonts w:ascii="TT159t00" w:hAnsi="TT159t00" w:cs="TT159t00"/>
          <w:lang w:val="en-US"/>
        </w:rPr>
        <w:t xml:space="preserve"> void </w:t>
      </w:r>
      <w:proofErr w:type="spellStart"/>
      <w:r w:rsidRPr="000945D8">
        <w:rPr>
          <w:rFonts w:ascii="TT159t00" w:hAnsi="TT159t00" w:cs="TT159t00"/>
          <w:lang w:val="en-US"/>
        </w:rPr>
        <w:t>valueChanged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spellStart"/>
      <w:r w:rsidRPr="000945D8">
        <w:rPr>
          <w:rFonts w:ascii="TT159t00" w:hAnsi="TT159t00" w:cs="TT159t00"/>
          <w:lang w:val="en-US"/>
        </w:rPr>
        <w:t>ListSelectionEvent</w:t>
      </w:r>
      <w:proofErr w:type="spellEnd"/>
      <w:r w:rsidRPr="000945D8">
        <w:rPr>
          <w:rFonts w:ascii="TT159t00" w:hAnsi="TT159t00" w:cs="TT159t00"/>
          <w:lang w:val="en-US"/>
        </w:rPr>
        <w:t xml:space="preserve"> event) {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    </w:t>
      </w:r>
      <w:proofErr w:type="spellStart"/>
      <w:proofErr w:type="gramStart"/>
      <w:r w:rsidRPr="009D0A5B">
        <w:rPr>
          <w:rFonts w:ascii="TT159t00" w:hAnsi="TT159t00" w:cs="TT159t00"/>
          <w:lang w:val="en-US"/>
        </w:rPr>
        <w:t>EnableBtnCreateTaskList</w:t>
      </w:r>
      <w:proofErr w:type="spellEnd"/>
      <w:r w:rsidRPr="009D0A5B">
        <w:rPr>
          <w:rFonts w:ascii="TT159t00" w:hAnsi="TT159t00" w:cs="TT159t00"/>
          <w:lang w:val="en-US"/>
        </w:rPr>
        <w:t>(</w:t>
      </w:r>
      <w:proofErr w:type="gramEnd"/>
      <w:r w:rsidRPr="009D0A5B">
        <w:rPr>
          <w:rFonts w:ascii="TT159t00" w:hAnsi="TT159t00" w:cs="TT159t00"/>
          <w:lang w:val="en-US"/>
        </w:rPr>
        <w:t>);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         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    }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});</w:t>
      </w:r>
    </w:p>
    <w:p w:rsidR="00547816" w:rsidRPr="009D0A5B" w:rsidRDefault="00DF7B1E" w:rsidP="00547816">
      <w:pPr>
        <w:pStyle w:val="Heading1"/>
        <w:rPr>
          <w:lang w:val="en-US"/>
        </w:rPr>
      </w:pPr>
      <w:hyperlink r:id="rId6" w:history="1">
        <w:r w:rsidR="00547816" w:rsidRPr="00547816">
          <w:rPr>
            <w:rStyle w:val="Hyperlink"/>
            <w:lang w:val="en-US"/>
          </w:rPr>
          <w:t xml:space="preserve">Programmatically select a row in </w:t>
        </w:r>
        <w:proofErr w:type="spellStart"/>
        <w:r w:rsidR="00547816" w:rsidRPr="00547816">
          <w:rPr>
            <w:rStyle w:val="Hyperlink"/>
            <w:lang w:val="en-US"/>
          </w:rPr>
          <w:t>JTable</w:t>
        </w:r>
        <w:proofErr w:type="spellEnd"/>
      </w:hyperlink>
    </w:p>
    <w:p w:rsidR="00547816" w:rsidRPr="009D0A5B" w:rsidRDefault="00547816" w:rsidP="0054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proofErr w:type="spellStart"/>
      <w:proofErr w:type="gramStart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table.setRowSelectionInterval</w:t>
      </w:r>
      <w:proofErr w:type="spellEnd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(</w:t>
      </w:r>
      <w:proofErr w:type="gramEnd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0, 0);</w:t>
      </w:r>
    </w:p>
    <w:p w:rsidR="00547816" w:rsidRPr="00547816" w:rsidRDefault="00547816" w:rsidP="00547816">
      <w:pPr>
        <w:pStyle w:val="Heading1"/>
        <w:rPr>
          <w:lang w:val="en-US"/>
        </w:rPr>
      </w:pPr>
    </w:p>
    <w:p w:rsidR="000945D8" w:rsidRPr="00547816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9122D8" w:rsidRPr="009D0A5B" w:rsidRDefault="00DF7B1E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7" w:history="1">
        <w:r w:rsidR="009122D8" w:rsidRPr="009D0A5B">
          <w:rPr>
            <w:rStyle w:val="Hyperlink"/>
            <w:lang w:val="en-US"/>
          </w:rPr>
          <w:t>https://www.youtube.com/watch?v=hfwO0Jmdq7c</w:t>
        </w:r>
      </w:hyperlink>
    </w:p>
    <w:p w:rsidR="007B7C4C" w:rsidRPr="009D0A5B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9D0A5B">
        <w:rPr>
          <w:rFonts w:ascii="TT159t00" w:hAnsi="TT159t00" w:cs="TT159t00"/>
          <w:lang w:val="en-US"/>
        </w:rPr>
        <w:t>Columns Width</w:t>
      </w: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Style w:val="Hyperlink"/>
          <w:lang w:val="en-US"/>
        </w:rPr>
        <w:t>https://stackoverflow.com/questions/17627431/auto-resizing-the-jtable-column-widths</w:t>
      </w:r>
    </w:p>
    <w:p w:rsidR="00C73CBB" w:rsidRPr="007B7C4C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DF7B1E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8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DF7B1E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DF7B1E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DF7B1E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DF7B1E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lastRenderedPageBreak/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DF7B1E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DF7B1E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4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DF7B1E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5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t>ComboBox AddItem</w:t>
      </w:r>
    </w:p>
    <w:p w:rsidR="00A71E95" w:rsidRDefault="00DF7B1E" w:rsidP="00A71E95">
      <w:pPr>
        <w:autoSpaceDE w:val="0"/>
        <w:autoSpaceDN w:val="0"/>
        <w:adjustRightInd w:val="0"/>
        <w:spacing w:after="0" w:line="240" w:lineRule="auto"/>
      </w:pPr>
      <w:hyperlink r:id="rId16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DF7B1E" w:rsidP="009F0CD5">
      <w:pPr>
        <w:autoSpaceDE w:val="0"/>
        <w:autoSpaceDN w:val="0"/>
        <w:adjustRightInd w:val="0"/>
        <w:spacing w:after="0" w:line="240" w:lineRule="auto"/>
      </w:pPr>
      <w:hyperlink r:id="rId17" w:history="1"/>
      <w:r w:rsidR="00194DA5">
        <w:t xml:space="preserve"> </w:t>
      </w:r>
      <w:hyperlink r:id="rId18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DF7B1E" w:rsidP="009F0CD5">
      <w:pPr>
        <w:autoSpaceDE w:val="0"/>
        <w:autoSpaceDN w:val="0"/>
        <w:adjustRightInd w:val="0"/>
        <w:spacing w:after="0" w:line="240" w:lineRule="auto"/>
      </w:pPr>
      <w:hyperlink r:id="rId19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02F53" w:rsidRPr="009D0A5B" w:rsidRDefault="00902F53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D0A5B">
        <w:rPr>
          <w:lang w:val="en-US"/>
        </w:rPr>
        <w:t>Usar</w:t>
      </w:r>
      <w:proofErr w:type="spellEnd"/>
      <w:r w:rsidRPr="009D0A5B">
        <w:rPr>
          <w:lang w:val="en-US"/>
        </w:rPr>
        <w:t xml:space="preserve"> </w:t>
      </w:r>
      <w:proofErr w:type="spellStart"/>
      <w:proofErr w:type="gramStart"/>
      <w:r w:rsidRPr="009D0A5B">
        <w:rPr>
          <w:lang w:val="en-US"/>
        </w:rPr>
        <w:t>Validacoes.FormatDate</w:t>
      </w:r>
      <w:proofErr w:type="spellEnd"/>
      <w:r w:rsidRPr="009D0A5B">
        <w:rPr>
          <w:lang w:val="en-US"/>
        </w:rPr>
        <w:t>(</w:t>
      </w:r>
      <w:proofErr w:type="gramEnd"/>
      <w:r w:rsidRPr="009D0A5B">
        <w:rPr>
          <w:lang w:val="en-US"/>
        </w:rPr>
        <w:t>Date Type),</w:t>
      </w:r>
    </w:p>
    <w:p w:rsidR="009122D8" w:rsidRPr="009D0A5B" w:rsidRDefault="009122D8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13F0" w:rsidRPr="009D0A5B" w:rsidRDefault="000613F0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13F0" w:rsidRPr="009D0A5B" w:rsidRDefault="000613F0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D0A5B">
        <w:rPr>
          <w:lang w:val="en-US"/>
        </w:rPr>
        <w:t>Jdialog</w:t>
      </w:r>
      <w:proofErr w:type="spellEnd"/>
      <w:r w:rsidRPr="009D0A5B">
        <w:rPr>
          <w:lang w:val="en-US"/>
        </w:rPr>
        <w:t xml:space="preserve"> Fixed Size</w:t>
      </w:r>
    </w:p>
    <w:p w:rsidR="000A07B4" w:rsidRPr="009D0A5B" w:rsidRDefault="00DF7B1E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20" w:history="1">
        <w:r w:rsidR="000613F0" w:rsidRPr="009D0A5B">
          <w:rPr>
            <w:rStyle w:val="Hyperlink"/>
            <w:lang w:val="en-US"/>
          </w:rPr>
          <w:t>https://coderanch.com/t/341199/java/fixed-size-jDialog</w:t>
        </w:r>
      </w:hyperlink>
    </w:p>
    <w:p w:rsidR="000A07B4" w:rsidRDefault="000A07B4" w:rsidP="009F0CD5">
      <w:pPr>
        <w:autoSpaceDE w:val="0"/>
        <w:autoSpaceDN w:val="0"/>
        <w:adjustRightInd w:val="0"/>
        <w:spacing w:after="0" w:line="240" w:lineRule="auto"/>
      </w:pPr>
      <w:r>
        <w:t>Exceptions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sectPr w:rsidR="009122D8" w:rsidSect="00902F53">
      <w:pgSz w:w="11906" w:h="16838"/>
      <w:pgMar w:top="450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0613F0"/>
    <w:rsid w:val="000945D8"/>
    <w:rsid w:val="000A07B4"/>
    <w:rsid w:val="00123E9D"/>
    <w:rsid w:val="0014646D"/>
    <w:rsid w:val="00194DA5"/>
    <w:rsid w:val="001A4DAE"/>
    <w:rsid w:val="00240054"/>
    <w:rsid w:val="0024088A"/>
    <w:rsid w:val="002806C0"/>
    <w:rsid w:val="002D378D"/>
    <w:rsid w:val="00392ECC"/>
    <w:rsid w:val="003D0A8E"/>
    <w:rsid w:val="004B53FA"/>
    <w:rsid w:val="00525327"/>
    <w:rsid w:val="00547816"/>
    <w:rsid w:val="005A6B32"/>
    <w:rsid w:val="005D4644"/>
    <w:rsid w:val="00621B54"/>
    <w:rsid w:val="007B7C4C"/>
    <w:rsid w:val="0082313D"/>
    <w:rsid w:val="00892809"/>
    <w:rsid w:val="00902F53"/>
    <w:rsid w:val="009122D8"/>
    <w:rsid w:val="00956EDF"/>
    <w:rsid w:val="00964E51"/>
    <w:rsid w:val="00971A8E"/>
    <w:rsid w:val="0097747C"/>
    <w:rsid w:val="009A5820"/>
    <w:rsid w:val="009D0A5B"/>
    <w:rsid w:val="009F0CD5"/>
    <w:rsid w:val="009F1411"/>
    <w:rsid w:val="009F77EF"/>
    <w:rsid w:val="00A07C17"/>
    <w:rsid w:val="00A712AB"/>
    <w:rsid w:val="00A71E95"/>
    <w:rsid w:val="00A75BC0"/>
    <w:rsid w:val="00B56565"/>
    <w:rsid w:val="00B90A57"/>
    <w:rsid w:val="00C15F7D"/>
    <w:rsid w:val="00C73CBB"/>
    <w:rsid w:val="00CD6C13"/>
    <w:rsid w:val="00DF7B1E"/>
    <w:rsid w:val="00E0264B"/>
    <w:rsid w:val="00E367D1"/>
    <w:rsid w:val="00E66B3F"/>
    <w:rsid w:val="00E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paragraph" w:styleId="Heading1">
    <w:name w:val="heading 1"/>
    <w:basedOn w:val="Normal"/>
    <w:link w:val="Heading1Char"/>
    <w:uiPriority w:val="9"/>
    <w:qFormat/>
    <w:rsid w:val="00547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81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1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47816"/>
  </w:style>
  <w:style w:type="character" w:customStyle="1" w:styleId="pun">
    <w:name w:val="pun"/>
    <w:basedOn w:val="DefaultParagraphFont"/>
    <w:rsid w:val="00547816"/>
  </w:style>
  <w:style w:type="character" w:customStyle="1" w:styleId="lit">
    <w:name w:val="lit"/>
    <w:basedOn w:val="DefaultParagraphFont"/>
    <w:rsid w:val="005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va/Swing-JFC/Getselectedrowandselectedindex.htm" TargetMode="External"/><Relationship Id="rId13" Type="http://schemas.openxmlformats.org/officeDocument/2006/relationships/hyperlink" Target="https://www.youtube.com/watch?v=o4-ohj-Bm90" TargetMode="External"/><Relationship Id="rId18" Type="http://schemas.openxmlformats.org/officeDocument/2006/relationships/hyperlink" Target="https://stackoverflow.com/questions/31138533/what-is-the-easiest-way-to-get-the-current-date-in-yyyymmdd-forma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hfwO0Jmdq7c" TargetMode="External"/><Relationship Id="rId12" Type="http://schemas.openxmlformats.org/officeDocument/2006/relationships/hyperlink" Target="http://javadoc.geotoolkit.org/external/swingx/org/jdesktop/swingx/JXDatePicker.html" TargetMode="External"/><Relationship Id="rId17" Type="http://schemas.openxmlformats.org/officeDocument/2006/relationships/hyperlink" Target="https://www.youtube.com/watch?v=uD0aNALfrT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s.com/Tutorial/Java/0240__Swing/AddItemstoJComboBox.htm" TargetMode="External"/><Relationship Id="rId20" Type="http://schemas.openxmlformats.org/officeDocument/2006/relationships/hyperlink" Target="https://coderanch.com/t/341199/java/fixed-size-jDi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661251/programmatically-select-a-row-in-jtable" TargetMode="External"/><Relationship Id="rId11" Type="http://schemas.openxmlformats.org/officeDocument/2006/relationships/hyperlink" Target="https://www.youtube.com/watch?v=RA6don86wq0" TargetMode="External"/><Relationship Id="rId5" Type="http://schemas.openxmlformats.org/officeDocument/2006/relationships/hyperlink" Target="https://www.tutorialspoint.com/java/java_serialization.htm" TargetMode="External"/><Relationship Id="rId15" Type="http://schemas.openxmlformats.org/officeDocument/2006/relationships/hyperlink" Target="https://www.mkyong.com/java/how-to-convert-string-to-date-java/" TargetMode="External"/><Relationship Id="rId10" Type="http://schemas.openxmlformats.org/officeDocument/2006/relationships/hyperlink" Target="https://docs.oracle.com/javase/6/docs/technotes/guides/swing/" TargetMode="External"/><Relationship Id="rId19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327005/jtable-actionlistener-for-select-a-row" TargetMode="External"/><Relationship Id="rId14" Type="http://schemas.openxmlformats.org/officeDocument/2006/relationships/hyperlink" Target="https://stackoverflow.com/questions/13226138/disabling-dates-in-a-jxdatepicker-jxmonth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3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21</cp:revision>
  <dcterms:created xsi:type="dcterms:W3CDTF">2019-05-21T20:02:00Z</dcterms:created>
  <dcterms:modified xsi:type="dcterms:W3CDTF">2019-05-28T21:24:00Z</dcterms:modified>
</cp:coreProperties>
</file>