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92B" w:rsidRDefault="0072392B" w:rsidP="0072392B">
      <w:r>
        <w:t>Nome package: geolog.</w:t>
      </w:r>
      <w:r>
        <w:t>poi.visualization</w:t>
      </w:r>
    </w:p>
    <w:p w:rsidR="0072392B" w:rsidRDefault="0072392B" w:rsidP="0072392B">
      <w:r>
        <w:t xml:space="preserve">Descrizione del package: le classi contenute in questo package </w:t>
      </w:r>
      <w:r>
        <w:t>si occupano della gestione della visualizzazione dei poi.</w:t>
      </w:r>
    </w:p>
    <w:p w:rsidR="0072392B" w:rsidRDefault="0072392B" w:rsidP="0072392B">
      <w:r>
        <w:t>Classi:</w:t>
      </w:r>
    </w:p>
    <w:p w:rsidR="0072392B" w:rsidRDefault="0072392B" w:rsidP="0072392B">
      <w:r>
        <w:t>ItypeOfView.java</w:t>
      </w:r>
    </w:p>
    <w:p w:rsidR="0072392B" w:rsidRDefault="0072392B" w:rsidP="0072392B">
      <w:r>
        <w:t>PoiViewFactory.java</w:t>
      </w:r>
    </w:p>
    <w:p w:rsidR="0072392B" w:rsidRDefault="0072392B" w:rsidP="0072392B">
      <w:r>
        <w:t>PoiListManager.java</w:t>
      </w:r>
    </w:p>
    <w:p w:rsidR="0072392B" w:rsidRDefault="0072392B" w:rsidP="0072392B">
      <w:r>
        <w:t>PoiAugmentedRealityManager.java</w:t>
      </w:r>
    </w:p>
    <w:p w:rsidR="0072392B" w:rsidRDefault="0072392B" w:rsidP="0072392B">
      <w:r>
        <w:t>PoiViewManager.java</w:t>
      </w:r>
    </w:p>
    <w:p w:rsidR="0072392B" w:rsidRDefault="0072392B" w:rsidP="0072392B">
      <w:r>
        <w:t>PoiMapManager.java</w:t>
      </w:r>
      <w:bookmarkStart w:id="0" w:name="_GoBack"/>
      <w:bookmarkEnd w:id="0"/>
    </w:p>
    <w:sectPr w:rsidR="007239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2B"/>
    <w:rsid w:val="0020391A"/>
    <w:rsid w:val="0072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1</cp:revision>
  <dcterms:created xsi:type="dcterms:W3CDTF">2012-12-27T18:58:00Z</dcterms:created>
  <dcterms:modified xsi:type="dcterms:W3CDTF">2012-12-27T19:00:00Z</dcterms:modified>
</cp:coreProperties>
</file>