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7C5DB5" w14:textId="77777777" w:rsidR="006A6374" w:rsidRDefault="00DB21D8">
      <w:pPr>
        <w:jc w:val="center"/>
      </w:pPr>
      <w:r>
        <w:rPr>
          <w:rFonts w:ascii="Arial" w:eastAsia="Arial" w:hAnsi="Arial" w:cs="Arial"/>
          <w:sz w:val="60"/>
          <w:szCs w:val="60"/>
        </w:rPr>
        <w:t>Plano de Gerenciamento do Cronograma</w:t>
      </w:r>
    </w:p>
    <w:p w14:paraId="5F23A871" w14:textId="77777777" w:rsidR="006A6374" w:rsidRDefault="006A6374"/>
    <w:p w14:paraId="7601E006" w14:textId="77777777" w:rsidR="006A6374" w:rsidRDefault="006A6374"/>
    <w:p w14:paraId="40FC3260" w14:textId="77777777" w:rsidR="006A6374" w:rsidRDefault="006A6374"/>
    <w:p w14:paraId="262571CE" w14:textId="77777777" w:rsidR="006A6374" w:rsidRDefault="006A6374"/>
    <w:p w14:paraId="058BB904" w14:textId="77777777" w:rsidR="006A6374" w:rsidRDefault="006A6374"/>
    <w:p w14:paraId="5C458560" w14:textId="77777777" w:rsidR="006A6374" w:rsidRDefault="006A6374"/>
    <w:p w14:paraId="721A932E" w14:textId="77777777" w:rsidR="006A6374" w:rsidRDefault="006A6374"/>
    <w:p w14:paraId="008D4DB7" w14:textId="77777777" w:rsidR="006A6374" w:rsidRDefault="006A6374"/>
    <w:p w14:paraId="47EB1EA7" w14:textId="77777777" w:rsidR="006A6374" w:rsidRDefault="006A6374"/>
    <w:p w14:paraId="2203B6DA" w14:textId="77777777" w:rsidR="006A6374" w:rsidRDefault="006A6374"/>
    <w:p w14:paraId="038A8165" w14:textId="77777777" w:rsidR="006A6374" w:rsidRDefault="006A6374"/>
    <w:p w14:paraId="7392BC02" w14:textId="77777777" w:rsidR="006A6374" w:rsidRDefault="006A6374"/>
    <w:p w14:paraId="5F437B08" w14:textId="77777777" w:rsidR="006A6374" w:rsidRDefault="006A6374"/>
    <w:p w14:paraId="3AD3C7BC" w14:textId="77777777" w:rsidR="006A6374" w:rsidRDefault="00DB21D8">
      <w:pPr>
        <w:jc w:val="center"/>
      </w:pPr>
      <w:r>
        <w:rPr>
          <w:rFonts w:ascii="Arial" w:eastAsia="Arial" w:hAnsi="Arial" w:cs="Arial"/>
          <w:sz w:val="36"/>
          <w:szCs w:val="36"/>
        </w:rPr>
        <w:t>EveRemind</w:t>
      </w:r>
    </w:p>
    <w:p w14:paraId="69A24B5D" w14:textId="77777777" w:rsidR="006A6374" w:rsidRDefault="006A6374"/>
    <w:p w14:paraId="12322759" w14:textId="77777777" w:rsidR="006A6374" w:rsidRDefault="006A6374"/>
    <w:p w14:paraId="291C3EC6" w14:textId="77777777" w:rsidR="006A6374" w:rsidRDefault="006A6374"/>
    <w:p w14:paraId="3BA109AC" w14:textId="77777777" w:rsidR="006A6374" w:rsidRDefault="006A6374"/>
    <w:p w14:paraId="2BFCD9DC" w14:textId="77777777" w:rsidR="006A6374" w:rsidRDefault="006A6374"/>
    <w:p w14:paraId="1E3EA69D" w14:textId="77777777" w:rsidR="006A6374" w:rsidRDefault="006A6374"/>
    <w:p w14:paraId="648A98C5" w14:textId="77777777" w:rsidR="006A6374" w:rsidRDefault="006A6374"/>
    <w:p w14:paraId="34139F33" w14:textId="77777777" w:rsidR="006A6374" w:rsidRDefault="006A6374"/>
    <w:p w14:paraId="6FCF3500" w14:textId="77777777" w:rsidR="006A6374" w:rsidRDefault="006A6374"/>
    <w:p w14:paraId="7B313A28" w14:textId="77777777" w:rsidR="006A6374" w:rsidRDefault="006A6374"/>
    <w:p w14:paraId="2A9105CC" w14:textId="77777777" w:rsidR="006A6374" w:rsidRDefault="006A6374"/>
    <w:p w14:paraId="189820EE" w14:textId="77777777" w:rsidR="006A6374" w:rsidRDefault="006A6374"/>
    <w:p w14:paraId="1F33F852" w14:textId="77777777" w:rsidR="006A6374" w:rsidRDefault="006A6374"/>
    <w:p w14:paraId="27CA1B90" w14:textId="77777777" w:rsidR="006A6374" w:rsidRDefault="006A6374"/>
    <w:p w14:paraId="0F901884" w14:textId="77777777" w:rsidR="006A6374" w:rsidRDefault="006A6374"/>
    <w:p w14:paraId="26093215" w14:textId="77777777" w:rsidR="006A6374" w:rsidRDefault="006A6374"/>
    <w:p w14:paraId="49D316F6" w14:textId="77777777" w:rsidR="006A6374" w:rsidRDefault="006A6374"/>
    <w:p w14:paraId="4224B236" w14:textId="77777777" w:rsidR="006A6374" w:rsidRDefault="006A6374"/>
    <w:p w14:paraId="14D5891A" w14:textId="77777777" w:rsidR="006A6374" w:rsidRDefault="006A6374"/>
    <w:p w14:paraId="5EF968DC" w14:textId="77777777" w:rsidR="006A6374" w:rsidRDefault="006A6374"/>
    <w:p w14:paraId="2138A587" w14:textId="77777777" w:rsidR="006A6374" w:rsidRDefault="006A6374"/>
    <w:p w14:paraId="1532EB36" w14:textId="77777777" w:rsidR="006A6374" w:rsidRDefault="006A6374"/>
    <w:p w14:paraId="5D762ED0" w14:textId="77777777" w:rsidR="006A6374" w:rsidRDefault="006A6374"/>
    <w:p w14:paraId="19EEC43F" w14:textId="77777777" w:rsidR="006A6374" w:rsidRDefault="006A6374"/>
    <w:tbl>
      <w:tblPr>
        <w:tblStyle w:val="a"/>
        <w:tblW w:w="8670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395"/>
        <w:gridCol w:w="2850"/>
        <w:gridCol w:w="3585"/>
      </w:tblGrid>
      <w:tr w:rsidR="006A6374" w14:paraId="1BEE8AD9" w14:textId="77777777">
        <w:trPr>
          <w:trHeight w:val="360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77EB60D4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Controle de Versões</w:t>
            </w:r>
          </w:p>
        </w:tc>
      </w:tr>
      <w:tr w:rsidR="006A6374" w14:paraId="78B4E226" w14:textId="77777777">
        <w:trPr>
          <w:trHeight w:val="280"/>
        </w:trPr>
        <w:tc>
          <w:tcPr>
            <w:tcW w:w="840" w:type="dxa"/>
            <w:shd w:val="clear" w:color="auto" w:fill="DBE5F1"/>
            <w:vAlign w:val="center"/>
          </w:tcPr>
          <w:p w14:paraId="2951549D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395" w:type="dxa"/>
            <w:shd w:val="clear" w:color="auto" w:fill="DBE5F1"/>
            <w:vAlign w:val="center"/>
          </w:tcPr>
          <w:p w14:paraId="3027E433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850" w:type="dxa"/>
            <w:shd w:val="clear" w:color="auto" w:fill="DBE5F1"/>
            <w:vAlign w:val="center"/>
          </w:tcPr>
          <w:p w14:paraId="056A5837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3585" w:type="dxa"/>
            <w:shd w:val="clear" w:color="auto" w:fill="DBE5F1"/>
            <w:vAlign w:val="center"/>
          </w:tcPr>
          <w:p w14:paraId="5BC6E7BB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Notas da Revisão</w:t>
            </w:r>
          </w:p>
        </w:tc>
      </w:tr>
      <w:tr w:rsidR="006A6374" w14:paraId="67693EE8" w14:textId="77777777">
        <w:trPr>
          <w:trHeight w:val="340"/>
        </w:trPr>
        <w:tc>
          <w:tcPr>
            <w:tcW w:w="840" w:type="dxa"/>
            <w:vAlign w:val="center"/>
          </w:tcPr>
          <w:p w14:paraId="4E54B740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95" w:type="dxa"/>
            <w:vAlign w:val="center"/>
          </w:tcPr>
          <w:p w14:paraId="2306FE60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28/06/2015</w:t>
            </w:r>
          </w:p>
        </w:tc>
        <w:tc>
          <w:tcPr>
            <w:tcW w:w="2850" w:type="dxa"/>
            <w:vAlign w:val="center"/>
          </w:tcPr>
          <w:p w14:paraId="5E596078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Breno Fernandes</w:t>
            </w:r>
          </w:p>
          <w:p w14:paraId="25D6D342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Deborah Ulacia</w:t>
            </w:r>
          </w:p>
          <w:p w14:paraId="3D734186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Igor Moura</w:t>
            </w:r>
          </w:p>
          <w:p w14:paraId="09A59484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Johnathan Gomes</w:t>
            </w:r>
          </w:p>
          <w:p w14:paraId="303F2F78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Leonardo Freitas</w:t>
            </w:r>
          </w:p>
          <w:p w14:paraId="030CEC2F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Moisés Hilario</w:t>
            </w:r>
          </w:p>
          <w:p w14:paraId="21CD7588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Vinicius Carvalho</w:t>
            </w:r>
          </w:p>
        </w:tc>
        <w:tc>
          <w:tcPr>
            <w:tcW w:w="3585" w:type="dxa"/>
            <w:vAlign w:val="center"/>
          </w:tcPr>
          <w:p w14:paraId="6222AD8F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Preenchimento do Documento</w:t>
            </w:r>
          </w:p>
        </w:tc>
      </w:tr>
    </w:tbl>
    <w:p w14:paraId="4B9F4311" w14:textId="77777777" w:rsidR="006A6374" w:rsidRDefault="006A6374"/>
    <w:p w14:paraId="37DCB586" w14:textId="77777777" w:rsidR="006A6374" w:rsidRDefault="00DB21D8">
      <w:pPr>
        <w:keepNext/>
        <w:keepLines/>
        <w:spacing w:before="240" w:line="259" w:lineRule="auto"/>
      </w:pPr>
      <w:r>
        <w:rPr>
          <w:rFonts w:ascii="Arial" w:eastAsia="Arial" w:hAnsi="Arial" w:cs="Arial"/>
          <w:color w:val="366091"/>
          <w:sz w:val="32"/>
          <w:szCs w:val="32"/>
        </w:rPr>
        <w:t>Sumário</w:t>
      </w:r>
    </w:p>
    <w:p w14:paraId="292CA10F" w14:textId="77777777" w:rsidR="006A6374" w:rsidRDefault="00DB21D8">
      <w:pPr>
        <w:ind w:left="360"/>
      </w:pPr>
      <w:hyperlink w:anchor="h.5r3hpsxil8z6">
        <w:r>
          <w:rPr>
            <w:rFonts w:ascii="Arial" w:eastAsia="Arial" w:hAnsi="Arial" w:cs="Arial"/>
            <w:color w:val="1155CC"/>
            <w:u w:val="single"/>
          </w:rPr>
          <w:t>1 Objetivo do Plano de gerenciamento do cronograma</w:t>
        </w:r>
      </w:hyperlink>
    </w:p>
    <w:p w14:paraId="302B8BF3" w14:textId="77777777" w:rsidR="006A6374" w:rsidRDefault="00DB21D8">
      <w:pPr>
        <w:ind w:left="360"/>
      </w:pPr>
      <w:hyperlink w:anchor="h.30j0zll">
        <w:r>
          <w:rPr>
            <w:rFonts w:ascii="Arial" w:eastAsia="Arial" w:hAnsi="Arial" w:cs="Arial"/>
            <w:color w:val="1155CC"/>
            <w:u w:val="single"/>
          </w:rPr>
          <w:t>2 Método de gerenciamento do cronograma</w:t>
        </w:r>
      </w:hyperlink>
    </w:p>
    <w:p w14:paraId="11A4B868" w14:textId="77777777" w:rsidR="006A6374" w:rsidRDefault="00DB21D8">
      <w:pPr>
        <w:ind w:left="720"/>
      </w:pPr>
      <w:hyperlink w:anchor="h.k0agq65k5lu7">
        <w:r>
          <w:rPr>
            <w:rFonts w:ascii="Arial" w:eastAsia="Arial" w:hAnsi="Arial" w:cs="Arial"/>
            <w:color w:val="1155CC"/>
            <w:u w:val="single"/>
          </w:rPr>
          <w:t>2.1 Processos de cronograma</w:t>
        </w:r>
      </w:hyperlink>
    </w:p>
    <w:p w14:paraId="77431A10" w14:textId="77777777" w:rsidR="006A6374" w:rsidRDefault="00DB21D8">
      <w:pPr>
        <w:ind w:left="720"/>
      </w:pPr>
      <w:hyperlink w:anchor="h.ms412qbk8a4s">
        <w:r>
          <w:rPr>
            <w:rFonts w:ascii="Arial" w:eastAsia="Arial" w:hAnsi="Arial" w:cs="Arial"/>
            <w:color w:val="1155CC"/>
            <w:u w:val="single"/>
          </w:rPr>
          <w:t>2.2 Documentos padronizados do cronograma</w:t>
        </w:r>
      </w:hyperlink>
    </w:p>
    <w:p w14:paraId="644BBF10" w14:textId="77777777" w:rsidR="006A6374" w:rsidRDefault="00DB21D8">
      <w:pPr>
        <w:ind w:left="720"/>
      </w:pPr>
      <w:hyperlink w:anchor="h.2et92p0">
        <w:r>
          <w:rPr>
            <w:rFonts w:ascii="Arial" w:eastAsia="Arial" w:hAnsi="Arial" w:cs="Arial"/>
            <w:color w:val="1155CC"/>
            <w:u w:val="single"/>
          </w:rPr>
          <w:t>2.3 Ferramentas</w:t>
        </w:r>
      </w:hyperlink>
    </w:p>
    <w:p w14:paraId="48EDAE57" w14:textId="77777777" w:rsidR="006A6374" w:rsidRDefault="00DB21D8">
      <w:pPr>
        <w:ind w:left="720"/>
      </w:pPr>
      <w:hyperlink w:anchor="h.tyjcwt">
        <w:r>
          <w:rPr>
            <w:rFonts w:ascii="Arial" w:eastAsia="Arial" w:hAnsi="Arial" w:cs="Arial"/>
            <w:color w:val="1155CC"/>
            <w:u w:val="single"/>
          </w:rPr>
          <w:t>2.4 Papéis e Responsabilidades da Equipe do Projeto</w:t>
        </w:r>
      </w:hyperlink>
    </w:p>
    <w:p w14:paraId="61461E2A" w14:textId="77777777" w:rsidR="006A6374" w:rsidRDefault="00DB21D8">
      <w:pPr>
        <w:ind w:left="360"/>
      </w:pPr>
      <w:hyperlink w:anchor="h.3dy6vkm">
        <w:r>
          <w:rPr>
            <w:rFonts w:ascii="Arial" w:eastAsia="Arial" w:hAnsi="Arial" w:cs="Arial"/>
            <w:color w:val="1155CC"/>
            <w:u w:val="single"/>
          </w:rPr>
          <w:t>3 Plano de gerenciamento do cronograma</w:t>
        </w:r>
      </w:hyperlink>
    </w:p>
    <w:p w14:paraId="5A0013F0" w14:textId="77777777" w:rsidR="006A6374" w:rsidRDefault="00DB21D8">
      <w:pPr>
        <w:ind w:left="720"/>
      </w:pPr>
      <w:hyperlink w:anchor="h.1t3h5sf">
        <w:r>
          <w:rPr>
            <w:rFonts w:ascii="Arial" w:eastAsia="Arial" w:hAnsi="Arial" w:cs="Arial"/>
            <w:color w:val="1155CC"/>
            <w:u w:val="single"/>
          </w:rPr>
          <w:t>3.1 Definir as Atividades</w:t>
        </w:r>
      </w:hyperlink>
    </w:p>
    <w:p w14:paraId="5009C07E" w14:textId="77777777" w:rsidR="006A6374" w:rsidRDefault="00DB21D8">
      <w:pPr>
        <w:ind w:left="720"/>
      </w:pPr>
      <w:hyperlink w:anchor="h.4d34og8">
        <w:r>
          <w:rPr>
            <w:rFonts w:ascii="Arial" w:eastAsia="Arial" w:hAnsi="Arial" w:cs="Arial"/>
            <w:color w:val="1155CC"/>
            <w:u w:val="single"/>
          </w:rPr>
          <w:t>3.2 Sequenciar as Atividades</w:t>
        </w:r>
      </w:hyperlink>
    </w:p>
    <w:p w14:paraId="212A879A" w14:textId="77777777" w:rsidR="006A6374" w:rsidRDefault="00DB21D8">
      <w:pPr>
        <w:ind w:left="720"/>
      </w:pPr>
      <w:hyperlink w:anchor="h.2s8eyo1">
        <w:r>
          <w:rPr>
            <w:rFonts w:ascii="Arial" w:eastAsia="Arial" w:hAnsi="Arial" w:cs="Arial"/>
            <w:color w:val="1155CC"/>
            <w:u w:val="single"/>
          </w:rPr>
          <w:t>3.3 Estimar os Recursos da Atividade</w:t>
        </w:r>
      </w:hyperlink>
    </w:p>
    <w:p w14:paraId="77A0F303" w14:textId="77777777" w:rsidR="006A6374" w:rsidRDefault="00DB21D8">
      <w:pPr>
        <w:ind w:left="720"/>
      </w:pPr>
      <w:hyperlink w:anchor="h.17dp8vu">
        <w:r>
          <w:rPr>
            <w:rFonts w:ascii="Arial" w:eastAsia="Arial" w:hAnsi="Arial" w:cs="Arial"/>
            <w:color w:val="1155CC"/>
            <w:u w:val="single"/>
          </w:rPr>
          <w:t>3.4 Estimar a Duração da Atividade</w:t>
        </w:r>
      </w:hyperlink>
    </w:p>
    <w:p w14:paraId="7497B2A6" w14:textId="77777777" w:rsidR="006A6374" w:rsidRDefault="00DB21D8">
      <w:pPr>
        <w:ind w:left="720"/>
      </w:pPr>
      <w:hyperlink w:anchor="h.3rdcrjn">
        <w:r>
          <w:rPr>
            <w:rFonts w:ascii="Arial" w:eastAsia="Arial" w:hAnsi="Arial" w:cs="Arial"/>
            <w:color w:val="1155CC"/>
            <w:u w:val="single"/>
          </w:rPr>
          <w:t>3.5 Desenvolver o cronograma</w:t>
        </w:r>
      </w:hyperlink>
    </w:p>
    <w:p w14:paraId="7AAD6E2E" w14:textId="77777777" w:rsidR="006A6374" w:rsidRDefault="00DB21D8">
      <w:pPr>
        <w:ind w:left="720"/>
      </w:pPr>
      <w:hyperlink w:anchor="h.26in1rg">
        <w:r>
          <w:rPr>
            <w:rFonts w:ascii="Arial" w:eastAsia="Arial" w:hAnsi="Arial" w:cs="Arial"/>
            <w:color w:val="1155CC"/>
            <w:u w:val="single"/>
          </w:rPr>
          <w:t>3.6 Controlar o cronograma</w:t>
        </w:r>
      </w:hyperlink>
    </w:p>
    <w:p w14:paraId="6A68DFDB" w14:textId="77777777" w:rsidR="006A6374" w:rsidRDefault="00DB21D8">
      <w:pPr>
        <w:ind w:left="360"/>
      </w:pPr>
      <w:hyperlink w:anchor="h.ec9spl86e4ka">
        <w:r>
          <w:rPr>
            <w:rFonts w:ascii="Arial" w:eastAsia="Arial" w:hAnsi="Arial" w:cs="Arial"/>
            <w:color w:val="1155CC"/>
            <w:u w:val="single"/>
          </w:rPr>
          <w:t>4 Aprovação</w:t>
        </w:r>
      </w:hyperlink>
    </w:p>
    <w:p w14:paraId="5460CC38" w14:textId="77777777" w:rsidR="006A6374" w:rsidRDefault="00DB21D8">
      <w:hyperlink r:id="rId7" w:anchor="_Toc404963731"/>
    </w:p>
    <w:p w14:paraId="20875D42" w14:textId="77777777" w:rsidR="006A6374" w:rsidRDefault="00DB21D8">
      <w:hyperlink r:id="rId8" w:anchor="_Toc404963731"/>
    </w:p>
    <w:p w14:paraId="04116973" w14:textId="77777777" w:rsidR="006A6374" w:rsidRDefault="00DB21D8">
      <w:hyperlink r:id="rId9" w:anchor="_Toc404963731"/>
    </w:p>
    <w:p w14:paraId="2B07044C" w14:textId="77777777" w:rsidR="006A6374" w:rsidRDefault="00DB21D8">
      <w:r>
        <w:br w:type="page"/>
      </w:r>
    </w:p>
    <w:p w14:paraId="473C8ED5" w14:textId="77777777" w:rsidR="006A6374" w:rsidRDefault="00DB21D8">
      <w:pPr>
        <w:widowControl w:val="0"/>
        <w:spacing w:line="276" w:lineRule="auto"/>
      </w:pPr>
      <w:hyperlink r:id="rId10" w:anchor="_Toc404963731"/>
    </w:p>
    <w:p w14:paraId="79405632" w14:textId="77777777" w:rsidR="006A6374" w:rsidRDefault="00DB21D8">
      <w:pPr>
        <w:pStyle w:val="Heading1"/>
      </w:pPr>
      <w:bookmarkStart w:id="0" w:name="h.5r3hpsxil8z6" w:colFirst="0" w:colLast="0"/>
      <w:bookmarkEnd w:id="0"/>
      <w:r>
        <w:rPr>
          <w:rFonts w:ascii="Arial" w:eastAsia="Arial" w:hAnsi="Arial" w:cs="Arial"/>
          <w:sz w:val="32"/>
          <w:szCs w:val="32"/>
          <w:u w:val="none"/>
        </w:rPr>
        <w:t>1 Objetivo do Plano de gerenciamento do cronograma</w:t>
      </w:r>
    </w:p>
    <w:p w14:paraId="3437ADAE" w14:textId="77777777" w:rsidR="006A6374" w:rsidRDefault="006A6374"/>
    <w:p w14:paraId="570ECD3E" w14:textId="77777777" w:rsidR="006A6374" w:rsidRDefault="00DB21D8">
      <w:r>
        <w:rPr>
          <w:rFonts w:ascii="Arial" w:eastAsia="Arial" w:hAnsi="Arial" w:cs="Arial"/>
        </w:rPr>
        <w:t>O Plano de gerenciamento do cronograma descreve como os processos, atividades e recursos relacionados ao cronograma do projeto serão executados, controlados, monitorados e encerrados.</w:t>
      </w:r>
    </w:p>
    <w:p w14:paraId="6DE4A5FA" w14:textId="77777777" w:rsidR="006A6374" w:rsidRDefault="00DB21D8">
      <w:r>
        <w:rPr>
          <w:rFonts w:ascii="Arial" w:eastAsia="Arial" w:hAnsi="Arial" w:cs="Arial"/>
        </w:rPr>
        <w:t>Além de servir como guia para a equipe durante todo o projeto.</w:t>
      </w:r>
    </w:p>
    <w:p w14:paraId="77C05B95" w14:textId="77777777" w:rsidR="006A6374" w:rsidRDefault="006A6374"/>
    <w:p w14:paraId="29865565" w14:textId="77777777" w:rsidR="006A6374" w:rsidRDefault="00DB21D8">
      <w:pPr>
        <w:pStyle w:val="Heading1"/>
      </w:pPr>
      <w:bookmarkStart w:id="1" w:name="h.30j0zll" w:colFirst="0" w:colLast="0"/>
      <w:bookmarkEnd w:id="1"/>
      <w:r>
        <w:rPr>
          <w:rFonts w:ascii="Arial" w:eastAsia="Arial" w:hAnsi="Arial" w:cs="Arial"/>
          <w:sz w:val="32"/>
          <w:szCs w:val="32"/>
          <w:u w:val="none"/>
        </w:rPr>
        <w:t>2 Método</w:t>
      </w:r>
      <w:r>
        <w:rPr>
          <w:rFonts w:ascii="Arial" w:eastAsia="Arial" w:hAnsi="Arial" w:cs="Arial"/>
          <w:sz w:val="32"/>
          <w:szCs w:val="32"/>
          <w:u w:val="none"/>
        </w:rPr>
        <w:t xml:space="preserve"> de gerenciamento do cronograma </w:t>
      </w:r>
    </w:p>
    <w:p w14:paraId="2186DDAF" w14:textId="77777777" w:rsidR="006A6374" w:rsidRDefault="006A6374"/>
    <w:p w14:paraId="4DF33BD2" w14:textId="77777777" w:rsidR="006A6374" w:rsidRDefault="00DB21D8">
      <w:r>
        <w:rPr>
          <w:rFonts w:ascii="Arial" w:eastAsia="Arial" w:hAnsi="Arial" w:cs="Arial"/>
        </w:rPr>
        <w:t xml:space="preserve">Gerenciar o cronograma do projeto requer um Plano de gerenciamento do cronograma aprovado englobando os principais processos do cronograma definidos abaixo. O Plano de gerenciamento do cronograma é desenvolvido e aprovado </w:t>
      </w:r>
      <w:r>
        <w:rPr>
          <w:rFonts w:ascii="Arial" w:eastAsia="Arial" w:hAnsi="Arial" w:cs="Arial"/>
        </w:rPr>
        <w:t>durante a fase de planejamento do projeto para orientar a equipe do projeto sobre como os processos relacionados ao cronograma serão executados, controlados, monitorados e encerrados.</w:t>
      </w:r>
    </w:p>
    <w:p w14:paraId="074AB871" w14:textId="77777777" w:rsidR="006A6374" w:rsidRDefault="006A6374"/>
    <w:p w14:paraId="58926FA9" w14:textId="77777777" w:rsidR="006A6374" w:rsidRDefault="00DB21D8">
      <w:pPr>
        <w:pStyle w:val="Heading2"/>
      </w:pPr>
      <w:bookmarkStart w:id="2" w:name="h.k0agq65k5lu7" w:colFirst="0" w:colLast="0"/>
      <w:bookmarkEnd w:id="2"/>
      <w:r>
        <w:rPr>
          <w:rFonts w:ascii="Arial" w:eastAsia="Arial" w:hAnsi="Arial" w:cs="Arial"/>
          <w:color w:val="366091"/>
        </w:rPr>
        <w:t>2.1 Processos de cronograma</w:t>
      </w:r>
    </w:p>
    <w:p w14:paraId="04D29179" w14:textId="77777777" w:rsidR="006A6374" w:rsidRDefault="006A6374"/>
    <w:p w14:paraId="1D2371BA" w14:textId="77777777" w:rsidR="006A6374" w:rsidRDefault="00DB21D8">
      <w:r>
        <w:rPr>
          <w:rFonts w:ascii="Arial" w:eastAsia="Arial" w:hAnsi="Arial" w:cs="Arial"/>
        </w:rPr>
        <w:t>O processo de preenchimento do cronograma segue as seguintes tarefas:</w:t>
      </w:r>
    </w:p>
    <w:p w14:paraId="73CEAAD5" w14:textId="77777777" w:rsidR="006A6374" w:rsidRDefault="006A6374"/>
    <w:p w14:paraId="5A7CAB68" w14:textId="77777777" w:rsidR="006A6374" w:rsidRDefault="00DB21D8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as Atividades: Identificar as atividades específicas que devem ser executadas para produzir as entregas do projeto e que entrarão no cronograma.</w:t>
      </w:r>
    </w:p>
    <w:p w14:paraId="7BC8A2B3" w14:textId="77777777" w:rsidR="006A6374" w:rsidRDefault="006A6374"/>
    <w:p w14:paraId="5B1698C6" w14:textId="77777777" w:rsidR="006A6374" w:rsidRDefault="00DB21D8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Sequenciar as Atividades: Ident</w:t>
      </w:r>
      <w:r>
        <w:rPr>
          <w:rFonts w:ascii="Arial" w:eastAsia="Arial" w:hAnsi="Arial" w:cs="Arial"/>
        </w:rPr>
        <w:t>ificar e documentar as relações de dependência entre as atividades.</w:t>
      </w:r>
    </w:p>
    <w:p w14:paraId="0CEFC591" w14:textId="77777777" w:rsidR="006A6374" w:rsidRDefault="006A6374"/>
    <w:p w14:paraId="657AF2C9" w14:textId="77777777" w:rsidR="006A6374" w:rsidRDefault="00DB21D8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Estimar os Recursos da Atividade: Estimar o tipo e quantidade dos recursos necessários para executar cada atividade.</w:t>
      </w:r>
    </w:p>
    <w:p w14:paraId="38C1022E" w14:textId="77777777" w:rsidR="006A6374" w:rsidRDefault="006A6374"/>
    <w:p w14:paraId="5F7D6D89" w14:textId="77777777" w:rsidR="006A6374" w:rsidRDefault="00DB21D8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Estimar a Duração da Atividade: Estimar a quantidade de períodos de trabalho que serão necessários para completar cada atividade.</w:t>
      </w:r>
    </w:p>
    <w:p w14:paraId="69DFFDE7" w14:textId="77777777" w:rsidR="006A6374" w:rsidRDefault="006A6374"/>
    <w:p w14:paraId="511C7EA7" w14:textId="77777777" w:rsidR="006A6374" w:rsidRDefault="00DB21D8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Desenvolver o Cronograma: Analisar a sequência das atividades, sua duração, seus recursos e suas restrições para criar o cron</w:t>
      </w:r>
      <w:r>
        <w:rPr>
          <w:rFonts w:ascii="Arial" w:eastAsia="Arial" w:hAnsi="Arial" w:cs="Arial"/>
        </w:rPr>
        <w:t>ograma do projeto.</w:t>
      </w:r>
    </w:p>
    <w:p w14:paraId="4D33B08C" w14:textId="77777777" w:rsidR="006A6374" w:rsidRDefault="006A6374"/>
    <w:p w14:paraId="5308C991" w14:textId="77777777" w:rsidR="006A6374" w:rsidRDefault="00DB21D8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Controlar o Cronograma: Controlar as mudanças no cronograma, atualizando o mesmo semanalmente. </w:t>
      </w:r>
    </w:p>
    <w:p w14:paraId="1329B04C" w14:textId="77777777" w:rsidR="006A6374" w:rsidRDefault="006A6374"/>
    <w:p w14:paraId="415D074F" w14:textId="77777777" w:rsidR="006A6374" w:rsidRDefault="00DB21D8">
      <w:pPr>
        <w:pStyle w:val="Heading2"/>
      </w:pPr>
      <w:bookmarkStart w:id="3" w:name="h.ms412qbk8a4s" w:colFirst="0" w:colLast="0"/>
      <w:bookmarkEnd w:id="3"/>
      <w:r>
        <w:rPr>
          <w:rFonts w:ascii="Arial" w:eastAsia="Arial" w:hAnsi="Arial" w:cs="Arial"/>
          <w:color w:val="366091"/>
        </w:rPr>
        <w:lastRenderedPageBreak/>
        <w:t>2.2 Documentos padronizados do cronograma</w:t>
      </w:r>
    </w:p>
    <w:p w14:paraId="28EE4847" w14:textId="77777777" w:rsidR="006A6374" w:rsidRDefault="006A6374"/>
    <w:p w14:paraId="585798D1" w14:textId="77777777" w:rsidR="006A6374" w:rsidRDefault="006A6374"/>
    <w:p w14:paraId="338E7FA4" w14:textId="77777777" w:rsidR="006A6374" w:rsidRDefault="006A6374">
      <w:pPr>
        <w:tabs>
          <w:tab w:val="center" w:pos="4320"/>
          <w:tab w:val="right" w:pos="8640"/>
        </w:tabs>
      </w:pPr>
    </w:p>
    <w:tbl>
      <w:tblPr>
        <w:tblStyle w:val="a0"/>
        <w:tblW w:w="88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4536"/>
        <w:gridCol w:w="1701"/>
      </w:tblGrid>
      <w:tr w:rsidR="006A6374" w14:paraId="5DF372ED" w14:textId="77777777">
        <w:trPr>
          <w:trHeight w:val="420"/>
        </w:trPr>
        <w:tc>
          <w:tcPr>
            <w:tcW w:w="2660" w:type="dxa"/>
            <w:shd w:val="clear" w:color="auto" w:fill="DBE5F1"/>
            <w:vAlign w:val="center"/>
          </w:tcPr>
          <w:p w14:paraId="7CC377C3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</w:p>
        </w:tc>
        <w:tc>
          <w:tcPr>
            <w:tcW w:w="4536" w:type="dxa"/>
            <w:shd w:val="clear" w:color="auto" w:fill="DBE5F1"/>
            <w:vAlign w:val="center"/>
          </w:tcPr>
          <w:p w14:paraId="71D67517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4B56D9EF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Template</w:t>
            </w:r>
          </w:p>
        </w:tc>
      </w:tr>
      <w:tr w:rsidR="006A6374" w14:paraId="1FEDE9C3" w14:textId="77777777">
        <w:tc>
          <w:tcPr>
            <w:tcW w:w="2660" w:type="dxa"/>
          </w:tcPr>
          <w:p w14:paraId="5F8CC46A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Cronograma Geral do Projeto</w:t>
            </w:r>
          </w:p>
        </w:tc>
        <w:tc>
          <w:tcPr>
            <w:tcW w:w="4536" w:type="dxa"/>
          </w:tcPr>
          <w:p w14:paraId="3657F9F0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Contém o cronograma geral do projeto, com atividades, datas, recursos e dependências.</w:t>
            </w:r>
          </w:p>
        </w:tc>
        <w:tc>
          <w:tcPr>
            <w:tcW w:w="1701" w:type="dxa"/>
          </w:tcPr>
          <w:p w14:paraId="681C4773" w14:textId="77777777" w:rsidR="006A6374" w:rsidRDefault="00DC5A5B">
            <w:pPr>
              <w:jc w:val="center"/>
            </w:pPr>
            <w:hyperlink r:id="rId11" w:history="1"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Crono</w:t>
              </w:r>
              <w:bookmarkStart w:id="4" w:name="_GoBack"/>
              <w:bookmarkEnd w:id="4"/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grama Ge</w:t>
              </w:r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r</w:t>
              </w:r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al do Projeto</w:t>
              </w:r>
            </w:hyperlink>
          </w:p>
        </w:tc>
      </w:tr>
    </w:tbl>
    <w:p w14:paraId="052D8F4C" w14:textId="77777777" w:rsidR="006A6374" w:rsidRDefault="00DB21D8">
      <w:pPr>
        <w:pStyle w:val="Heading2"/>
      </w:pPr>
      <w:bookmarkStart w:id="5" w:name="h.2et92p0" w:colFirst="0" w:colLast="0"/>
      <w:bookmarkEnd w:id="5"/>
      <w:r>
        <w:rPr>
          <w:rFonts w:ascii="Arial" w:eastAsia="Arial" w:hAnsi="Arial" w:cs="Arial"/>
          <w:color w:val="366091"/>
        </w:rPr>
        <w:t>2.3 Ferramentas</w:t>
      </w:r>
    </w:p>
    <w:p w14:paraId="3FDF0597" w14:textId="77777777" w:rsidR="006A6374" w:rsidRDefault="006A6374"/>
    <w:p w14:paraId="69E6476C" w14:textId="77777777" w:rsidR="006A6374" w:rsidRDefault="00DB21D8">
      <w:r>
        <w:rPr>
          <w:rFonts w:ascii="Arial" w:eastAsia="Arial" w:hAnsi="Arial" w:cs="Arial"/>
        </w:rPr>
        <w:t xml:space="preserve">Será utilizada a ferramenta Microsoft Office Excel 2013 para gerenciar o cronograma, sendo o Gerente de Projeto responsável </w:t>
      </w:r>
      <w:r>
        <w:rPr>
          <w:rFonts w:ascii="Arial" w:eastAsia="Arial" w:hAnsi="Arial" w:cs="Arial"/>
        </w:rPr>
        <w:t>por monitorar e atualizar as planilhas utilizadas.</w:t>
      </w:r>
    </w:p>
    <w:p w14:paraId="424EE4B5" w14:textId="77777777" w:rsidR="006A6374" w:rsidRDefault="00DB21D8">
      <w:pPr>
        <w:pStyle w:val="Heading2"/>
      </w:pPr>
      <w:bookmarkStart w:id="6" w:name="h.tyjcwt" w:colFirst="0" w:colLast="0"/>
      <w:bookmarkEnd w:id="6"/>
      <w:r>
        <w:rPr>
          <w:rFonts w:ascii="Arial" w:eastAsia="Arial" w:hAnsi="Arial" w:cs="Arial"/>
          <w:color w:val="366091"/>
        </w:rPr>
        <w:t>2.4 Papéis e Responsabilidades da Equipe do Projeto</w:t>
      </w:r>
    </w:p>
    <w:p w14:paraId="67A8D1DD" w14:textId="77777777" w:rsidR="006A6374" w:rsidRDefault="006A6374">
      <w:pPr>
        <w:tabs>
          <w:tab w:val="center" w:pos="4320"/>
          <w:tab w:val="right" w:pos="8640"/>
        </w:tabs>
      </w:pPr>
    </w:p>
    <w:p w14:paraId="5287EA85" w14:textId="77777777" w:rsidR="006A6374" w:rsidRDefault="006A6374">
      <w:pPr>
        <w:tabs>
          <w:tab w:val="center" w:pos="4320"/>
          <w:tab w:val="right" w:pos="8640"/>
        </w:tabs>
      </w:pPr>
    </w:p>
    <w:tbl>
      <w:tblPr>
        <w:tblStyle w:val="a1"/>
        <w:tblW w:w="97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110"/>
      </w:tblGrid>
      <w:tr w:rsidR="006A6374" w14:paraId="64AC43D3" w14:textId="77777777">
        <w:trPr>
          <w:jc w:val="center"/>
        </w:trPr>
        <w:tc>
          <w:tcPr>
            <w:tcW w:w="261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CC4FC" w14:textId="77777777" w:rsidR="006A6374" w:rsidRDefault="00DB21D8">
            <w:pPr>
              <w:widowControl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Papel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DB21" w14:textId="77777777" w:rsidR="006A6374" w:rsidRDefault="00DB21D8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Projetos</w:t>
            </w:r>
          </w:p>
        </w:tc>
      </w:tr>
      <w:tr w:rsidR="006A6374" w14:paraId="4CB8737E" w14:textId="77777777">
        <w:trPr>
          <w:jc w:val="center"/>
        </w:trPr>
        <w:tc>
          <w:tcPr>
            <w:tcW w:w="261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2D064" w14:textId="77777777" w:rsidR="006A6374" w:rsidRDefault="00DB21D8">
            <w:pPr>
              <w:widowControl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110" w:type="dxa"/>
          </w:tcPr>
          <w:p w14:paraId="49F164E5" w14:textId="77777777" w:rsidR="006A6374" w:rsidRDefault="00DB21D8"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Aprovar e Revisar todo e qualquer documento gerado na Gerência de Projetos. Definir o ciclo de vida melhor adaptável para o projeto. Acompanhar e Controlar toda a execução do projeto. Chefiar Reuniões necessárias com Interessados ou com a própria equipe. T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omar decisões de modificação de plano. Fazer as estimativas do projeto. Alocar recursos nas áreas a serem executadas. Verificar o gerenciamento de riscos, dados e recursos.</w:t>
            </w:r>
          </w:p>
        </w:tc>
      </w:tr>
      <w:tr w:rsidR="006A6374" w14:paraId="10B5B789" w14:textId="77777777">
        <w:trPr>
          <w:jc w:val="center"/>
        </w:trPr>
        <w:tc>
          <w:tcPr>
            <w:tcW w:w="261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37B7E" w14:textId="77777777" w:rsidR="006A6374" w:rsidRDefault="00DB21D8">
            <w:pPr>
              <w:widowControl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Competências</w:t>
            </w:r>
          </w:p>
        </w:tc>
        <w:tc>
          <w:tcPr>
            <w:tcW w:w="7110" w:type="dxa"/>
          </w:tcPr>
          <w:p w14:paraId="61157EFE" w14:textId="77777777" w:rsidR="006A6374" w:rsidRDefault="00DB21D8">
            <w:r>
              <w:rPr>
                <w:rFonts w:ascii="Arial" w:eastAsia="Arial" w:hAnsi="Arial" w:cs="Arial"/>
                <w:sz w:val="24"/>
                <w:szCs w:val="24"/>
              </w:rPr>
              <w:t>Conhecimento na área de GPR do MPS-BR.</w:t>
            </w:r>
          </w:p>
        </w:tc>
      </w:tr>
      <w:tr w:rsidR="006A6374" w14:paraId="65BA583D" w14:textId="77777777">
        <w:trPr>
          <w:jc w:val="center"/>
        </w:trPr>
        <w:tc>
          <w:tcPr>
            <w:tcW w:w="261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AD68" w14:textId="77777777" w:rsidR="006A6374" w:rsidRDefault="00DB21D8">
            <w:pPr>
              <w:widowControl w:val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Autoridade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2FD2" w14:textId="77777777" w:rsidR="006A6374" w:rsidRDefault="00DB21D8">
            <w:pPr>
              <w:widowControl w:val="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Aplicar os recurso do Projeto. Tomar decisões finais. Aprovar e modificar documentos. </w:t>
            </w:r>
          </w:p>
        </w:tc>
      </w:tr>
    </w:tbl>
    <w:p w14:paraId="38D80AE8" w14:textId="77777777" w:rsidR="006A6374" w:rsidRDefault="006A6374">
      <w:pPr>
        <w:tabs>
          <w:tab w:val="center" w:pos="4320"/>
          <w:tab w:val="right" w:pos="8640"/>
        </w:tabs>
      </w:pPr>
    </w:p>
    <w:p w14:paraId="53272B97" w14:textId="77777777" w:rsidR="006A6374" w:rsidRDefault="006A6374">
      <w:pPr>
        <w:tabs>
          <w:tab w:val="center" w:pos="4320"/>
          <w:tab w:val="right" w:pos="8640"/>
        </w:tabs>
      </w:pPr>
    </w:p>
    <w:tbl>
      <w:tblPr>
        <w:tblStyle w:val="a2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7125"/>
      </w:tblGrid>
      <w:tr w:rsidR="006A6374" w14:paraId="65E8DCA5" w14:textId="77777777">
        <w:tc>
          <w:tcPr>
            <w:tcW w:w="259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01A5F" w14:textId="77777777" w:rsidR="006A6374" w:rsidRDefault="00DB21D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Papel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722D" w14:textId="77777777" w:rsidR="006A6374" w:rsidRDefault="00DB21D8">
            <w:pPr>
              <w:tabs>
                <w:tab w:val="center" w:pos="4320"/>
                <w:tab w:val="right" w:pos="8640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>Equipe de Projetos</w:t>
            </w:r>
          </w:p>
        </w:tc>
      </w:tr>
      <w:tr w:rsidR="006A6374" w14:paraId="76A6D0F3" w14:textId="77777777">
        <w:tc>
          <w:tcPr>
            <w:tcW w:w="259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59DE7" w14:textId="77777777" w:rsidR="006A6374" w:rsidRDefault="00DB21D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</w:p>
        </w:tc>
        <w:tc>
          <w:tcPr>
            <w:tcW w:w="7125" w:type="dxa"/>
          </w:tcPr>
          <w:p w14:paraId="22677957" w14:textId="77777777" w:rsidR="006A6374" w:rsidRDefault="00DB21D8"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Desenvolver juntamente com o gerente os documentos e artefatos do processo. Executar o processo do projeto.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lastRenderedPageBreak/>
              <w:t>Participar de reuniões necessárias. Informar o gerente quando houver necessidade de alguma modificação no plano. Cumprir tarefas de acordo com a alo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cação pelo gerente. Cumprir o cronograma estipulado, bem como não se adaptar aos recursos fornecidos.</w:t>
            </w:r>
          </w:p>
        </w:tc>
      </w:tr>
      <w:tr w:rsidR="006A6374" w14:paraId="74B4F15D" w14:textId="77777777">
        <w:tc>
          <w:tcPr>
            <w:tcW w:w="259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AEC04" w14:textId="77777777" w:rsidR="006A6374" w:rsidRDefault="00DB21D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Competências</w:t>
            </w:r>
          </w:p>
        </w:tc>
        <w:tc>
          <w:tcPr>
            <w:tcW w:w="7125" w:type="dxa"/>
          </w:tcPr>
          <w:p w14:paraId="502D4B77" w14:textId="77777777" w:rsidR="006A6374" w:rsidRDefault="00DB21D8">
            <w:r>
              <w:rPr>
                <w:rFonts w:ascii="Arial" w:eastAsia="Arial" w:hAnsi="Arial" w:cs="Arial"/>
                <w:sz w:val="24"/>
                <w:szCs w:val="24"/>
              </w:rPr>
              <w:t>Conhecimento na área de GPR do MPS-BR.</w:t>
            </w:r>
          </w:p>
        </w:tc>
      </w:tr>
      <w:tr w:rsidR="006A6374" w14:paraId="19AD7A9E" w14:textId="77777777">
        <w:tc>
          <w:tcPr>
            <w:tcW w:w="259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C7485" w14:textId="77777777" w:rsidR="006A6374" w:rsidRDefault="00DB21D8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Autoridade</w:t>
            </w:r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F658" w14:textId="77777777" w:rsidR="006A6374" w:rsidRDefault="00DB21D8">
            <w:pPr>
              <w:tabs>
                <w:tab w:val="center" w:pos="4320"/>
                <w:tab w:val="right" w:pos="8640"/>
              </w:tabs>
            </w:pPr>
            <w:r>
              <w:rPr>
                <w:rFonts w:ascii="Arial" w:eastAsia="Arial" w:hAnsi="Arial" w:cs="Arial"/>
                <w:sz w:val="24"/>
                <w:szCs w:val="24"/>
              </w:rPr>
              <w:t>Preencher documentos. Participar de reuniões. Aplicar o gerência de projetos.</w:t>
            </w:r>
          </w:p>
        </w:tc>
      </w:tr>
    </w:tbl>
    <w:p w14:paraId="2F45C190" w14:textId="77777777" w:rsidR="006A6374" w:rsidRDefault="006A6374">
      <w:pPr>
        <w:tabs>
          <w:tab w:val="center" w:pos="4320"/>
          <w:tab w:val="right" w:pos="8640"/>
        </w:tabs>
      </w:pPr>
    </w:p>
    <w:p w14:paraId="221F73B3" w14:textId="77777777" w:rsidR="006A6374" w:rsidRDefault="006A6374"/>
    <w:p w14:paraId="2BA67152" w14:textId="77777777" w:rsidR="006A6374" w:rsidRDefault="006A6374"/>
    <w:p w14:paraId="2B5621B8" w14:textId="77777777" w:rsidR="006A6374" w:rsidRDefault="00DB21D8">
      <w:pPr>
        <w:pStyle w:val="Heading1"/>
      </w:pPr>
      <w:bookmarkStart w:id="7" w:name="h.3dy6vkm" w:colFirst="0" w:colLast="0"/>
      <w:bookmarkEnd w:id="7"/>
      <w:r>
        <w:rPr>
          <w:rFonts w:ascii="Arial" w:eastAsia="Arial" w:hAnsi="Arial" w:cs="Arial"/>
          <w:sz w:val="32"/>
          <w:szCs w:val="32"/>
          <w:u w:val="none"/>
        </w:rPr>
        <w:t>3 Plano de gerenciamento do cronograma</w:t>
      </w:r>
    </w:p>
    <w:p w14:paraId="22585BE6" w14:textId="77777777" w:rsidR="006A6374" w:rsidRDefault="006A6374"/>
    <w:p w14:paraId="32CA480B" w14:textId="77777777" w:rsidR="006A6374" w:rsidRDefault="00DB21D8">
      <w:pPr>
        <w:pStyle w:val="Heading2"/>
      </w:pPr>
      <w:bookmarkStart w:id="8" w:name="h.1t3h5sf" w:colFirst="0" w:colLast="0"/>
      <w:bookmarkEnd w:id="8"/>
      <w:r>
        <w:rPr>
          <w:rFonts w:ascii="Arial" w:eastAsia="Arial" w:hAnsi="Arial" w:cs="Arial"/>
          <w:color w:val="366091"/>
        </w:rPr>
        <w:t>3.1 Definir as Atividades</w:t>
      </w:r>
    </w:p>
    <w:p w14:paraId="153A9E66" w14:textId="77777777" w:rsidR="006A6374" w:rsidRDefault="006A6374">
      <w:pPr>
        <w:tabs>
          <w:tab w:val="center" w:pos="4320"/>
          <w:tab w:val="right" w:pos="8640"/>
        </w:tabs>
        <w:ind w:firstLine="720"/>
      </w:pPr>
    </w:p>
    <w:p w14:paraId="04DB5EB7" w14:textId="77777777" w:rsidR="006A6374" w:rsidRDefault="00DB21D8">
      <w:pPr>
        <w:tabs>
          <w:tab w:val="center" w:pos="4320"/>
          <w:tab w:val="right" w:pos="8640"/>
        </w:tabs>
        <w:ind w:firstLine="720"/>
      </w:pPr>
      <w:r>
        <w:rPr>
          <w:rFonts w:ascii="Arial" w:eastAsia="Arial" w:hAnsi="Arial" w:cs="Arial"/>
          <w:sz w:val="24"/>
          <w:szCs w:val="24"/>
        </w:rPr>
        <w:t>As atividades que serão representadas no cronograma serão identificadas a partir dos processos das respectivas áreas. Por exemplo: as atividades do processo de GRE estarão presentes no cron</w:t>
      </w:r>
      <w:r>
        <w:rPr>
          <w:rFonts w:ascii="Arial" w:eastAsia="Arial" w:hAnsi="Arial" w:cs="Arial"/>
          <w:sz w:val="24"/>
          <w:szCs w:val="24"/>
        </w:rPr>
        <w:t>ograma na área de Gerência de Requisitos, e assim sucessivamente.</w:t>
      </w:r>
    </w:p>
    <w:p w14:paraId="6ECD33AC" w14:textId="77777777" w:rsidR="006A6374" w:rsidRDefault="00DB21D8">
      <w:pPr>
        <w:pStyle w:val="Heading2"/>
      </w:pPr>
      <w:bookmarkStart w:id="9" w:name="h.4d34og8" w:colFirst="0" w:colLast="0"/>
      <w:bookmarkEnd w:id="9"/>
      <w:r>
        <w:rPr>
          <w:rFonts w:ascii="Arial" w:eastAsia="Arial" w:hAnsi="Arial" w:cs="Arial"/>
          <w:color w:val="366091"/>
        </w:rPr>
        <w:t>3.2 Sequenciar as Atividades</w:t>
      </w:r>
    </w:p>
    <w:p w14:paraId="5144393B" w14:textId="77777777" w:rsidR="006A6374" w:rsidRDefault="00DB21D8">
      <w:r>
        <w:rPr>
          <w:rFonts w:ascii="Arial" w:eastAsia="Arial" w:hAnsi="Arial" w:cs="Arial"/>
          <w:sz w:val="16"/>
          <w:szCs w:val="16"/>
        </w:rPr>
        <w:tab/>
      </w:r>
    </w:p>
    <w:p w14:paraId="41546E11" w14:textId="77777777" w:rsidR="006A6374" w:rsidRDefault="00DB21D8"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24"/>
          <w:szCs w:val="24"/>
        </w:rPr>
        <w:t>Assim como as atividades identificadas serão baseadas nos processos, a sequência a ser seguida também. Em cada processo existe uma seção com o macro-fluxo, de</w:t>
      </w:r>
      <w:r>
        <w:rPr>
          <w:rFonts w:ascii="Arial" w:eastAsia="Arial" w:hAnsi="Arial" w:cs="Arial"/>
          <w:sz w:val="24"/>
          <w:szCs w:val="24"/>
        </w:rPr>
        <w:t>screvendo como as tarefas serão seguidas e como será a dependência. No cronograma cada tarefa possuirá um identificador único e uma coluna de dependência, que serão informadas os identificadores das tarefas que necessitam estarem finalizadas para que outra</w:t>
      </w:r>
      <w:r>
        <w:rPr>
          <w:rFonts w:ascii="Arial" w:eastAsia="Arial" w:hAnsi="Arial" w:cs="Arial"/>
          <w:sz w:val="24"/>
          <w:szCs w:val="24"/>
        </w:rPr>
        <w:t xml:space="preserve"> ocorra.</w:t>
      </w:r>
    </w:p>
    <w:p w14:paraId="5F0F4FA6" w14:textId="77777777" w:rsidR="006A6374" w:rsidRDefault="00DB21D8">
      <w:pPr>
        <w:pStyle w:val="Heading2"/>
      </w:pPr>
      <w:bookmarkStart w:id="10" w:name="h.2s8eyo1" w:colFirst="0" w:colLast="0"/>
      <w:bookmarkEnd w:id="10"/>
      <w:r>
        <w:rPr>
          <w:rFonts w:ascii="Arial" w:eastAsia="Arial" w:hAnsi="Arial" w:cs="Arial"/>
          <w:color w:val="366091"/>
        </w:rPr>
        <w:t>3.3 Estimar os Recursos da Atividade</w:t>
      </w:r>
    </w:p>
    <w:p w14:paraId="696F8C76" w14:textId="77777777" w:rsidR="006A6374" w:rsidRDefault="006A6374">
      <w:pPr>
        <w:tabs>
          <w:tab w:val="center" w:pos="4320"/>
          <w:tab w:val="right" w:pos="8640"/>
        </w:tabs>
      </w:pPr>
    </w:p>
    <w:p w14:paraId="776C800D" w14:textId="77777777" w:rsidR="006A6374" w:rsidRDefault="00DB21D8">
      <w:pPr>
        <w:tabs>
          <w:tab w:val="center" w:pos="4320"/>
          <w:tab w:val="right" w:pos="8640"/>
        </w:tabs>
        <w:ind w:firstLine="720"/>
      </w:pPr>
      <w:r>
        <w:rPr>
          <w:rFonts w:ascii="Arial" w:eastAsia="Arial" w:hAnsi="Arial" w:cs="Arial"/>
          <w:sz w:val="24"/>
          <w:szCs w:val="24"/>
        </w:rPr>
        <w:t xml:space="preserve">Cada atividade terá seu recurso ambiental, humano e financeiro estimado. Para isso fora considerado o plano de estimativas feito antes do desenvolvimento do cronograma para a análise e divisão dos recursos de </w:t>
      </w:r>
      <w:r>
        <w:rPr>
          <w:rFonts w:ascii="Arial" w:eastAsia="Arial" w:hAnsi="Arial" w:cs="Arial"/>
          <w:sz w:val="24"/>
          <w:szCs w:val="24"/>
        </w:rPr>
        <w:t>acordo com a atividade.</w:t>
      </w:r>
    </w:p>
    <w:p w14:paraId="18797639" w14:textId="77777777" w:rsidR="006A6374" w:rsidRDefault="00DB21D8">
      <w:pPr>
        <w:pStyle w:val="Heading2"/>
      </w:pPr>
      <w:bookmarkStart w:id="11" w:name="h.17dp8vu" w:colFirst="0" w:colLast="0"/>
      <w:bookmarkEnd w:id="11"/>
      <w:r>
        <w:rPr>
          <w:rFonts w:ascii="Arial" w:eastAsia="Arial" w:hAnsi="Arial" w:cs="Arial"/>
          <w:color w:val="366091"/>
        </w:rPr>
        <w:lastRenderedPageBreak/>
        <w:t>3.4 Estimar a Duração da Atividade</w:t>
      </w:r>
    </w:p>
    <w:p w14:paraId="06B93A28" w14:textId="77777777" w:rsidR="006A6374" w:rsidRDefault="006A6374">
      <w:pPr>
        <w:tabs>
          <w:tab w:val="center" w:pos="4320"/>
          <w:tab w:val="right" w:pos="8640"/>
        </w:tabs>
      </w:pPr>
    </w:p>
    <w:p w14:paraId="0AF8D505" w14:textId="77777777" w:rsidR="006A6374" w:rsidRDefault="00DB21D8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  <w:szCs w:val="24"/>
        </w:rPr>
        <w:t>A duração de cada atividade será estimada com base nos conhecimentos prévios sobre a mesma. A partir dessa estimativa será alocado o esforço em horas para cada atividade, bem como a partir dessas</w:t>
      </w:r>
      <w:r>
        <w:rPr>
          <w:rFonts w:ascii="Arial" w:eastAsia="Arial" w:hAnsi="Arial" w:cs="Arial"/>
          <w:sz w:val="24"/>
          <w:szCs w:val="24"/>
        </w:rPr>
        <w:t xml:space="preserve"> horas o custo financeiro.</w:t>
      </w:r>
    </w:p>
    <w:p w14:paraId="0710D50C" w14:textId="77777777" w:rsidR="006A6374" w:rsidRDefault="00DB21D8">
      <w:pPr>
        <w:pStyle w:val="Heading2"/>
      </w:pPr>
      <w:bookmarkStart w:id="12" w:name="h.3rdcrjn" w:colFirst="0" w:colLast="0"/>
      <w:bookmarkEnd w:id="12"/>
      <w:r>
        <w:rPr>
          <w:rFonts w:ascii="Arial" w:eastAsia="Arial" w:hAnsi="Arial" w:cs="Arial"/>
          <w:color w:val="366091"/>
        </w:rPr>
        <w:t>3.5 Desenvolver o cronograma</w:t>
      </w:r>
    </w:p>
    <w:p w14:paraId="2BC9D1A0" w14:textId="77777777" w:rsidR="006A6374" w:rsidRDefault="006A6374">
      <w:pPr>
        <w:tabs>
          <w:tab w:val="center" w:pos="4320"/>
          <w:tab w:val="right" w:pos="8640"/>
        </w:tabs>
      </w:pPr>
    </w:p>
    <w:p w14:paraId="787BBDAA" w14:textId="77777777" w:rsidR="006A6374" w:rsidRDefault="00DB21D8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  <w:szCs w:val="24"/>
        </w:rPr>
        <w:t>O cronograma foi desenvolvido na primeira semana do projeto, contendo tudo que foi descrito acima. Foi todo desenvolvido no excel.</w:t>
      </w:r>
    </w:p>
    <w:p w14:paraId="3E281B18" w14:textId="77777777" w:rsidR="006A6374" w:rsidRDefault="006A6374"/>
    <w:p w14:paraId="23A436C5" w14:textId="77777777" w:rsidR="006A6374" w:rsidRDefault="00DB21D8">
      <w:pPr>
        <w:pStyle w:val="Heading2"/>
      </w:pPr>
      <w:bookmarkStart w:id="13" w:name="h.26in1rg" w:colFirst="0" w:colLast="0"/>
      <w:bookmarkEnd w:id="13"/>
      <w:r>
        <w:rPr>
          <w:rFonts w:ascii="Arial" w:eastAsia="Arial" w:hAnsi="Arial" w:cs="Arial"/>
          <w:color w:val="366091"/>
        </w:rPr>
        <w:t>3.6 Controlar o cronograma</w:t>
      </w:r>
    </w:p>
    <w:p w14:paraId="6DD5EF3E" w14:textId="77777777" w:rsidR="006A6374" w:rsidRDefault="006A6374">
      <w:pPr>
        <w:tabs>
          <w:tab w:val="center" w:pos="4320"/>
          <w:tab w:val="right" w:pos="8640"/>
        </w:tabs>
      </w:pPr>
    </w:p>
    <w:p w14:paraId="434808E5" w14:textId="77777777" w:rsidR="006A6374" w:rsidRDefault="00DB21D8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  <w:szCs w:val="24"/>
        </w:rPr>
        <w:t>O cronograma será atualizado com rela</w:t>
      </w:r>
      <w:r>
        <w:rPr>
          <w:rFonts w:ascii="Arial" w:eastAsia="Arial" w:hAnsi="Arial" w:cs="Arial"/>
          <w:sz w:val="24"/>
          <w:szCs w:val="24"/>
        </w:rPr>
        <w:t>ção a porcentagem de execução de cada atividade semanalmente. O objetivo com isso é mostrar aonde o projeto se encontra no seu andamento até atingir os 100% em todas as atividades.</w:t>
      </w:r>
    </w:p>
    <w:p w14:paraId="3D8A1E45" w14:textId="77777777" w:rsidR="006A6374" w:rsidRDefault="006A6374"/>
    <w:p w14:paraId="76B8182D" w14:textId="77777777" w:rsidR="006A6374" w:rsidRDefault="00DB21D8">
      <w:pPr>
        <w:pStyle w:val="Heading1"/>
      </w:pPr>
      <w:bookmarkStart w:id="14" w:name="h.ec9spl86e4ka" w:colFirst="0" w:colLast="0"/>
      <w:bookmarkEnd w:id="14"/>
      <w:r>
        <w:rPr>
          <w:rFonts w:ascii="Arial" w:eastAsia="Arial" w:hAnsi="Arial" w:cs="Arial"/>
          <w:sz w:val="32"/>
          <w:szCs w:val="32"/>
          <w:u w:val="none"/>
        </w:rPr>
        <w:t>4 Aprovação</w:t>
      </w:r>
    </w:p>
    <w:p w14:paraId="0F8471C2" w14:textId="77777777" w:rsidR="006A6374" w:rsidRDefault="00DB21D8">
      <w:r>
        <w:rPr>
          <w:rFonts w:ascii="Arial" w:eastAsia="Arial" w:hAnsi="Arial" w:cs="Arial"/>
          <w:sz w:val="24"/>
          <w:szCs w:val="24"/>
        </w:rPr>
        <w:tab/>
      </w:r>
    </w:p>
    <w:p w14:paraId="670CD93F" w14:textId="77777777" w:rsidR="006A6374" w:rsidRDefault="00DB21D8">
      <w:pPr>
        <w:ind w:firstLine="720"/>
      </w:pPr>
      <w:r>
        <w:rPr>
          <w:rFonts w:ascii="Arial" w:eastAsia="Arial" w:hAnsi="Arial" w:cs="Arial"/>
          <w:sz w:val="24"/>
          <w:szCs w:val="24"/>
        </w:rPr>
        <w:t>O mecanismo de aprovação adotado para os artefatos deste projeto é dado por correio eletrônico, de modo que o gerente de projeto comunica os aspectos a serem aprovados e os membros envolvidos respondem com o seu parecer de aprovação ou não das cláusulas en</w:t>
      </w:r>
      <w:r>
        <w:rPr>
          <w:rFonts w:ascii="Arial" w:eastAsia="Arial" w:hAnsi="Arial" w:cs="Arial"/>
          <w:sz w:val="24"/>
          <w:szCs w:val="24"/>
        </w:rPr>
        <w:t>volvidas.</w:t>
      </w:r>
    </w:p>
    <w:p w14:paraId="72F72172" w14:textId="77777777" w:rsidR="006A6374" w:rsidRDefault="00DB21D8">
      <w:r>
        <w:rPr>
          <w:rFonts w:ascii="Arial" w:eastAsia="Arial" w:hAnsi="Arial" w:cs="Arial"/>
          <w:sz w:val="24"/>
          <w:szCs w:val="24"/>
        </w:rPr>
        <w:tab/>
        <w:t>A imagem que comprova a aprovação e conhecimento do conteúdo deste documento se encontra a seguir:</w:t>
      </w:r>
    </w:p>
    <w:p w14:paraId="0DCB1145" w14:textId="77777777" w:rsidR="006A6374" w:rsidRDefault="006A6374"/>
    <w:p w14:paraId="42624B79" w14:textId="77777777" w:rsidR="006A6374" w:rsidRDefault="00DB21D8">
      <w:r>
        <w:rPr>
          <w:rFonts w:ascii="Arial" w:eastAsia="Arial" w:hAnsi="Arial" w:cs="Arial"/>
          <w:sz w:val="24"/>
          <w:szCs w:val="24"/>
        </w:rPr>
        <w:t>Aprovação dos envolvidos.(link para o print).</w:t>
      </w:r>
    </w:p>
    <w:sectPr w:rsidR="006A6374">
      <w:headerReference w:type="default" r:id="rId12"/>
      <w:footerReference w:type="default" r:id="rId13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40321" w14:textId="77777777" w:rsidR="00DB21D8" w:rsidRDefault="00DB21D8">
      <w:r>
        <w:separator/>
      </w:r>
    </w:p>
  </w:endnote>
  <w:endnote w:type="continuationSeparator" w:id="0">
    <w:p w14:paraId="7A121F80" w14:textId="77777777" w:rsidR="00DB21D8" w:rsidRDefault="00DB2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3B77F" w14:textId="77777777" w:rsidR="006A6374" w:rsidRDefault="006A6374">
    <w:pPr>
      <w:widowControl w:val="0"/>
      <w:spacing w:line="276" w:lineRule="auto"/>
    </w:pPr>
  </w:p>
  <w:tbl>
    <w:tblPr>
      <w:tblStyle w:val="a3"/>
      <w:tblW w:w="9677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75"/>
      <w:gridCol w:w="5302"/>
    </w:tblGrid>
    <w:tr w:rsidR="006A6374" w14:paraId="636C0575" w14:textId="77777777">
      <w:trPr>
        <w:jc w:val="center"/>
      </w:trPr>
      <w:tc>
        <w:tcPr>
          <w:tcW w:w="4375" w:type="dxa"/>
          <w:vAlign w:val="center"/>
        </w:tcPr>
        <w:p w14:paraId="69537C4B" w14:textId="77777777" w:rsidR="006A6374" w:rsidRDefault="00DB21D8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Plano de gerenciamento do c</w:t>
          </w:r>
          <w:r>
            <w:rPr>
              <w:color w:val="244061"/>
            </w:rPr>
            <w:t>ronograma</w:t>
          </w:r>
        </w:p>
      </w:tc>
      <w:tc>
        <w:tcPr>
          <w:tcW w:w="5302" w:type="dxa"/>
          <w:vAlign w:val="center"/>
        </w:tcPr>
        <w:p w14:paraId="42D43E6F" w14:textId="77777777" w:rsidR="006A6374" w:rsidRDefault="00DB21D8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C5A5B">
            <w:rPr>
              <w:noProof/>
            </w:rP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C5A5B">
            <w:rPr>
              <w:noProof/>
            </w:rPr>
            <w:t>6</w:t>
          </w:r>
          <w:r>
            <w:fldChar w:fldCharType="end"/>
          </w:r>
          <w:r>
            <w:rPr>
              <w:color w:val="244061"/>
            </w:rPr>
            <w:t xml:space="preserve"> </w:t>
          </w:r>
        </w:p>
      </w:tc>
    </w:tr>
    <w:tr w:rsidR="006A6374" w14:paraId="7AB5DF57" w14:textId="77777777">
      <w:trPr>
        <w:jc w:val="center"/>
      </w:trPr>
      <w:tc>
        <w:tcPr>
          <w:tcW w:w="4375" w:type="dxa"/>
          <w:vAlign w:val="center"/>
        </w:tcPr>
        <w:p w14:paraId="421A513D" w14:textId="77777777" w:rsidR="006A6374" w:rsidRDefault="00DB21D8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BYTE Inc.</w:t>
          </w:r>
        </w:p>
      </w:tc>
      <w:tc>
        <w:tcPr>
          <w:tcW w:w="5302" w:type="dxa"/>
          <w:vAlign w:val="center"/>
        </w:tcPr>
        <w:p w14:paraId="06AB750B" w14:textId="77777777" w:rsidR="006A6374" w:rsidRDefault="00DB21D8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bookmarkStart w:id="15" w:name="h.lnxbz9" w:colFirst="0" w:colLast="0"/>
          <w:bookmarkEnd w:id="15"/>
          <w:r>
            <w:t>EveRemind</w:t>
          </w:r>
        </w:p>
      </w:tc>
    </w:tr>
  </w:tbl>
  <w:p w14:paraId="2E45FD39" w14:textId="77777777" w:rsidR="006A6374" w:rsidRDefault="006A6374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8B17D" w14:textId="77777777" w:rsidR="00DB21D8" w:rsidRDefault="00DB21D8">
      <w:r>
        <w:separator/>
      </w:r>
    </w:p>
  </w:footnote>
  <w:footnote w:type="continuationSeparator" w:id="0">
    <w:p w14:paraId="458D6E1E" w14:textId="77777777" w:rsidR="00DB21D8" w:rsidRDefault="00DB2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45344" w14:textId="77777777" w:rsidR="006A6374" w:rsidRDefault="006A6374">
    <w:pPr>
      <w:tabs>
        <w:tab w:val="center" w:pos="4252"/>
        <w:tab w:val="right" w:pos="8504"/>
      </w:tabs>
      <w:spacing w:before="70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2233"/>
    <w:multiLevelType w:val="multilevel"/>
    <w:tmpl w:val="65DE8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72C6A83"/>
    <w:multiLevelType w:val="multilevel"/>
    <w:tmpl w:val="06E017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98D47B4"/>
    <w:multiLevelType w:val="multilevel"/>
    <w:tmpl w:val="FFA041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20F0946"/>
    <w:multiLevelType w:val="multilevel"/>
    <w:tmpl w:val="040EE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B461424"/>
    <w:multiLevelType w:val="multilevel"/>
    <w:tmpl w:val="DA6AB6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E960BD5"/>
    <w:multiLevelType w:val="multilevel"/>
    <w:tmpl w:val="5C662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6374"/>
    <w:rsid w:val="006A6374"/>
    <w:rsid w:val="00DB21D8"/>
    <w:rsid w:val="00DC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60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C5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../../../../../../../../../../../Desktop/GitHub/P.I.-ES-UFG-2015-BIJLMMV/Artefatos%20de%20Documenta%C3%A7%C3%A3o/Processo%20Aplicado/EveRemind/2-Gerencia%20de%20Projeto/Cronograma%20Geral%20do%20Projeto.xlsx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NULL" TargetMode="External"/><Relationship Id="rId8" Type="http://schemas.openxmlformats.org/officeDocument/2006/relationships/hyperlink" Target="NULL" TargetMode="External"/><Relationship Id="rId9" Type="http://schemas.openxmlformats.org/officeDocument/2006/relationships/hyperlink" Target="NULL" TargetMode="External"/><Relationship Id="rId10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1046</Words>
  <Characters>5965</Characters>
  <Application>Microsoft Macintosh Word</Application>
  <DocSecurity>0</DocSecurity>
  <Lines>49</Lines>
  <Paragraphs>13</Paragraphs>
  <ScaleCrop>false</ScaleCrop>
  <LinksUpToDate>false</LinksUpToDate>
  <CharactersWithSpaces>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2015-06-28T18:34:00Z</dcterms:created>
  <dcterms:modified xsi:type="dcterms:W3CDTF">2015-06-28T18:35:00Z</dcterms:modified>
</cp:coreProperties>
</file>