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77777777" w:rsidR="00190526" w:rsidRPr="005666CE" w:rsidRDefault="00190526" w:rsidP="00F635A5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Escopo do Projeto (EAP)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p w14:paraId="2E602E62" w14:textId="77777777" w:rsidR="00190526" w:rsidRPr="00196B7B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AE0389F" w14:textId="704C86B2" w:rsidR="00A33EC3" w:rsidRDefault="00190526" w:rsidP="00190526">
      <w:pPr>
        <w:ind w:left="426" w:firstLine="282"/>
        <w:jc w:val="both"/>
        <w:rPr>
          <w:rFonts w:ascii="Arial" w:hAnsi="Arial" w:cs="Arial"/>
        </w:rPr>
      </w:pPr>
      <w:r w:rsidRPr="00190526">
        <w:rPr>
          <w:rFonts w:ascii="Arial" w:hAnsi="Arial" w:cs="Arial"/>
        </w:rPr>
        <w:t>Este documento tem como objetivo definir uma estrutura de EAP representando o escopo do projeto</w:t>
      </w:r>
      <w:r w:rsidR="00F221CA">
        <w:rPr>
          <w:rFonts w:ascii="Arial" w:hAnsi="Arial" w:cs="Arial"/>
        </w:rPr>
        <w:t xml:space="preserve"> e o seu ciclo de vida definido</w:t>
      </w:r>
      <w:r w:rsidRPr="00190526">
        <w:rPr>
          <w:rFonts w:ascii="Arial" w:hAnsi="Arial" w:cs="Arial"/>
        </w:rPr>
        <w:t xml:space="preserve">, bem como </w:t>
      </w:r>
      <w:r w:rsidR="00F221CA">
        <w:rPr>
          <w:rFonts w:ascii="Arial" w:hAnsi="Arial" w:cs="Arial"/>
        </w:rPr>
        <w:t>detalhar cada</w:t>
      </w:r>
      <w:r w:rsidRPr="00190526">
        <w:rPr>
          <w:rFonts w:ascii="Arial" w:hAnsi="Arial" w:cs="Arial"/>
        </w:rPr>
        <w:t xml:space="preserve"> </w:t>
      </w:r>
      <w:r w:rsidR="00F221CA">
        <w:rPr>
          <w:rFonts w:ascii="Arial" w:hAnsi="Arial" w:cs="Arial"/>
        </w:rPr>
        <w:t xml:space="preserve">área em documentos </w:t>
      </w:r>
      <w:r w:rsidRPr="00190526">
        <w:rPr>
          <w:rFonts w:ascii="Arial" w:hAnsi="Arial" w:cs="Arial"/>
        </w:rPr>
        <w:t xml:space="preserve"> menores para melhor gestão e divisão de entregas de trabalho. Para isso será feita reunião entre o Gerente de Projeto e sua equipe para definir o escopo com base na Especificação de Objetivos e Requisitos (EOR). </w:t>
      </w:r>
    </w:p>
    <w:p w14:paraId="46E90F7E" w14:textId="77777777" w:rsidR="00190526" w:rsidRDefault="00190526" w:rsidP="00190526">
      <w:pPr>
        <w:ind w:left="426" w:firstLine="282"/>
        <w:jc w:val="both"/>
        <w:rPr>
          <w:rFonts w:ascii="Arial" w:hAnsi="Arial" w:cs="Arial"/>
        </w:rPr>
      </w:pPr>
    </w:p>
    <w:p w14:paraId="7604258B" w14:textId="77777777" w:rsidR="00190526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Reunião de Definição</w:t>
      </w:r>
    </w:p>
    <w:p w14:paraId="18213E5C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reunião se baseará em algumas tarefas, sendo:</w:t>
      </w:r>
    </w:p>
    <w:p w14:paraId="4E620273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</w:p>
    <w:p w14:paraId="2104C40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Análise do documento de EOR;</w:t>
      </w:r>
    </w:p>
    <w:p w14:paraId="4EE0261D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Definição de macro-tarefas;</w:t>
      </w:r>
    </w:p>
    <w:p w14:paraId="082318E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Dimensionamento/Detalhamento das tarefas;</w:t>
      </w:r>
    </w:p>
    <w:p w14:paraId="457E2A42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Montagem da estrutura de EAP;</w:t>
      </w:r>
    </w:p>
    <w:p w14:paraId="1427FA80" w14:textId="77777777" w:rsidR="00190526" w:rsidRP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Aprovação;</w:t>
      </w:r>
    </w:p>
    <w:p w14:paraId="5CC1AFC7" w14:textId="77777777" w:rsidR="00190526" w:rsidRDefault="00190526" w:rsidP="00190526">
      <w:pPr>
        <w:jc w:val="both"/>
      </w:pPr>
    </w:p>
    <w:p w14:paraId="0D8156BD" w14:textId="77777777" w:rsidR="00190526" w:rsidRDefault="00190526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EAP</w:t>
      </w:r>
    </w:p>
    <w:p w14:paraId="50ED8421" w14:textId="5E808423" w:rsidR="00733BBB" w:rsidRDefault="00137294" w:rsidP="00137294">
      <w:pPr>
        <w:pStyle w:val="PargrafodaLista"/>
        <w:ind w:left="360" w:right="-425" w:hanging="1069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035A2A3B" wp14:editId="7EBC823F">
            <wp:extent cx="7252335" cy="3622040"/>
            <wp:effectExtent l="0" t="0" r="1206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429" cy="36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723" w14:textId="77777777" w:rsidR="00733BBB" w:rsidRDefault="00733BBB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Restrições</w:t>
      </w:r>
    </w:p>
    <w:p w14:paraId="746888B0" w14:textId="77777777" w:rsidR="00733BBB" w:rsidRPr="00733BBB" w:rsidRDefault="00733BBB" w:rsidP="00733BBB">
      <w:pPr>
        <w:pStyle w:val="PargrafodaLista"/>
        <w:ind w:left="360"/>
        <w:jc w:val="both"/>
      </w:pPr>
      <w:r>
        <w:t>&lt;&lt;Aqui será listada as restrições com relação a alguma tarefa da estrutura de EAP. Restrições essas que podem de alguma maneira limitar as opções da equipe.&gt;&gt;</w:t>
      </w:r>
      <w:bookmarkStart w:id="0" w:name="_GoBack"/>
      <w:bookmarkEnd w:id="0"/>
    </w:p>
    <w:p w14:paraId="6950B302" w14:textId="77777777" w:rsidR="00733BBB" w:rsidRPr="00733BBB" w:rsidRDefault="00733BBB" w:rsidP="00733BBB">
      <w:pPr>
        <w:jc w:val="both"/>
        <w:rPr>
          <w:b/>
          <w:sz w:val="32"/>
          <w:szCs w:val="32"/>
        </w:rPr>
      </w:pPr>
    </w:p>
    <w:p w14:paraId="57F0434B" w14:textId="77777777" w:rsidR="00733BBB" w:rsidRDefault="00733BBB" w:rsidP="00F635A5">
      <w:pPr>
        <w:pStyle w:val="PargrafodaLista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Aprovação e Divulgação</w:t>
      </w:r>
    </w:p>
    <w:p w14:paraId="37527FD8" w14:textId="77777777" w:rsidR="00190526" w:rsidRDefault="00733BBB" w:rsidP="00733BBB">
      <w:pPr>
        <w:ind w:left="360"/>
        <w:jc w:val="both"/>
      </w:pPr>
      <w:r>
        <w:t>&lt;&lt;O plano é aprovado aqui depois de pronto.&gt;&gt;</w:t>
      </w:r>
    </w:p>
    <w:p w14:paraId="72FF5503" w14:textId="77777777" w:rsidR="00733BBB" w:rsidRPr="00190526" w:rsidRDefault="00733BBB" w:rsidP="00733BBB">
      <w:pPr>
        <w:ind w:left="360"/>
        <w:jc w:val="both"/>
      </w:pPr>
    </w:p>
    <w:sectPr w:rsidR="00733BBB" w:rsidRPr="0019052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37294"/>
    <w:rsid w:val="00190526"/>
    <w:rsid w:val="00601094"/>
    <w:rsid w:val="00733BBB"/>
    <w:rsid w:val="00A33EC3"/>
    <w:rsid w:val="00F221CA"/>
    <w:rsid w:val="00F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635A5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35A5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58DD3-38AD-C24E-AF73-B00FC143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2015-05-02T11:57:00Z</dcterms:created>
  <dcterms:modified xsi:type="dcterms:W3CDTF">2015-05-23T00:11:00Z</dcterms:modified>
</cp:coreProperties>
</file>