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17" w:rsidRPr="00B62A06" w:rsidRDefault="00A2674C" w:rsidP="00B62A06">
      <w:pPr>
        <w:spacing w:before="120" w:after="120"/>
        <w:ind w:right="-1"/>
        <w:jc w:val="center"/>
        <w:rPr>
          <w:b/>
          <w:sz w:val="40"/>
        </w:rPr>
      </w:pPr>
      <w:r w:rsidRPr="00B62A06">
        <w:rPr>
          <w:b/>
          <w:sz w:val="40"/>
        </w:rPr>
        <w:t xml:space="preserve">         </w:t>
      </w:r>
    </w:p>
    <w:p w:rsidR="00D77F17" w:rsidRPr="00B62A06" w:rsidRDefault="00A2674C" w:rsidP="00B62A06">
      <w:pPr>
        <w:spacing w:before="120" w:after="120"/>
        <w:ind w:right="-1"/>
        <w:jc w:val="center"/>
        <w:rPr>
          <w:b/>
          <w:sz w:val="40"/>
        </w:rPr>
      </w:pPr>
      <w:proofErr w:type="spellStart"/>
      <w:r w:rsidRPr="00B62A06">
        <w:rPr>
          <w:b/>
          <w:sz w:val="40"/>
        </w:rPr>
        <w:t>EveRemind</w:t>
      </w:r>
      <w:proofErr w:type="spellEnd"/>
    </w:p>
    <w:p w:rsidR="00D77F17" w:rsidRPr="00B62A06" w:rsidRDefault="00A2674C" w:rsidP="00B62A06">
      <w:pPr>
        <w:spacing w:before="120" w:after="120"/>
        <w:ind w:right="-1"/>
        <w:jc w:val="center"/>
        <w:rPr>
          <w:b/>
          <w:sz w:val="40"/>
        </w:rPr>
      </w:pPr>
      <w:r w:rsidRPr="00B62A06">
        <w:rPr>
          <w:b/>
          <w:sz w:val="40"/>
        </w:rPr>
        <w:t>Especificação de Objetivos e Requisitos</w:t>
      </w:r>
    </w:p>
    <w:p w:rsidR="00D77F17" w:rsidRPr="00B62A06" w:rsidRDefault="00A2674C" w:rsidP="00B62A06">
      <w:pPr>
        <w:spacing w:before="120" w:after="120"/>
        <w:ind w:right="-1"/>
        <w:jc w:val="center"/>
        <w:rPr>
          <w:b/>
          <w:color w:val="FF3333"/>
          <w:sz w:val="40"/>
        </w:rPr>
      </w:pPr>
      <w:r w:rsidRPr="00B62A06">
        <w:rPr>
          <w:b/>
          <w:color w:val="FF3333"/>
          <w:sz w:val="40"/>
        </w:rPr>
        <w:t>EVE-EOR-01</w:t>
      </w:r>
    </w:p>
    <w:p w:rsidR="00D77F17" w:rsidRPr="00B62A06" w:rsidRDefault="00A2674C" w:rsidP="00B62A06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  <w:r w:rsidRPr="00B62A06">
        <w:rPr>
          <w:rFonts w:ascii="Times New Roman" w:hAnsi="Times New Roman" w:cs="Times New Roman"/>
          <w:b w:val="0"/>
          <w:sz w:val="24"/>
        </w:rPr>
        <w:t xml:space="preserve">Goiânia 28 de </w:t>
      </w:r>
      <w:proofErr w:type="gramStart"/>
      <w:r w:rsidRPr="00B62A06">
        <w:rPr>
          <w:rFonts w:ascii="Times New Roman" w:hAnsi="Times New Roman" w:cs="Times New Roman"/>
          <w:b w:val="0"/>
          <w:sz w:val="24"/>
        </w:rPr>
        <w:t>Abril</w:t>
      </w:r>
      <w:proofErr w:type="gramEnd"/>
      <w:r w:rsidRPr="00B62A06">
        <w:rPr>
          <w:rFonts w:ascii="Times New Roman" w:hAnsi="Times New Roman" w:cs="Times New Roman"/>
          <w:b w:val="0"/>
          <w:sz w:val="24"/>
        </w:rPr>
        <w:t xml:space="preserve"> de 2015</w:t>
      </w:r>
    </w:p>
    <w:p w:rsidR="00D77F17" w:rsidRPr="00B62A06" w:rsidRDefault="00A2674C" w:rsidP="00B62A06">
      <w:pPr>
        <w:pStyle w:val="Title"/>
        <w:pageBreakBefore/>
        <w:spacing w:before="120" w:after="120"/>
        <w:jc w:val="left"/>
        <w:rPr>
          <w:rFonts w:ascii="Times New Roman" w:hAnsi="Times New Roman" w:cs="Times New Roman"/>
          <w:szCs w:val="32"/>
        </w:rPr>
      </w:pPr>
      <w:r w:rsidRPr="00B62A06">
        <w:rPr>
          <w:rFonts w:ascii="Times New Roman" w:eastAsia="Arial" w:hAnsi="Times New Roman" w:cs="Times New Roman"/>
          <w:szCs w:val="32"/>
        </w:rPr>
        <w:lastRenderedPageBreak/>
        <w:t xml:space="preserve"> </w:t>
      </w:r>
      <w:r w:rsidRPr="00B62A06">
        <w:rPr>
          <w:rFonts w:ascii="Times New Roman" w:hAnsi="Times New Roman" w:cs="Times New Roman"/>
          <w:szCs w:val="32"/>
        </w:rPr>
        <w:t>Conteúdo</w:t>
      </w:r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8106972" w:history="1">
        <w:r w:rsidRPr="00384E5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73" w:history="1">
        <w:r w:rsidRPr="00384E5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74" w:history="1">
        <w:r w:rsidRPr="00384E5D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75" w:history="1">
        <w:r w:rsidRPr="00384E5D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Organização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76" w:history="1">
        <w:r w:rsidRPr="00384E5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Descrição do problema e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77" w:history="1">
        <w:r w:rsidRPr="00384E5D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Identificação e missão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78" w:history="1">
        <w:r w:rsidRPr="00384E5D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Domínio do problema e contexto de sua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79" w:history="1">
        <w:r w:rsidRPr="00384E5D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Descrição dos interessados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80" w:history="1">
        <w:r w:rsidRPr="00384E5D">
          <w:rPr>
            <w:rStyle w:val="Hyperlink"/>
            <w:noProof/>
          </w:rPr>
          <w:t>Tabela 1 – Interessados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81" w:history="1">
        <w:r w:rsidRPr="00384E5D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Objetivos e Características Esperadas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82" w:history="1">
        <w:r w:rsidRPr="00384E5D">
          <w:rPr>
            <w:rStyle w:val="Hyperlink"/>
            <w:noProof/>
          </w:rPr>
          <w:t>Tabela 2 – Objetivos, características e benefícios esperados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83" w:history="1">
        <w:r w:rsidRPr="00384E5D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Diagnóstico da Situação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84" w:history="1">
        <w:r w:rsidRPr="00384E5D">
          <w:rPr>
            <w:rStyle w:val="Hyperlink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bCs/>
            <w:noProof/>
          </w:rPr>
          <w:t>Casos de Uso e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85" w:history="1">
        <w:r w:rsidRPr="00384E5D">
          <w:rPr>
            <w:rStyle w:val="Hyperlink"/>
            <w:b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bCs/>
            <w:noProof/>
          </w:rPr>
          <w:t>Diagramas de Caso de Uso e 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86" w:history="1">
        <w:r w:rsidRPr="00384E5D">
          <w:rPr>
            <w:rStyle w:val="Hyperlink"/>
            <w:noProof/>
          </w:rPr>
          <w:t>Figura 1 -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87" w:history="1">
        <w:r w:rsidRPr="00384E5D">
          <w:rPr>
            <w:rStyle w:val="Hyperlink"/>
            <w:bCs/>
            <w:noProof/>
          </w:rPr>
          <w:t>3.2 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88" w:history="1">
        <w:r w:rsidRPr="00384E5D">
          <w:rPr>
            <w:rStyle w:val="Hyperlink"/>
            <w:noProof/>
          </w:rPr>
          <w:t>CSU1- Criar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89" w:history="1">
        <w:r w:rsidRPr="00384E5D">
          <w:rPr>
            <w:rStyle w:val="Hyperlink"/>
            <w:noProof/>
          </w:rPr>
          <w:t>Tabela 3 – Requisitos Funcionais do Caso de Uso CSU1- Criar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90" w:history="1">
        <w:r w:rsidRPr="00384E5D">
          <w:rPr>
            <w:rStyle w:val="Hyperlink"/>
            <w:noProof/>
          </w:rPr>
          <w:t>CSU2- Manter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91" w:history="1">
        <w:r w:rsidRPr="00384E5D">
          <w:rPr>
            <w:rStyle w:val="Hyperlink"/>
            <w:noProof/>
          </w:rPr>
          <w:t>Tabela 4 – Requisitos Funcionais do Caso de Uso CSU2- Manter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92" w:history="1">
        <w:r w:rsidRPr="00384E5D">
          <w:rPr>
            <w:rStyle w:val="Hyperlink"/>
            <w:noProof/>
          </w:rPr>
          <w:t>CSU3- Fazer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93" w:history="1">
        <w:r w:rsidRPr="00384E5D">
          <w:rPr>
            <w:rStyle w:val="Hyperlink"/>
            <w:noProof/>
          </w:rPr>
          <w:t>Tabela 5 – Requisitos Funcionais do Caso de Uso CSU3- Fazer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94" w:history="1">
        <w:r w:rsidRPr="00384E5D">
          <w:rPr>
            <w:rStyle w:val="Hyperlink"/>
            <w:noProof/>
          </w:rPr>
          <w:t>CSU4- Criar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95" w:history="1">
        <w:r w:rsidRPr="00384E5D">
          <w:rPr>
            <w:rStyle w:val="Hyperlink"/>
            <w:noProof/>
          </w:rPr>
          <w:t>Tabela 6 – Requisitos Funcionais do Caso de Uso CSU4- Criar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96" w:history="1">
        <w:r w:rsidRPr="00384E5D">
          <w:rPr>
            <w:rStyle w:val="Hyperlink"/>
            <w:noProof/>
          </w:rPr>
          <w:t>CSU5- Manter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97" w:history="1">
        <w:r w:rsidRPr="00384E5D">
          <w:rPr>
            <w:rStyle w:val="Hyperlink"/>
            <w:noProof/>
          </w:rPr>
          <w:t>Tabela 7 – Requisitos Funcionais do Caso de Uso CSU5- Manter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98" w:history="1">
        <w:r w:rsidRPr="00384E5D">
          <w:rPr>
            <w:rStyle w:val="Hyperlink"/>
            <w:noProof/>
          </w:rPr>
          <w:t>CSU6- Registrar Atividades em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99" w:history="1">
        <w:r w:rsidRPr="00384E5D">
          <w:rPr>
            <w:rStyle w:val="Hyperlink"/>
            <w:noProof/>
          </w:rPr>
          <w:t>Tabela 8 – Requisitos Funcionais do Caso de Uso CSU6- Registrar Atividades em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00" w:history="1">
        <w:r w:rsidRPr="00384E5D">
          <w:rPr>
            <w:rStyle w:val="Hyperlink"/>
            <w:noProof/>
          </w:rPr>
          <w:t>CSU7- Manter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01" w:history="1">
        <w:r w:rsidRPr="00384E5D">
          <w:rPr>
            <w:rStyle w:val="Hyperlink"/>
            <w:noProof/>
          </w:rPr>
          <w:t>Tabela 9 – Requisitos Funcionais do Caso de Uso CSU7- Manter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02" w:history="1">
        <w:r w:rsidRPr="00384E5D">
          <w:rPr>
            <w:rStyle w:val="Hyperlink"/>
            <w:noProof/>
          </w:rPr>
          <w:t>CSU8- Visualizar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03" w:history="1">
        <w:r w:rsidRPr="00384E5D">
          <w:rPr>
            <w:rStyle w:val="Hyperlink"/>
            <w:noProof/>
          </w:rPr>
          <w:t>Tabela 10 – Requisitos Funcionais do Caso de Uso CSU8- Visualizar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04" w:history="1">
        <w:r w:rsidRPr="00384E5D">
          <w:rPr>
            <w:rStyle w:val="Hyperlink"/>
            <w:noProof/>
          </w:rPr>
          <w:t>CSU9- Visualizar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05" w:history="1">
        <w:r w:rsidRPr="00384E5D">
          <w:rPr>
            <w:rStyle w:val="Hyperlink"/>
            <w:noProof/>
          </w:rPr>
          <w:t>Tabela 11 – Requisitos Funcionais do Caso de Uso CSU9- Visualizar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06" w:history="1">
        <w:r w:rsidRPr="00384E5D">
          <w:rPr>
            <w:rStyle w:val="Hyperlink"/>
            <w:noProof/>
          </w:rPr>
          <w:t>CSU10- Visualizar Calendário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07" w:history="1">
        <w:r w:rsidRPr="00384E5D">
          <w:rPr>
            <w:rStyle w:val="Hyperlink"/>
            <w:noProof/>
          </w:rPr>
          <w:t>Tabela 12 – Requisitos Funcionais do Caso de Uso CSU10- Visualizar Calendário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08" w:history="1">
        <w:r w:rsidRPr="00384E5D">
          <w:rPr>
            <w:rStyle w:val="Hyperlink"/>
            <w:noProof/>
          </w:rPr>
          <w:t>CSU11- Enviar Notificação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09" w:history="1">
        <w:r w:rsidRPr="00384E5D">
          <w:rPr>
            <w:rStyle w:val="Hyperlink"/>
            <w:noProof/>
          </w:rPr>
          <w:t>Tabela 13 – Requisitos Funcionais do Caso de Uso CSU11- Enviar Notificação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10" w:history="1">
        <w:r w:rsidRPr="00384E5D">
          <w:rPr>
            <w:rStyle w:val="Hyperlink"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bCs/>
            <w:noProof/>
          </w:rPr>
          <w:t>Requisitos e Restrições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11" w:history="1">
        <w:r w:rsidRPr="00384E5D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Requisitos de Informação (RINF)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12" w:history="1">
        <w:r w:rsidRPr="00384E5D">
          <w:rPr>
            <w:rStyle w:val="Hyperlink"/>
            <w:noProof/>
          </w:rPr>
          <w:t>Tabela 14 – Requisitos de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13" w:history="1">
        <w:r w:rsidRPr="00384E5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Requisitos/Restrições de Interface Homem-Computador (RHIC)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14" w:history="1">
        <w:r w:rsidRPr="00384E5D">
          <w:rPr>
            <w:rStyle w:val="Hyperlink"/>
            <w:noProof/>
          </w:rPr>
          <w:t>Tabela 15 – Requisitos e Restrições de Interface Homem-Computador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15" w:history="1">
        <w:r w:rsidRPr="00384E5D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Requisitos e Restrições de Interface Externa (RIEX)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16" w:history="1">
        <w:r w:rsidRPr="00384E5D">
          <w:rPr>
            <w:rStyle w:val="Hyperlink"/>
            <w:noProof/>
          </w:rPr>
          <w:t>Tabela 16 – Requisitos e Restrições de Interface Externa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17" w:history="1">
        <w:r w:rsidRPr="00384E5D">
          <w:rPr>
            <w:rStyle w:val="Hyperlink"/>
            <w:bCs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bCs/>
            <w:noProof/>
          </w:rPr>
          <w:t>Requisitos/Restrições de Projeto (RPRO)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18" w:history="1">
        <w:r w:rsidRPr="00384E5D">
          <w:rPr>
            <w:rStyle w:val="Hyperlink"/>
            <w:noProof/>
          </w:rPr>
          <w:t>Tabela 17 – Requisitos e Restrições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19" w:history="1">
        <w:r w:rsidRPr="00384E5D">
          <w:rPr>
            <w:rStyle w:val="Hyperlink"/>
            <w:bCs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bCs/>
            <w:noProof/>
          </w:rPr>
          <w:t>Requisitos/Restrições de Arquitetura de software (RARQ)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20" w:history="1">
        <w:r w:rsidRPr="00384E5D">
          <w:rPr>
            <w:rStyle w:val="Hyperlink"/>
            <w:noProof/>
          </w:rPr>
          <w:t>Tabela 18 – Requisitos e Restrições do Arquitetura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21" w:history="1">
        <w:r w:rsidRPr="00384E5D">
          <w:rPr>
            <w:rStyle w:val="Hyperlink"/>
            <w:bCs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bCs/>
            <w:noProof/>
          </w:rPr>
          <w:t>Requisitos/Restrições de Plataforma de Hardware (RPHW)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22" w:history="1">
        <w:r w:rsidRPr="00384E5D">
          <w:rPr>
            <w:rStyle w:val="Hyperlink"/>
            <w:noProof/>
          </w:rPr>
          <w:t>Tabela 19 – Requisitos e Restrições de Plataforma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23" w:history="1">
        <w:r w:rsidRPr="00384E5D">
          <w:rPr>
            <w:rStyle w:val="Hyperlink"/>
            <w:bCs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bCs/>
            <w:noProof/>
          </w:rPr>
          <w:t>Requisitos/Restrições de Plataforma de Software (RPSW)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24" w:history="1">
        <w:r w:rsidRPr="00384E5D">
          <w:rPr>
            <w:rStyle w:val="Hyperlink"/>
            <w:noProof/>
          </w:rPr>
          <w:t>Tabela 20 – Requisitos e Restrições de Plataforma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25" w:history="1">
        <w:r w:rsidRPr="00384E5D">
          <w:rPr>
            <w:rStyle w:val="Hyperlink"/>
            <w:bCs/>
            <w:noProof/>
          </w:rPr>
          <w:t xml:space="preserve">4.8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bCs/>
            <w:noProof/>
          </w:rPr>
          <w:t>Requisitos/Restrições de Desempenho (RDES)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26" w:history="1">
        <w:r w:rsidRPr="00384E5D">
          <w:rPr>
            <w:rStyle w:val="Hyperlink"/>
            <w:noProof/>
          </w:rPr>
          <w:t>Tabela 21 – Requisitos e Restrições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27" w:history="1">
        <w:r w:rsidRPr="00384E5D">
          <w:rPr>
            <w:rStyle w:val="Hyperlink"/>
            <w:bCs/>
            <w:noProof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bCs/>
            <w:noProof/>
          </w:rPr>
          <w:t>Requisitos/restrições de disponibilidade (RDIS)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28" w:history="1">
        <w:r w:rsidRPr="00384E5D">
          <w:rPr>
            <w:rStyle w:val="Hyperlink"/>
            <w:noProof/>
          </w:rPr>
          <w:t>Tabela 22 – Requisitos e Restrições de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29" w:history="1">
        <w:r w:rsidRPr="00384E5D">
          <w:rPr>
            <w:rStyle w:val="Hyperlink"/>
            <w:bCs/>
            <w:noProof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bCs/>
            <w:noProof/>
          </w:rPr>
          <w:t>Requisitos/Restrições de Segurança (RSEG)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30" w:history="1">
        <w:r w:rsidRPr="00384E5D">
          <w:rPr>
            <w:rStyle w:val="Hyperlink"/>
            <w:noProof/>
          </w:rPr>
          <w:t>Tabela 23 – Requisitos e Restrições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31" w:history="1">
        <w:r w:rsidRPr="00384E5D">
          <w:rPr>
            <w:rStyle w:val="Hyperlink"/>
            <w:bCs/>
            <w:noProof/>
          </w:rPr>
          <w:t>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bCs/>
            <w:noProof/>
          </w:rPr>
          <w:t>Requisitos/Restrições de Manutenibilidade (RMAN)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32" w:history="1">
        <w:r w:rsidRPr="00384E5D">
          <w:rPr>
            <w:rStyle w:val="Hyperlink"/>
            <w:noProof/>
          </w:rPr>
          <w:t>Tabela 24 – Requisitos e Restrições de Manutenibilidade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33" w:history="1">
        <w:r w:rsidRPr="00384E5D">
          <w:rPr>
            <w:rStyle w:val="Hyperlink"/>
            <w:bCs/>
            <w:noProof/>
          </w:rPr>
          <w:t>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bCs/>
            <w:noProof/>
          </w:rPr>
          <w:t>Requisitos/Restrições de Portabilidade (RPOR)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34" w:history="1">
        <w:r w:rsidRPr="00384E5D">
          <w:rPr>
            <w:rStyle w:val="Hyperlink"/>
            <w:noProof/>
          </w:rPr>
          <w:t>Tabela 25 – Requisitos e Restrições do Portabilidade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35" w:history="1">
        <w:r w:rsidRPr="00384E5D">
          <w:rPr>
            <w:rStyle w:val="Hyperlink"/>
            <w:bCs/>
            <w:noProof/>
          </w:rPr>
          <w:t>4.13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bCs/>
            <w:noProof/>
          </w:rPr>
          <w:t>Requisitos/Restrições de Documentação (RDOC)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36" w:history="1">
        <w:r w:rsidRPr="00384E5D">
          <w:rPr>
            <w:rStyle w:val="Hyperlink"/>
            <w:noProof/>
          </w:rPr>
          <w:t>Tabela 26 – Requisitos e Restrições de Documentação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37" w:history="1">
        <w:r w:rsidRPr="00384E5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Requisitos Futuros (RFUT)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38" w:history="1">
        <w:r w:rsidRPr="00384E5D">
          <w:rPr>
            <w:rStyle w:val="Hyperlink"/>
            <w:noProof/>
          </w:rPr>
          <w:t>Tabela 27 – Requisitos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39" w:history="1">
        <w:r w:rsidRPr="00384E5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Referências cruzadas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40" w:history="1">
        <w:r w:rsidRPr="00384E5D">
          <w:rPr>
            <w:rStyle w:val="Hyperlink"/>
            <w:noProof/>
          </w:rPr>
          <w:t>Tabela 28 – Requisitos Funcionais e Requisitos Não Funcionais Vinculados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41" w:history="1">
        <w:r w:rsidRPr="00384E5D">
          <w:rPr>
            <w:rStyle w:val="Hyperlink"/>
            <w:noProof/>
          </w:rPr>
          <w:t>Tabela 29 – Requisitos Funcionais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42" w:history="1">
        <w:r w:rsidRPr="00384E5D">
          <w:rPr>
            <w:rStyle w:val="Hyperlink"/>
            <w:noProof/>
          </w:rPr>
          <w:t>Tabela 30 – Requisitos Não Funcionais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43" w:history="1">
        <w:r w:rsidRPr="00384E5D">
          <w:rPr>
            <w:rStyle w:val="Hyperlink"/>
            <w:noProof/>
          </w:rPr>
          <w:t>Tabela 31 – Casos de Uso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44" w:history="1">
        <w:r w:rsidRPr="00384E5D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Aprovação Formal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45" w:history="1">
        <w:r w:rsidRPr="00384E5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7046" w:history="1">
        <w:r w:rsidRPr="00384E5D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84E5D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77F17" w:rsidRPr="006B13C3" w:rsidRDefault="00B3046E" w:rsidP="006B13C3">
      <w:pPr>
        <w:pStyle w:val="TOC1"/>
        <w:spacing w:before="120" w:after="120"/>
        <w:rPr>
          <w:lang w:eastAsia="pt-BR"/>
        </w:rPr>
      </w:pPr>
      <w:r>
        <w:fldChar w:fldCharType="end"/>
      </w:r>
    </w:p>
    <w:p w:rsidR="00D77F17" w:rsidRPr="00B62A06" w:rsidRDefault="00A2674C" w:rsidP="00B62A06">
      <w:pPr>
        <w:pStyle w:val="Heading1"/>
        <w:pageBreakBefore/>
        <w:tabs>
          <w:tab w:val="left" w:pos="426"/>
        </w:tabs>
        <w:spacing w:before="120"/>
        <w:rPr>
          <w:sz w:val="32"/>
        </w:rPr>
      </w:pPr>
      <w:bookmarkStart w:id="0" w:name="_Toc418106833"/>
      <w:bookmarkStart w:id="1" w:name="_Toc418106972"/>
      <w:r w:rsidRPr="00B62A06">
        <w:rPr>
          <w:sz w:val="32"/>
        </w:rPr>
        <w:lastRenderedPageBreak/>
        <w:t>Introdução</w:t>
      </w:r>
      <w:bookmarkEnd w:id="0"/>
      <w:bookmarkEnd w:id="1"/>
    </w:p>
    <w:p w:rsidR="00D77F17" w:rsidRPr="00B62A06" w:rsidRDefault="00A2674C" w:rsidP="00B62A06">
      <w:pPr>
        <w:spacing w:before="120" w:after="120"/>
      </w:pPr>
      <w:r w:rsidRPr="00B62A06">
        <w:t xml:space="preserve">Esta seção deverá apresentar o </w:t>
      </w:r>
      <w:r w:rsidRPr="00B62A06">
        <w:rPr>
          <w:b/>
        </w:rPr>
        <w:t>documento</w:t>
      </w:r>
      <w:r w:rsidRPr="00B62A06">
        <w:t xml:space="preserve"> ao leitor. O objetivo principal da introdução é descrever o documento e não o sistema, embora deva ser mencionado qual é o sistema e para qual empresa ou mercado ele será construído. O conteúdo a ser coberto na introdução está descrito nas subseções seguintes. 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2" w:name="_Toc418106834"/>
      <w:bookmarkStart w:id="3" w:name="_Toc418106973"/>
      <w:r w:rsidRPr="00B62A06">
        <w:rPr>
          <w:sz w:val="28"/>
        </w:rPr>
        <w:t>Objetivos</w:t>
      </w:r>
      <w:bookmarkEnd w:id="2"/>
      <w:bookmarkEnd w:id="3"/>
    </w:p>
    <w:p w:rsidR="00D77F17" w:rsidRPr="00B62A06" w:rsidRDefault="00A2674C" w:rsidP="00B62A06">
      <w:pPr>
        <w:spacing w:before="120" w:after="120"/>
      </w:pPr>
      <w:r w:rsidRPr="00B62A06">
        <w:t>Definir os objetivos do documento.</w:t>
      </w:r>
    </w:p>
    <w:p w:rsidR="00D77F17" w:rsidRPr="00B62A06" w:rsidRDefault="00A2674C" w:rsidP="00B62A06">
      <w:pPr>
        <w:spacing w:before="120" w:after="120"/>
        <w:rPr>
          <w:i/>
        </w:rPr>
      </w:pPr>
      <w:r w:rsidRPr="00B62A06">
        <w:rPr>
          <w:i/>
        </w:rPr>
        <w:t>Exemplo:</w:t>
      </w:r>
    </w:p>
    <w:p w:rsidR="00D77F17" w:rsidRPr="00B62A06" w:rsidRDefault="00A2674C" w:rsidP="00B62A06">
      <w:pPr>
        <w:spacing w:before="120" w:after="120"/>
        <w:rPr>
          <w:i/>
        </w:rPr>
      </w:pPr>
      <w:r w:rsidRPr="00B62A06">
        <w:rPr>
          <w:i/>
        </w:rPr>
        <w:t>Este documento tem os seguintes objetivos: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Definir os interessados no sistema e as suas necessidades que devem ser satisfeitas pelo sistema a ser desenvolvido;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Derivar os casos de uso e requisitos do sistema de forma a orientar a equipe de que será responsável pelo seu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Estabelecer um contrato para negociação e concordância entre todos os interessados;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Reduzir retrabalho com projeto, codificação e teste através da especificação rigorosa e completa dos requisitos;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avaliação de prazos e custos de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Facilitar a transferência dos produtos do desenvolvimento para novos usuários, novos clientes, novos ambientes operacionais e novas equipes de desenvolvimento e manutenção;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 evolução futura do sistema a partir de uma versão aprovada (linha de base) deste documento.</w:t>
      </w:r>
    </w:p>
    <w:p w:rsidR="00D77F17" w:rsidRPr="00B62A06" w:rsidRDefault="00D77F17" w:rsidP="00B62A06">
      <w:pPr>
        <w:spacing w:before="120" w:after="120"/>
        <w:ind w:left="709"/>
        <w:rPr>
          <w:i/>
        </w:rPr>
      </w:pP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4" w:name="_Toc418106835"/>
      <w:bookmarkStart w:id="5" w:name="_Toc418106974"/>
      <w:r w:rsidRPr="00B62A06">
        <w:rPr>
          <w:sz w:val="28"/>
        </w:rPr>
        <w:t>Público Alvo</w:t>
      </w:r>
      <w:bookmarkEnd w:id="4"/>
      <w:bookmarkEnd w:id="5"/>
    </w:p>
    <w:p w:rsidR="00D77F17" w:rsidRPr="00B62A06" w:rsidRDefault="00A2674C" w:rsidP="00B62A06">
      <w:pPr>
        <w:spacing w:before="120" w:after="120"/>
        <w:ind w:firstLine="720"/>
      </w:pPr>
      <w:r w:rsidRPr="00B62A06">
        <w:t xml:space="preserve">Os interessados desse documento são primeiramente os professores que avaliarão o documento e os integrantes da equipe que utilizarão os requisitos especificados nesse documento como base para o desenvolvimento do projeto. 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6" w:name="_Toc418106836"/>
      <w:bookmarkStart w:id="7" w:name="_Toc418106975"/>
      <w:r w:rsidRPr="00B62A06">
        <w:rPr>
          <w:sz w:val="28"/>
        </w:rPr>
        <w:t>Organização do documento</w:t>
      </w:r>
      <w:bookmarkEnd w:id="6"/>
      <w:bookmarkEnd w:id="7"/>
    </w:p>
    <w:p w:rsidR="00D77F17" w:rsidRPr="00B62A06" w:rsidRDefault="00A2674C" w:rsidP="00B62A06">
      <w:pPr>
        <w:spacing w:before="120" w:after="120"/>
        <w:ind w:firstLine="720"/>
      </w:pPr>
      <w:r w:rsidRPr="00B62A06">
        <w:t>Descrever sucintamente a organização do documento em seções e o conteúdo de cada seção. Não há necessidade de descer ao nível de subseções.</w:t>
      </w:r>
    </w:p>
    <w:p w:rsidR="00B62A06" w:rsidRPr="00B62A06" w:rsidRDefault="00A2674C" w:rsidP="00B62A06">
      <w:pPr>
        <w:pStyle w:val="Heading1"/>
        <w:widowControl/>
        <w:tabs>
          <w:tab w:val="left" w:pos="432"/>
        </w:tabs>
        <w:overflowPunct/>
        <w:autoSpaceDE/>
        <w:spacing w:before="120"/>
        <w:ind w:left="432" w:hanging="432"/>
        <w:textAlignment w:val="auto"/>
        <w:rPr>
          <w:sz w:val="32"/>
        </w:rPr>
      </w:pPr>
      <w:bookmarkStart w:id="8" w:name="_Toc418106837"/>
      <w:bookmarkStart w:id="9" w:name="_Toc418106976"/>
      <w:r w:rsidRPr="00B62A06">
        <w:rPr>
          <w:sz w:val="32"/>
        </w:rPr>
        <w:t>Descrição do problema e do sistema</w:t>
      </w:r>
      <w:bookmarkEnd w:id="8"/>
      <w:bookmarkEnd w:id="9"/>
    </w:p>
    <w:p w:rsidR="00D77F17" w:rsidRPr="00B62A06" w:rsidRDefault="00A2674C" w:rsidP="00B62A06">
      <w:pPr>
        <w:spacing w:before="120" w:after="120"/>
      </w:pPr>
      <w:r w:rsidRPr="00B62A06">
        <w:tab/>
        <w:t xml:space="preserve">A rotina das pessoas é comumente atribulada, carregada de afazeres e responsabilidades com diversos níveis de prioridade. Em meio a esse cenário, essas pessoas sofrem de problemas organizacionais e frequentemente se perdem diante o fluxo de tais atividades pois o foco e a memória humana são voláteis por natureza. O esquecimento proveniente desta atenção difusa traz consequências, muitas vezes negativas. Nesse cenário, o produto de software atua como armazenador e comunicador </w:t>
      </w:r>
      <w:r w:rsidRPr="00B62A06">
        <w:lastRenderedPageBreak/>
        <w:t>destas atividades de modo que contribua ativamente para a implementação de controle e gerenciamento das obrigações cotidianas.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10" w:name="_Toc418106838"/>
      <w:bookmarkStart w:id="11" w:name="_Toc418106977"/>
      <w:r w:rsidRPr="00B62A06">
        <w:rPr>
          <w:sz w:val="28"/>
        </w:rPr>
        <w:t>Identificação e missão do Sistema</w:t>
      </w:r>
      <w:bookmarkEnd w:id="10"/>
      <w:bookmarkEnd w:id="11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A designação do sistema é “</w:t>
      </w:r>
      <w:proofErr w:type="spellStart"/>
      <w:r w:rsidRPr="00B62A06">
        <w:rPr>
          <w:szCs w:val="24"/>
        </w:rPr>
        <w:t>EveRemind</w:t>
      </w:r>
      <w:proofErr w:type="spellEnd"/>
      <w:r w:rsidRPr="00B62A06">
        <w:rPr>
          <w:szCs w:val="24"/>
        </w:rPr>
        <w:t>” (sigla EVE). A missão do sistema é propor uma solução para a desordem rotineira oferecendo um conjunto de funcionalidades que possibilitam a organização do indivíduo em níveis pessoal, acadêmico e profissional.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12" w:name="_Toc418106839"/>
      <w:bookmarkStart w:id="13" w:name="_Toc418106978"/>
      <w:r w:rsidRPr="00B62A06">
        <w:rPr>
          <w:sz w:val="28"/>
        </w:rPr>
        <w:t>Domínio do problema e contexto de sua aplicação</w:t>
      </w:r>
      <w:bookmarkEnd w:id="12"/>
      <w:bookmarkEnd w:id="13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O domínio do problema compreende na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14" w:name="_Toc418106840"/>
      <w:bookmarkStart w:id="15" w:name="_Toc418106979"/>
      <w:r w:rsidRPr="00B62A06">
        <w:rPr>
          <w:sz w:val="28"/>
        </w:rPr>
        <w:t>Descrição dos interessados do sistema</w:t>
      </w:r>
      <w:bookmarkEnd w:id="14"/>
      <w:bookmarkEnd w:id="15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5620"/>
      </w:tblGrid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rPr>
                <w:rStyle w:val="Emphasis"/>
                <w:b/>
                <w:szCs w:val="24"/>
              </w:rPr>
            </w:pPr>
            <w:proofErr w:type="gramStart"/>
            <w:r w:rsidRPr="00B62A06">
              <w:rPr>
                <w:rStyle w:val="Emphasis"/>
                <w:b/>
                <w:szCs w:val="24"/>
              </w:rPr>
              <w:t>Interessado(</w:t>
            </w:r>
            <w:proofErr w:type="gramEnd"/>
            <w:r w:rsidRPr="00B62A06">
              <w:rPr>
                <w:rStyle w:val="Emphasis"/>
                <w:b/>
                <w:szCs w:val="24"/>
              </w:rPr>
              <w:t>s)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rPr>
                <w:rStyle w:val="Emphasis"/>
                <w:b/>
                <w:szCs w:val="24"/>
              </w:rPr>
            </w:pPr>
            <w:r w:rsidRPr="00B62A06">
              <w:rPr>
                <w:rStyle w:val="Emphasis"/>
                <w:b/>
                <w:szCs w:val="24"/>
              </w:rPr>
              <w:t>Descrição</w:t>
            </w:r>
          </w:p>
        </w:tc>
      </w:tr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szCs w:val="24"/>
              </w:rPr>
            </w:pPr>
            <w:r w:rsidRPr="00B62A06">
              <w:rPr>
                <w:szCs w:val="24"/>
              </w:rPr>
              <w:t>Pessoa que necessita de organização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6B13C3">
            <w:pPr>
              <w:pStyle w:val="Corpodotexto"/>
              <w:keepNext/>
              <w:spacing w:before="120" w:after="120"/>
              <w:rPr>
                <w:szCs w:val="24"/>
              </w:rPr>
            </w:pPr>
            <w:r w:rsidRPr="00B62A06">
              <w:rPr>
                <w:szCs w:val="24"/>
              </w:rPr>
              <w:t>Este utilizador é um indivíduo com alta demanda de obrigações que realiza as funcionalidades de cadastro, classificação, e preenchimento dos atributos das atividades no sistema para gerenciar essas obrigações.</w:t>
            </w:r>
          </w:p>
        </w:tc>
      </w:tr>
    </w:tbl>
    <w:p w:rsidR="00D77F17" w:rsidRDefault="006B13C3" w:rsidP="00B8498C">
      <w:pPr>
        <w:pStyle w:val="Caption"/>
        <w:jc w:val="center"/>
        <w:outlineLvl w:val="2"/>
      </w:pPr>
      <w:bookmarkStart w:id="16" w:name="_Toc418106841"/>
      <w:bookmarkStart w:id="17" w:name="_Toc418106980"/>
      <w:r>
        <w:t xml:space="preserve">Tabela </w:t>
      </w:r>
      <w:fldSimple w:instr=" SEQ Tabela \* ARABIC ">
        <w:r w:rsidR="00A868CC">
          <w:rPr>
            <w:noProof/>
          </w:rPr>
          <w:t>1</w:t>
        </w:r>
      </w:fldSimple>
      <w:r>
        <w:t xml:space="preserve"> – Interessados no Sistema</w:t>
      </w:r>
      <w:bookmarkEnd w:id="16"/>
      <w:bookmarkEnd w:id="17"/>
    </w:p>
    <w:p w:rsidR="006B13C3" w:rsidRPr="006B13C3" w:rsidRDefault="006B13C3" w:rsidP="006B13C3"/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18" w:name="_Toc418106842"/>
      <w:bookmarkStart w:id="19" w:name="_Toc418106981"/>
      <w:r w:rsidRPr="00B62A06">
        <w:rPr>
          <w:sz w:val="28"/>
        </w:rPr>
        <w:t>Objetivos e Características Esperadas do Sistema</w:t>
      </w:r>
      <w:bookmarkEnd w:id="18"/>
      <w:bookmarkEnd w:id="19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 xml:space="preserve">Esta seção deve listar, de acordo com a visão dos interessados no sistema, todos os objetivos e características fundamentais do sistema a ser desenvolvido e os respectivos benefícios esperados para o negócio ou para o interessado. </w:t>
      </w:r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 xml:space="preserve">Exemplo: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79"/>
        <w:gridCol w:w="3228"/>
        <w:gridCol w:w="3013"/>
      </w:tblGrid>
      <w:tr w:rsidR="00D77F17" w:rsidRPr="00B62A06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proofErr w:type="gramStart"/>
            <w:r w:rsidRPr="00B62A06">
              <w:rPr>
                <w:b/>
                <w:i/>
                <w:szCs w:val="24"/>
              </w:rPr>
              <w:t>Interessado(</w:t>
            </w:r>
            <w:proofErr w:type="gramEnd"/>
            <w:r w:rsidRPr="00B62A06">
              <w:rPr>
                <w:b/>
                <w:i/>
                <w:szCs w:val="24"/>
              </w:rPr>
              <w:t>s)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Objetivo ou característica desejada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Benefício adquirido</w:t>
            </w:r>
          </w:p>
        </w:tc>
      </w:tr>
      <w:tr w:rsidR="00D77F17" w:rsidRPr="00B62A06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Pessoa que necessita de organização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Cadastrar categorias de atividades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Agrupar atividades em categorias possibilita</w:t>
            </w:r>
          </w:p>
        </w:tc>
      </w:tr>
      <w:tr w:rsidR="00D77F17" w:rsidRPr="00B62A06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77F17" w:rsidP="00B62A06">
            <w:pPr>
              <w:spacing w:before="120" w:after="120"/>
              <w:rPr>
                <w:i/>
                <w:szCs w:val="24"/>
              </w:rPr>
            </w:pP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77F17" w:rsidP="00B62A06">
            <w:pPr>
              <w:spacing w:before="120" w:after="120"/>
            </w:pP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77F17" w:rsidP="00B8498C">
            <w:pPr>
              <w:keepNext/>
              <w:spacing w:before="120" w:after="120"/>
            </w:pPr>
          </w:p>
        </w:tc>
      </w:tr>
    </w:tbl>
    <w:p w:rsidR="00D77F17" w:rsidRPr="00B62A06" w:rsidRDefault="00B8498C" w:rsidP="00B8498C">
      <w:pPr>
        <w:pStyle w:val="Caption"/>
        <w:jc w:val="center"/>
        <w:outlineLvl w:val="2"/>
        <w:rPr>
          <w:szCs w:val="24"/>
        </w:rPr>
      </w:pPr>
      <w:bookmarkStart w:id="20" w:name="_Toc418106843"/>
      <w:bookmarkStart w:id="21" w:name="_Toc418106982"/>
      <w:r>
        <w:t xml:space="preserve">Tabela </w:t>
      </w:r>
      <w:fldSimple w:instr=" SEQ Tabela \* ARABIC ">
        <w:r w:rsidR="00A868CC">
          <w:rPr>
            <w:noProof/>
          </w:rPr>
          <w:t>2</w:t>
        </w:r>
      </w:fldSimple>
      <w:r>
        <w:t xml:space="preserve"> </w:t>
      </w:r>
      <w:r w:rsidRPr="00E749B7">
        <w:t>– Objetivos, características e benefícios esperados do Sistema</w:t>
      </w:r>
      <w:bookmarkEnd w:id="20"/>
      <w:bookmarkEnd w:id="21"/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22" w:name="_Toc418106844"/>
      <w:bookmarkStart w:id="23" w:name="_Toc418106983"/>
      <w:r w:rsidRPr="00B62A06">
        <w:rPr>
          <w:sz w:val="28"/>
        </w:rPr>
        <w:lastRenderedPageBreak/>
        <w:t>Diagnóstico da Situação Atual</w:t>
      </w:r>
      <w:bookmarkEnd w:id="22"/>
      <w:bookmarkEnd w:id="23"/>
    </w:p>
    <w:p w:rsidR="00D77F17" w:rsidRPr="00B62A06" w:rsidRDefault="00A2674C" w:rsidP="00B62A06">
      <w:pPr>
        <w:pStyle w:val="Corpodotexto"/>
        <w:spacing w:before="120" w:after="120"/>
        <w:rPr>
          <w:szCs w:val="24"/>
        </w:rPr>
      </w:pPr>
      <w:r w:rsidRPr="00B62A06">
        <w:rPr>
          <w:szCs w:val="24"/>
        </w:rPr>
        <w:t xml:space="preserve">Há três casos distintos a serem considerados nesta seção: </w:t>
      </w:r>
    </w:p>
    <w:p w:rsidR="00D77F17" w:rsidRPr="00B62A06" w:rsidRDefault="00A2674C" w:rsidP="00B62A06">
      <w:pPr>
        <w:pStyle w:val="Corpodotexto"/>
        <w:numPr>
          <w:ilvl w:val="0"/>
          <w:numId w:val="6"/>
        </w:numPr>
        <w:tabs>
          <w:tab w:val="left" w:pos="709"/>
        </w:tabs>
        <w:spacing w:before="120" w:after="120"/>
        <w:rPr>
          <w:szCs w:val="24"/>
        </w:rPr>
      </w:pPr>
      <w:r w:rsidRPr="00B62A06">
        <w:rPr>
          <w:szCs w:val="24"/>
        </w:rPr>
        <w:t>Sistema de software a ser desenvolvido para uma organização ou cliente específico para substituir um sistema já existente.</w:t>
      </w:r>
    </w:p>
    <w:p w:rsidR="00D77F17" w:rsidRPr="00B62A06" w:rsidRDefault="00A2674C" w:rsidP="00B62A06">
      <w:pPr>
        <w:pStyle w:val="Corpodotexto"/>
        <w:numPr>
          <w:ilvl w:val="0"/>
          <w:numId w:val="6"/>
        </w:numPr>
        <w:tabs>
          <w:tab w:val="left" w:pos="709"/>
        </w:tabs>
        <w:spacing w:before="120" w:after="120"/>
        <w:rPr>
          <w:szCs w:val="24"/>
        </w:rPr>
      </w:pPr>
      <w:r w:rsidRPr="00B62A06">
        <w:rPr>
          <w:szCs w:val="24"/>
        </w:rPr>
        <w:t>Sistema de software a ser desenvolvido para uma organização ou cliente específico, mas sem substituir um sistema já existente.</w:t>
      </w:r>
    </w:p>
    <w:p w:rsidR="00D77F17" w:rsidRPr="00B62A06" w:rsidRDefault="00A2674C" w:rsidP="00B62A06">
      <w:pPr>
        <w:pStyle w:val="Corpodotexto"/>
        <w:numPr>
          <w:ilvl w:val="0"/>
          <w:numId w:val="6"/>
        </w:numPr>
        <w:tabs>
          <w:tab w:val="left" w:pos="709"/>
        </w:tabs>
        <w:spacing w:before="120" w:after="120"/>
        <w:rPr>
          <w:szCs w:val="24"/>
        </w:rPr>
      </w:pPr>
      <w:r w:rsidRPr="00B62A06">
        <w:rPr>
          <w:szCs w:val="24"/>
        </w:rPr>
        <w:t>Sistema de software a ser desenvolvido sem ter cliente específico atendendo um determinado nicho de mercado como, por exemplo, softwares de prateleira, jogos, etc.</w:t>
      </w:r>
    </w:p>
    <w:p w:rsidR="002D7A85" w:rsidRDefault="00A2674C" w:rsidP="00B62A06">
      <w:pPr>
        <w:pStyle w:val="Corpodotexto"/>
        <w:spacing w:before="120" w:after="120"/>
        <w:rPr>
          <w:szCs w:val="24"/>
        </w:rPr>
      </w:pPr>
      <w:r w:rsidRPr="00B62A06">
        <w:rPr>
          <w:szCs w:val="24"/>
        </w:rPr>
        <w:t>No primeiro caso deve ser descrita a situação do sistema existente na organização: pontos positivos e negativos; áreas do negócio que ele atende; áreas de negócio que não atende e que deveria atender; outros sistemas da empresa, próprios ou de terceiros, que ele se integra e como ocorre essa integração (quando, por que e como é feita); sugestões de melhorias dos usuários em relação ao sistema.</w:t>
      </w:r>
    </w:p>
    <w:p w:rsidR="00D77F17" w:rsidRPr="00B62A06" w:rsidRDefault="00A2674C" w:rsidP="002D7A85">
      <w:pPr>
        <w:pStyle w:val="Corpodotexto"/>
        <w:spacing w:before="120" w:after="120"/>
        <w:rPr>
          <w:szCs w:val="24"/>
        </w:rPr>
      </w:pPr>
      <w:r w:rsidRPr="00B62A06">
        <w:rPr>
          <w:szCs w:val="24"/>
        </w:rPr>
        <w:t xml:space="preserve">No segundo caso deve ser descrita a situação atual em relação a não existência de um sistema informatizado que atenda </w:t>
      </w:r>
      <w:r w:rsidR="002D7A85" w:rsidRPr="00B62A06">
        <w:rPr>
          <w:szCs w:val="24"/>
        </w:rPr>
        <w:t>às</w:t>
      </w:r>
      <w:r w:rsidRPr="00B62A06">
        <w:rPr>
          <w:szCs w:val="24"/>
        </w:rPr>
        <w:t xml:space="preserve"> necessidades da organização. Deve ser descrita a forma como o problema está sendo tratado na organização e quais as dificuldades e problemas decorrentes desse tratamento dado. </w:t>
      </w:r>
    </w:p>
    <w:p w:rsidR="00D77F17" w:rsidRPr="00B62A06" w:rsidRDefault="00A2674C" w:rsidP="002D7A85">
      <w:pPr>
        <w:spacing w:before="120" w:after="120"/>
        <w:rPr>
          <w:szCs w:val="24"/>
        </w:rPr>
      </w:pPr>
      <w:r w:rsidRPr="00B62A06">
        <w:rPr>
          <w:szCs w:val="24"/>
        </w:rPr>
        <w:t>No terceiro caso deve ser descrita a realidade atual do mercado alvo do software em termos de potencial de aceitação e de rentabilidade (se for o caso) e de outros softwares existentes para o mesmo propósito ou propósito semelhante. Os softwares concorrentes deverão ser avaliados em relação aos seus pontos fortes e fracos e a possíveis diferenciais competitivos.</w:t>
      </w:r>
    </w:p>
    <w:p w:rsidR="00D77F17" w:rsidRPr="00B62A06" w:rsidRDefault="00A2674C" w:rsidP="00B62A06">
      <w:pPr>
        <w:pStyle w:val="Heading1"/>
        <w:tabs>
          <w:tab w:val="left" w:pos="426"/>
        </w:tabs>
        <w:spacing w:before="120"/>
        <w:rPr>
          <w:bCs/>
          <w:sz w:val="32"/>
          <w:szCs w:val="32"/>
        </w:rPr>
      </w:pPr>
      <w:bookmarkStart w:id="24" w:name="_Toc418106845"/>
      <w:bookmarkStart w:id="25" w:name="_Toc418106984"/>
      <w:r w:rsidRPr="00B62A06">
        <w:rPr>
          <w:bCs/>
          <w:sz w:val="32"/>
          <w:szCs w:val="32"/>
        </w:rPr>
        <w:lastRenderedPageBreak/>
        <w:t>Casos de Uso e Requisitos Funcionais</w:t>
      </w:r>
      <w:bookmarkEnd w:id="24"/>
      <w:bookmarkEnd w:id="25"/>
    </w:p>
    <w:p w:rsidR="00A868CC" w:rsidRDefault="00A868CC" w:rsidP="00A868CC">
      <w:pPr>
        <w:pStyle w:val="Heading2"/>
        <w:numPr>
          <w:ilvl w:val="1"/>
          <w:numId w:val="17"/>
        </w:numPr>
        <w:autoSpaceDN w:val="0"/>
        <w:rPr>
          <w:bCs/>
          <w:sz w:val="28"/>
        </w:rPr>
      </w:pPr>
      <w:bookmarkStart w:id="26" w:name="__RefHeading___Toc387429937"/>
      <w:bookmarkStart w:id="27" w:name="_Toc418106846"/>
      <w:bookmarkStart w:id="28" w:name="_Toc418106985"/>
      <w:r>
        <w:rPr>
          <w:bCs/>
          <w:sz w:val="28"/>
        </w:rPr>
        <w:t>Diagramas de Caso de Uso e Lista de casos de uso</w:t>
      </w:r>
      <w:bookmarkEnd w:id="26"/>
      <w:bookmarkEnd w:id="27"/>
      <w:bookmarkEnd w:id="28"/>
    </w:p>
    <w:p w:rsidR="006A4C82" w:rsidRDefault="00A868CC" w:rsidP="006A4C82">
      <w:pPr>
        <w:pStyle w:val="Standard"/>
        <w:keepNext/>
      </w:pPr>
      <w:r>
        <w:rPr>
          <w:noProof/>
          <w:lang w:eastAsia="pt-BR"/>
        </w:rPr>
        <w:drawing>
          <wp:inline distT="0" distB="0" distL="0" distR="0" wp14:anchorId="05A574EE" wp14:editId="37837427">
            <wp:extent cx="5389875" cy="4747893"/>
            <wp:effectExtent l="0" t="0" r="1275" b="0"/>
            <wp:docPr id="2" name="Picture 1" descr="C:\Users\Leonardo\AppData\Local\Microsoft\Windows\INetCache\Content.Word\UseCase Diagram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875" cy="4747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68CC" w:rsidRDefault="006A4C82" w:rsidP="006A4C82">
      <w:pPr>
        <w:pStyle w:val="Caption"/>
        <w:jc w:val="center"/>
        <w:outlineLvl w:val="2"/>
      </w:pPr>
      <w:bookmarkStart w:id="29" w:name="_Toc418106847"/>
      <w:bookmarkStart w:id="30" w:name="_Toc418106986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Casos de Uso</w:t>
      </w:r>
      <w:bookmarkEnd w:id="29"/>
      <w:bookmarkEnd w:id="30"/>
    </w:p>
    <w:p w:rsidR="00A868CC" w:rsidRDefault="00A868CC" w:rsidP="00A868CC">
      <w:pPr>
        <w:pStyle w:val="Heading2"/>
        <w:numPr>
          <w:ilvl w:val="0"/>
          <w:numId w:val="0"/>
        </w:numPr>
        <w:autoSpaceDN w:val="0"/>
        <w:rPr>
          <w:bCs/>
          <w:sz w:val="28"/>
        </w:rPr>
      </w:pPr>
      <w:bookmarkStart w:id="31" w:name="__RefHeading___Toc387429938"/>
      <w:bookmarkStart w:id="32" w:name="_Toc418106848"/>
      <w:bookmarkStart w:id="33" w:name="_Toc418106987"/>
      <w:r>
        <w:rPr>
          <w:bCs/>
          <w:sz w:val="28"/>
        </w:rPr>
        <w:t>3.2 Descrição de Casos de Uso</w:t>
      </w:r>
      <w:bookmarkEnd w:id="31"/>
      <w:bookmarkEnd w:id="32"/>
      <w:bookmarkEnd w:id="33"/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8106833" w:history="1">
        <w:r w:rsidRPr="003C4B7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34" w:history="1">
        <w:r w:rsidRPr="003C4B72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35" w:history="1">
        <w:r w:rsidRPr="003C4B72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36" w:history="1">
        <w:r w:rsidRPr="003C4B72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Organização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37" w:history="1">
        <w:r w:rsidRPr="003C4B7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Descrição do problema e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38" w:history="1">
        <w:r w:rsidRPr="003C4B7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Identificação e missão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39" w:history="1">
        <w:r w:rsidRPr="003C4B7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Domínio do problema e contexto de sua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40" w:history="1">
        <w:r w:rsidRPr="003C4B7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Descrição dos interessados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41" w:history="1">
        <w:r w:rsidRPr="003C4B72">
          <w:rPr>
            <w:rStyle w:val="Hyperlink"/>
            <w:noProof/>
          </w:rPr>
          <w:t>Tabela 1 – Interessados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42" w:history="1">
        <w:r w:rsidRPr="003C4B72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Objetivos e Características Esperadas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43" w:history="1">
        <w:r w:rsidRPr="003C4B72">
          <w:rPr>
            <w:rStyle w:val="Hyperlink"/>
            <w:noProof/>
          </w:rPr>
          <w:t>Tabela 2 – Objetivos, características e benefícios esperados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44" w:history="1">
        <w:r w:rsidRPr="003C4B72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Diagnóstico da Situação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45" w:history="1">
        <w:r w:rsidRPr="003C4B72">
          <w:rPr>
            <w:rStyle w:val="Hyperlink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bCs/>
            <w:noProof/>
          </w:rPr>
          <w:t>Casos de Uso e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46" w:history="1">
        <w:r w:rsidRPr="003C4B72">
          <w:rPr>
            <w:rStyle w:val="Hyperlink"/>
            <w:b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bCs/>
            <w:noProof/>
          </w:rPr>
          <w:t>Diagramas de Caso de Uso e 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47" w:history="1">
        <w:r w:rsidRPr="003C4B72">
          <w:rPr>
            <w:rStyle w:val="Hyperlink"/>
            <w:noProof/>
          </w:rPr>
          <w:t>Figura 1 -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48" w:history="1">
        <w:r w:rsidRPr="003C4B72">
          <w:rPr>
            <w:rStyle w:val="Hyperlink"/>
            <w:bCs/>
            <w:noProof/>
          </w:rPr>
          <w:t>3.2 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49" w:history="1">
        <w:r w:rsidRPr="003C4B72">
          <w:rPr>
            <w:rStyle w:val="Hyperlink"/>
            <w:noProof/>
          </w:rPr>
          <w:t>CSU1- Criar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50" w:history="1">
        <w:r w:rsidRPr="003C4B72">
          <w:rPr>
            <w:rStyle w:val="Hyperlink"/>
            <w:noProof/>
          </w:rPr>
          <w:t>Tabela 3 – Requisitos Funcionais do Caso de Uso CSU1- Criar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51" w:history="1">
        <w:r w:rsidRPr="003C4B72">
          <w:rPr>
            <w:rStyle w:val="Hyperlink"/>
            <w:noProof/>
          </w:rPr>
          <w:t>CSU2- Manter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52" w:history="1">
        <w:r w:rsidRPr="003C4B72">
          <w:rPr>
            <w:rStyle w:val="Hyperlink"/>
            <w:noProof/>
          </w:rPr>
          <w:t>Tabela 4 – Requisitos Funcionais do Caso de Uso CSU2- Manter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53" w:history="1">
        <w:r w:rsidRPr="003C4B72">
          <w:rPr>
            <w:rStyle w:val="Hyperlink"/>
            <w:noProof/>
          </w:rPr>
          <w:t>CSU3- Fazer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54" w:history="1">
        <w:r w:rsidRPr="003C4B72">
          <w:rPr>
            <w:rStyle w:val="Hyperlink"/>
            <w:noProof/>
          </w:rPr>
          <w:t>Tabela 5 – Requisitos Funcionais do Caso de Uso CSU3- Fazer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55" w:history="1">
        <w:r w:rsidRPr="003C4B72">
          <w:rPr>
            <w:rStyle w:val="Hyperlink"/>
            <w:noProof/>
          </w:rPr>
          <w:t>CSU4- Criar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56" w:history="1">
        <w:r w:rsidRPr="003C4B72">
          <w:rPr>
            <w:rStyle w:val="Hyperlink"/>
            <w:noProof/>
          </w:rPr>
          <w:t>Tabela 6 – Requisitos Funcionais do Caso de Uso CSU4- Criar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57" w:history="1">
        <w:r w:rsidRPr="003C4B72">
          <w:rPr>
            <w:rStyle w:val="Hyperlink"/>
            <w:noProof/>
          </w:rPr>
          <w:t>CSU5- Manter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58" w:history="1">
        <w:r w:rsidRPr="003C4B72">
          <w:rPr>
            <w:rStyle w:val="Hyperlink"/>
            <w:noProof/>
          </w:rPr>
          <w:t>Tabela 7 – Requisitos Funcionais do Caso de Uso CSU5- Manter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59" w:history="1">
        <w:r w:rsidRPr="003C4B72">
          <w:rPr>
            <w:rStyle w:val="Hyperlink"/>
            <w:noProof/>
          </w:rPr>
          <w:t>CSU6- Registrar Atividades em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60" w:history="1">
        <w:r w:rsidRPr="003C4B72">
          <w:rPr>
            <w:rStyle w:val="Hyperlink"/>
            <w:noProof/>
          </w:rPr>
          <w:t>Tabela 8 – Requisitos Funcionais do Caso de Uso CSU6- Registrar Atividades em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61" w:history="1">
        <w:r w:rsidRPr="003C4B72">
          <w:rPr>
            <w:rStyle w:val="Hyperlink"/>
            <w:noProof/>
          </w:rPr>
          <w:t>CSU7- Manter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62" w:history="1">
        <w:r w:rsidRPr="003C4B72">
          <w:rPr>
            <w:rStyle w:val="Hyperlink"/>
            <w:noProof/>
          </w:rPr>
          <w:t>Tabela 9 – Requisitos Funcionais do Caso de Uso CSU7- Manter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63" w:history="1">
        <w:r w:rsidRPr="003C4B72">
          <w:rPr>
            <w:rStyle w:val="Hyperlink"/>
            <w:noProof/>
          </w:rPr>
          <w:t>CSU8- Visualizar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64" w:history="1">
        <w:r w:rsidRPr="003C4B72">
          <w:rPr>
            <w:rStyle w:val="Hyperlink"/>
            <w:noProof/>
          </w:rPr>
          <w:t>Tabela 10 – Requisitos Funcionais do Caso de Uso CSU8- Visualizar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65" w:history="1">
        <w:r w:rsidRPr="003C4B72">
          <w:rPr>
            <w:rStyle w:val="Hyperlink"/>
            <w:noProof/>
          </w:rPr>
          <w:t>CSU9- Visualizar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66" w:history="1">
        <w:r w:rsidRPr="003C4B72">
          <w:rPr>
            <w:rStyle w:val="Hyperlink"/>
            <w:noProof/>
          </w:rPr>
          <w:t>Tabela 11 – Requisitos Funcionais do Caso de Uso CSU9- Visualizar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67" w:history="1">
        <w:r w:rsidRPr="003C4B72">
          <w:rPr>
            <w:rStyle w:val="Hyperlink"/>
            <w:noProof/>
          </w:rPr>
          <w:t>CSU10- Visualizar Calendário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68" w:history="1">
        <w:r w:rsidRPr="003C4B72">
          <w:rPr>
            <w:rStyle w:val="Hyperlink"/>
            <w:noProof/>
          </w:rPr>
          <w:t>Tabela 12 – Requisitos Funcionais do Caso de Uso CSU10- Visualizar Calendário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69" w:history="1">
        <w:r w:rsidRPr="003C4B72">
          <w:rPr>
            <w:rStyle w:val="Hyperlink"/>
            <w:noProof/>
          </w:rPr>
          <w:t>CSU11- Enviar Notificação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70" w:history="1">
        <w:r w:rsidRPr="003C4B72">
          <w:rPr>
            <w:rStyle w:val="Hyperlink"/>
            <w:noProof/>
          </w:rPr>
          <w:t>Tabela 13 – Requisitos Funcionais do Caso de Uso CSU11- Enviar Notificação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71" w:history="1">
        <w:r w:rsidRPr="003C4B72">
          <w:rPr>
            <w:rStyle w:val="Hyperlink"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bCs/>
            <w:noProof/>
          </w:rPr>
          <w:t>Requisitos e Restrições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72" w:history="1">
        <w:r w:rsidRPr="003C4B72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Requisitos de Informação (RINF)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73" w:history="1">
        <w:r w:rsidRPr="003C4B72">
          <w:rPr>
            <w:rStyle w:val="Hyperlink"/>
            <w:noProof/>
          </w:rPr>
          <w:t>Tabela 14 – Requisitos de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74" w:history="1">
        <w:r w:rsidRPr="003C4B72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Requisitos/Restrições de Interface Homem-Computador (RHIC)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75" w:history="1">
        <w:r w:rsidRPr="003C4B72">
          <w:rPr>
            <w:rStyle w:val="Hyperlink"/>
            <w:noProof/>
          </w:rPr>
          <w:t>Tabela 15 – Requisitos e Restrições de Interface Homem-Computador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76" w:history="1">
        <w:r w:rsidRPr="003C4B72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Requisitos e Restrições de Interface Externa (RIEX)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77" w:history="1">
        <w:r w:rsidRPr="003C4B72">
          <w:rPr>
            <w:rStyle w:val="Hyperlink"/>
            <w:noProof/>
          </w:rPr>
          <w:t>Tabela 16 – Requisitos e Restrições de Interface Externa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78" w:history="1">
        <w:r w:rsidRPr="003C4B72">
          <w:rPr>
            <w:rStyle w:val="Hyperlink"/>
            <w:bCs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bCs/>
            <w:noProof/>
          </w:rPr>
          <w:t>Requisitos/Restrições de Projeto (RPRO)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79" w:history="1">
        <w:r w:rsidRPr="003C4B72">
          <w:rPr>
            <w:rStyle w:val="Hyperlink"/>
            <w:noProof/>
          </w:rPr>
          <w:t>Tabela 17 – Requisitos e Restrições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80" w:history="1">
        <w:r w:rsidRPr="003C4B72">
          <w:rPr>
            <w:rStyle w:val="Hyperlink"/>
            <w:bCs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bCs/>
            <w:noProof/>
          </w:rPr>
          <w:t>Requisitos/Restrições de Arquitetura de software (RARQ)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81" w:history="1">
        <w:r w:rsidRPr="003C4B72">
          <w:rPr>
            <w:rStyle w:val="Hyperlink"/>
            <w:noProof/>
          </w:rPr>
          <w:t>Tabela 18 – Requisitos e Restrições do Arquitetura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82" w:history="1">
        <w:r w:rsidRPr="003C4B72">
          <w:rPr>
            <w:rStyle w:val="Hyperlink"/>
            <w:bCs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bCs/>
            <w:noProof/>
          </w:rPr>
          <w:t>Requisitos/Restrições de Plataforma de Hardware (RPHW)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83" w:history="1">
        <w:r w:rsidRPr="003C4B72">
          <w:rPr>
            <w:rStyle w:val="Hyperlink"/>
            <w:noProof/>
          </w:rPr>
          <w:t>Tabela 19 – Requisitos e Restrições de Plataforma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84" w:history="1">
        <w:r w:rsidRPr="003C4B72">
          <w:rPr>
            <w:rStyle w:val="Hyperlink"/>
            <w:bCs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bCs/>
            <w:noProof/>
          </w:rPr>
          <w:t>Requisitos/Restrições de Plataforma de Software (RPSW)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85" w:history="1">
        <w:r w:rsidRPr="003C4B72">
          <w:rPr>
            <w:rStyle w:val="Hyperlink"/>
            <w:noProof/>
          </w:rPr>
          <w:t>Tabela 20 – Requisitos e Restrições de Plataforma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86" w:history="1">
        <w:r w:rsidRPr="003C4B72">
          <w:rPr>
            <w:rStyle w:val="Hyperlink"/>
            <w:bCs/>
            <w:noProof/>
          </w:rPr>
          <w:t xml:space="preserve">4.8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bCs/>
            <w:noProof/>
          </w:rPr>
          <w:t>Requisitos/Restrições de Desempenho (RDES)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87" w:history="1">
        <w:r w:rsidRPr="003C4B72">
          <w:rPr>
            <w:rStyle w:val="Hyperlink"/>
            <w:noProof/>
          </w:rPr>
          <w:t>Tabela 21 – Requisitos e Restrições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88" w:history="1">
        <w:r w:rsidRPr="003C4B72">
          <w:rPr>
            <w:rStyle w:val="Hyperlink"/>
            <w:bCs/>
            <w:noProof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bCs/>
            <w:noProof/>
          </w:rPr>
          <w:t>Requisitos/restrições de disponibilidade (RDIS)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89" w:history="1">
        <w:r w:rsidRPr="003C4B72">
          <w:rPr>
            <w:rStyle w:val="Hyperlink"/>
            <w:noProof/>
          </w:rPr>
          <w:t>Tabela 22 – Requisitos e Restrições de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90" w:history="1">
        <w:r w:rsidRPr="003C4B72">
          <w:rPr>
            <w:rStyle w:val="Hyperlink"/>
            <w:bCs/>
            <w:noProof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bCs/>
            <w:noProof/>
          </w:rPr>
          <w:t>Requisitos/Restrições de Segurança (RSEG)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91" w:history="1">
        <w:r w:rsidRPr="003C4B72">
          <w:rPr>
            <w:rStyle w:val="Hyperlink"/>
            <w:noProof/>
          </w:rPr>
          <w:t>Tabela 23 – Requisitos e Restrições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92" w:history="1">
        <w:r w:rsidRPr="003C4B72">
          <w:rPr>
            <w:rStyle w:val="Hyperlink"/>
            <w:bCs/>
            <w:noProof/>
          </w:rPr>
          <w:t>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bCs/>
            <w:noProof/>
          </w:rPr>
          <w:t>Requisitos/Restrições de Manutenibilidade (RMAN)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93" w:history="1">
        <w:r w:rsidRPr="003C4B72">
          <w:rPr>
            <w:rStyle w:val="Hyperlink"/>
            <w:noProof/>
          </w:rPr>
          <w:t>Tabela 24 – Requisitos e Restrições de Manutenibilidade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94" w:history="1">
        <w:r w:rsidRPr="003C4B72">
          <w:rPr>
            <w:rStyle w:val="Hyperlink"/>
            <w:bCs/>
            <w:noProof/>
          </w:rPr>
          <w:t>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bCs/>
            <w:noProof/>
          </w:rPr>
          <w:t>Requisitos/Restrições de Portabilidade (RPOR)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95" w:history="1">
        <w:r w:rsidRPr="003C4B72">
          <w:rPr>
            <w:rStyle w:val="Hyperlink"/>
            <w:noProof/>
          </w:rPr>
          <w:t>Tabela 25 – Requisitos e Restrições do Portabilidade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96" w:history="1">
        <w:r w:rsidRPr="003C4B72">
          <w:rPr>
            <w:rStyle w:val="Hyperlink"/>
            <w:bCs/>
            <w:noProof/>
          </w:rPr>
          <w:t>4.13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bCs/>
            <w:noProof/>
          </w:rPr>
          <w:t>Requisitos/Restrições de Documentação (RDOC)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97" w:history="1">
        <w:r w:rsidRPr="003C4B72">
          <w:rPr>
            <w:rStyle w:val="Hyperlink"/>
            <w:noProof/>
          </w:rPr>
          <w:t>Tabela 26 – Requisitos e Restrições de Documentação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98" w:history="1">
        <w:r w:rsidRPr="003C4B7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Requisitos Futuros (RFUT)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899" w:history="1">
        <w:r w:rsidRPr="003C4B72">
          <w:rPr>
            <w:rStyle w:val="Hyperlink"/>
            <w:noProof/>
          </w:rPr>
          <w:t>Tabela 27 – Requisitos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00" w:history="1">
        <w:r w:rsidRPr="003C4B7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Referências cruzadas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01" w:history="1">
        <w:r w:rsidRPr="003C4B72">
          <w:rPr>
            <w:rStyle w:val="Hyperlink"/>
            <w:noProof/>
          </w:rPr>
          <w:t>Tabela 28 – Requisitos Funcionais e Requisitos Não Funcionais Vinculados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02" w:history="1">
        <w:r w:rsidRPr="003C4B72">
          <w:rPr>
            <w:rStyle w:val="Hyperlink"/>
            <w:noProof/>
          </w:rPr>
          <w:t>Tabela 29 – Requisitos Funcionais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03" w:history="1">
        <w:r w:rsidRPr="003C4B72">
          <w:rPr>
            <w:rStyle w:val="Hyperlink"/>
            <w:noProof/>
          </w:rPr>
          <w:t>Tabela 30 – Requisitos Não Funcionais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04" w:history="1">
        <w:r w:rsidRPr="003C4B72">
          <w:rPr>
            <w:rStyle w:val="Hyperlink"/>
            <w:noProof/>
          </w:rPr>
          <w:t>Tabela 31 – Casos de Uso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05" w:history="1">
        <w:r w:rsidRPr="003C4B72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Aprovação Formal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06" w:history="1">
        <w:r w:rsidRPr="003C4B72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046E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06907" w:history="1">
        <w:r w:rsidRPr="003C4B72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C4B72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_Toc418106907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868CC" w:rsidRDefault="00B3046E" w:rsidP="00A029AB">
      <w:pPr>
        <w:pStyle w:val="Standard"/>
        <w:outlineLvl w:val="2"/>
      </w:pPr>
      <w:r>
        <w:fldChar w:fldCharType="end"/>
      </w:r>
      <w:bookmarkStart w:id="34" w:name="_Toc418106849"/>
      <w:bookmarkStart w:id="35" w:name="_Toc418106988"/>
      <w:r w:rsidR="00A868CC">
        <w:t>CSU1- Criar Conta</w:t>
      </w:r>
      <w:bookmarkEnd w:id="34"/>
      <w:bookmarkEnd w:id="3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 xml:space="preserve">Descrição: </w:t>
      </w:r>
    </w:p>
    <w:p w:rsidR="00A868CC" w:rsidRDefault="00A868CC" w:rsidP="00A868CC">
      <w:pPr>
        <w:pStyle w:val="Standard"/>
        <w:ind w:left="1440"/>
      </w:pPr>
      <w:r>
        <w:t xml:space="preserve">Este caso de uso acontece quando o usuário é novo no sistema e precisa criar uma conta para acessar o mesmo. Ele deve entrar na página de cadastro, informar os dados para cadastro pedidos pelo sistema e clicar em confirmar o cadastro. Após isso, ele recebe uma confirmação caso o cadastro tenha sido efetuado com sucesso, e uma mensagem de falha caso haja algum problema no cadastro do usuário. Após o sucesso, o usuário é redirecionado novamente para a página de </w:t>
      </w:r>
      <w:proofErr w:type="spellStart"/>
      <w:r>
        <w:t>login</w:t>
      </w:r>
      <w:proofErr w:type="spellEnd"/>
      <w:r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A868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A868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informados no cadastro.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A868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RFUN1.2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Informar o erro nos dados informados caso exista.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A868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o usuário no banco de dados após validação dos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36" w:name="_Toc418106850"/>
      <w:bookmarkStart w:id="37" w:name="_Toc418106989"/>
      <w:r>
        <w:t xml:space="preserve">Tabela </w:t>
      </w:r>
      <w:fldSimple w:instr=" SEQ Tabela \* ARABIC ">
        <w:r>
          <w:rPr>
            <w:noProof/>
          </w:rPr>
          <w:t>3</w:t>
        </w:r>
      </w:fldSimple>
      <w:r w:rsidRPr="00FE227B">
        <w:t xml:space="preserve"> – Requisitos Funcionais do Caso de Uso CSU1- Criar Conta</w:t>
      </w:r>
      <w:bookmarkEnd w:id="36"/>
      <w:bookmarkEnd w:id="37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38" w:name="_Toc418106851"/>
      <w:bookmarkStart w:id="39" w:name="_Toc418106990"/>
      <w:r>
        <w:t>CSU2- Manter Conta</w:t>
      </w:r>
      <w:bookmarkEnd w:id="38"/>
      <w:bookmarkEnd w:id="3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precisa editar as informações de conta. Ele pode editar a senha e o nome, mas o </w:t>
      </w:r>
      <w:proofErr w:type="spellStart"/>
      <w:r>
        <w:t>email</w:t>
      </w:r>
      <w:proofErr w:type="spellEnd"/>
      <w:r>
        <w:t xml:space="preserve"> não poderá ser modificado, tendo em vista que é o identificador único do usuário no sistema.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RFUN2.1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Modificar os dados do usuário no banco de dados após validação.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RFUN2.2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da conta modificados.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40" w:name="_Toc418106852"/>
      <w:bookmarkStart w:id="41" w:name="_Toc418106991"/>
      <w:r>
        <w:t xml:space="preserve">Tabela </w:t>
      </w:r>
      <w:fldSimple w:instr=" SEQ Tabela \* ARABIC ">
        <w:r>
          <w:rPr>
            <w:noProof/>
          </w:rPr>
          <w:t>4</w:t>
        </w:r>
      </w:fldSimple>
      <w:r w:rsidRPr="00121188">
        <w:t xml:space="preserve"> – Requisitos Funcionais do Caso de Uso CSU2- Manter Conta</w:t>
      </w:r>
      <w:bookmarkEnd w:id="40"/>
      <w:bookmarkEnd w:id="41"/>
    </w:p>
    <w:p w:rsidR="00E34929" w:rsidRPr="00E34929" w:rsidRDefault="00E34929" w:rsidP="00E34929"/>
    <w:p w:rsidR="00A868CC" w:rsidRDefault="00A868CC" w:rsidP="00A029AB">
      <w:pPr>
        <w:pStyle w:val="Standard"/>
        <w:ind w:left="1440" w:hanging="1440"/>
        <w:outlineLvl w:val="2"/>
      </w:pPr>
      <w:bookmarkStart w:id="42" w:name="_Toc418106853"/>
      <w:bookmarkStart w:id="43" w:name="_Toc418106992"/>
      <w:r>
        <w:t xml:space="preserve">CSU3- Fazer </w:t>
      </w:r>
      <w:proofErr w:type="spellStart"/>
      <w:r>
        <w:t>Login</w:t>
      </w:r>
      <w:bookmarkEnd w:id="42"/>
      <w:bookmarkEnd w:id="43"/>
      <w:proofErr w:type="spellEnd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informa seu </w:t>
      </w:r>
      <w:proofErr w:type="spellStart"/>
      <w:r>
        <w:t>email</w:t>
      </w:r>
      <w:proofErr w:type="spellEnd"/>
      <w:r>
        <w:t xml:space="preserve"> e senha para autenticar e entrar no sistema. Caso ambos estejam corretos, o usuário é enviado para o sistema, caso contrário, é informado uma mensagem de erro de autenticação.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RFUN3.1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Validar o </w:t>
            </w:r>
            <w:proofErr w:type="spellStart"/>
            <w:r>
              <w:t>email</w:t>
            </w:r>
            <w:proofErr w:type="spellEnd"/>
            <w:r>
              <w:t xml:space="preserve"> com a senha informada no banco de dados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RFUN3.2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Redirecionar para dentro do sistema caso a combinação esteja correta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44" w:name="_Toc418106854"/>
      <w:bookmarkStart w:id="45" w:name="_Toc418106993"/>
      <w:r>
        <w:t xml:space="preserve">Tabela </w:t>
      </w:r>
      <w:fldSimple w:instr=" SEQ Tabela \* ARABIC ">
        <w:r>
          <w:rPr>
            <w:noProof/>
          </w:rPr>
          <w:t>5</w:t>
        </w:r>
      </w:fldSimple>
      <w:r w:rsidRPr="000D3582">
        <w:t xml:space="preserve"> – Requisitos Funcionais do Caso de Uso CSU3- Fazer </w:t>
      </w:r>
      <w:proofErr w:type="spellStart"/>
      <w:r w:rsidRPr="000D3582">
        <w:t>Login</w:t>
      </w:r>
      <w:bookmarkEnd w:id="44"/>
      <w:bookmarkEnd w:id="45"/>
      <w:proofErr w:type="spellEnd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46" w:name="_Toc418106855"/>
      <w:bookmarkStart w:id="47" w:name="_Toc418106994"/>
      <w:r>
        <w:t>CSU4- Criar Categorias</w:t>
      </w:r>
      <w:bookmarkEnd w:id="46"/>
      <w:bookmarkEnd w:id="47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após a autenticação do usuário no sistema. Ele pode criar categorias que servirá como separadores para as atividades que ele cadastrará futuramente. O usuário deverá definir o título e a cor da categoria. A cor será usada para colorir as atividades nas listas e no calendário para facilitar uma legenda e a identificação. 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categoria no banco de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48" w:name="_Toc418106856"/>
      <w:bookmarkStart w:id="49" w:name="_Toc418106995"/>
      <w:r>
        <w:t xml:space="preserve">Tabela </w:t>
      </w:r>
      <w:fldSimple w:instr=" SEQ Tabela \* ARABIC ">
        <w:r>
          <w:rPr>
            <w:noProof/>
          </w:rPr>
          <w:t>6</w:t>
        </w:r>
      </w:fldSimple>
      <w:r w:rsidRPr="001360AA">
        <w:t xml:space="preserve"> – Requisitos Funcionais do Caso de Uso CSU4- Criar Categorias</w:t>
      </w:r>
      <w:bookmarkEnd w:id="48"/>
      <w:bookmarkEnd w:id="49"/>
    </w:p>
    <w:p w:rsidR="00E34929" w:rsidRPr="00E34929" w:rsidRDefault="00E34929" w:rsidP="00E34929"/>
    <w:p w:rsidR="00A868CC" w:rsidRDefault="00A868CC" w:rsidP="00A029AB">
      <w:pPr>
        <w:pStyle w:val="Standard"/>
        <w:outlineLvl w:val="2"/>
      </w:pPr>
      <w:bookmarkStart w:id="50" w:name="_Toc418106857"/>
      <w:bookmarkStart w:id="51" w:name="_Toc418106996"/>
      <w:r>
        <w:t>CSU5- Manter Categorias</w:t>
      </w:r>
      <w:bookmarkEnd w:id="50"/>
      <w:bookmarkEnd w:id="51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editar ou deletar uma categori</w:t>
      </w:r>
      <w:r w:rsidR="001362C6">
        <w:t>a. Ele pode editar a cor e o nome</w:t>
      </w:r>
      <w:r>
        <w:t>. Caso ele delete a categoria, deve ser excluída todas as atividades pertencentes àquela categoria. Antes de deletar uma categoria, deve ser informado ao usuário a consequência desta ação.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 título e a cor atual da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 como nova cor.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Modificar no banco de dados as informações das </w:t>
            </w:r>
            <w:r>
              <w:lastRenderedPageBreak/>
              <w:t>categorias, quando esta for editada.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RFUN5.4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Deletar todas as atividades pertencentes àquela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Informar ao usuário a consequência de deletar uma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52" w:name="_Toc418106858"/>
      <w:bookmarkStart w:id="53" w:name="_Toc418106997"/>
      <w:r>
        <w:t xml:space="preserve">Tabela </w:t>
      </w:r>
      <w:fldSimple w:instr=" SEQ Tabela \* ARABIC ">
        <w:r>
          <w:rPr>
            <w:noProof/>
          </w:rPr>
          <w:t>7</w:t>
        </w:r>
      </w:fldSimple>
      <w:r w:rsidRPr="00FF2AE3">
        <w:t xml:space="preserve"> – Requisitos Funcionais do Caso de Uso CSU5- Manter Categorias</w:t>
      </w:r>
      <w:bookmarkEnd w:id="52"/>
      <w:bookmarkEnd w:id="53"/>
    </w:p>
    <w:p w:rsidR="00A868CC" w:rsidRPr="00A868CC" w:rsidRDefault="00A868CC" w:rsidP="00A868CC"/>
    <w:p w:rsidR="00A868CC" w:rsidRDefault="00A868CC" w:rsidP="00A029AB">
      <w:pPr>
        <w:pStyle w:val="Standard"/>
        <w:outlineLvl w:val="2"/>
      </w:pPr>
      <w:bookmarkStart w:id="54" w:name="_Toc418106859"/>
      <w:bookmarkStart w:id="55" w:name="_Toc418106998"/>
      <w:r>
        <w:t>CSU6- Registrar Atividades em Categorias</w:t>
      </w:r>
      <w:bookmarkEnd w:id="54"/>
      <w:bookmarkEnd w:id="5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deseja criar uma nova atividade. Esta nova atividade deve obrigatoriamente ser registrada em uma categoria, impossibilitando assim de existir uma atividade sem categoria. O usuário deve informar o nome, uma descrição, uma prioridade, o modo de notificação, a data e a hora da atividade. Após concluir a criação, a atividade é cadastrada no banco e já pode ser visualizada. O modo de notificação será entre automático e desativado: desativado não será gerado nenhum </w:t>
      </w:r>
      <w:proofErr w:type="spellStart"/>
      <w:r>
        <w:t>email</w:t>
      </w:r>
      <w:proofErr w:type="spellEnd"/>
      <w:r>
        <w:t xml:space="preserve"> de notificação, e automático será gerado e-mails de a </w:t>
      </w:r>
      <w:proofErr w:type="spellStart"/>
      <w:r>
        <w:t>cordo</w:t>
      </w:r>
      <w:proofErr w:type="spellEnd"/>
      <w:r>
        <w:t xml:space="preserve"> com a prioridade. A prioridade da atividade diz respeito a frequência de </w:t>
      </w:r>
      <w:proofErr w:type="spellStart"/>
      <w:r>
        <w:t>email</w:t>
      </w:r>
      <w:proofErr w:type="spellEnd"/>
      <w:r>
        <w:t xml:space="preserve"> que o sistema enviará par ao usuário lembrando da atividade, seguindo a relação a seguir: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Baixa: </w:t>
      </w:r>
      <w:proofErr w:type="spellStart"/>
      <w:r>
        <w:t>Email</w:t>
      </w:r>
      <w:proofErr w:type="spellEnd"/>
      <w:r>
        <w:t xml:space="preserve"> enviado semanalmente e a 1 dia do deadline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Média: </w:t>
      </w:r>
      <w:proofErr w:type="spellStart"/>
      <w:r>
        <w:t>Email</w:t>
      </w:r>
      <w:proofErr w:type="spellEnd"/>
      <w:r>
        <w:t xml:space="preserve"> enviado a cada 3 dias, 1 dia e 2 horas do deadline.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Alta: </w:t>
      </w:r>
      <w:proofErr w:type="spellStart"/>
      <w:r>
        <w:t>Email</w:t>
      </w:r>
      <w:proofErr w:type="spellEnd"/>
      <w:r>
        <w:t xml:space="preserve"> enviado diariamente, a 3 horas e a 1 hora do deadline.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Crítico: </w:t>
      </w:r>
      <w:proofErr w:type="spellStart"/>
      <w:r>
        <w:t>Email</w:t>
      </w:r>
      <w:proofErr w:type="spellEnd"/>
      <w:r>
        <w:t xml:space="preserve"> enviado a cada 12 horas, a 6, 3 e 1 hora do deadline.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RFUN6.1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as categorias que a atividade pode ser encaixada.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RFUN6.2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as prioridades que a atividade pode ser encaixada.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RFUN6.3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datas que deixa o usuário escolher apenas datas futuras.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RFUN6.4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Cadastrar a atividade no </w:t>
            </w:r>
            <w:r>
              <w:lastRenderedPageBreak/>
              <w:t>banco de dados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56" w:name="_Toc418106860"/>
      <w:bookmarkStart w:id="57" w:name="_Toc418106999"/>
      <w:r>
        <w:lastRenderedPageBreak/>
        <w:t xml:space="preserve">Tabela </w:t>
      </w:r>
      <w:fldSimple w:instr=" SEQ Tabela \* ARABIC ">
        <w:r>
          <w:rPr>
            <w:noProof/>
          </w:rPr>
          <w:t>8</w:t>
        </w:r>
      </w:fldSimple>
      <w:r w:rsidRPr="00FE753F">
        <w:t xml:space="preserve"> – Requisitos Funcionais do Caso de Uso CSU6- Registrar Atividades em Categorias</w:t>
      </w:r>
      <w:bookmarkEnd w:id="56"/>
      <w:bookmarkEnd w:id="57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58" w:name="_Toc418106861"/>
      <w:bookmarkStart w:id="59" w:name="_Toc418107000"/>
      <w:bookmarkStart w:id="60" w:name="_GoBack"/>
      <w:bookmarkEnd w:id="60"/>
      <w:r>
        <w:t>CSU7- Manter Atividades</w:t>
      </w:r>
      <w:bookmarkEnd w:id="58"/>
      <w:bookmarkEnd w:id="5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um usuário deseja editar ou excluir uma atividade. Enquanto ele pode excluir qualquer atividade, ele pode editar apenas as atividades que a data/hora prevista ainda não passaram. Ele pode marcar qualquer atividade que ainda não passou como feita, e isso irá parar a notificação via </w:t>
      </w:r>
      <w:proofErr w:type="spellStart"/>
      <w:r>
        <w:t>email</w:t>
      </w:r>
      <w:proofErr w:type="spellEnd"/>
      <w:r>
        <w:t>, tendo em vista que não há motivos para continuar lembrando o usuário desta atividade.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RFUN7.1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Excluir uma atividade no banco de dados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RFUN7.2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Editar uma atividade no banco de dados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RFUN7.3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Marcar uma atividade como feita.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RFUN7.4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os dados atuais da atividade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61" w:name="_Toc418106862"/>
      <w:bookmarkStart w:id="62" w:name="_Toc418107001"/>
      <w:r>
        <w:t xml:space="preserve">Tabela </w:t>
      </w:r>
      <w:fldSimple w:instr=" SEQ Tabela \* ARABIC ">
        <w:r>
          <w:rPr>
            <w:noProof/>
          </w:rPr>
          <w:t>9</w:t>
        </w:r>
      </w:fldSimple>
      <w:r w:rsidRPr="0026340E">
        <w:t xml:space="preserve"> – Requisitos Funcionais do Caso de Uso CSU7- Manter Atividades</w:t>
      </w:r>
      <w:bookmarkEnd w:id="61"/>
      <w:bookmarkEnd w:id="62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63" w:name="_Toc418106863"/>
      <w:bookmarkStart w:id="64" w:name="_Toc418107002"/>
      <w:r>
        <w:t>CSU8- Visualizar Atividade</w:t>
      </w:r>
      <w:bookmarkEnd w:id="63"/>
      <w:bookmarkEnd w:id="64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visualizar apenas uma atividade, olhando todos os detalhes deda mesma e podendo ir para tela de editar e excluir a atividade (CSU8).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as atividades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todos os dados de uma atividade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65" w:name="_Toc418106864"/>
      <w:bookmarkStart w:id="66" w:name="_Toc418107003"/>
      <w:r>
        <w:t xml:space="preserve">Tabela </w:t>
      </w:r>
      <w:fldSimple w:instr=" SEQ Tabela \* ARABIC ">
        <w:r>
          <w:rPr>
            <w:noProof/>
          </w:rPr>
          <w:t>10</w:t>
        </w:r>
      </w:fldSimple>
      <w:r w:rsidRPr="00290237">
        <w:t xml:space="preserve"> – Requisitos Funcionais do Caso de Uso CSU8- Visualizar Atividade</w:t>
      </w:r>
      <w:bookmarkEnd w:id="65"/>
      <w:bookmarkEnd w:id="66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7" w:name="_Toc418106865"/>
      <w:bookmarkStart w:id="68" w:name="_Toc418107004"/>
      <w:r>
        <w:t>CSU9- Visualizar Lista</w:t>
      </w:r>
      <w:bookmarkEnd w:id="67"/>
      <w:bookmarkEnd w:id="68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mostrar todas as atividades em uma. É mostrado todas as atividades de todas as categorias, em dois modos de organização: por data (default) ou por ordem de prioridade. Caso haja empate no modo de organização escolhido, o outro modo será usado para desempate (prioridade para duas atividades no mesmo horário, ou horário para duas atividades de mesma prioridade).</w:t>
      </w:r>
    </w:p>
    <w:p w:rsidR="00A868CC" w:rsidRDefault="00A868CC" w:rsidP="00A868CC">
      <w:pPr>
        <w:pStyle w:val="Standard"/>
        <w:ind w:left="1440"/>
      </w:pPr>
      <w:r>
        <w:t>O usuário pode colocar as atividades para serem filtradas por categoria e se foram feitas ou não, ou aplicar nenhum filtro mostrando assim todas as atividades que ainda não passaram.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todas as atividades em forma de lista.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Ordenar as atividades por data ou prioridade.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os dados completos de uma atividade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atividades por feitas ou não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69" w:name="_Toc418106866"/>
      <w:bookmarkStart w:id="70" w:name="_Toc418107005"/>
      <w:r>
        <w:t xml:space="preserve">Tabela </w:t>
      </w:r>
      <w:fldSimple w:instr=" SEQ Tabela \* ARABIC ">
        <w:r>
          <w:rPr>
            <w:noProof/>
          </w:rPr>
          <w:t>11</w:t>
        </w:r>
      </w:fldSimple>
      <w:r w:rsidRPr="00A94047">
        <w:t xml:space="preserve"> – Requisitos Funcionais do Caso de Uso CSU9- Visualizar Lista</w:t>
      </w:r>
      <w:bookmarkEnd w:id="69"/>
      <w:bookmarkEnd w:id="70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71" w:name="_Toc418106867"/>
      <w:bookmarkStart w:id="72" w:name="_Toc418107006"/>
      <w:r>
        <w:t>CSU10- Visualizar Calendário</w:t>
      </w:r>
      <w:bookmarkEnd w:id="71"/>
      <w:bookmarkEnd w:id="72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ver suas atividades em forma de calendário. Assim como o CSU9, ele pode filtrar as atividades por categoria e por feitas ou não, ou não aplicar nenhum filtro e mostrar todas as atividades. Ele pode também optar por mostrar apenas as atividades que ainda não passaram do prazo de deadline.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lastRenderedPageBreak/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todas as atividades em forma de calendário.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os dados completos de uma atividade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feitas ou não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dentro e fora do prazo.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73" w:name="_Toc418106868"/>
      <w:bookmarkStart w:id="74" w:name="_Toc418107007"/>
      <w:r>
        <w:t xml:space="preserve">Tabela </w:t>
      </w:r>
      <w:fldSimple w:instr=" SEQ Tabela \* ARABIC ">
        <w:r>
          <w:rPr>
            <w:noProof/>
          </w:rPr>
          <w:t>12</w:t>
        </w:r>
      </w:fldSimple>
      <w:r w:rsidRPr="00D851B8">
        <w:t xml:space="preserve"> – Requisitos Funcionais do Caso de Uso CSU10- Visualizar Calendário</w:t>
      </w:r>
      <w:bookmarkEnd w:id="73"/>
      <w:bookmarkEnd w:id="74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75" w:name="_Toc418106869"/>
      <w:bookmarkStart w:id="76" w:name="_Toc418107008"/>
      <w:r>
        <w:t>CSU11- Enviar Notificação</w:t>
      </w:r>
      <w:bookmarkEnd w:id="75"/>
      <w:bookmarkEnd w:id="76"/>
    </w:p>
    <w:p w:rsidR="00A868CC" w:rsidRDefault="00A868CC" w:rsidP="00A868CC">
      <w:pPr>
        <w:pStyle w:val="Standard"/>
      </w:pPr>
      <w:r>
        <w:tab/>
        <w:t>Atores: Sistema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uma atividade requisita que uma notificação de lembrete seja enviada para o </w:t>
      </w:r>
      <w:proofErr w:type="spellStart"/>
      <w:r>
        <w:t>email</w:t>
      </w:r>
      <w:proofErr w:type="spellEnd"/>
      <w:r>
        <w:t xml:space="preserve"> do usuário. O sistema envia assim um </w:t>
      </w:r>
      <w:proofErr w:type="spellStart"/>
      <w:r>
        <w:t>email</w:t>
      </w:r>
      <w:proofErr w:type="spellEnd"/>
      <w:r>
        <w:t xml:space="preserve"> contendo as informações da atividade para lembrar o usuário do prazo e de sua existência. A notificação deve parar de ser enviada apenas quando o usuário marcar como ‘Feita’ a tarefa, ou passar do deadline.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Enviar por </w:t>
            </w:r>
            <w:proofErr w:type="spellStart"/>
            <w:r>
              <w:t>email</w:t>
            </w:r>
            <w:proofErr w:type="spellEnd"/>
            <w:r>
              <w:t xml:space="preserve"> uma notificação sobre a atividade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Atualizar no banco de dados a última notificação, bem como marcar quando ocorrerá a próxima notificação de acordo com a prioridade da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77" w:name="_Toc418106870"/>
      <w:bookmarkStart w:id="78" w:name="_Toc418107009"/>
      <w:r>
        <w:t xml:space="preserve">Tabela </w:t>
      </w:r>
      <w:fldSimple w:instr=" SEQ Tabela \* ARABIC ">
        <w:r>
          <w:rPr>
            <w:noProof/>
          </w:rPr>
          <w:t>13</w:t>
        </w:r>
      </w:fldSimple>
      <w:r w:rsidRPr="001B7904">
        <w:t xml:space="preserve"> – Requisitos Funcionais do Caso de Uso CSU11- Enviar Notificação</w:t>
      </w:r>
      <w:bookmarkEnd w:id="77"/>
      <w:bookmarkEnd w:id="78"/>
    </w:p>
    <w:p w:rsidR="00D77F17" w:rsidRPr="00B62A06" w:rsidRDefault="00D77F17" w:rsidP="00B62A06">
      <w:pPr>
        <w:tabs>
          <w:tab w:val="left" w:pos="1775"/>
          <w:tab w:val="left" w:pos="1931"/>
        </w:tabs>
        <w:spacing w:before="120" w:after="120"/>
      </w:pPr>
    </w:p>
    <w:p w:rsidR="00FE243A" w:rsidRDefault="00B8498C" w:rsidP="00FE243A">
      <w:pPr>
        <w:pStyle w:val="Heading1"/>
        <w:tabs>
          <w:tab w:val="left" w:pos="426"/>
        </w:tabs>
        <w:spacing w:before="120"/>
        <w:rPr>
          <w:bCs/>
          <w:sz w:val="32"/>
          <w:szCs w:val="32"/>
        </w:rPr>
      </w:pPr>
      <w:bookmarkStart w:id="79" w:name="_Toc418106871"/>
      <w:bookmarkStart w:id="80" w:name="_Toc418107010"/>
      <w:r>
        <w:rPr>
          <w:bCs/>
          <w:sz w:val="32"/>
          <w:szCs w:val="32"/>
        </w:rPr>
        <w:lastRenderedPageBreak/>
        <w:t>Requisitos e Restrições não funcionais</w:t>
      </w:r>
      <w:bookmarkEnd w:id="79"/>
      <w:bookmarkEnd w:id="80"/>
    </w:p>
    <w:p w:rsidR="00FE243A" w:rsidRDefault="00FE243A" w:rsidP="00FE243A">
      <w:pPr>
        <w:pStyle w:val="Heading2"/>
      </w:pPr>
      <w:bookmarkStart w:id="81" w:name="_Toc418106872"/>
      <w:bookmarkStart w:id="82" w:name="_Toc418107011"/>
      <w:r>
        <w:t>Requisitos de Informação (RINF)</w:t>
      </w:r>
      <w:bookmarkEnd w:id="81"/>
      <w:bookmarkEnd w:id="8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97"/>
        <w:gridCol w:w="1149"/>
        <w:gridCol w:w="4245"/>
        <w:gridCol w:w="1816"/>
      </w:tblGrid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Tipo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RINF1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jc w:val="left"/>
            </w:pPr>
            <w:r>
              <w:t xml:space="preserve">Usuário: Nome Completo, </w:t>
            </w:r>
            <w:proofErr w:type="spellStart"/>
            <w:r>
              <w:t>Email</w:t>
            </w:r>
            <w:proofErr w:type="spellEnd"/>
            <w:r>
              <w:t xml:space="preserve"> preferencial, </w:t>
            </w:r>
            <w:proofErr w:type="spellStart"/>
            <w:r>
              <w:t>Email</w:t>
            </w:r>
            <w:proofErr w:type="spellEnd"/>
            <w:r>
              <w:t xml:space="preserve"> secundário, </w:t>
            </w:r>
            <w:proofErr w:type="spellStart"/>
            <w:r>
              <w:t>Hash</w:t>
            </w:r>
            <w:proofErr w:type="spellEnd"/>
            <w:r>
              <w:t xml:space="preserve"> gerado pela senha.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  <w:jc w:val="left"/>
            </w:pP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  <w:jc w:val="left"/>
            </w:pPr>
            <w:r>
              <w:t>Categoria de Atividades: Designação.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  <w:jc w:val="left"/>
            </w:pP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  <w:jc w:val="left"/>
            </w:pPr>
            <w:r>
              <w:t>Atividade: Título, Prioridade, Data, Hora, Observações Adicionais, Comportamento de Notificação.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  <w:jc w:val="left"/>
            </w:pPr>
          </w:p>
        </w:tc>
      </w:tr>
    </w:tbl>
    <w:p w:rsidR="00FE243A" w:rsidRPr="00B62A06" w:rsidRDefault="00FE243A" w:rsidP="00FE243A">
      <w:pPr>
        <w:pStyle w:val="Caption"/>
        <w:jc w:val="center"/>
        <w:outlineLvl w:val="2"/>
        <w:rPr>
          <w:b w:val="0"/>
          <w:bCs w:val="0"/>
        </w:rPr>
      </w:pPr>
      <w:bookmarkStart w:id="83" w:name="_Toc418106873"/>
      <w:bookmarkStart w:id="84" w:name="_Toc418107012"/>
      <w:r>
        <w:t xml:space="preserve">Tabela </w:t>
      </w:r>
      <w:fldSimple w:instr=" SEQ Tabela \* ARABIC ">
        <w:r w:rsidR="00A868CC">
          <w:rPr>
            <w:noProof/>
          </w:rPr>
          <w:t>14</w:t>
        </w:r>
      </w:fldSimple>
      <w:r w:rsidRPr="004B6037">
        <w:t xml:space="preserve"> – Requisitos de Informação</w:t>
      </w:r>
      <w:bookmarkEnd w:id="83"/>
      <w:bookmarkEnd w:id="84"/>
    </w:p>
    <w:p w:rsidR="00FE243A" w:rsidRPr="00B62A06" w:rsidRDefault="00FE243A" w:rsidP="00FE243A">
      <w:pPr>
        <w:pStyle w:val="Heading2"/>
        <w:numPr>
          <w:ilvl w:val="0"/>
          <w:numId w:val="0"/>
        </w:numPr>
        <w:jc w:val="left"/>
        <w:rPr>
          <w:sz w:val="28"/>
          <w:szCs w:val="28"/>
        </w:rPr>
      </w:pPr>
      <w:bookmarkStart w:id="85" w:name="_Toc418106874"/>
      <w:bookmarkStart w:id="86" w:name="_Toc418107013"/>
      <w:r w:rsidRPr="00B62A06">
        <w:rPr>
          <w:sz w:val="28"/>
        </w:rPr>
        <w:t>4.2</w:t>
      </w:r>
      <w:r w:rsidRPr="00B62A06">
        <w:rPr>
          <w:sz w:val="28"/>
        </w:rPr>
        <w:tab/>
      </w:r>
      <w:r w:rsidRPr="00B62A06">
        <w:rPr>
          <w:sz w:val="28"/>
          <w:szCs w:val="28"/>
        </w:rPr>
        <w:t>Requisitos/Restrições de Interface Homem-Computador</w:t>
      </w:r>
      <w:r w:rsidRPr="00B62A06">
        <w:rPr>
          <w:sz w:val="28"/>
        </w:rPr>
        <w:t xml:space="preserve"> (R</w:t>
      </w:r>
      <w:r w:rsidRPr="00B62A06">
        <w:rPr>
          <w:sz w:val="28"/>
          <w:szCs w:val="28"/>
        </w:rPr>
        <w:t>HIC)</w:t>
      </w:r>
      <w:bookmarkEnd w:id="85"/>
      <w:bookmarkEnd w:id="8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453"/>
        <w:gridCol w:w="5480"/>
        <w:gridCol w:w="1674"/>
      </w:tblGrid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RIHC1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Toda ação do usuário deve possuir um feedback visual.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RIHC2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 os botões devem possuir nomes/imagens intuitivos.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RIHC3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esquema de cores deve ter variante normal e alto contraste para suportar a acessibilidade para as diferentes necessidades de usuário.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</w:p>
        </w:tc>
      </w:tr>
    </w:tbl>
    <w:p w:rsidR="00FE243A" w:rsidRPr="00B62A06" w:rsidRDefault="00FE243A" w:rsidP="00FE243A">
      <w:pPr>
        <w:pStyle w:val="Caption"/>
        <w:jc w:val="center"/>
        <w:outlineLvl w:val="2"/>
        <w:rPr>
          <w:b w:val="0"/>
          <w:bCs w:val="0"/>
        </w:rPr>
      </w:pPr>
      <w:bookmarkStart w:id="87" w:name="_Toc418106875"/>
      <w:bookmarkStart w:id="88" w:name="_Toc418107014"/>
      <w:r>
        <w:t xml:space="preserve">Tabela </w:t>
      </w:r>
      <w:fldSimple w:instr=" SEQ Tabela \* ARABIC ">
        <w:r w:rsidR="00A868CC">
          <w:rPr>
            <w:noProof/>
          </w:rPr>
          <w:t>15</w:t>
        </w:r>
      </w:fldSimple>
      <w:r w:rsidRPr="00F46397">
        <w:t xml:space="preserve"> – Requisitos e Restrições de Interface Homem-Computador</w:t>
      </w:r>
      <w:bookmarkEnd w:id="87"/>
      <w:bookmarkEnd w:id="88"/>
    </w:p>
    <w:p w:rsidR="00FE243A" w:rsidRPr="00B62A06" w:rsidRDefault="00FE243A" w:rsidP="00FE243A">
      <w:pPr>
        <w:pStyle w:val="Heading2"/>
        <w:numPr>
          <w:ilvl w:val="0"/>
          <w:numId w:val="0"/>
        </w:numPr>
        <w:rPr>
          <w:sz w:val="28"/>
          <w:szCs w:val="28"/>
        </w:rPr>
      </w:pPr>
      <w:bookmarkStart w:id="89" w:name="_Toc418106876"/>
      <w:bookmarkStart w:id="90" w:name="_Toc418107015"/>
      <w:r w:rsidRPr="00B62A06">
        <w:rPr>
          <w:sz w:val="28"/>
          <w:szCs w:val="28"/>
        </w:rPr>
        <w:t>4.3</w:t>
      </w:r>
      <w:r w:rsidRPr="00B62A06">
        <w:rPr>
          <w:sz w:val="28"/>
          <w:szCs w:val="28"/>
        </w:rPr>
        <w:tab/>
        <w:t>Requisitos e Restrições de Interface Externa (RIEX)</w:t>
      </w:r>
      <w:bookmarkEnd w:id="89"/>
      <w:bookmarkEnd w:id="9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96"/>
        <w:gridCol w:w="6037"/>
        <w:gridCol w:w="1674"/>
      </w:tblGrid>
      <w:tr w:rsidR="00FE243A" w:rsidRPr="00B62A06" w:rsidTr="00FE243A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RIEX1</w:t>
            </w:r>
          </w:p>
        </w:tc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</w:p>
        </w:tc>
      </w:tr>
    </w:tbl>
    <w:p w:rsidR="00FE243A" w:rsidRPr="00B62A06" w:rsidRDefault="00FE243A" w:rsidP="00FE243A">
      <w:pPr>
        <w:pStyle w:val="Caption"/>
        <w:jc w:val="center"/>
        <w:outlineLvl w:val="2"/>
        <w:rPr>
          <w:b w:val="0"/>
          <w:bCs w:val="0"/>
        </w:rPr>
      </w:pPr>
      <w:bookmarkStart w:id="91" w:name="_Toc418106877"/>
      <w:bookmarkStart w:id="92" w:name="_Toc418107016"/>
      <w:r>
        <w:t xml:space="preserve">Tabela </w:t>
      </w:r>
      <w:fldSimple w:instr=" SEQ Tabela \* ARABIC ">
        <w:r w:rsidR="00A868CC">
          <w:rPr>
            <w:noProof/>
          </w:rPr>
          <w:t>16</w:t>
        </w:r>
      </w:fldSimple>
      <w:r w:rsidRPr="00E06002">
        <w:t xml:space="preserve"> – Requisitos e Restrições de Interface Externa</w:t>
      </w:r>
      <w:bookmarkEnd w:id="91"/>
      <w:bookmarkEnd w:id="92"/>
    </w:p>
    <w:p w:rsidR="00FE243A" w:rsidRPr="00B62A06" w:rsidRDefault="00FE243A" w:rsidP="00FE243A">
      <w:pPr>
        <w:pStyle w:val="Heading2"/>
        <w:numPr>
          <w:ilvl w:val="0"/>
          <w:numId w:val="0"/>
        </w:numPr>
        <w:rPr>
          <w:bCs/>
          <w:sz w:val="28"/>
        </w:rPr>
      </w:pPr>
      <w:bookmarkStart w:id="93" w:name="_Toc418106878"/>
      <w:bookmarkStart w:id="94" w:name="_Toc418107017"/>
      <w:r w:rsidRPr="00B62A06">
        <w:rPr>
          <w:bCs/>
          <w:sz w:val="28"/>
        </w:rPr>
        <w:t>4.4</w:t>
      </w:r>
      <w:r w:rsidRPr="00B62A06">
        <w:rPr>
          <w:bCs/>
          <w:sz w:val="28"/>
        </w:rPr>
        <w:tab/>
        <w:t>Requisitos/Restrições de Projeto (RPRO)</w:t>
      </w:r>
      <w:bookmarkEnd w:id="93"/>
      <w:bookmarkEnd w:id="9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76"/>
        <w:gridCol w:w="5391"/>
        <w:gridCol w:w="2240"/>
      </w:tblGrid>
      <w:tr w:rsidR="00FE243A" w:rsidRPr="00B62A06" w:rsidTr="00FE243A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RPRO1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Prazos de </w:t>
            </w:r>
            <w:proofErr w:type="spellStart"/>
            <w:r w:rsidRPr="00B62A06">
              <w:t>sprints</w:t>
            </w:r>
            <w:proofErr w:type="spellEnd"/>
            <w:r w:rsidRPr="00B62A06">
              <w:t xml:space="preserve"> do projeto já definidos.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RPRO2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Equipe com quantidade definida.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RPRO3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Equipe com conhecimento parcial das ferramentas que serão utilizadas no projeto.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lastRenderedPageBreak/>
              <w:t>RPRO4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Não existir plano de treinamento interno para os funcionários.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95" w:name="_Toc418106879"/>
      <w:bookmarkStart w:id="96" w:name="_Toc418107018"/>
      <w:r>
        <w:t xml:space="preserve">Tabela </w:t>
      </w:r>
      <w:fldSimple w:instr=" SEQ Tabela \* ARABIC ">
        <w:r w:rsidR="00A868CC">
          <w:rPr>
            <w:noProof/>
          </w:rPr>
          <w:t>17</w:t>
        </w:r>
      </w:fldSimple>
      <w:r w:rsidRPr="002A4891">
        <w:t xml:space="preserve"> – Requisitos e Restrições do Projeto</w:t>
      </w:r>
      <w:bookmarkEnd w:id="95"/>
      <w:bookmarkEnd w:id="96"/>
    </w:p>
    <w:p w:rsidR="00FE243A" w:rsidRPr="006B13C3" w:rsidRDefault="00FE243A" w:rsidP="00FE243A">
      <w:pPr>
        <w:pStyle w:val="Heading2"/>
        <w:numPr>
          <w:ilvl w:val="0"/>
          <w:numId w:val="0"/>
        </w:numPr>
        <w:rPr>
          <w:bCs/>
          <w:sz w:val="28"/>
        </w:rPr>
      </w:pPr>
      <w:bookmarkStart w:id="97" w:name="_Toc418106880"/>
      <w:bookmarkStart w:id="98" w:name="_Toc418107019"/>
      <w:r w:rsidRPr="00B62A06">
        <w:rPr>
          <w:bCs/>
          <w:sz w:val="28"/>
        </w:rPr>
        <w:t>4.5</w:t>
      </w:r>
      <w:r w:rsidRPr="00B62A06">
        <w:rPr>
          <w:bCs/>
          <w:sz w:val="28"/>
        </w:rPr>
        <w:tab/>
        <w:t>Requisitos/Restrições de Arquitetura de software (RARQ)</w:t>
      </w:r>
      <w:bookmarkEnd w:id="97"/>
      <w:bookmarkEnd w:id="9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189"/>
        <w:gridCol w:w="5178"/>
        <w:gridCol w:w="2240"/>
      </w:tblGrid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RARQ1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desenvolvido com uma arquitetura híbrida entre cliente servidor e MVC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99" w:name="_Toc418106881"/>
      <w:bookmarkStart w:id="100" w:name="_Toc418107020"/>
      <w:r>
        <w:t xml:space="preserve">Tabela </w:t>
      </w:r>
      <w:fldSimple w:instr=" SEQ Tabela \* ARABIC ">
        <w:r w:rsidR="00A868CC">
          <w:rPr>
            <w:noProof/>
          </w:rPr>
          <w:t>18</w:t>
        </w:r>
      </w:fldSimple>
      <w:r w:rsidRPr="0040557A">
        <w:t xml:space="preserve"> – Requisitos e Restrições do Arquitetura de Software</w:t>
      </w:r>
      <w:bookmarkEnd w:id="99"/>
      <w:bookmarkEnd w:id="100"/>
    </w:p>
    <w:p w:rsidR="00FE243A" w:rsidRPr="00B62A06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01" w:name="_Toc418106882"/>
      <w:bookmarkStart w:id="102" w:name="_Toc418107021"/>
      <w:r w:rsidRPr="00B62A06">
        <w:rPr>
          <w:bCs/>
          <w:sz w:val="28"/>
        </w:rPr>
        <w:t>4.6</w:t>
      </w:r>
      <w:r w:rsidRPr="00B62A06">
        <w:rPr>
          <w:bCs/>
          <w:sz w:val="28"/>
        </w:rPr>
        <w:tab/>
        <w:t>Requisitos/Restrições de Plataforma de Hardware (RPHW)</w:t>
      </w:r>
      <w:bookmarkEnd w:id="101"/>
      <w:bookmarkEnd w:id="10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3"/>
        <w:gridCol w:w="5144"/>
        <w:gridCol w:w="2240"/>
      </w:tblGrid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RPHW1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capaz de rodar em um computador com as seguintes especificações mínimas recomendadas: CPU Pentium 4, Memória RAM 1GB DDR, Espaço em disco rígido 100MB e conexão de internet de 1Mbs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napToGrid w:val="0"/>
              <w:spacing w:before="120" w:after="120"/>
            </w:pP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03" w:name="_Toc418106883"/>
      <w:bookmarkStart w:id="104" w:name="_Toc418107022"/>
      <w:r>
        <w:t xml:space="preserve">Tabela </w:t>
      </w:r>
      <w:fldSimple w:instr=" SEQ Tabela \* ARABIC ">
        <w:r w:rsidR="00A868CC">
          <w:rPr>
            <w:noProof/>
          </w:rPr>
          <w:t>19</w:t>
        </w:r>
      </w:fldSimple>
      <w:r w:rsidRPr="00234597">
        <w:t xml:space="preserve"> – Requisitos e Restrições de Plataforma de Hardware</w:t>
      </w:r>
      <w:bookmarkEnd w:id="103"/>
      <w:bookmarkEnd w:id="104"/>
    </w:p>
    <w:p w:rsidR="00FE243A" w:rsidRPr="000F2820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05" w:name="_Toc418106884"/>
      <w:bookmarkStart w:id="106" w:name="_Toc418107023"/>
      <w:r w:rsidRPr="00B62A06">
        <w:rPr>
          <w:bCs/>
          <w:sz w:val="28"/>
        </w:rPr>
        <w:t>4.7</w:t>
      </w:r>
      <w:r w:rsidRPr="00B62A06">
        <w:rPr>
          <w:bCs/>
          <w:sz w:val="28"/>
        </w:rPr>
        <w:tab/>
        <w:t>Requisitos/Restrições de Plataforma de Software (RPSW)</w:t>
      </w:r>
      <w:bookmarkEnd w:id="105"/>
      <w:bookmarkEnd w:id="10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4"/>
        <w:gridCol w:w="5455"/>
        <w:gridCol w:w="2098"/>
      </w:tblGrid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RPSW1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executado nos principais programas navegadores. São eles Google Chrome, Safari, Mozilla Firefox, Opera e Internet Explorer. Sistemas operacionais que suportem algum desses programas são automaticamente inclusos como plataformas suportadas.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</w:p>
        </w:tc>
      </w:tr>
      <w:tr w:rsidR="00FE243A" w:rsidRPr="00B62A06" w:rsidTr="00FE243A">
        <w:trPr>
          <w:trHeight w:val="1348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RPSW2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banco de dados utilizado será o </w:t>
            </w:r>
            <w:proofErr w:type="spellStart"/>
            <w:r w:rsidRPr="00B62A06">
              <w:t>MongoDB</w:t>
            </w:r>
            <w:proofErr w:type="spellEnd"/>
            <w:r w:rsidRPr="00B62A06">
              <w:t xml:space="preserve"> SGBD</w:t>
            </w:r>
            <w:r>
              <w:t>, e as linguagens de construção</w:t>
            </w:r>
            <w:r w:rsidRPr="00B62A06">
              <w:t xml:space="preserve"> </w:t>
            </w:r>
            <w:r>
              <w:t>são</w:t>
            </w:r>
            <w:r w:rsidRPr="00B62A06">
              <w:t xml:space="preserve"> Java, </w:t>
            </w:r>
            <w:proofErr w:type="spellStart"/>
            <w:r w:rsidRPr="00B62A06">
              <w:t>Javascript</w:t>
            </w:r>
            <w:proofErr w:type="spellEnd"/>
            <w:r w:rsidRPr="00B62A06">
              <w:t xml:space="preserve">, HTML e CSS </w:t>
            </w:r>
            <w:r>
              <w:t>juntamente com</w:t>
            </w:r>
            <w:r w:rsidRPr="00B62A06">
              <w:t xml:space="preserve"> as </w:t>
            </w:r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jQuery</w:t>
            </w:r>
            <w:proofErr w:type="spellEnd"/>
            <w:r>
              <w:t xml:space="preserve">, Spring, </w:t>
            </w:r>
            <w:proofErr w:type="spellStart"/>
            <w:r>
              <w:t>AngularJS</w:t>
            </w:r>
            <w:proofErr w:type="spellEnd"/>
            <w:r>
              <w:t>,</w:t>
            </w:r>
            <w:r w:rsidRPr="00B62A06">
              <w:t xml:space="preserve"> Spring Data </w:t>
            </w:r>
            <w:proofErr w:type="spellStart"/>
            <w:r w:rsidRPr="00B62A06">
              <w:t>MongoDB</w:t>
            </w:r>
            <w:proofErr w:type="spellEnd"/>
            <w:r>
              <w:t>.</w:t>
            </w:r>
          </w:p>
          <w:p w:rsidR="00FE243A" w:rsidRPr="00B62A06" w:rsidRDefault="00FE243A" w:rsidP="00FE243A">
            <w:pPr>
              <w:spacing w:before="120" w:after="120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07" w:name="_Toc418106885"/>
      <w:bookmarkStart w:id="108" w:name="_Toc418107024"/>
      <w:r>
        <w:t xml:space="preserve">Tabela </w:t>
      </w:r>
      <w:fldSimple w:instr=" SEQ Tabela \* ARABIC ">
        <w:r w:rsidR="00A868CC">
          <w:rPr>
            <w:noProof/>
          </w:rPr>
          <w:t>20</w:t>
        </w:r>
      </w:fldSimple>
      <w:r w:rsidRPr="00405E08">
        <w:t xml:space="preserve"> – Requisitos e Restrições de Plataforma de Software</w:t>
      </w:r>
      <w:bookmarkEnd w:id="107"/>
      <w:bookmarkEnd w:id="108"/>
    </w:p>
    <w:p w:rsidR="00FE243A" w:rsidRPr="000F2820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09" w:name="_Toc418106886"/>
      <w:bookmarkStart w:id="110" w:name="_Toc418107025"/>
      <w:r w:rsidRPr="00B62A06">
        <w:rPr>
          <w:bCs/>
          <w:sz w:val="28"/>
        </w:rPr>
        <w:t xml:space="preserve">4.8 </w:t>
      </w:r>
      <w:r w:rsidRPr="00B62A06">
        <w:rPr>
          <w:bCs/>
          <w:sz w:val="28"/>
        </w:rPr>
        <w:tab/>
        <w:t>Requisitos/Restrições de Desempenho (RDES)</w:t>
      </w:r>
      <w:bookmarkEnd w:id="109"/>
      <w:bookmarkEnd w:id="1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70"/>
        <w:gridCol w:w="5539"/>
        <w:gridCol w:w="2098"/>
      </w:tblGrid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RDES1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ambiente onde o software rodará deverá permitir pelo menos 100 usuários acessando o banco de dados </w:t>
            </w:r>
            <w:r w:rsidRPr="00B62A06">
              <w:lastRenderedPageBreak/>
              <w:t>sem queda de velocidade.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lastRenderedPageBreak/>
              <w:t>Todos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lastRenderedPageBreak/>
              <w:t>RDES2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tempo de resposta máximo permitido é de 5 segundos.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RDES3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software deve possuir um desempenho satisfatório independente do </w:t>
            </w:r>
            <w:proofErr w:type="spellStart"/>
            <w:r w:rsidRPr="00B62A06">
              <w:t>numero</w:t>
            </w:r>
            <w:proofErr w:type="spellEnd"/>
            <w:r w:rsidRPr="00B62A06">
              <w:t xml:space="preserve"> de atividades e categorias adicionadas pelo usuário.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>
              <w:t>Todos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11" w:name="_Toc418106887"/>
      <w:bookmarkStart w:id="112" w:name="_Toc418107026"/>
      <w:r>
        <w:t xml:space="preserve">Tabela </w:t>
      </w:r>
      <w:fldSimple w:instr=" SEQ Tabela \* ARABIC ">
        <w:r w:rsidR="00A868CC">
          <w:rPr>
            <w:noProof/>
          </w:rPr>
          <w:t>21</w:t>
        </w:r>
      </w:fldSimple>
      <w:r w:rsidRPr="002B64FA">
        <w:t xml:space="preserve"> – Requisitos e Restrições de Desempenho</w:t>
      </w:r>
      <w:bookmarkEnd w:id="111"/>
      <w:bookmarkEnd w:id="112"/>
    </w:p>
    <w:p w:rsidR="00FE243A" w:rsidRPr="000F2820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13" w:name="_Toc418106888"/>
      <w:bookmarkStart w:id="114" w:name="_Toc418107027"/>
      <w:r w:rsidRPr="00B62A06">
        <w:rPr>
          <w:bCs/>
          <w:sz w:val="28"/>
        </w:rPr>
        <w:t>4.9</w:t>
      </w:r>
      <w:r w:rsidRPr="00B62A06">
        <w:rPr>
          <w:bCs/>
          <w:sz w:val="28"/>
        </w:rPr>
        <w:tab/>
        <w:t>Requisitos/restrições de disponibilidade (RDIS)</w:t>
      </w:r>
      <w:bookmarkEnd w:id="113"/>
      <w:bookmarkEnd w:id="1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83"/>
        <w:gridCol w:w="5426"/>
        <w:gridCol w:w="2098"/>
      </w:tblGrid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RDIS1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estar disponível a todo o momento.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15" w:name="_Toc418106889"/>
      <w:bookmarkStart w:id="116" w:name="_Toc418107028"/>
      <w:r>
        <w:t xml:space="preserve">Tabela </w:t>
      </w:r>
      <w:fldSimple w:instr=" SEQ Tabela \* ARABIC ">
        <w:r w:rsidR="00A868CC">
          <w:rPr>
            <w:noProof/>
          </w:rPr>
          <w:t>22</w:t>
        </w:r>
      </w:fldSimple>
      <w:r w:rsidRPr="00F302DF">
        <w:t xml:space="preserve"> – Requisitos e Restrições de Disponibilidade</w:t>
      </w:r>
      <w:bookmarkEnd w:id="115"/>
      <w:bookmarkEnd w:id="116"/>
    </w:p>
    <w:p w:rsidR="00FE243A" w:rsidRPr="000F2820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17" w:name="_Toc418106890"/>
      <w:bookmarkStart w:id="118" w:name="_Toc418107029"/>
      <w:r w:rsidRPr="00B62A06">
        <w:rPr>
          <w:bCs/>
          <w:sz w:val="28"/>
        </w:rPr>
        <w:t>4.10</w:t>
      </w:r>
      <w:r w:rsidRPr="00B62A06">
        <w:rPr>
          <w:bCs/>
          <w:sz w:val="28"/>
        </w:rPr>
        <w:tab/>
        <w:t>Requisitos/Restrições de Segurança (RSEG)</w:t>
      </w:r>
      <w:bookmarkEnd w:id="117"/>
      <w:bookmarkEnd w:id="1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0"/>
        <w:gridCol w:w="5902"/>
        <w:gridCol w:w="1675"/>
      </w:tblGrid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RSEG1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As informações de</w:t>
            </w:r>
            <w:r w:rsidRPr="00B62A06">
              <w:t xml:space="preserve"> </w:t>
            </w:r>
            <w:proofErr w:type="spellStart"/>
            <w:r w:rsidRPr="00B62A06">
              <w:t>login</w:t>
            </w:r>
            <w:proofErr w:type="spellEnd"/>
            <w:r w:rsidRPr="00B62A06">
              <w:t xml:space="preserve"> deve</w:t>
            </w:r>
            <w:r>
              <w:t>m ser únicas, integras e invioláveis por parte da aplicação</w:t>
            </w:r>
            <w:r w:rsidRPr="00B62A06">
              <w:t>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RSEG2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senha deve ser compos</w:t>
            </w:r>
            <w:r>
              <w:t>ta de no mínimo 8 caracteres sendo utilizados no mínimo uma</w:t>
            </w:r>
            <w:r w:rsidRPr="00B62A06">
              <w:t xml:space="preserve"> letra e </w:t>
            </w:r>
            <w:r>
              <w:t xml:space="preserve">um </w:t>
            </w:r>
            <w:r w:rsidRPr="00B62A06">
              <w:t>dígito.</w:t>
            </w:r>
            <w:r>
              <w:t xml:space="preserve"> Esta senha deve gerar um </w:t>
            </w:r>
            <w:proofErr w:type="spellStart"/>
            <w:r>
              <w:t>hash</w:t>
            </w:r>
            <w:proofErr w:type="spellEnd"/>
            <w:r>
              <w:t xml:space="preserve"> e este deve ser armazenado como forma de autenticação. A real senha jamais deve ser armazenada.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RSEG3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sessão de usuário deve expirar se 20 minutos se passarem sem atividade.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</w:p>
        </w:tc>
      </w:tr>
    </w:tbl>
    <w:p w:rsidR="00FE243A" w:rsidRPr="006B13C3" w:rsidRDefault="00FE243A" w:rsidP="00FE243A">
      <w:pPr>
        <w:pStyle w:val="Caption"/>
        <w:jc w:val="center"/>
        <w:outlineLvl w:val="2"/>
        <w:rPr>
          <w:b w:val="0"/>
          <w:bCs w:val="0"/>
        </w:rPr>
      </w:pPr>
      <w:bookmarkStart w:id="119" w:name="_Toc418106891"/>
      <w:bookmarkStart w:id="120" w:name="_Toc418107030"/>
      <w:r>
        <w:t xml:space="preserve">Tabela </w:t>
      </w:r>
      <w:fldSimple w:instr=" SEQ Tabela \* ARABIC ">
        <w:r w:rsidR="00A868CC">
          <w:rPr>
            <w:noProof/>
          </w:rPr>
          <w:t>23</w:t>
        </w:r>
      </w:fldSimple>
      <w:r w:rsidRPr="007416F1">
        <w:t xml:space="preserve"> – Requisitos e Restrições de Segurança</w:t>
      </w:r>
      <w:bookmarkEnd w:id="119"/>
      <w:bookmarkEnd w:id="120"/>
    </w:p>
    <w:p w:rsidR="00FE243A" w:rsidRPr="008B1B03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21" w:name="_Toc418106892"/>
      <w:bookmarkStart w:id="122" w:name="_Toc418107031"/>
      <w:r w:rsidRPr="00B62A06">
        <w:rPr>
          <w:bCs/>
          <w:sz w:val="28"/>
        </w:rPr>
        <w:t>4.11</w:t>
      </w:r>
      <w:r w:rsidRPr="00B62A06">
        <w:rPr>
          <w:bCs/>
          <w:sz w:val="28"/>
        </w:rPr>
        <w:tab/>
        <w:t xml:space="preserve">Requisitos/Restrições de </w:t>
      </w:r>
      <w:proofErr w:type="spellStart"/>
      <w:r w:rsidRPr="00B62A06">
        <w:rPr>
          <w:bCs/>
          <w:sz w:val="28"/>
        </w:rPr>
        <w:t>Manutenibilidade</w:t>
      </w:r>
      <w:proofErr w:type="spellEnd"/>
      <w:r w:rsidRPr="00B62A06">
        <w:rPr>
          <w:bCs/>
          <w:sz w:val="28"/>
        </w:rPr>
        <w:t xml:space="preserve"> (RMAN)</w:t>
      </w:r>
      <w:bookmarkEnd w:id="121"/>
      <w:bookmarkEnd w:id="1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7"/>
        <w:gridCol w:w="5876"/>
        <w:gridCol w:w="1674"/>
      </w:tblGrid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RMAN1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código fonte deve usar convenções de codificação</w:t>
            </w:r>
            <w:r>
              <w:t xml:space="preserve"> prescritas pelo G</w:t>
            </w:r>
            <w:r w:rsidRPr="00B62A06">
              <w:t xml:space="preserve">oogle para facilitar a </w:t>
            </w:r>
            <w:proofErr w:type="spellStart"/>
            <w:r w:rsidRPr="00B62A06">
              <w:t>apreensibilidade</w:t>
            </w:r>
            <w:proofErr w:type="spellEnd"/>
            <w:r w:rsidRPr="00B62A06">
              <w:t xml:space="preserve"> de código.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</w:p>
        </w:tc>
      </w:tr>
      <w:tr w:rsidR="00FE243A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RMAN2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P</w:t>
            </w:r>
            <w:r w:rsidRPr="00B62A06">
              <w:t xml:space="preserve">adrões </w:t>
            </w:r>
            <w:r>
              <w:t>de projeto devem usados para formalizar a implementação do sistema segundo práticas já consolidadas.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23" w:name="_Toc418106893"/>
      <w:bookmarkStart w:id="124" w:name="_Toc418107032"/>
      <w:r>
        <w:t xml:space="preserve">Tabela </w:t>
      </w:r>
      <w:fldSimple w:instr=" SEQ Tabela \* ARABIC ">
        <w:r w:rsidR="00A868CC">
          <w:rPr>
            <w:noProof/>
          </w:rPr>
          <w:t>24</w:t>
        </w:r>
      </w:fldSimple>
      <w:r w:rsidRPr="002D32D7">
        <w:t xml:space="preserve"> – Requisitos e Restrições de </w:t>
      </w:r>
      <w:proofErr w:type="spellStart"/>
      <w:r w:rsidRPr="002D32D7">
        <w:t>Manutenibilidade</w:t>
      </w:r>
      <w:bookmarkEnd w:id="123"/>
      <w:bookmarkEnd w:id="124"/>
      <w:proofErr w:type="spellEnd"/>
    </w:p>
    <w:p w:rsidR="00FE243A" w:rsidRPr="00B62A06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25" w:name="_Toc418106894"/>
      <w:bookmarkStart w:id="126" w:name="_Toc418107033"/>
      <w:r w:rsidRPr="00B62A06">
        <w:rPr>
          <w:bCs/>
          <w:sz w:val="28"/>
        </w:rPr>
        <w:lastRenderedPageBreak/>
        <w:t>4.12</w:t>
      </w:r>
      <w:r w:rsidRPr="00B62A06">
        <w:rPr>
          <w:bCs/>
          <w:sz w:val="28"/>
        </w:rPr>
        <w:tab/>
        <w:t>Requisitos/Restrições de Portabilidade (RPOR)</w:t>
      </w:r>
      <w:bookmarkEnd w:id="125"/>
      <w:bookmarkEnd w:id="1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9"/>
        <w:gridCol w:w="5329"/>
        <w:gridCol w:w="2239"/>
      </w:tblGrid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RPOR1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apresentação e funcionamento do software devem ser iguais em todos os navegadores especificados no RPSW1.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RPOR2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sistema deve coexistir satisfatoriamente (sem causar interferência) com as demais aplicações concorrentes no navegador e no sistema operacional.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27" w:name="_Toc418106895"/>
      <w:bookmarkStart w:id="128" w:name="_Toc418107034"/>
      <w:r>
        <w:t xml:space="preserve">Tabela </w:t>
      </w:r>
      <w:fldSimple w:instr=" SEQ Tabela \* ARABIC ">
        <w:r w:rsidR="00A868CC">
          <w:rPr>
            <w:noProof/>
          </w:rPr>
          <w:t>25</w:t>
        </w:r>
      </w:fldSimple>
      <w:r w:rsidRPr="00534537">
        <w:t xml:space="preserve"> – Requisitos e Restrições do Portabilidade</w:t>
      </w:r>
      <w:bookmarkEnd w:id="127"/>
      <w:bookmarkEnd w:id="128"/>
    </w:p>
    <w:p w:rsidR="00FE243A" w:rsidRPr="00B62A06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29" w:name="_Toc418106896"/>
      <w:bookmarkStart w:id="130" w:name="_Toc418107035"/>
      <w:r w:rsidRPr="00B62A06">
        <w:rPr>
          <w:bCs/>
          <w:sz w:val="28"/>
        </w:rPr>
        <w:t>4.13</w:t>
      </w:r>
      <w:r w:rsidRPr="00B62A06">
        <w:rPr>
          <w:bCs/>
          <w:sz w:val="28"/>
        </w:rPr>
        <w:tab/>
        <w:t>Requisitos/Restrições de Documentação (RDOC)</w:t>
      </w:r>
      <w:bookmarkEnd w:id="129"/>
      <w:bookmarkEnd w:id="130"/>
    </w:p>
    <w:tbl>
      <w:tblPr>
        <w:tblW w:w="861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03"/>
        <w:gridCol w:w="5369"/>
        <w:gridCol w:w="2240"/>
      </w:tblGrid>
      <w:tr w:rsidR="00FE243A" w:rsidRPr="00B62A06" w:rsidTr="00FE243A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N/A</w:t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Não se aplica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Não se aplica</w:t>
            </w:r>
          </w:p>
        </w:tc>
      </w:tr>
    </w:tbl>
    <w:p w:rsidR="00FE243A" w:rsidRPr="006B13C3" w:rsidRDefault="00FE243A" w:rsidP="00FE243A">
      <w:pPr>
        <w:pStyle w:val="Caption"/>
        <w:jc w:val="center"/>
        <w:outlineLvl w:val="2"/>
        <w:rPr>
          <w:b w:val="0"/>
          <w:bCs w:val="0"/>
        </w:rPr>
      </w:pPr>
      <w:bookmarkStart w:id="131" w:name="_Toc418106897"/>
      <w:bookmarkStart w:id="132" w:name="_Toc418107036"/>
      <w:r>
        <w:t xml:space="preserve">Tabela </w:t>
      </w:r>
      <w:fldSimple w:instr=" SEQ Tabela \* ARABIC ">
        <w:r w:rsidR="00A868CC">
          <w:rPr>
            <w:noProof/>
          </w:rPr>
          <w:t>26</w:t>
        </w:r>
      </w:fldSimple>
      <w:r w:rsidRPr="0039384D">
        <w:t xml:space="preserve"> – Requisitos e Restrições de Documentação</w:t>
      </w:r>
      <w:bookmarkEnd w:id="131"/>
      <w:bookmarkEnd w:id="132"/>
    </w:p>
    <w:p w:rsidR="00D77F17" w:rsidRPr="00B62A06" w:rsidRDefault="00A2674C" w:rsidP="00B62A06">
      <w:pPr>
        <w:pStyle w:val="Heading1"/>
        <w:tabs>
          <w:tab w:val="left" w:pos="426"/>
        </w:tabs>
        <w:spacing w:before="120"/>
        <w:rPr>
          <w:sz w:val="32"/>
          <w:szCs w:val="32"/>
        </w:rPr>
      </w:pPr>
      <w:bookmarkStart w:id="133" w:name="_Toc418106898"/>
      <w:bookmarkStart w:id="134" w:name="_Toc418107037"/>
      <w:r w:rsidRPr="00B62A06">
        <w:rPr>
          <w:sz w:val="32"/>
          <w:szCs w:val="32"/>
        </w:rPr>
        <w:t>Requisitos Futuros (RFUT)</w:t>
      </w:r>
      <w:bookmarkEnd w:id="133"/>
      <w:bookmarkEnd w:id="1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50"/>
        <w:gridCol w:w="5422"/>
        <w:gridCol w:w="2235"/>
      </w:tblGrid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RFUT1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C90798" w:rsidP="00FE243A">
            <w:pPr>
              <w:spacing w:before="120" w:after="120"/>
            </w:pPr>
            <w:r w:rsidRPr="00B62A06">
              <w:t>Uma versão</w:t>
            </w:r>
            <w:r w:rsidR="00FE243A">
              <w:t xml:space="preserve"> deve ser desenvolvida</w:t>
            </w:r>
            <w:r w:rsidRPr="00B62A06">
              <w:t xml:space="preserve"> </w:t>
            </w:r>
            <w:r w:rsidR="00FE243A">
              <w:t>em plataformas móveis (smartphone</w:t>
            </w:r>
            <w:r w:rsidRPr="00B62A06">
              <w:t xml:space="preserve"> e </w:t>
            </w:r>
            <w:proofErr w:type="spellStart"/>
            <w:r w:rsidRPr="00B62A06">
              <w:t>tablet</w:t>
            </w:r>
            <w:proofErr w:type="spellEnd"/>
            <w:r w:rsidR="00FE243A">
              <w:t>)</w:t>
            </w:r>
            <w:r w:rsidRPr="00B62A06">
              <w:t>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77F17" w:rsidP="008B1B03">
            <w:pPr>
              <w:keepNext/>
              <w:spacing w:before="120" w:after="120"/>
            </w:pPr>
          </w:p>
        </w:tc>
      </w:tr>
    </w:tbl>
    <w:p w:rsidR="008B1B03" w:rsidRDefault="008B1B03" w:rsidP="008B1B03">
      <w:pPr>
        <w:pStyle w:val="Caption"/>
        <w:jc w:val="center"/>
        <w:outlineLvl w:val="2"/>
      </w:pPr>
      <w:bookmarkStart w:id="135" w:name="_Toc418106899"/>
      <w:bookmarkStart w:id="136" w:name="_Toc418107038"/>
      <w:r>
        <w:t xml:space="preserve">Tabela </w:t>
      </w:r>
      <w:fldSimple w:instr=" SEQ Tabela \* ARABIC ">
        <w:r w:rsidR="00A868CC">
          <w:rPr>
            <w:noProof/>
          </w:rPr>
          <w:t>27</w:t>
        </w:r>
      </w:fldSimple>
      <w:r w:rsidRPr="00542A91">
        <w:t xml:space="preserve"> – Requisitos Futuros</w:t>
      </w:r>
      <w:bookmarkEnd w:id="135"/>
      <w:bookmarkEnd w:id="136"/>
    </w:p>
    <w:p w:rsidR="00D77F17" w:rsidRPr="00B62A06" w:rsidRDefault="00A2674C" w:rsidP="00B62A06">
      <w:pPr>
        <w:pStyle w:val="Heading1"/>
        <w:tabs>
          <w:tab w:val="left" w:pos="426"/>
        </w:tabs>
        <w:spacing w:before="120"/>
        <w:rPr>
          <w:sz w:val="32"/>
          <w:szCs w:val="32"/>
        </w:rPr>
      </w:pPr>
      <w:bookmarkStart w:id="137" w:name="_Toc418106900"/>
      <w:bookmarkStart w:id="138" w:name="_Toc418107039"/>
      <w:r w:rsidRPr="00B62A06">
        <w:rPr>
          <w:sz w:val="32"/>
          <w:szCs w:val="32"/>
        </w:rPr>
        <w:t>Referências cruzadas complementares</w:t>
      </w:r>
      <w:bookmarkEnd w:id="137"/>
      <w:bookmarkEnd w:id="138"/>
      <w:r w:rsidRPr="00B62A06">
        <w:rPr>
          <w:sz w:val="32"/>
          <w:szCs w:val="32"/>
        </w:rPr>
        <w:t xml:space="preserve"> </w:t>
      </w:r>
    </w:p>
    <w:p w:rsidR="00D77F17" w:rsidRPr="00B62A06" w:rsidRDefault="00A2674C" w:rsidP="00B62A06">
      <w:pPr>
        <w:pStyle w:val="BodyTextIndent2"/>
        <w:spacing w:before="120" w:after="120"/>
        <w:ind w:left="0"/>
      </w:pPr>
      <w:r w:rsidRPr="00B62A06">
        <w:t>Nesta seção são colocadas algumas referências cruzadas que podem ajudar o rastreamento futuro dos requisitos. Estes mapeamentos podem ser feitos em forma de matrizes de rastreabilidade como mostram os exemplos a seguir:</w:t>
      </w:r>
    </w:p>
    <w:p w:rsidR="00D77F17" w:rsidRPr="00B62A06" w:rsidRDefault="00D77F17" w:rsidP="00B62A06">
      <w:pPr>
        <w:pStyle w:val="BodyTextIndent2"/>
        <w:spacing w:before="120" w:after="120"/>
        <w:ind w:left="0"/>
      </w:pPr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não funcionais vinculados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identificação do 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8B1B03">
            <w:pPr>
              <w:pStyle w:val="BodyTextIndent2"/>
              <w:keepNext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identificação do requisito não funcional vinculado</w:t>
            </w:r>
          </w:p>
        </w:tc>
      </w:tr>
    </w:tbl>
    <w:p w:rsidR="00D77F17" w:rsidRPr="006B13C3" w:rsidRDefault="008B1B03" w:rsidP="008B1B03">
      <w:pPr>
        <w:pStyle w:val="Caption"/>
        <w:jc w:val="center"/>
        <w:outlineLvl w:val="2"/>
        <w:rPr>
          <w:b w:val="0"/>
          <w:bCs w:val="0"/>
        </w:rPr>
      </w:pPr>
      <w:bookmarkStart w:id="139" w:name="_Toc418106901"/>
      <w:bookmarkStart w:id="140" w:name="_Toc418107040"/>
      <w:r>
        <w:t xml:space="preserve">Tabela </w:t>
      </w:r>
      <w:fldSimple w:instr=" SEQ Tabela \* ARABIC ">
        <w:r w:rsidR="00A868CC">
          <w:rPr>
            <w:noProof/>
          </w:rPr>
          <w:t>28</w:t>
        </w:r>
      </w:fldSimple>
      <w:r w:rsidRPr="00257ECC">
        <w:t xml:space="preserve"> – Requisitos Funcionais e Requisitos Não Funcionais Vinculados</w:t>
      </w:r>
      <w:bookmarkEnd w:id="139"/>
      <w:bookmarkEnd w:id="140"/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RFUN1.3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8B1B03">
            <w:pPr>
              <w:pStyle w:val="BodyTextIndent2"/>
              <w:keepNext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 xml:space="preserve">Colocar a origem do requisito. Pode ser uma entrevista, um questionário, ou outra técnica qualquer de </w:t>
            </w:r>
            <w:proofErr w:type="spellStart"/>
            <w:r w:rsidRPr="00B62A06">
              <w:rPr>
                <w:i/>
              </w:rPr>
              <w:t>elicitação</w:t>
            </w:r>
            <w:proofErr w:type="spellEnd"/>
            <w:r w:rsidRPr="00B62A06">
              <w:rPr>
                <w:i/>
              </w:rPr>
              <w:t xml:space="preserve"> de requisito aplicada.</w:t>
            </w:r>
          </w:p>
        </w:tc>
      </w:tr>
    </w:tbl>
    <w:p w:rsidR="00D77F17" w:rsidRPr="00B62A06" w:rsidRDefault="008B1B03" w:rsidP="008B1B03">
      <w:pPr>
        <w:pStyle w:val="Caption"/>
        <w:jc w:val="center"/>
        <w:outlineLvl w:val="2"/>
      </w:pPr>
      <w:bookmarkStart w:id="141" w:name="_Toc418106902"/>
      <w:bookmarkStart w:id="142" w:name="_Toc418107041"/>
      <w:r>
        <w:t xml:space="preserve">Tabela </w:t>
      </w:r>
      <w:fldSimple w:instr=" SEQ Tabela \* ARABIC ">
        <w:r w:rsidR="00A868CC">
          <w:rPr>
            <w:noProof/>
          </w:rPr>
          <w:t>29</w:t>
        </w:r>
      </w:fldSimple>
      <w:r w:rsidRPr="00740514">
        <w:t xml:space="preserve"> – Requisitos Funcionais e suas Origens</w:t>
      </w:r>
      <w:bookmarkEnd w:id="141"/>
      <w:bookmarkEnd w:id="142"/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lastRenderedPageBreak/>
              <w:t>Requisito Não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identificação do requisito não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8B1B03">
            <w:pPr>
              <w:pStyle w:val="BodyTextIndent2"/>
              <w:keepNext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 xml:space="preserve">Colocar a origem do requisito. Pode ser uma entrevista, um questionário, ou outra técnica qualquer de </w:t>
            </w:r>
            <w:proofErr w:type="spellStart"/>
            <w:r w:rsidRPr="00B62A06">
              <w:rPr>
                <w:i/>
              </w:rPr>
              <w:t>elicitação</w:t>
            </w:r>
            <w:proofErr w:type="spellEnd"/>
            <w:r w:rsidRPr="00B62A06">
              <w:rPr>
                <w:i/>
              </w:rPr>
              <w:t xml:space="preserve"> de requisito aplicada.</w:t>
            </w:r>
          </w:p>
        </w:tc>
      </w:tr>
    </w:tbl>
    <w:p w:rsidR="00D77F17" w:rsidRPr="00B62A06" w:rsidRDefault="008B1B03" w:rsidP="008B1B03">
      <w:pPr>
        <w:pStyle w:val="Caption"/>
        <w:jc w:val="center"/>
        <w:outlineLvl w:val="2"/>
      </w:pPr>
      <w:bookmarkStart w:id="143" w:name="_Toc418106903"/>
      <w:bookmarkStart w:id="144" w:name="_Toc418107042"/>
      <w:r>
        <w:t xml:space="preserve">Tabela </w:t>
      </w:r>
      <w:fldSimple w:instr=" SEQ Tabela \* ARABIC ">
        <w:r w:rsidR="00A868CC">
          <w:rPr>
            <w:noProof/>
          </w:rPr>
          <w:t>30</w:t>
        </w:r>
      </w:fldSimple>
      <w:r w:rsidRPr="00586A17">
        <w:t xml:space="preserve"> – Requisitos Não Funcionais e suas Origens</w:t>
      </w:r>
      <w:bookmarkEnd w:id="143"/>
      <w:bookmarkEnd w:id="144"/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Caso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caso de uso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identificação do 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8B1B03">
            <w:pPr>
              <w:pStyle w:val="BodyTextIndent2"/>
              <w:keepNext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 xml:space="preserve">Colocar a origem do caso de uso. Pode ser uma entrevista, um questionário, ou outra técnica qualquer de </w:t>
            </w:r>
            <w:proofErr w:type="spellStart"/>
            <w:r w:rsidRPr="00B62A06">
              <w:rPr>
                <w:i/>
              </w:rPr>
              <w:t>elicitação</w:t>
            </w:r>
            <w:proofErr w:type="spellEnd"/>
            <w:r w:rsidRPr="00B62A06">
              <w:rPr>
                <w:i/>
              </w:rPr>
              <w:t xml:space="preserve"> de requisito aplicada.</w:t>
            </w:r>
          </w:p>
        </w:tc>
      </w:tr>
    </w:tbl>
    <w:p w:rsidR="008B1B03" w:rsidRDefault="008B1B03" w:rsidP="008B1B03">
      <w:pPr>
        <w:pStyle w:val="Caption"/>
        <w:jc w:val="center"/>
        <w:outlineLvl w:val="2"/>
      </w:pPr>
      <w:bookmarkStart w:id="145" w:name="_Toc418106904"/>
      <w:bookmarkStart w:id="146" w:name="_Toc418107043"/>
      <w:r>
        <w:t xml:space="preserve">Tabela </w:t>
      </w:r>
      <w:fldSimple w:instr=" SEQ Tabela \* ARABIC ">
        <w:r w:rsidR="00A868CC">
          <w:rPr>
            <w:noProof/>
          </w:rPr>
          <w:t>31</w:t>
        </w:r>
      </w:fldSimple>
      <w:r w:rsidRPr="00A23689">
        <w:t xml:space="preserve"> – Casos de Uso e suas Origens</w:t>
      </w:r>
      <w:bookmarkEnd w:id="145"/>
      <w:bookmarkEnd w:id="146"/>
    </w:p>
    <w:p w:rsidR="00D77F17" w:rsidRPr="00B62A06" w:rsidRDefault="00A2674C" w:rsidP="00B62A06">
      <w:pPr>
        <w:spacing w:before="120" w:after="120"/>
      </w:pPr>
      <w:r w:rsidRPr="00B62A06">
        <w:t>Observações:</w:t>
      </w:r>
    </w:p>
    <w:p w:rsidR="00D77F17" w:rsidRPr="00B62A06" w:rsidRDefault="00A2674C" w:rsidP="00B62A06">
      <w:pPr>
        <w:numPr>
          <w:ilvl w:val="0"/>
          <w:numId w:val="9"/>
        </w:numPr>
        <w:spacing w:before="120" w:after="120"/>
      </w:pPr>
      <w:r w:rsidRPr="00B62A06">
        <w:t xml:space="preserve">Os exemplos acima não esgotam as possibilidades de referências cruzadas. </w:t>
      </w:r>
    </w:p>
    <w:p w:rsidR="00D77F17" w:rsidRPr="00B62A06" w:rsidRDefault="00A2674C" w:rsidP="00B62A06">
      <w:pPr>
        <w:numPr>
          <w:ilvl w:val="0"/>
          <w:numId w:val="9"/>
        </w:numPr>
        <w:spacing w:before="120" w:after="120"/>
      </w:pPr>
      <w:r w:rsidRPr="00B62A06">
        <w:t xml:space="preserve">Sugere-se que as referências sejam feitas usando </w:t>
      </w:r>
      <w:r w:rsidRPr="00B62A06">
        <w:rPr>
          <w:i/>
        </w:rPr>
        <w:t>hiperlinks</w:t>
      </w:r>
      <w:r w:rsidRPr="00B62A06">
        <w:t xml:space="preserve"> sempre que possível.</w:t>
      </w:r>
    </w:p>
    <w:p w:rsidR="00D77F17" w:rsidRPr="00B62A06" w:rsidRDefault="00A2674C" w:rsidP="00B62A06">
      <w:pPr>
        <w:pStyle w:val="Heading1"/>
        <w:tabs>
          <w:tab w:val="left" w:pos="426"/>
        </w:tabs>
        <w:spacing w:before="120"/>
        <w:rPr>
          <w:sz w:val="32"/>
          <w:szCs w:val="32"/>
        </w:rPr>
      </w:pPr>
      <w:bookmarkStart w:id="147" w:name="_Toc418106905"/>
      <w:bookmarkStart w:id="148" w:name="_Toc418107044"/>
      <w:r w:rsidRPr="00B62A06">
        <w:rPr>
          <w:sz w:val="32"/>
          <w:szCs w:val="32"/>
        </w:rPr>
        <w:t>Aprovação Formal</w:t>
      </w:r>
      <w:bookmarkEnd w:id="147"/>
      <w:bookmarkEnd w:id="148"/>
    </w:p>
    <w:p w:rsidR="00D77F17" w:rsidRPr="00B62A06" w:rsidRDefault="00A2674C" w:rsidP="00B62A06">
      <w:pPr>
        <w:spacing w:before="120" w:after="120"/>
      </w:pPr>
      <w:r w:rsidRPr="00B62A06">
        <w:t xml:space="preserve">O EOR deve ser datado e assinado de acordo com a definição contida no MPD. O documento aprovado se torna uma </w:t>
      </w:r>
      <w:proofErr w:type="spellStart"/>
      <w:r w:rsidRPr="00B62A06">
        <w:rPr>
          <w:i/>
        </w:rPr>
        <w:t>baseline</w:t>
      </w:r>
      <w:proofErr w:type="spellEnd"/>
      <w:r w:rsidRPr="00B62A06">
        <w:t xml:space="preserve"> do projeto que passa a ser controlada pela Gerência de Configuração de Software. </w:t>
      </w:r>
    </w:p>
    <w:p w:rsidR="00D77F17" w:rsidRPr="00B62A06" w:rsidRDefault="00A2674C" w:rsidP="00B62A06">
      <w:pPr>
        <w:pStyle w:val="Heading1"/>
        <w:tabs>
          <w:tab w:val="left" w:pos="426"/>
        </w:tabs>
        <w:spacing w:before="120"/>
      </w:pPr>
      <w:bookmarkStart w:id="149" w:name="_Toc418106906"/>
      <w:bookmarkStart w:id="150" w:name="_Toc418107045"/>
      <w:r w:rsidRPr="00B62A06">
        <w:t>Bibliografia</w:t>
      </w:r>
      <w:bookmarkEnd w:id="149"/>
      <w:bookmarkEnd w:id="150"/>
    </w:p>
    <w:p w:rsidR="00D77F17" w:rsidRPr="00B62A06" w:rsidRDefault="00A2674C" w:rsidP="00B62A06">
      <w:pPr>
        <w:spacing w:before="120" w:after="120"/>
      </w:pPr>
      <w:r w:rsidRPr="00B62A06">
        <w:t>Detalhar todas as fontes de informação citadas no documento ou usadas de alguma forma para sua elaboração, incluindo título, autor, data, fonte de obtenção, órgão responsável pela publicação e qualquer outra informação que possa facilitar a localização e obtenção dessas fontes pelo leitor. Nesta seção cada fonte citada deve ser associada a um número identificador. Junto de cada citação deve ser colocada também uma explicação sucinta de como a fonte foi usada na elaboração do documento.</w:t>
      </w:r>
    </w:p>
    <w:p w:rsidR="00D77F17" w:rsidRPr="00B62A06" w:rsidRDefault="00A2674C" w:rsidP="00B62A06">
      <w:pPr>
        <w:spacing w:before="120" w:after="120"/>
      </w:pPr>
      <w:r w:rsidRPr="00B62A06">
        <w:t>Referenciar todas as fontes de informações citadas no EOR, explicando o motivo de sua citação. Devem ser incluídos, por exemplo:</w:t>
      </w:r>
    </w:p>
    <w:p w:rsidR="00D77F17" w:rsidRPr="00B62A06" w:rsidRDefault="00A2674C" w:rsidP="00B62A06">
      <w:pPr>
        <w:numPr>
          <w:ilvl w:val="0"/>
          <w:numId w:val="4"/>
        </w:numPr>
        <w:tabs>
          <w:tab w:val="left" w:pos="993"/>
        </w:tabs>
        <w:spacing w:before="120" w:after="120"/>
        <w:ind w:left="992" w:hanging="272"/>
      </w:pPr>
      <w:r w:rsidRPr="00B62A06">
        <w:t>Normas e Padrões utilizados;</w:t>
      </w:r>
    </w:p>
    <w:p w:rsidR="00D77F17" w:rsidRPr="00B62A06" w:rsidRDefault="00A2674C" w:rsidP="00B62A06">
      <w:pPr>
        <w:numPr>
          <w:ilvl w:val="0"/>
          <w:numId w:val="4"/>
        </w:numPr>
        <w:tabs>
          <w:tab w:val="left" w:pos="993"/>
        </w:tabs>
        <w:spacing w:before="120" w:after="120"/>
        <w:ind w:left="992" w:hanging="272"/>
      </w:pPr>
      <w:r w:rsidRPr="00B62A06">
        <w:t xml:space="preserve">Livros e artigos (autores, título, editora, páginas, volume, data e local da publicação, ISBN/ISSN, </w:t>
      </w:r>
      <w:proofErr w:type="spellStart"/>
      <w:r w:rsidRPr="00B62A06">
        <w:t>etc</w:t>
      </w:r>
      <w:proofErr w:type="spellEnd"/>
      <w:r w:rsidRPr="00B62A06">
        <w:t>);</w:t>
      </w:r>
    </w:p>
    <w:p w:rsidR="00D77F17" w:rsidRPr="00B62A06" w:rsidRDefault="00A2674C" w:rsidP="00B62A06">
      <w:pPr>
        <w:numPr>
          <w:ilvl w:val="0"/>
          <w:numId w:val="4"/>
        </w:numPr>
        <w:tabs>
          <w:tab w:val="left" w:pos="993"/>
        </w:tabs>
        <w:spacing w:before="120" w:after="120"/>
        <w:ind w:left="992" w:hanging="272"/>
      </w:pPr>
      <w:r w:rsidRPr="00B62A06">
        <w:t>Manuais de outros Produtos.</w:t>
      </w:r>
    </w:p>
    <w:p w:rsidR="00D77F17" w:rsidRPr="00B62A06" w:rsidRDefault="00A2674C" w:rsidP="00B62A06">
      <w:pPr>
        <w:spacing w:before="120" w:after="120"/>
      </w:pPr>
      <w:r w:rsidRPr="00B62A06">
        <w:t>Por exemplo, vamos supor que para elaborar o documento XXX-EOR-001 foram usadas as orientações contidas no Meta-Modelo de Especificação de Objetivos e Requisitos (EOR). Então, nesta seção deveria aparecer o seguinte texto:</w:t>
      </w:r>
    </w:p>
    <w:p w:rsidR="00D77F17" w:rsidRPr="00B62A06" w:rsidRDefault="00A2674C" w:rsidP="00B62A06">
      <w:pPr>
        <w:spacing w:before="120" w:after="120"/>
        <w:ind w:left="709"/>
        <w:rPr>
          <w:i/>
        </w:rPr>
      </w:pPr>
      <w:r w:rsidRPr="00B62A06">
        <w:rPr>
          <w:i/>
        </w:rPr>
        <w:t xml:space="preserve">[1] Ronaldo Lopes de Oliveira, </w:t>
      </w:r>
      <w:r w:rsidRPr="00B62A06">
        <w:rPr>
          <w:b/>
          <w:i/>
        </w:rPr>
        <w:t>EOR – Modelo de Documento de Especificação de Objetivos e Requisitos de Software</w:t>
      </w:r>
      <w:r w:rsidRPr="00B62A06">
        <w:rPr>
          <w:b/>
        </w:rPr>
        <w:t xml:space="preserve">, </w:t>
      </w:r>
      <w:r w:rsidRPr="00B62A06">
        <w:rPr>
          <w:b/>
          <w:i/>
        </w:rPr>
        <w:t>Versão 2.0, abril de 2014</w:t>
      </w:r>
      <w:r w:rsidRPr="00B62A06">
        <w:rPr>
          <w:i/>
        </w:rPr>
        <w:t>.</w:t>
      </w:r>
    </w:p>
    <w:p w:rsidR="006B13C3" w:rsidRDefault="00A2674C" w:rsidP="006B13C3">
      <w:pPr>
        <w:spacing w:before="120" w:after="120"/>
        <w:ind w:left="709" w:firstLine="60"/>
        <w:rPr>
          <w:i/>
        </w:rPr>
      </w:pPr>
      <w:r w:rsidRPr="00B62A06">
        <w:rPr>
          <w:i/>
        </w:rPr>
        <w:t>Meta-Modelo usado como guia para definição do formato e conteúdo deste documento.</w:t>
      </w:r>
    </w:p>
    <w:p w:rsidR="006B13C3" w:rsidRDefault="006B13C3">
      <w:pPr>
        <w:pStyle w:val="Heading1"/>
      </w:pPr>
      <w:bookmarkStart w:id="151" w:name="_Toc418106907"/>
      <w:bookmarkStart w:id="152" w:name="_Toc418107046"/>
      <w:r>
        <w:lastRenderedPageBreak/>
        <w:t>Anexos</w:t>
      </w:r>
      <w:bookmarkEnd w:id="151"/>
      <w:bookmarkEnd w:id="152"/>
    </w:p>
    <w:p w:rsidR="006B13C3" w:rsidRPr="00B62A06" w:rsidRDefault="006B13C3" w:rsidP="006B13C3">
      <w:pPr>
        <w:spacing w:before="120" w:after="120"/>
        <w:ind w:firstLine="720"/>
      </w:pPr>
      <w:r w:rsidRPr="00B62A06">
        <w:t>Anexar ao EOR documentos considerados importantes para sua compreensão. Por exemplo, documentos e leis usadas na especificação dos requisitos podem ser colocados nos anexos para facilitar o acesso do leitor às fontes dos requisitos do software. Cada anexo deverá receber uma folha de rosto indicando seu conteúdo.</w:t>
      </w:r>
    </w:p>
    <w:p w:rsidR="006B13C3" w:rsidRPr="006B13C3" w:rsidRDefault="006B13C3" w:rsidP="006B13C3"/>
    <w:sectPr w:rsidR="006B13C3" w:rsidRPr="006B13C3" w:rsidSect="002D7A85">
      <w:headerReference w:type="default" r:id="rId9"/>
      <w:footerReference w:type="default" r:id="rId10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1E" w:rsidRDefault="00E6291E">
      <w:pPr>
        <w:spacing w:before="0" w:after="0"/>
      </w:pPr>
      <w:r>
        <w:separator/>
      </w:r>
    </w:p>
  </w:endnote>
  <w:endnote w:type="continuationSeparator" w:id="0">
    <w:p w:rsidR="00E6291E" w:rsidRDefault="00E629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9AB" w:rsidRDefault="00A029AB">
    <w:pPr>
      <w:pStyle w:val="Footer"/>
      <w:ind w:right="360"/>
      <w:jc w:val="center"/>
    </w:pPr>
    <w:r>
      <w:pict>
        <v:rect id="_x0000_s2049" style="position:absolute;left:0;text-align:left;margin-left:413.15pt;margin-top:.05pt;width:21.8pt;height:31.35pt;z-index:251657728;mso-position-horizontal-relative:text;mso-position-vertical-relative:text">
          <v:fill opacity="0"/>
          <v:textbox style="mso-next-textbox:#_x0000_s2049">
            <w:txbxContent>
              <w:p w:rsidR="00A029AB" w:rsidRDefault="00A029AB">
                <w:pPr>
                  <w:pStyle w:val="Foot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B3046E">
                  <w:rPr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  <w:r>
      <w:t>EVE-EOR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1E" w:rsidRDefault="00E6291E">
      <w:pPr>
        <w:spacing w:before="0" w:after="0"/>
      </w:pPr>
      <w:r>
        <w:separator/>
      </w:r>
    </w:p>
  </w:footnote>
  <w:footnote w:type="continuationSeparator" w:id="0">
    <w:p w:rsidR="00E6291E" w:rsidRDefault="00E6291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nil"/>
        <w:insideH w:val="single" w:sz="4" w:space="0" w:color="000000"/>
        <w:insideV w:val="nil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4318"/>
      <w:gridCol w:w="4326"/>
    </w:tblGrid>
    <w:tr w:rsidR="00A029AB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A029AB" w:rsidRDefault="00A029AB">
          <w:r>
            <w:t>EOR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A029AB" w:rsidRDefault="00A029AB">
          <w:r>
            <w:t>Versão: 1.0</w:t>
          </w:r>
        </w:p>
      </w:tc>
    </w:tr>
    <w:tr w:rsidR="00A029AB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A029AB" w:rsidRDefault="00A029AB">
          <w:r>
            <w:t>EveRemind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A029AB" w:rsidRDefault="00A029AB">
          <w:r>
            <w:t>Data: 28/04/2015</w:t>
          </w:r>
        </w:p>
      </w:tc>
    </w:tr>
  </w:tbl>
  <w:p w:rsidR="00A029AB" w:rsidRDefault="00A029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7877"/>
    <w:multiLevelType w:val="multilevel"/>
    <w:tmpl w:val="87D44222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1.%2."/>
      <w:lvlJc w:val="left"/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568" w:firstLine="0"/>
      </w:pPr>
      <w:rPr>
        <w:rFonts w:ascii="Times New Roman" w:hAnsi="Times New Roman" w:cs="Times New Roman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/>
        <w:i w:val="0"/>
        <w:sz w:val="32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/>
        <w:i w:val="0"/>
        <w:sz w:val="32"/>
      </w:rPr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67F73CA"/>
    <w:multiLevelType w:val="multilevel"/>
    <w:tmpl w:val="9E8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B33D2E"/>
    <w:multiLevelType w:val="multilevel"/>
    <w:tmpl w:val="B8B0D446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10A673E3"/>
    <w:multiLevelType w:val="multilevel"/>
    <w:tmpl w:val="3418CEF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">
    <w:nsid w:val="209C42AF"/>
    <w:multiLevelType w:val="multilevel"/>
    <w:tmpl w:val="E3B41F5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2"/>
        </w:tabs>
        <w:ind w:left="142" w:firstLine="0"/>
      </w:pPr>
      <w:rPr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5">
    <w:nsid w:val="235B23A1"/>
    <w:multiLevelType w:val="multilevel"/>
    <w:tmpl w:val="1A1E6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7F8070E"/>
    <w:multiLevelType w:val="multilevel"/>
    <w:tmpl w:val="C62ABE9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75D2267"/>
    <w:multiLevelType w:val="multilevel"/>
    <w:tmpl w:val="DF30E02E"/>
    <w:lvl w:ilvl="0"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F97E0F"/>
    <w:multiLevelType w:val="multilevel"/>
    <w:tmpl w:val="C892403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9">
    <w:nsid w:val="5C73715E"/>
    <w:multiLevelType w:val="multilevel"/>
    <w:tmpl w:val="CEBEDB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F5340E9"/>
    <w:multiLevelType w:val="multilevel"/>
    <w:tmpl w:val="E8D01C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1A1227C"/>
    <w:multiLevelType w:val="multilevel"/>
    <w:tmpl w:val="47A4D5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6E64A2B"/>
    <w:multiLevelType w:val="multilevel"/>
    <w:tmpl w:val="14A6962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C383717"/>
    <w:multiLevelType w:val="multilevel"/>
    <w:tmpl w:val="4414344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F897BC8"/>
    <w:multiLevelType w:val="multilevel"/>
    <w:tmpl w:val="11FA176E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FBA5AB5"/>
    <w:multiLevelType w:val="multilevel"/>
    <w:tmpl w:val="564040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FF36188"/>
    <w:multiLevelType w:val="multilevel"/>
    <w:tmpl w:val="C6C4CAA4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12"/>
  </w:num>
  <w:num w:numId="6">
    <w:abstractNumId w:val="13"/>
  </w:num>
  <w:num w:numId="7">
    <w:abstractNumId w:val="5"/>
  </w:num>
  <w:num w:numId="8">
    <w:abstractNumId w:val="9"/>
  </w:num>
  <w:num w:numId="9">
    <w:abstractNumId w:val="1"/>
  </w:num>
  <w:num w:numId="10">
    <w:abstractNumId w:val="14"/>
  </w:num>
  <w:num w:numId="11">
    <w:abstractNumId w:val="6"/>
  </w:num>
  <w:num w:numId="12">
    <w:abstractNumId w:val="3"/>
  </w:num>
  <w:num w:numId="13">
    <w:abstractNumId w:val="11"/>
  </w:num>
  <w:num w:numId="14">
    <w:abstractNumId w:val="8"/>
  </w:num>
  <w:num w:numId="15">
    <w:abstractNumId w:val="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7F17"/>
    <w:rsid w:val="000F2820"/>
    <w:rsid w:val="001362C6"/>
    <w:rsid w:val="001B5A0F"/>
    <w:rsid w:val="002B0600"/>
    <w:rsid w:val="002D7A85"/>
    <w:rsid w:val="00303BD6"/>
    <w:rsid w:val="00395401"/>
    <w:rsid w:val="004A26B9"/>
    <w:rsid w:val="00516673"/>
    <w:rsid w:val="005940B6"/>
    <w:rsid w:val="006A4C82"/>
    <w:rsid w:val="006B13C3"/>
    <w:rsid w:val="006D2BF7"/>
    <w:rsid w:val="0083436F"/>
    <w:rsid w:val="008B1B03"/>
    <w:rsid w:val="0096519B"/>
    <w:rsid w:val="009B445E"/>
    <w:rsid w:val="00A029AB"/>
    <w:rsid w:val="00A2674C"/>
    <w:rsid w:val="00A868CC"/>
    <w:rsid w:val="00B30087"/>
    <w:rsid w:val="00B3046E"/>
    <w:rsid w:val="00B62A06"/>
    <w:rsid w:val="00B8498C"/>
    <w:rsid w:val="00C90798"/>
    <w:rsid w:val="00D46BB6"/>
    <w:rsid w:val="00D721B1"/>
    <w:rsid w:val="00D77F17"/>
    <w:rsid w:val="00DB62ED"/>
    <w:rsid w:val="00E34929"/>
    <w:rsid w:val="00E6291E"/>
    <w:rsid w:val="00F169C4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42E2ED9-3756-4CC7-A223-EDA1B91C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1">
    <w:name w:val="heading 1"/>
    <w:basedOn w:val="Normal"/>
    <w:next w:val="Normal"/>
    <w:pPr>
      <w:keepNext/>
      <w:widowControl w:val="0"/>
      <w:numPr>
        <w:numId w:val="2"/>
      </w:numPr>
      <w:spacing w:before="24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/>
      <w:i w:val="0"/>
      <w:sz w:val="32"/>
    </w:rPr>
  </w:style>
  <w:style w:type="character" w:customStyle="1" w:styleId="WW8Num1z1">
    <w:name w:val="WW8Num1z1"/>
    <w:rPr>
      <w:b/>
      <w:i w:val="0"/>
      <w:sz w:val="28"/>
    </w:rPr>
  </w:style>
  <w:style w:type="character" w:customStyle="1" w:styleId="WW8Num1z2">
    <w:name w:val="WW8Num1z2"/>
    <w:rPr>
      <w:rFonts w:ascii="Times New Roman" w:hAnsi="Times New Roman" w:cs="Times New Roman"/>
      <w:b/>
      <w:i w:val="0"/>
      <w:sz w:val="28"/>
      <w:szCs w:val="28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sz w:val="28"/>
      <w:szCs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styleId="Emphasis">
    <w:name w:val="Emphasis"/>
    <w:rPr>
      <w:i/>
    </w:rPr>
  </w:style>
  <w:style w:type="character" w:customStyle="1" w:styleId="LinkdaInternet">
    <w:name w:val="Link da Internet"/>
    <w:rPr>
      <w:color w:val="0000FF"/>
      <w:u w:val="single"/>
    </w:rPr>
  </w:style>
  <w:style w:type="paragraph" w:styleId="Title">
    <w:name w:val="Title"/>
    <w:basedOn w:val="Normal"/>
    <w:next w:val="Corpodotexto"/>
    <w:pPr>
      <w:overflowPunct/>
      <w:autoSpaceDE/>
      <w:spacing w:before="240"/>
      <w:jc w:val="center"/>
      <w:textAlignment w:val="auto"/>
    </w:pPr>
    <w:rPr>
      <w:rFonts w:ascii="Arial" w:hAnsi="Arial" w:cs="Arial"/>
      <w:b/>
      <w:sz w:val="32"/>
    </w:rPr>
  </w:style>
  <w:style w:type="paragraph" w:customStyle="1" w:styleId="Corpodotexto">
    <w:name w:val="Corpo do texto"/>
    <w:basedOn w:val="Normal"/>
    <w:pPr>
      <w:tabs>
        <w:tab w:val="left" w:pos="8640"/>
      </w:tabs>
      <w:ind w:right="3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rpodetextorecuado">
    <w:name w:val="Corpo de texto recuado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pPr>
      <w:spacing w:before="0" w:after="0"/>
    </w:pPr>
  </w:style>
  <w:style w:type="paragraph" w:styleId="TOC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TOC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TOC3">
    <w:name w:val="toc 3"/>
    <w:basedOn w:val="Normal"/>
    <w:next w:val="Normal"/>
    <w:uiPriority w:val="39"/>
    <w:pPr>
      <w:widowControl w:val="0"/>
      <w:tabs>
        <w:tab w:val="right" w:leader="dot" w:pos="8640"/>
      </w:tabs>
      <w:ind w:left="400"/>
    </w:p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864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864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864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864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paragraph" w:styleId="CommentText">
    <w:name w:val="annotation text"/>
    <w:basedOn w:val="Normal"/>
    <w:rPr>
      <w:sz w:val="20"/>
    </w:rPr>
  </w:style>
  <w:style w:type="paragraph" w:customStyle="1" w:styleId="Notaderodap">
    <w:name w:val="Nota de rodapé"/>
    <w:basedOn w:val="Normal"/>
    <w:rPr>
      <w:sz w:val="20"/>
    </w:rPr>
  </w:style>
  <w:style w:type="paragraph" w:customStyle="1" w:styleId="Notadefim">
    <w:name w:val="Nota de fim"/>
    <w:basedOn w:val="Normal"/>
    <w:rPr>
      <w:sz w:val="20"/>
    </w:rPr>
  </w:style>
  <w:style w:type="paragraph" w:styleId="BodyTextIndent3">
    <w:name w:val="Body Text Indent 3"/>
    <w:basedOn w:val="Normal"/>
    <w:pPr>
      <w:overflowPunct/>
      <w:autoSpaceDE/>
      <w:spacing w:before="0" w:after="0"/>
      <w:ind w:left="1416"/>
      <w:textAlignment w:val="auto"/>
    </w:pPr>
  </w:style>
  <w:style w:type="paragraph" w:styleId="BlockText">
    <w:name w:val="Block Text"/>
    <w:basedOn w:val="Normal"/>
    <w:pPr>
      <w:ind w:left="720" w:right="3"/>
    </w:pPr>
  </w:style>
  <w:style w:type="paragraph" w:styleId="BodyTextIndent2">
    <w:name w:val="Body Text Indent 2"/>
    <w:basedOn w:val="Normal"/>
    <w:pPr>
      <w:ind w:left="7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ableofFigures">
    <w:name w:val="table of figures"/>
    <w:basedOn w:val="Normal"/>
    <w:next w:val="Normal"/>
    <w:pPr>
      <w:ind w:left="480" w:hanging="480"/>
    </w:pPr>
  </w:style>
  <w:style w:type="paragraph" w:customStyle="1" w:styleId="Figura">
    <w:name w:val="Figura"/>
    <w:basedOn w:val="TableofFigures"/>
    <w:next w:val="Normal"/>
    <w:rPr>
      <w:b/>
      <w:sz w:val="22"/>
    </w:rPr>
  </w:style>
  <w:style w:type="paragraph" w:styleId="NormalWeb">
    <w:name w:val="Normal (Web)"/>
    <w:basedOn w:val="Normal"/>
    <w:pPr>
      <w:overflowPunct/>
      <w:autoSpaceDE/>
      <w:spacing w:before="100" w:after="100"/>
      <w:jc w:val="left"/>
      <w:textAlignment w:val="auto"/>
    </w:pPr>
    <w:rPr>
      <w:szCs w:val="24"/>
    </w:rPr>
  </w:style>
  <w:style w:type="paragraph" w:styleId="TOCHeading">
    <w:name w:val="TOC Heading"/>
    <w:basedOn w:val="Heading1"/>
    <w:next w:val="Normal"/>
    <w:pPr>
      <w:keepLines/>
      <w:widowControl/>
      <w:overflowPunct/>
      <w:autoSpaceDE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numbering" w:customStyle="1" w:styleId="WW8Num1">
    <w:name w:val="WW8Num1"/>
    <w:pPr>
      <w:numPr>
        <w:numId w:val="15"/>
      </w:numPr>
    </w:pPr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character" w:styleId="Hyperlink">
    <w:name w:val="Hyperlink"/>
    <w:basedOn w:val="DefaultParagraphFont"/>
    <w:uiPriority w:val="99"/>
    <w:unhideWhenUsed/>
    <w:rsid w:val="006B13C3"/>
    <w:rPr>
      <w:color w:val="0000FF" w:themeColor="hyperlink"/>
      <w:u w:val="single"/>
    </w:rPr>
  </w:style>
  <w:style w:type="paragraph" w:customStyle="1" w:styleId="Standard">
    <w:name w:val="Standard"/>
    <w:rsid w:val="00A868CC"/>
    <w:pPr>
      <w:suppressAutoHyphens/>
      <w:overflowPunct w:val="0"/>
      <w:autoSpaceDE w:val="0"/>
      <w:autoSpaceDN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kern w:val="3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DDDAB-2FA2-436C-A4ED-ED4B0F1B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21</Pages>
  <Words>6494</Words>
  <Characters>35071</Characters>
  <Application>Microsoft Office Word</Application>
  <DocSecurity>0</DocSecurity>
  <Lines>292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Objetivos e Requisitos</vt:lpstr>
      <vt:lpstr>Especificação de Objetivos e Requisitos</vt:lpstr>
    </vt:vector>
  </TitlesOfParts>
  <Company/>
  <LinksUpToDate>false</LinksUpToDate>
  <CharactersWithSpaces>41483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Leonardo Freitas</cp:lastModifiedBy>
  <cp:revision>9</cp:revision>
  <cp:lastPrinted>2001-08-29T00:10:00Z</cp:lastPrinted>
  <dcterms:created xsi:type="dcterms:W3CDTF">2015-04-29T03:43:00Z</dcterms:created>
  <dcterms:modified xsi:type="dcterms:W3CDTF">2015-04-30T00:41:00Z</dcterms:modified>
  <dc:language>pt-BR</dc:language>
</cp:coreProperties>
</file>