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B7347F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B7347F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3552FDFD" w14:textId="660DE680" w:rsidR="006141B4" w:rsidRDefault="004B194B" w:rsidP="008222BC">
      <w:pPr>
        <w:ind w:left="360" w:firstLine="34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de Projeto: A </w:t>
      </w:r>
      <w:proofErr w:type="spellStart"/>
      <w:r>
        <w:rPr>
          <w:rFonts w:ascii="Arial" w:hAnsi="Arial" w:cs="Arial"/>
        </w:rPr>
        <w:t>baseline</w:t>
      </w:r>
      <w:proofErr w:type="spellEnd"/>
      <w:r>
        <w:rPr>
          <w:rFonts w:ascii="Arial" w:hAnsi="Arial" w:cs="Arial"/>
        </w:rPr>
        <w:t xml:space="preserve"> é um modelo, um guia do que já foi planejado já com todas as alterações aprovadas.</w:t>
      </w:r>
    </w:p>
    <w:p w14:paraId="46F2A76D" w14:textId="04072DD1" w:rsidR="004B194B" w:rsidRDefault="004B194B" w:rsidP="008222BC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Especificação de Objetivos e Requisitos - EOR: Documento que contém objetivos e requisitos do sistema, bem como casos de uso e rastreabilidade.</w:t>
      </w:r>
    </w:p>
    <w:p w14:paraId="22756DD7" w14:textId="77777777" w:rsidR="004B194B" w:rsidRDefault="004B194B" w:rsidP="008222BC">
      <w:pPr>
        <w:ind w:left="360" w:firstLine="348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B7347F">
      <w:pPr>
        <w:pStyle w:val="PargrafodaLista"/>
        <w:numPr>
          <w:ilvl w:val="0"/>
          <w:numId w:val="1"/>
        </w:numPr>
        <w:jc w:val="both"/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B7347F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B7347F">
      <w:pPr>
        <w:pStyle w:val="Pargrafoda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SPI &lt; 1: O Valor Agregado é menor do que o Planejado. Este cenário mostra que o software está atrasado em relação ao cronograma e poderá sofrer atrasos quanto a entrega. Este é o pior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lastRenderedPageBreak/>
              <w:t>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B7347F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49B3FD50" w14:textId="77777777" w:rsidR="00551E82" w:rsidRPr="00EC43DE" w:rsidRDefault="00551E82" w:rsidP="00551E82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78C4410D" w:rsidR="006C110A" w:rsidRPr="00380536" w:rsidRDefault="00F3506D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6" w:history="1">
              <w:r w:rsidR="0039748E" w:rsidRPr="00A7361C">
                <w:rPr>
                  <w:rStyle w:val="Hiperlink"/>
                  <w:rFonts w:ascii="Arial" w:hAnsi="Arial" w:cs="Arial"/>
                  <w:sz w:val="22"/>
                  <w:szCs w:val="22"/>
                </w:rPr>
                <w:t>Declaração do escopo do projeto.</w:t>
              </w:r>
            </w:hyperlink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4E2695DF" w:rsidR="00EC43DE" w:rsidRPr="00380536" w:rsidRDefault="00F3506D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7" w:history="1">
              <w:r w:rsidR="00551E82" w:rsidRPr="00411FD1">
                <w:rPr>
                  <w:rStyle w:val="Hiperlink"/>
                  <w:rFonts w:ascii="Arial" w:hAnsi="Arial" w:cs="Arial"/>
                  <w:sz w:val="22"/>
                  <w:szCs w:val="22"/>
                </w:rPr>
                <w:t>Plano de gerenciamento de p</w:t>
              </w:r>
              <w:r w:rsidR="00EC43DE" w:rsidRPr="00411FD1">
                <w:rPr>
                  <w:rStyle w:val="Hiperlink"/>
                  <w:rFonts w:ascii="Arial" w:hAnsi="Arial" w:cs="Arial"/>
                  <w:sz w:val="22"/>
                  <w:szCs w:val="22"/>
                </w:rPr>
                <w:t>rojeto.</w:t>
              </w:r>
            </w:hyperlink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4E3465C" w:rsidR="00EC43DE" w:rsidRPr="00380536" w:rsidRDefault="00F3506D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8" w:history="1">
              <w:r w:rsidR="00551E82" w:rsidRPr="00A7361C">
                <w:rPr>
                  <w:rStyle w:val="Hiperlink"/>
                  <w:rFonts w:ascii="Arial" w:hAnsi="Arial" w:cs="Arial"/>
                  <w:sz w:val="22"/>
                  <w:szCs w:val="22"/>
                </w:rPr>
                <w:t>Cronograma do projeto</w:t>
              </w:r>
              <w:r w:rsidR="00EC43DE" w:rsidRPr="00A7361C">
                <w:rPr>
                  <w:rStyle w:val="Hiperlink"/>
                  <w:rFonts w:ascii="Arial" w:hAnsi="Arial" w:cs="Arial"/>
                  <w:sz w:val="22"/>
                  <w:szCs w:val="22"/>
                </w:rPr>
                <w:t>.</w:t>
              </w:r>
            </w:hyperlink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6F715FEE" w:rsidR="00A7361C" w:rsidRPr="00380536" w:rsidRDefault="00F3506D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9" w:history="1">
              <w:r w:rsidR="00A7361C" w:rsidRPr="00A7361C">
                <w:rPr>
                  <w:rStyle w:val="Hiperlink"/>
                  <w:rFonts w:ascii="Arial" w:hAnsi="Arial" w:cs="Arial"/>
                  <w:sz w:val="22"/>
                  <w:szCs w:val="22"/>
                </w:rPr>
                <w:t>Quadro de Gerenciamento de Riscos</w:t>
              </w:r>
            </w:hyperlink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098A4312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Pr="00915B06" w:rsidRDefault="00EC43DE" w:rsidP="00915B06">
      <w:pPr>
        <w:rPr>
          <w:rStyle w:val="Forte"/>
          <w:rFonts w:ascii="Arial" w:hAnsi="Arial" w:cs="Arial"/>
          <w:sz w:val="32"/>
          <w:szCs w:val="32"/>
        </w:rPr>
      </w:pPr>
    </w:p>
    <w:p w14:paraId="7F3D286B" w14:textId="77777777" w:rsidR="00551E82" w:rsidRPr="00915B06" w:rsidRDefault="00551E82" w:rsidP="00915B06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DC5D8B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DC5D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DC5D8B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DC5D8B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DC5D8B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DC5D8B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DC5D8B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29092C9C" w:rsidR="00D10E8A" w:rsidRPr="00380536" w:rsidRDefault="00F3506D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hyperlink r:id="rId10" w:history="1">
              <w:r w:rsidR="00D10E8A" w:rsidRPr="00B32F56">
                <w:rPr>
                  <w:rStyle w:val="Hiperlink"/>
                  <w:rFonts w:ascii="Arial" w:hAnsi="Arial" w:cs="Arial"/>
                  <w:sz w:val="22"/>
                  <w:szCs w:val="22"/>
                </w:rPr>
                <w:t>Ata de reunião.</w:t>
              </w:r>
            </w:hyperlink>
          </w:p>
        </w:tc>
      </w:tr>
      <w:tr w:rsidR="00D10E8A" w14:paraId="4DA124EA" w14:textId="77777777" w:rsidTr="00DC5D8B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DC5D8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DC5D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0E0D0B15" w14:textId="162EA280" w:rsidR="00FD156E" w:rsidRDefault="00196B7B" w:rsidP="00FD156E">
      <w:pPr>
        <w:pStyle w:val="PargrafodaLista"/>
        <w:numPr>
          <w:ilvl w:val="0"/>
          <w:numId w:val="1"/>
        </w:numPr>
        <w:outlineLvl w:val="0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61CB5C2" w14:textId="77777777" w:rsidR="00FD156E" w:rsidRPr="00FD156E" w:rsidRDefault="00FD156E" w:rsidP="00FD156E">
      <w:pPr>
        <w:outlineLvl w:val="0"/>
        <w:rPr>
          <w:rStyle w:val="Forte"/>
          <w:rFonts w:ascii="Arial" w:hAnsi="Arial" w:cs="Arial"/>
          <w:sz w:val="32"/>
          <w:szCs w:val="32"/>
        </w:rPr>
      </w:pPr>
    </w:p>
    <w:p w14:paraId="41389026" w14:textId="37B450EE" w:rsidR="00F662DB" w:rsidRDefault="00FD156E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18F3A7C4" wp14:editId="2B198B98">
            <wp:extent cx="7397116" cy="44576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970" cy="446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B7347F">
      <w:pPr>
        <w:pStyle w:val="Ttulo1"/>
        <w:rPr>
          <w:rStyle w:val="Forte"/>
          <w:rFonts w:ascii="Arial" w:hAnsi="Arial" w:cs="Arial"/>
        </w:rPr>
      </w:pPr>
      <w:r w:rsidRPr="00472332">
        <w:rPr>
          <w:rStyle w:val="Forte"/>
          <w:rFonts w:ascii="Arial" w:hAnsi="Arial" w:cs="Arial"/>
        </w:rPr>
        <w:t xml:space="preserve">8. </w:t>
      </w:r>
      <w:r w:rsidR="00196B7B" w:rsidRPr="00472332">
        <w:rPr>
          <w:rStyle w:val="Forte"/>
          <w:rFonts w:ascii="Arial" w:hAnsi="Arial" w:cs="Arial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F3506D" w:rsidP="00877C04">
            <w:pPr>
              <w:rPr>
                <w:rFonts w:ascii="Arial" w:hAnsi="Arial" w:cs="Arial"/>
              </w:rPr>
            </w:pPr>
            <w:hyperlink r:id="rId12" w:history="1">
              <w:r w:rsidR="00B10252" w:rsidRPr="00746F15">
                <w:rPr>
                  <w:rStyle w:val="Hi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F3506D" w:rsidP="00B10252">
            <w:pPr>
              <w:rPr>
                <w:rFonts w:ascii="Arial" w:hAnsi="Arial" w:cs="Arial"/>
              </w:rPr>
            </w:pPr>
            <w:hyperlink r:id="rId13" w:history="1">
              <w:r w:rsidR="00B10252" w:rsidRPr="00271DD5">
                <w:rPr>
                  <w:rStyle w:val="Hi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F3506D" w:rsidP="002B1F13">
            <w:pPr>
              <w:rPr>
                <w:rFonts w:ascii="Arial" w:hAnsi="Arial" w:cs="Arial"/>
              </w:rPr>
            </w:pPr>
            <w:hyperlink r:id="rId14" w:history="1">
              <w:r w:rsidR="004E5A77" w:rsidRPr="00746F15">
                <w:rPr>
                  <w:rStyle w:val="Hi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F3506D" w:rsidP="002B1F13">
            <w:pPr>
              <w:rPr>
                <w:rFonts w:ascii="Arial" w:hAnsi="Arial" w:cs="Arial"/>
              </w:rPr>
            </w:pPr>
            <w:hyperlink r:id="rId15" w:history="1">
              <w:r w:rsidR="004E5A77" w:rsidRPr="00746F15">
                <w:rPr>
                  <w:rStyle w:val="Hiperlink"/>
                  <w:rFonts w:ascii="Arial" w:hAnsi="Arial" w:cs="Arial"/>
                </w:rPr>
                <w:t>EAP</w:t>
              </w:r>
              <w:r w:rsidR="00746F15" w:rsidRPr="00746F15">
                <w:rPr>
                  <w:rStyle w:val="Hi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i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F3506D" w:rsidP="002B1F13">
            <w:pPr>
              <w:rPr>
                <w:rFonts w:ascii="Arial" w:hAnsi="Arial" w:cs="Arial"/>
              </w:rPr>
            </w:pPr>
            <w:hyperlink r:id="rId16" w:history="1">
              <w:r w:rsidR="00C8345B" w:rsidRPr="00A66D11">
                <w:rPr>
                  <w:rStyle w:val="Hiperlink"/>
                  <w:rFonts w:ascii="Arial" w:hAnsi="Arial" w:cs="Arial"/>
                </w:rPr>
                <w:t>Plano de Estimativas.</w:t>
              </w:r>
            </w:hyperlink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Definir datas para entregas de acordo com o ciclo de vida </w:t>
            </w:r>
            <w:r w:rsidR="0089464A">
              <w:rPr>
                <w:rFonts w:ascii="Arial" w:hAnsi="Arial" w:cs="Arial"/>
              </w:rPr>
              <w:lastRenderedPageBreak/>
              <w:t>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A partir das datas de entrega, definir datas de marcos de projeto 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26F29019" w:rsidR="003E4DB3" w:rsidRDefault="00F3506D" w:rsidP="002B1F13">
            <w:pPr>
              <w:rPr>
                <w:rFonts w:ascii="Arial" w:hAnsi="Arial" w:cs="Arial"/>
              </w:rPr>
            </w:pPr>
            <w:hyperlink r:id="rId17" w:history="1">
              <w:r w:rsidR="0089464A" w:rsidRPr="00F977EB">
                <w:rPr>
                  <w:rStyle w:val="Hiperlink"/>
                  <w:rFonts w:ascii="Arial" w:hAnsi="Arial" w:cs="Arial"/>
                </w:rPr>
                <w:t>Escopo do Projeto (EAP);</w:t>
              </w:r>
            </w:hyperlink>
          </w:p>
          <w:p w14:paraId="38927263" w14:textId="70C6DF33" w:rsidR="0089464A" w:rsidRPr="009278A1" w:rsidRDefault="00F3506D" w:rsidP="002B1F13">
            <w:pPr>
              <w:rPr>
                <w:rFonts w:ascii="Arial" w:hAnsi="Arial" w:cs="Arial"/>
              </w:rPr>
            </w:pPr>
            <w:hyperlink r:id="rId18" w:history="1">
              <w:r w:rsidR="0089464A" w:rsidRPr="00F977EB">
                <w:rPr>
                  <w:rStyle w:val="Hiperlink"/>
                  <w:rFonts w:ascii="Arial" w:hAnsi="Arial" w:cs="Arial"/>
                </w:rPr>
                <w:t>Plano de Estimativas.</w:t>
              </w:r>
            </w:hyperlink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60AAABC8" w:rsidR="003E4DB3" w:rsidRPr="009278A1" w:rsidRDefault="00F3506D" w:rsidP="002B1F13">
            <w:pPr>
              <w:rPr>
                <w:rFonts w:ascii="Arial" w:hAnsi="Arial" w:cs="Arial"/>
              </w:rPr>
            </w:pPr>
            <w:hyperlink r:id="rId19" w:history="1">
              <w:r w:rsidR="0089464A" w:rsidRPr="00F977EB">
                <w:rPr>
                  <w:rStyle w:val="Hiperlink"/>
                  <w:rFonts w:ascii="Arial" w:hAnsi="Arial" w:cs="Arial"/>
                </w:rPr>
                <w:t>Cronograma.</w:t>
              </w:r>
            </w:hyperlink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5C1F963C" w:rsidR="00061ECB" w:rsidRDefault="00F3506D" w:rsidP="001C29AC">
            <w:pPr>
              <w:rPr>
                <w:rFonts w:ascii="Arial" w:hAnsi="Arial" w:cs="Arial"/>
              </w:rPr>
            </w:pPr>
            <w:hyperlink r:id="rId20" w:history="1">
              <w:r w:rsidR="001C29AC" w:rsidRPr="00F977EB">
                <w:rPr>
                  <w:rStyle w:val="Hiperlink"/>
                  <w:rFonts w:ascii="Arial" w:hAnsi="Arial" w:cs="Arial"/>
                </w:rPr>
                <w:t>Plano de Estimativas;</w:t>
              </w:r>
            </w:hyperlink>
          </w:p>
          <w:p w14:paraId="0379B9CF" w14:textId="22E96A7B" w:rsidR="001C29AC" w:rsidRDefault="00F3506D" w:rsidP="001C29AC">
            <w:pPr>
              <w:rPr>
                <w:rFonts w:ascii="Arial" w:hAnsi="Arial" w:cs="Arial"/>
              </w:rPr>
            </w:pPr>
            <w:hyperlink r:id="rId21" w:history="1">
              <w:r w:rsidR="001C29AC" w:rsidRPr="00F977EB">
                <w:rPr>
                  <w:rStyle w:val="Hiperlink"/>
                  <w:rFonts w:ascii="Arial" w:hAnsi="Arial" w:cs="Arial"/>
                </w:rPr>
                <w:t>Cronograma;</w:t>
              </w:r>
            </w:hyperlink>
          </w:p>
          <w:p w14:paraId="14E4CA04" w14:textId="530CA0DC" w:rsidR="001C29AC" w:rsidRDefault="00F3506D" w:rsidP="001C29AC">
            <w:pPr>
              <w:rPr>
                <w:rFonts w:ascii="Arial" w:hAnsi="Arial" w:cs="Arial"/>
              </w:rPr>
            </w:pPr>
            <w:hyperlink r:id="rId22" w:history="1">
              <w:r w:rsidR="001C29AC" w:rsidRPr="00F977EB">
                <w:rPr>
                  <w:rStyle w:val="Hiperlink"/>
                  <w:rFonts w:ascii="Arial" w:hAnsi="Arial" w:cs="Arial"/>
                </w:rPr>
                <w:t>EAP;</w:t>
              </w:r>
            </w:hyperlink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71519F34" w:rsidR="00061ECB" w:rsidRPr="009278A1" w:rsidRDefault="00F3506D" w:rsidP="002B1F13">
            <w:pPr>
              <w:rPr>
                <w:rFonts w:ascii="Arial" w:hAnsi="Arial" w:cs="Arial"/>
              </w:rPr>
            </w:pPr>
            <w:hyperlink r:id="rId23" w:history="1">
              <w:r w:rsidR="001C29AC" w:rsidRPr="00411FD1">
                <w:rPr>
                  <w:rStyle w:val="Hiperlink"/>
                  <w:rFonts w:ascii="Arial" w:hAnsi="Arial" w:cs="Arial"/>
                </w:rPr>
                <w:t>Plano Geral de Execução.</w:t>
              </w:r>
            </w:hyperlink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38557A73" w:rsidR="00061ECB" w:rsidRPr="009278A1" w:rsidRDefault="00F3506D" w:rsidP="009C5922">
            <w:pPr>
              <w:rPr>
                <w:rFonts w:ascii="Arial" w:hAnsi="Arial" w:cs="Arial"/>
              </w:rPr>
            </w:pPr>
            <w:hyperlink r:id="rId24" w:history="1">
              <w:r w:rsidR="009C5922" w:rsidRPr="00F3506D">
                <w:rPr>
                  <w:rStyle w:val="Hiperlink"/>
                  <w:rFonts w:ascii="Arial" w:hAnsi="Arial" w:cs="Arial"/>
                </w:rPr>
                <w:t>Plano de Monitoramento.</w:t>
              </w:r>
            </w:hyperlink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7EAAC5E6" w:rsidR="00061ECB" w:rsidRPr="009278A1" w:rsidRDefault="00F3506D" w:rsidP="002B1F13">
            <w:pPr>
              <w:rPr>
                <w:rFonts w:ascii="Arial" w:hAnsi="Arial" w:cs="Arial"/>
              </w:rPr>
            </w:pPr>
            <w:hyperlink r:id="rId25" w:history="1">
              <w:r w:rsidR="00FB4D27" w:rsidRPr="00F3506D">
                <w:rPr>
                  <w:rStyle w:val="Hiperlink"/>
                  <w:rFonts w:ascii="Arial" w:hAnsi="Arial" w:cs="Arial"/>
                </w:rPr>
                <w:t>Plano de Envolvimento dos Interessados.</w:t>
              </w:r>
            </w:hyperlink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10E089B2" w:rsidR="00061ECB" w:rsidRPr="00F3506D" w:rsidRDefault="00F3506D" w:rsidP="00FB4D27">
            <w:pPr>
              <w:rPr>
                <w:rStyle w:val="Hiperlink"/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HYPERLINK "Templates/Plano de Monitoramento.docx"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FB4D27" w:rsidRPr="00F3506D">
              <w:rPr>
                <w:rStyle w:val="Hiperlink"/>
                <w:rFonts w:ascii="Arial" w:hAnsi="Arial" w:cs="Arial"/>
              </w:rPr>
              <w:t>Plano de Monitoramento;</w:t>
            </w:r>
          </w:p>
          <w:p w14:paraId="26FC1790" w14:textId="15839E65" w:rsidR="00FB4D27" w:rsidRDefault="00F3506D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end"/>
            </w:r>
            <w:bookmarkStart w:id="0" w:name="_GoBack"/>
            <w:bookmarkEnd w:id="0"/>
            <w:r>
              <w:fldChar w:fldCharType="begin"/>
            </w:r>
            <w:r>
              <w:instrText xml:space="preserve"> HYPERLINK "Templates/Cronograma.xlsx" </w:instrText>
            </w:r>
            <w:r>
              <w:fldChar w:fldCharType="separate"/>
            </w:r>
            <w:r w:rsidR="00FB4D27" w:rsidRPr="00F977EB">
              <w:rPr>
                <w:rStyle w:val="Hiperlink"/>
                <w:rFonts w:ascii="Arial" w:hAnsi="Arial" w:cs="Arial"/>
              </w:rPr>
              <w:t>Cronograma;</w:t>
            </w:r>
            <w:r>
              <w:rPr>
                <w:rStyle w:val="Hiperlink"/>
                <w:rFonts w:ascii="Arial" w:hAnsi="Arial" w:cs="Arial"/>
              </w:rPr>
              <w:fldChar w:fldCharType="end"/>
            </w:r>
          </w:p>
          <w:p w14:paraId="4588DF96" w14:textId="653D0034" w:rsidR="00FB4D27" w:rsidRPr="009278A1" w:rsidRDefault="00F3506D" w:rsidP="00FB4D27">
            <w:pPr>
              <w:rPr>
                <w:rFonts w:ascii="Arial" w:hAnsi="Arial" w:cs="Arial"/>
              </w:rPr>
            </w:pPr>
            <w:hyperlink r:id="rId26" w:history="1">
              <w:r w:rsidR="00FB4D27" w:rsidRPr="00F977EB">
                <w:rPr>
                  <w:rStyle w:val="Hiperlink"/>
                  <w:rFonts w:ascii="Arial" w:hAnsi="Arial" w:cs="Arial"/>
                </w:rPr>
                <w:t>EAP.</w:t>
              </w:r>
            </w:hyperlink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Planilha de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1FD1"/>
    <w:rsid w:val="004159DD"/>
    <w:rsid w:val="00472332"/>
    <w:rsid w:val="0047271A"/>
    <w:rsid w:val="004A3025"/>
    <w:rsid w:val="004B194B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22BC"/>
    <w:rsid w:val="00825C74"/>
    <w:rsid w:val="00877C04"/>
    <w:rsid w:val="0089464A"/>
    <w:rsid w:val="008D222B"/>
    <w:rsid w:val="008D342B"/>
    <w:rsid w:val="008E0C79"/>
    <w:rsid w:val="008F0ADE"/>
    <w:rsid w:val="00915B06"/>
    <w:rsid w:val="009278A1"/>
    <w:rsid w:val="0099186A"/>
    <w:rsid w:val="00994C58"/>
    <w:rsid w:val="00997B4B"/>
    <w:rsid w:val="009C5922"/>
    <w:rsid w:val="009F1F5C"/>
    <w:rsid w:val="00A4642C"/>
    <w:rsid w:val="00A66D11"/>
    <w:rsid w:val="00A7361C"/>
    <w:rsid w:val="00AB6BB6"/>
    <w:rsid w:val="00AD76BA"/>
    <w:rsid w:val="00B10252"/>
    <w:rsid w:val="00B32F56"/>
    <w:rsid w:val="00B70D28"/>
    <w:rsid w:val="00B7347F"/>
    <w:rsid w:val="00BF0B43"/>
    <w:rsid w:val="00C521C3"/>
    <w:rsid w:val="00C8345B"/>
    <w:rsid w:val="00D10E8A"/>
    <w:rsid w:val="00D42235"/>
    <w:rsid w:val="00D85507"/>
    <w:rsid w:val="00D95CDD"/>
    <w:rsid w:val="00D95CF2"/>
    <w:rsid w:val="00DC5D8B"/>
    <w:rsid w:val="00E14128"/>
    <w:rsid w:val="00E21427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3506D"/>
    <w:rsid w:val="00F662DB"/>
    <w:rsid w:val="00F962DD"/>
    <w:rsid w:val="00F977EB"/>
    <w:rsid w:val="00FB4D27"/>
    <w:rsid w:val="00FD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73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iperlink">
    <w:name w:val="Hyperlink"/>
    <w:basedOn w:val="Fontepargpadro"/>
    <w:uiPriority w:val="99"/>
    <w:unhideWhenUsed/>
    <w:rsid w:val="00271D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DD5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7347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347F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B7347F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B7347F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B7347F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B7347F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B7347F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B7347F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B7347F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B7347F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B7347F"/>
    <w:pPr>
      <w:ind w:left="192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7347F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7347F"/>
    <w:rPr>
      <w:rFonts w:ascii="Helvetica" w:hAnsi="Helvetica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Templates/Quadro%20de%20Gerenciamento%20de%20Risco%20(Scr%20-%20Copia.xlsx" TargetMode="External"/><Relationship Id="rId20" Type="http://schemas.openxmlformats.org/officeDocument/2006/relationships/hyperlink" Target="Templates/Plano%20de%20Estimativas.docx" TargetMode="External"/><Relationship Id="rId21" Type="http://schemas.openxmlformats.org/officeDocument/2006/relationships/hyperlink" Target="Templates/Cronograma.xlsx" TargetMode="External"/><Relationship Id="rId22" Type="http://schemas.openxmlformats.org/officeDocument/2006/relationships/hyperlink" Target="Templates/Escopo%20do%20Projeto(EAP).docx" TargetMode="External"/><Relationship Id="rId23" Type="http://schemas.openxmlformats.org/officeDocument/2006/relationships/hyperlink" Target="Templates/Plano%20de%20Gerenciamento%20de%20Projeto.docx" TargetMode="External"/><Relationship Id="rId24" Type="http://schemas.openxmlformats.org/officeDocument/2006/relationships/hyperlink" Target="Templates/Plano%20de%20Monitoramento.docx" TargetMode="External"/><Relationship Id="rId25" Type="http://schemas.openxmlformats.org/officeDocument/2006/relationships/hyperlink" Target="Templates/Plano%20de%20Envolvimento.xlsx" TargetMode="External"/><Relationship Id="rId26" Type="http://schemas.openxmlformats.org/officeDocument/2006/relationships/hyperlink" Target="Templates/Escopo%20do%20Projeto(EAP).docx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Templates/Ata%20de%20Reuni&#227;o.docx" TargetMode="External"/><Relationship Id="rId11" Type="http://schemas.openxmlformats.org/officeDocument/2006/relationships/image" Target="media/image1.png"/><Relationship Id="rId12" Type="http://schemas.openxmlformats.org/officeDocument/2006/relationships/hyperlink" Target="../../Processo%20Aplicado/EveRemind/1-Gerencia%20de%20Requisitos/EVE-EOR.docx" TargetMode="External"/><Relationship Id="rId13" Type="http://schemas.openxmlformats.org/officeDocument/2006/relationships/hyperlink" Target="Templates/Escopo%20do%20Projeto(EAP).docx" TargetMode="External"/><Relationship Id="rId14" Type="http://schemas.openxmlformats.org/officeDocument/2006/relationships/hyperlink" Target="../../Processo%20Aplicado/EveRemind/1-Gerencia%20de%20Requisitos/EVE-EOR.docx" TargetMode="External"/><Relationship Id="rId15" Type="http://schemas.openxmlformats.org/officeDocument/2006/relationships/hyperlink" Target="Templates/Escopo%20do%20Projeto(EAP).docx" TargetMode="External"/><Relationship Id="rId16" Type="http://schemas.openxmlformats.org/officeDocument/2006/relationships/hyperlink" Target="Templates/Plano%20de%20Estimativas.docx" TargetMode="External"/><Relationship Id="rId17" Type="http://schemas.openxmlformats.org/officeDocument/2006/relationships/hyperlink" Target="Templates/Escopo%20do%20Projeto(EAP).docx" TargetMode="External"/><Relationship Id="rId18" Type="http://schemas.openxmlformats.org/officeDocument/2006/relationships/hyperlink" Target="Templates/Plano%20de%20Estimativas.docx" TargetMode="External"/><Relationship Id="rId19" Type="http://schemas.openxmlformats.org/officeDocument/2006/relationships/hyperlink" Target="Templates/Cronograma.xlsx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Templates/Escopo%20do%20Projeto(EAP).docx" TargetMode="External"/><Relationship Id="rId7" Type="http://schemas.openxmlformats.org/officeDocument/2006/relationships/hyperlink" Target="Templates/Plano%20de%20Gerenciamento%20de%20Projeto.docx" TargetMode="External"/><Relationship Id="rId8" Type="http://schemas.openxmlformats.org/officeDocument/2006/relationships/hyperlink" Target="Templates/Cronograma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3838-1862-5640-A333-1EC0442D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2325</Words>
  <Characters>12561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61</cp:revision>
  <dcterms:created xsi:type="dcterms:W3CDTF">2015-04-28T22:19:00Z</dcterms:created>
  <dcterms:modified xsi:type="dcterms:W3CDTF">2015-05-05T02:29:00Z</dcterms:modified>
</cp:coreProperties>
</file>