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8B3042" w:rsidTr="008B3042">
        <w:tc>
          <w:tcPr>
            <w:tcW w:w="2881" w:type="dxa"/>
          </w:tcPr>
          <w:p w:rsidR="008B3042" w:rsidRPr="008B3042" w:rsidRDefault="008B3042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>&lt;Nome do Projeto&gt;</w:t>
            </w:r>
          </w:p>
        </w:tc>
        <w:tc>
          <w:tcPr>
            <w:tcW w:w="2881" w:type="dxa"/>
          </w:tcPr>
          <w:p w:rsidR="008B3042" w:rsidRDefault="008B3042"/>
        </w:tc>
        <w:tc>
          <w:tcPr>
            <w:tcW w:w="2882" w:type="dxa"/>
          </w:tcPr>
          <w:p w:rsidR="008B3042" w:rsidRPr="008B3042" w:rsidRDefault="008B3042" w:rsidP="00894526">
            <w:pPr>
              <w:rPr>
                <w:rFonts w:ascii="Arial" w:hAnsi="Arial" w:cs="Arial"/>
                <w:sz w:val="24"/>
                <w:szCs w:val="24"/>
              </w:rPr>
            </w:pPr>
            <w:r w:rsidRPr="008B3042">
              <w:rPr>
                <w:rFonts w:ascii="Arial" w:hAnsi="Arial" w:cs="Arial"/>
                <w:sz w:val="24"/>
                <w:szCs w:val="24"/>
              </w:rPr>
              <w:t>N°:</w:t>
            </w: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 xml:space="preserve"> &lt;Número do </w:t>
            </w:r>
            <w:r w:rsidR="00894526">
              <w:rPr>
                <w:rFonts w:ascii="Arial" w:hAnsi="Arial" w:cs="Arial"/>
                <w:color w:val="00B050"/>
                <w:sz w:val="24"/>
                <w:szCs w:val="24"/>
              </w:rPr>
              <w:t>Comunicado</w:t>
            </w: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>&gt;</w:t>
            </w:r>
          </w:p>
        </w:tc>
      </w:tr>
      <w:tr w:rsidR="008B3042" w:rsidTr="00981642">
        <w:tc>
          <w:tcPr>
            <w:tcW w:w="8644" w:type="dxa"/>
            <w:gridSpan w:val="3"/>
          </w:tcPr>
          <w:p w:rsidR="008B3042" w:rsidRPr="008B3042" w:rsidRDefault="00894526" w:rsidP="008B30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Comunicado</w:t>
            </w:r>
            <w:r w:rsidR="008B3042" w:rsidRPr="008B3042">
              <w:rPr>
                <w:rFonts w:ascii="Arial" w:hAnsi="Arial" w:cs="Arial"/>
                <w:b/>
                <w:sz w:val="24"/>
                <w:szCs w:val="24"/>
              </w:rPr>
              <w:t xml:space="preserve"> de Não Conformidade</w:t>
            </w:r>
          </w:p>
        </w:tc>
      </w:tr>
    </w:tbl>
    <w:p w:rsidR="00A8598E" w:rsidRDefault="00A8598E"/>
    <w:tbl>
      <w:tblPr>
        <w:tblStyle w:val="Tabelacomgrade"/>
        <w:tblW w:w="0" w:type="auto"/>
        <w:tblLook w:val="04A0"/>
      </w:tblPr>
      <w:tblGrid>
        <w:gridCol w:w="1669"/>
        <w:gridCol w:w="1878"/>
        <w:gridCol w:w="1878"/>
        <w:gridCol w:w="1578"/>
        <w:gridCol w:w="1717"/>
      </w:tblGrid>
      <w:tr w:rsidR="00613202" w:rsidTr="00613202">
        <w:trPr>
          <w:trHeight w:val="428"/>
        </w:trPr>
        <w:tc>
          <w:tcPr>
            <w:tcW w:w="8720" w:type="dxa"/>
            <w:gridSpan w:val="5"/>
          </w:tcPr>
          <w:p w:rsidR="00613202" w:rsidRPr="008B3042" w:rsidRDefault="006132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ID: 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>&lt;Identificador da não conformidade&gt;</w:t>
            </w:r>
          </w:p>
        </w:tc>
      </w:tr>
      <w:tr w:rsidR="008B3042" w:rsidTr="00112C87">
        <w:trPr>
          <w:trHeight w:val="1134"/>
        </w:trPr>
        <w:tc>
          <w:tcPr>
            <w:tcW w:w="8720" w:type="dxa"/>
            <w:gridSpan w:val="5"/>
          </w:tcPr>
          <w:p w:rsidR="008B3042" w:rsidRPr="008B3042" w:rsidRDefault="008B3042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8B3042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 xml:space="preserve"> &lt;Breve Descrição da Não Conformidade&gt;</w:t>
            </w:r>
          </w:p>
        </w:tc>
      </w:tr>
      <w:tr w:rsidR="00613202" w:rsidTr="00112C87">
        <w:trPr>
          <w:trHeight w:val="2554"/>
        </w:trPr>
        <w:tc>
          <w:tcPr>
            <w:tcW w:w="7003" w:type="dxa"/>
            <w:gridSpan w:val="4"/>
          </w:tcPr>
          <w:p w:rsidR="00613202" w:rsidRPr="008B3042" w:rsidRDefault="00613202">
            <w:pPr>
              <w:rPr>
                <w:rFonts w:ascii="Arial" w:hAnsi="Arial" w:cs="Arial"/>
                <w:sz w:val="24"/>
                <w:szCs w:val="24"/>
              </w:rPr>
            </w:pPr>
            <w:r w:rsidRPr="008F6BE3">
              <w:rPr>
                <w:rFonts w:ascii="Arial" w:hAnsi="Arial" w:cs="Arial"/>
                <w:sz w:val="24"/>
                <w:szCs w:val="24"/>
              </w:rPr>
              <w:t>Causa: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 xml:space="preserve"> </w:t>
            </w: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 xml:space="preserve">&lt;Possíveis 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>c</w:t>
            </w: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>ausas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 xml:space="preserve"> da não conformidade</w:t>
            </w: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>&gt;</w:t>
            </w:r>
          </w:p>
        </w:tc>
        <w:tc>
          <w:tcPr>
            <w:tcW w:w="1717" w:type="dxa"/>
          </w:tcPr>
          <w:p w:rsidR="00613202" w:rsidRPr="008B3042" w:rsidRDefault="00613202" w:rsidP="001A57C7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Envolvido</w:t>
            </w:r>
            <w:r w:rsidRPr="008F6BE3">
              <w:rPr>
                <w:rFonts w:ascii="Arial" w:hAnsi="Arial" w:cs="Arial"/>
                <w:sz w:val="24"/>
                <w:szCs w:val="24"/>
              </w:rPr>
              <w:t>s: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 xml:space="preserve"> </w:t>
            </w: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>&lt;Pessoas Envolvidas&gt;</w:t>
            </w:r>
          </w:p>
        </w:tc>
      </w:tr>
      <w:tr w:rsidR="00112C87" w:rsidTr="00112C87">
        <w:trPr>
          <w:trHeight w:val="848"/>
        </w:trPr>
        <w:tc>
          <w:tcPr>
            <w:tcW w:w="3547" w:type="dxa"/>
            <w:gridSpan w:val="2"/>
          </w:tcPr>
          <w:p w:rsidR="00112C87" w:rsidRDefault="00112C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Responsável: </w:t>
            </w:r>
            <w:r w:rsidRPr="00112C87">
              <w:rPr>
                <w:rFonts w:ascii="Arial" w:hAnsi="Arial" w:cs="Arial"/>
                <w:color w:val="00B050"/>
                <w:sz w:val="24"/>
                <w:szCs w:val="24"/>
              </w:rPr>
              <w:t>&lt;Identificar quem ficou responsável pela resolução&gt;</w:t>
            </w:r>
          </w:p>
        </w:tc>
        <w:tc>
          <w:tcPr>
            <w:tcW w:w="1878" w:type="dxa"/>
          </w:tcPr>
          <w:p w:rsidR="00112C87" w:rsidRDefault="00112C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Prazo: </w:t>
            </w:r>
            <w:r w:rsidRPr="00112C87">
              <w:rPr>
                <w:rFonts w:ascii="Arial" w:hAnsi="Arial" w:cs="Arial"/>
                <w:color w:val="00B050"/>
                <w:sz w:val="24"/>
                <w:szCs w:val="24"/>
              </w:rPr>
              <w:t xml:space="preserve">&lt;Prazo </w:t>
            </w:r>
            <w:proofErr w:type="gramStart"/>
            <w:r w:rsidRPr="00112C87">
              <w:rPr>
                <w:rFonts w:ascii="Arial" w:hAnsi="Arial" w:cs="Arial"/>
                <w:color w:val="00B050"/>
                <w:sz w:val="24"/>
                <w:szCs w:val="24"/>
              </w:rPr>
              <w:t>pré definido</w:t>
            </w:r>
            <w:proofErr w:type="gramEnd"/>
            <w:r w:rsidRPr="00112C87">
              <w:rPr>
                <w:rFonts w:ascii="Arial" w:hAnsi="Arial" w:cs="Arial"/>
                <w:color w:val="00B050"/>
                <w:sz w:val="24"/>
                <w:szCs w:val="24"/>
              </w:rPr>
              <w:t xml:space="preserve"> para resolução da não conformidade.&gt;</w:t>
            </w:r>
          </w:p>
        </w:tc>
        <w:tc>
          <w:tcPr>
            <w:tcW w:w="3295" w:type="dxa"/>
            <w:gridSpan w:val="2"/>
          </w:tcPr>
          <w:p w:rsidR="00112C87" w:rsidRDefault="00112C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Assinatura do Responsável:</w:t>
            </w:r>
            <w:r w:rsidR="00613202" w:rsidRPr="00613202">
              <w:rPr>
                <w:rFonts w:ascii="Arial" w:hAnsi="Arial" w:cs="Arial"/>
                <w:color w:val="00B050"/>
                <w:sz w:val="24"/>
                <w:szCs w:val="24"/>
              </w:rPr>
              <w:t>&lt;Assinatura do responsável&gt;</w:t>
            </w:r>
          </w:p>
        </w:tc>
      </w:tr>
      <w:tr w:rsidR="008B3042" w:rsidTr="00112C87">
        <w:trPr>
          <w:trHeight w:val="848"/>
        </w:trPr>
        <w:tc>
          <w:tcPr>
            <w:tcW w:w="1669" w:type="dxa"/>
          </w:tcPr>
          <w:p w:rsidR="008B3042" w:rsidRPr="008B3042" w:rsidRDefault="008B30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112C8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2C87" w:rsidRPr="00112C87">
              <w:rPr>
                <w:rFonts w:ascii="Arial" w:hAnsi="Arial" w:cs="Arial"/>
                <w:color w:val="00B050"/>
                <w:sz w:val="24"/>
                <w:szCs w:val="24"/>
              </w:rPr>
              <w:t>&lt;Nome de quem relatou&gt;</w:t>
            </w:r>
          </w:p>
        </w:tc>
        <w:tc>
          <w:tcPr>
            <w:tcW w:w="1878" w:type="dxa"/>
          </w:tcPr>
          <w:p w:rsidR="008B3042" w:rsidRPr="008B3042" w:rsidRDefault="00112C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Processo ou produto de trabalho</w:t>
            </w:r>
            <w:r w:rsidR="008B3042" w:rsidRPr="00112C87">
              <w:rPr>
                <w:rFonts w:ascii="Arial" w:hAnsi="Arial" w:cs="Arial"/>
                <w:color w:val="00B050"/>
                <w:sz w:val="24"/>
                <w:szCs w:val="24"/>
              </w:rPr>
              <w:t>:</w:t>
            </w:r>
            <w:r w:rsidRPr="00112C87">
              <w:rPr>
                <w:rFonts w:ascii="Arial" w:hAnsi="Arial" w:cs="Arial"/>
                <w:color w:val="00B050"/>
                <w:sz w:val="24"/>
                <w:szCs w:val="24"/>
              </w:rPr>
              <w:t>&lt;Onde foi identificada a não conformidade&gt;</w:t>
            </w:r>
          </w:p>
        </w:tc>
        <w:tc>
          <w:tcPr>
            <w:tcW w:w="1878" w:type="dxa"/>
          </w:tcPr>
          <w:p w:rsidR="008B3042" w:rsidRPr="008B3042" w:rsidRDefault="008B30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Data: </w:t>
            </w:r>
            <w:r w:rsidR="00EE45FF" w:rsidRPr="00EE45FF">
              <w:rPr>
                <w:rFonts w:ascii="Arial" w:hAnsi="Arial" w:cs="Arial"/>
                <w:color w:val="00B050"/>
                <w:sz w:val="24"/>
                <w:szCs w:val="24"/>
              </w:rPr>
              <w:t>&lt;Data de Identificação&gt;</w:t>
            </w:r>
          </w:p>
        </w:tc>
        <w:tc>
          <w:tcPr>
            <w:tcW w:w="3295" w:type="dxa"/>
            <w:gridSpan w:val="2"/>
          </w:tcPr>
          <w:p w:rsidR="008B3042" w:rsidRPr="008B3042" w:rsidRDefault="008B30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Assinatura:</w:t>
            </w:r>
            <w:r w:rsidR="00112C8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2C87" w:rsidRPr="00112C87">
              <w:rPr>
                <w:rFonts w:ascii="Arial" w:hAnsi="Arial" w:cs="Arial"/>
                <w:color w:val="00B050"/>
                <w:sz w:val="24"/>
                <w:szCs w:val="24"/>
              </w:rPr>
              <w:t>&lt;Assinatura do relator&gt;</w:t>
            </w:r>
          </w:p>
        </w:tc>
      </w:tr>
      <w:tr w:rsidR="00112C87" w:rsidTr="0003506D">
        <w:trPr>
          <w:trHeight w:val="2564"/>
        </w:trPr>
        <w:tc>
          <w:tcPr>
            <w:tcW w:w="8720" w:type="dxa"/>
            <w:gridSpan w:val="5"/>
          </w:tcPr>
          <w:p w:rsidR="00112C87" w:rsidRDefault="00112C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Observações: </w:t>
            </w:r>
            <w:r w:rsidR="00894526">
              <w:rPr>
                <w:rFonts w:ascii="Arial" w:hAnsi="Arial" w:cs="Arial"/>
                <w:sz w:val="24"/>
                <w:szCs w:val="24"/>
              </w:rPr>
              <w:t>*Esse Comunicado deve ser encaminhado a todas as pessoas envolvidas.</w:t>
            </w:r>
          </w:p>
          <w:p w:rsidR="00894526" w:rsidRDefault="00894526">
            <w:pPr>
              <w:rPr>
                <w:rFonts w:ascii="Arial" w:hAnsi="Arial" w:cs="Arial"/>
                <w:sz w:val="24"/>
                <w:szCs w:val="24"/>
              </w:rPr>
            </w:pPr>
          </w:p>
          <w:p w:rsidR="00894526" w:rsidRDefault="00894526" w:rsidP="00894526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Status da não conformidade poderá ser acompanhado através do Registro de não conformidades presente no diretório: </w:t>
            </w:r>
            <w:r w:rsidRPr="00894526">
              <w:rPr>
                <w:rFonts w:ascii="Arial" w:hAnsi="Arial" w:cs="Arial"/>
                <w:color w:val="00B050"/>
                <w:sz w:val="24"/>
                <w:szCs w:val="24"/>
              </w:rPr>
              <w:t>&lt;Diretório do Projeto&gt;</w:t>
            </w:r>
          </w:p>
          <w:p w:rsidR="00613202" w:rsidRDefault="00613202" w:rsidP="00894526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  <w:p w:rsidR="00613202" w:rsidRPr="00894526" w:rsidRDefault="00613202" w:rsidP="008945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r w:rsidRPr="000F518D">
              <w:rPr>
                <w:rFonts w:ascii="Arial" w:hAnsi="Arial" w:cs="Arial"/>
                <w:color w:val="00B050"/>
                <w:sz w:val="24"/>
                <w:szCs w:val="24"/>
              </w:rPr>
              <w:t>Aqui podem ser descritas observações que contemplem este documento&gt;</w:t>
            </w:r>
          </w:p>
        </w:tc>
      </w:tr>
    </w:tbl>
    <w:p w:rsidR="008B3042" w:rsidRDefault="008B3042"/>
    <w:sectPr w:rsidR="008B3042" w:rsidSect="00A85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F5B55"/>
    <w:multiLevelType w:val="hybridMultilevel"/>
    <w:tmpl w:val="B10CA82E"/>
    <w:lvl w:ilvl="0" w:tplc="861E8BF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B3042"/>
    <w:rsid w:val="00112C87"/>
    <w:rsid w:val="0033544F"/>
    <w:rsid w:val="00613202"/>
    <w:rsid w:val="007F3D52"/>
    <w:rsid w:val="008411A1"/>
    <w:rsid w:val="00894526"/>
    <w:rsid w:val="008B3042"/>
    <w:rsid w:val="00A8598E"/>
    <w:rsid w:val="00C15E20"/>
    <w:rsid w:val="00EE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B304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945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DMTV</dc:creator>
  <cp:keywords/>
  <dc:description/>
  <cp:lastModifiedBy>DMTV</cp:lastModifiedBy>
  <cp:revision>5</cp:revision>
  <dcterms:created xsi:type="dcterms:W3CDTF">2015-05-06T19:19:00Z</dcterms:created>
  <dcterms:modified xsi:type="dcterms:W3CDTF">2015-05-12T17:56:00Z</dcterms:modified>
</cp:coreProperties>
</file>