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A04D2CB" wp14:textId="77777777" wp14:noSpellErr="1">
      <w:pPr>
        <w:pStyle w:val="Normal"/>
        <w:jc w:val="center"/>
        <w:rPr/>
      </w:pPr>
      <w:r w:rsidRPr="527C9A44" w:rsidR="527C9A44">
        <w:rPr>
          <w:rFonts w:ascii="Arial" w:hAnsi="Arial" w:eastAsia="Arial" w:cs="Arial"/>
          <w:b w:val="1"/>
          <w:bCs w:val="1"/>
          <w:sz w:val="44"/>
          <w:szCs w:val="44"/>
        </w:rPr>
        <w:t>Gerência de Qualidade(GQA)</w:t>
      </w:r>
    </w:p>
    <w:p xmlns:wp14="http://schemas.microsoft.com/office/word/2010/wordml" w14:paraId="1C6CFAF7" wp14:textId="77777777"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</w:r>
    </w:p>
    <w:p xmlns:wp14="http://schemas.microsoft.com/office/word/2010/wordml" w14:paraId="430E64D5" wp14:textId="77777777" wp14:noSpellErr="1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Propósito</w:t>
      </w:r>
    </w:p>
    <w:p xmlns:wp14="http://schemas.microsoft.com/office/word/2010/wordml" w14:paraId="2D671E7E" wp14:textId="77777777" wp14:noSpellErr="1">
      <w:pPr>
        <w:pStyle w:val="Normal"/>
        <w:ind w:left="360" w:hanging="0"/>
        <w:jc w:val="both"/>
        <w:rPr/>
      </w:pPr>
      <w:r w:rsidRPr="527C9A44" w:rsidR="527C9A44">
        <w:rPr>
          <w:rFonts w:ascii="Arial" w:hAnsi="Arial" w:eastAsia="Arial" w:cs="Arial"/>
        </w:rPr>
        <w:t xml:space="preserve">O propósito do processo Garantia da Qualidade é assegurar que os produtos de trabalho e a execução dos processos estão em conformidade com os planos e recursos predefinidos. As atividades de Garantia da Qualidade permitem fornecer visibilidade do projeto para todos da organização por meio de uma visão independente em relação ao processo e ao produto. A Garantia da Qualidade é um apoio para o gerente, servindo como seus “olhos e ouvidos”. Também agrega valor à equipe de projeto, ajudando-a a preparar e rever procedimentos, planos e padrões, desde o início do projeto até o seu encerramento.  </w:t>
      </w:r>
    </w:p>
    <w:p xmlns:wp14="http://schemas.microsoft.com/office/word/2010/wordml" w14:paraId="1E22F209" wp14:textId="77777777" wp14:noSpellErr="1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Definições</w:t>
      </w:r>
    </w:p>
    <w:p xmlns:wp14="http://schemas.microsoft.com/office/word/2010/wordml" w14:paraId="22D770BB" wp14:textId="77777777" wp14:noSpellErr="1">
      <w:pPr>
        <w:pStyle w:val="Normal"/>
        <w:ind w:left="360" w:hanging="0"/>
        <w:jc w:val="both"/>
        <w:rPr/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>Qualidade: No contexto da Engenharia de Software, qualidade é definido como o grau no qual um sistema, componente ou processo satisfaz os requisitos especificados e as necessidades e expectativas do cliente ou usuário.</w:t>
      </w:r>
    </w:p>
    <w:p xmlns:wp14="http://schemas.microsoft.com/office/word/2010/wordml" w14:paraId="71E8CAE7" wp14:textId="77777777" wp14:noSpellErr="1">
      <w:pPr>
        <w:pStyle w:val="Normal"/>
        <w:ind w:left="360" w:hanging="0"/>
        <w:jc w:val="both"/>
        <w:rPr/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>Não-conformidades: Está relacionada a processos que geraram resultados insatisfatório, ou seja, processo não atendeu determinados requisitos como, por exemplo, normas ISO 14001, ISO/IEC 17025,lei ou regulamento que não é respeitado.</w:t>
      </w:r>
    </w:p>
    <w:p xmlns:wp14="http://schemas.microsoft.com/office/word/2010/wordml" w14:paraId="4FC70DE9" wp14:textId="77777777">
      <w:pPr>
        <w:pStyle w:val="Normal"/>
        <w:ind w:left="360" w:hanging="0"/>
        <w:jc w:val="both"/>
        <w:rPr/>
      </w:pPr>
      <w:proofErr w:type="spellStart"/>
      <w:r w:rsidRPr="527C9A44" w:rsidR="527C9A44">
        <w:rPr>
          <w:rStyle w:val="Strong"/>
          <w:rFonts w:ascii="Arial" w:hAnsi="Arial" w:eastAsia="Arial" w:cs="Arial"/>
          <w:b w:val="0"/>
          <w:bCs w:val="0"/>
        </w:rPr>
        <w:t>Checklist</w:t>
      </w:r>
      <w:proofErr w:type="spellEnd"/>
      <w:r w:rsidRPr="527C9A44" w:rsidR="527C9A44">
        <w:rPr>
          <w:rStyle w:val="Strong"/>
          <w:rFonts w:ascii="Arial" w:hAnsi="Arial" w:eastAsia="Arial" w:cs="Arial"/>
          <w:b w:val="0"/>
          <w:bCs w:val="0"/>
        </w:rPr>
        <w:t>: Documento que possui um conjunto de critérios predefinidos(lista de verificação) a serem utilizados nas auditorias de Garantia da Qualidade.</w:t>
      </w:r>
    </w:p>
    <w:p xmlns:wp14="http://schemas.microsoft.com/office/word/2010/wordml" w14:paraId="39E9D079" wp14:textId="77777777" wp14:noSpellErr="1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Políticas</w:t>
      </w:r>
    </w:p>
    <w:p xmlns:wp14="http://schemas.microsoft.com/office/word/2010/wordml" w14:paraId="4104BAB5" wp14:textId="77777777" wp14:noSpellErr="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hAnsiTheme="minorAscii" w:eastAsiaTheme="minorAscii" w:cstheme="minorAscii"/>
          <w:color w:val="00000A"/>
          <w:sz w:val="24"/>
          <w:szCs w:val="24"/>
        </w:rPr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 xml:space="preserve"> </w:t>
      </w:r>
      <w:r w:rsidRPr="527C9A44" w:rsidR="527C9A44">
        <w:rPr>
          <w:rStyle w:val="Strong"/>
          <w:rFonts w:ascii="Arial" w:hAnsi="Arial" w:eastAsia="Arial" w:cs="Arial"/>
          <w:b w:val="0"/>
          <w:bCs w:val="0"/>
        </w:rPr>
        <w:t>Avaliar objetivamente os processos executados, produtos de trabalho e serviços em relação à descrição de processos aplicáveis, padrões e procedimentos.</w:t>
      </w:r>
    </w:p>
    <w:p xmlns:wp14="http://schemas.microsoft.com/office/word/2010/wordml" w14:paraId="082F9CCE" wp14:textId="77777777">
      <w:pPr>
        <w:pStyle w:val="Normal"/>
        <w:ind w:left="360" w:hanging="0"/>
        <w:jc w:val="both"/>
        <w:rPr/>
      </w:pPr>
      <w:r>
        <w:rPr>
          <w:rStyle w:val="Strong"/>
          <w:rFonts w:ascii="Arial" w:hAnsi="Arial" w:cs="Arial"/>
          <w:b w:val="false"/>
          <w:bCs w:val="false"/>
        </w:rPr>
        <w:t xml:space="preserve"> </w:t>
      </w:r>
    </w:p>
    <w:p xmlns:wp14="http://schemas.microsoft.com/office/word/2010/wordml" w14:paraId="425551A2" wp14:textId="77777777" wp14:noSpellErr="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hAnsiTheme="minorAscii" w:eastAsiaTheme="minorAscii" w:cstheme="minorAscii"/>
          <w:color w:val="00000A"/>
          <w:sz w:val="24"/>
          <w:szCs w:val="24"/>
        </w:rPr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 xml:space="preserve"> </w:t>
      </w:r>
      <w:r w:rsidRPr="527C9A44" w:rsidR="527C9A44">
        <w:rPr>
          <w:rStyle w:val="Strong"/>
          <w:rFonts w:ascii="Arial" w:hAnsi="Arial" w:eastAsia="Arial" w:cs="Arial"/>
          <w:b w:val="0"/>
          <w:bCs w:val="0"/>
        </w:rPr>
        <w:t xml:space="preserve">Identificar e documentar itens de não-conformidades. </w:t>
      </w:r>
    </w:p>
    <w:p xmlns:wp14="http://schemas.microsoft.com/office/word/2010/wordml" w14:paraId="66B1683C" wp14:textId="77777777"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ascii="Arial" w:hAnsi="Arial" w:cs="Arial"/>
          <w:b w:val="false"/>
          <w:bCs w:val="false"/>
        </w:rPr>
      </w:r>
    </w:p>
    <w:p xmlns:wp14="http://schemas.microsoft.com/office/word/2010/wordml" w14:paraId="6BDDDE66" wp14:textId="77777777" wp14:noSpellErr="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hAnsiTheme="minorAscii" w:eastAsiaTheme="minorAscii" w:cstheme="minorAscii"/>
          <w:color w:val="00000A"/>
          <w:sz w:val="24"/>
          <w:szCs w:val="24"/>
        </w:rPr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 xml:space="preserve">Prover feedback para a equipe do projeto e gerentes como resultado das atividades de Garantia da Qualidade. </w:t>
      </w:r>
    </w:p>
    <w:p xmlns:wp14="http://schemas.microsoft.com/office/word/2010/wordml" w14:paraId="0F5B06D2" wp14:textId="77777777"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ascii="Arial" w:hAnsi="Arial" w:cs="Arial"/>
          <w:b w:val="false"/>
          <w:bCs w:val="false"/>
        </w:rPr>
      </w:r>
    </w:p>
    <w:p xmlns:wp14="http://schemas.microsoft.com/office/word/2010/wordml" w14:paraId="2DD8A9A7" wp14:textId="77777777" wp14:noSpellErr="1">
      <w:pPr>
        <w:pStyle w:val="ListParagraph"/>
        <w:numPr>
          <w:ilvl w:val="0"/>
          <w:numId w:val="1"/>
        </w:numPr>
        <w:jc w:val="both"/>
        <w:rPr>
          <w:rFonts w:ascii="Cambria" w:hAnsi="Cambria" w:eastAsia="Cambria" w:cs="Cambria" w:asciiTheme="minorAscii" w:hAnsiTheme="minorAscii" w:eastAsiaTheme="minorAscii" w:cstheme="minorAscii"/>
          <w:color w:val="00000A"/>
          <w:sz w:val="24"/>
          <w:szCs w:val="24"/>
        </w:rPr>
      </w:pPr>
      <w:r w:rsidRPr="527C9A44" w:rsidR="527C9A44">
        <w:rPr>
          <w:rStyle w:val="Strong"/>
          <w:rFonts w:ascii="Arial" w:hAnsi="Arial" w:eastAsia="Arial" w:cs="Arial"/>
          <w:b w:val="0"/>
          <w:bCs w:val="0"/>
        </w:rPr>
        <w:t xml:space="preserve"> </w:t>
      </w:r>
      <w:r w:rsidRPr="527C9A44" w:rsidR="527C9A44">
        <w:rPr>
          <w:rStyle w:val="Strong"/>
          <w:rFonts w:ascii="Arial" w:hAnsi="Arial" w:eastAsia="Arial" w:cs="Arial"/>
          <w:b w:val="0"/>
          <w:bCs w:val="0"/>
        </w:rPr>
        <w:t>Assegurar que as não-conformidades são corrigidas.</w:t>
      </w:r>
    </w:p>
    <w:p xmlns:wp14="http://schemas.microsoft.com/office/word/2010/wordml" w14:paraId="0754C3A5" wp14:textId="77777777">
      <w:pPr>
        <w:pStyle w:val="Normal"/>
        <w:jc w:val="both"/>
        <w:rPr/>
      </w:pPr>
      <w:r>
        <w:rPr/>
      </w:r>
    </w:p>
    <w:p xmlns:wp14="http://schemas.microsoft.com/office/word/2010/wordml" w14:paraId="653D6DA3" wp14:textId="77777777" wp14:noSpellErr="1">
      <w:pPr>
        <w:pStyle w:val="ListParagraph"/>
        <w:numPr>
          <w:ilvl w:val="0"/>
          <w:numId w:val="2"/>
        </w:numPr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Papeis</w:t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25"/>
        <w:gridCol w:w="7487"/>
      </w:tblGrid>
      <w:tr xmlns:wp14="http://schemas.microsoft.com/office/word/2010/wordml" w:rsidTr="527C9A44" w14:paraId="2F9CCCFD" wp14:textId="77777777">
        <w:trPr>
          <w:trHeight w:val="263" w:hRule="atLeast"/>
        </w:trPr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6726A4EF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Papel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131B299D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Gerente de Qualidade (GQA)</w:t>
            </w:r>
          </w:p>
        </w:tc>
      </w:tr>
      <w:tr xmlns:wp14="http://schemas.microsoft.com/office/word/2010/wordml" w:rsidTr="527C9A44" w14:paraId="198879F2" wp14:textId="77777777">
        <w:trPr>
          <w:trHeight w:val="263" w:hRule="atLeast"/>
        </w:trPr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5103BBEF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Formação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248BB815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Essas ocupações são exercidas por pessoas com escolaridade de ensino superior na área de tecnologia da informação ou similares. Além disso, MBA em gestão de Qualidade.</w:t>
            </w:r>
          </w:p>
        </w:tc>
      </w:tr>
      <w:tr xmlns:wp14="http://schemas.microsoft.com/office/word/2010/wordml" w:rsidTr="527C9A44" w14:paraId="5F713E46" wp14:textId="77777777">
        <w:trPr>
          <w:trHeight w:val="1682" w:hRule="atLeast"/>
        </w:trPr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5C8374B7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Conhecimentos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0E2ED171" wp14:textId="77777777" wp14:noSpellErr="1">
            <w:pPr>
              <w:pStyle w:val="ListParagraph"/>
              <w:numPr>
                <w:ilvl w:val="0"/>
                <w:numId w:val="3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2"/>
                <w:szCs w:val="22"/>
              </w:rPr>
              <w:t>Conceitos sobre gerência de qualidade.</w:t>
            </w:r>
          </w:p>
          <w:p w:rsidP="527C9A44" w14:paraId="2FBC10AE" wp14:textId="77777777" wp14:noSpellErr="1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/>
            </w:pPr>
            <w:r w:rsidRPr="527C9A44" w:rsidR="527C9A44">
              <w:rPr>
                <w:rFonts w:ascii="Arial" w:hAnsi="Arial" w:eastAsia="Arial" w:cs="Arial"/>
                <w:color w:val="00000A"/>
                <w:sz w:val="22"/>
                <w:szCs w:val="22"/>
              </w:rPr>
              <w:t>Normas relacionadas a área de qualidade como, por exemplo ISO 9000 RDC 59 e ISO 13485.</w:t>
            </w:r>
          </w:p>
          <w:p w14:paraId="71989289" wp14:textId="77777777" wp14:noSpellErr="1">
            <w:pPr>
              <w:pStyle w:val="ListParagraph"/>
              <w:numPr>
                <w:ilvl w:val="0"/>
                <w:numId w:val="3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Ferramentas de auxilio no gerenciamento e controle de qualidade.</w:t>
            </w:r>
          </w:p>
        </w:tc>
      </w:tr>
      <w:tr xmlns:wp14="http://schemas.microsoft.com/office/word/2010/wordml" w:rsidTr="527C9A44" w14:paraId="5CA3B903" wp14:textId="77777777">
        <w:trPr>
          <w:trHeight w:val="263" w:hRule="atLeast"/>
        </w:trPr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67C44BC9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Responsabilidades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3B1C50A0" wp14:textId="77777777" wp14:noSpellErr="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Disseminar a cultura da qualidade.</w:t>
            </w:r>
          </w:p>
          <w:p w14:paraId="3109E4F7" wp14:textId="77777777" wp14:noSpellErr="1"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Fonts w:ascii="Arial" w:hAnsi="Arial" w:eastAsia="Arial" w:cs="Arial"/>
                <w:color w:val="2C2D2D"/>
                <w:sz w:val="22"/>
                <w:szCs w:val="22"/>
              </w:rPr>
              <w:t>Avaliação e definição do método de controle de qualidade.</w:t>
            </w:r>
          </w:p>
          <w:p w14:paraId="4FC8CC1F" wp14:textId="77777777" wp14:noSpellErr="1"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Fonts w:ascii="Arial" w:hAnsi="Arial" w:eastAsia="Arial" w:cs="Arial"/>
                <w:color w:val="2C2D2D"/>
                <w:sz w:val="22"/>
                <w:szCs w:val="22"/>
              </w:rPr>
              <w:t>Aprovação do relatório de teste do produto acabado.</w:t>
            </w:r>
          </w:p>
          <w:p w14:paraId="2091AEF3" wp14:textId="77777777" wp14:noSpellErr="1"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Fonts w:ascii="Arial" w:hAnsi="Arial" w:eastAsia="Arial" w:cs="Arial"/>
                <w:color w:val="2C2D2D"/>
                <w:sz w:val="22"/>
                <w:szCs w:val="22"/>
              </w:rPr>
              <w:t>Elaborar e revisar o treinamento relativo à qualidade do produto.</w:t>
            </w:r>
          </w:p>
          <w:p w14:paraId="28DAD543" wp14:textId="77777777" wp14:noSpellErr="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Controle da qualidade do projeto em relação ao seu processo.</w:t>
            </w:r>
          </w:p>
          <w:p w14:paraId="75D7849A" wp14:textId="77777777" wp14:noSpellErr="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Construir indicadores para controle de execução da equipe.</w:t>
            </w:r>
          </w:p>
          <w:p w14:paraId="0F3060D5" wp14:textId="77777777" wp14:noSpellErr="1"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Fonts w:ascii="Arial" w:hAnsi="Arial" w:eastAsia="Arial" w:cs="Arial"/>
                <w:color w:val="2C2D2D"/>
                <w:sz w:val="22"/>
                <w:szCs w:val="22"/>
              </w:rPr>
              <w:t>Realizar auditoria da qualidade interna e externa.</w:t>
            </w:r>
          </w:p>
          <w:p w14:paraId="46011039" wp14:textId="77777777" wp14:noSpellErr="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Controlar o ambiente de gerência de qualidade.</w:t>
            </w:r>
          </w:p>
          <w:p w14:paraId="4E3DFF22" wp14:textId="77777777" wp14:noSpellErr="1">
            <w:pPr>
              <w:pStyle w:val="Normal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527C9A44" w:rsidR="527C9A44">
              <w:rPr>
                <w:rFonts w:ascii="Arial" w:hAnsi="Arial" w:eastAsia="Arial" w:cs="Arial"/>
                <w:color w:val="2C2D2D"/>
                <w:sz w:val="22"/>
                <w:szCs w:val="22"/>
              </w:rPr>
              <w:t xml:space="preserve">Coordenar e </w:t>
            </w: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manter o foco da equipe de gerência de qualidade.</w:t>
            </w:r>
          </w:p>
          <w:p w14:paraId="1988089E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Prover comunicação da equipe de qualidade e seus resultados com a equipe do projeto.</w:t>
            </w:r>
          </w:p>
          <w:p w14:paraId="659CC483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7FBDD3FA" wp14:textId="77777777">
      <w:pPr>
        <w:pStyle w:val="ListParagraph"/>
        <w:ind w:left="72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</w:p>
    <w:tbl>
      <w:tblPr>
        <w:tblStyle w:val="Tabelacomgrade"/>
        <w:tblW w:w="9812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25"/>
        <w:gridCol w:w="7486"/>
      </w:tblGrid>
      <w:tr xmlns:wp14="http://schemas.microsoft.com/office/word/2010/wordml" w:rsidTr="527C9A44" w14:paraId="5319481D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78F6ECBC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Papel</w:t>
            </w:r>
          </w:p>
        </w:tc>
        <w:tc>
          <w:tcPr>
            <w:tcW w:w="7486" w:type="dxa"/>
            <w:tcBorders/>
            <w:shd w:val="clear" w:color="auto" w:fill="auto"/>
            <w:tcMar>
              <w:left w:w="88" w:type="dxa"/>
            </w:tcMar>
          </w:tcPr>
          <w:p w14:paraId="797D8B52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Gerente de Projeto(GPR)</w:t>
            </w:r>
          </w:p>
        </w:tc>
      </w:tr>
      <w:tr xmlns:wp14="http://schemas.microsoft.com/office/word/2010/wordml" w:rsidTr="527C9A44" w14:paraId="7BFFABA5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6E6D93B0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Formação</w:t>
            </w:r>
          </w:p>
        </w:tc>
        <w:tc>
          <w:tcPr>
            <w:tcW w:w="7486" w:type="dxa"/>
            <w:tcBorders/>
            <w:shd w:val="clear" w:color="auto" w:fill="auto"/>
            <w:tcMar>
              <w:left w:w="88" w:type="dxa"/>
            </w:tcMar>
          </w:tcPr>
          <w:p w14:paraId="2CD49891" wp14:textId="77777777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Essas ocupações são exercidas por pessoas com escolaridade de ensino superior na área de tecnologia da informação ou similares. Além disso, </w:t>
            </w:r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Possuir uma certificação em gerenciamento de projetos como, por exemplo, a Project Management Professional (PMP), </w:t>
            </w:r>
            <w:proofErr w:type="spellStart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Certified</w:t>
            </w:r>
            <w:proofErr w:type="spellEnd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Associate</w:t>
            </w:r>
            <w:proofErr w:type="spellEnd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in Project Management (CAPM), Portfolio Management Professional (</w:t>
            </w:r>
            <w:proofErr w:type="spellStart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PfMP</w:t>
            </w:r>
            <w:proofErr w:type="spellEnd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) e PMI Professional in Business </w:t>
            </w:r>
            <w:proofErr w:type="spellStart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Analysis</w:t>
            </w:r>
            <w:proofErr w:type="spellEnd"/>
            <w:r w:rsidRPr="527C9A44" w:rsidR="527C9A4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(PMI-PBA) e outros.</w:t>
            </w:r>
          </w:p>
        </w:tc>
      </w:tr>
      <w:tr xmlns:wp14="http://schemas.microsoft.com/office/word/2010/wordml" w:rsidTr="527C9A44" w14:paraId="583EFED4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428550A1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Conhecimentos</w:t>
            </w:r>
          </w:p>
        </w:tc>
        <w:tc>
          <w:tcPr>
            <w:tcW w:w="7486" w:type="dxa"/>
            <w:tcBorders/>
            <w:shd w:val="clear" w:color="auto" w:fill="auto"/>
            <w:tcMar>
              <w:left w:w="88" w:type="dxa"/>
            </w:tcMar>
          </w:tcPr>
          <w:p w14:paraId="60A077F8" wp14:textId="77777777" wp14:noSpellErr="1">
            <w:pPr>
              <w:pStyle w:val="Normal"/>
              <w:numPr>
                <w:ilvl w:val="0"/>
                <w:numId w:val="3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2"/>
                <w:szCs w:val="22"/>
                <w:lang w:val="pt-BR" w:eastAsia="es-ES" w:bidi="ar-SA"/>
              </w:rPr>
              <w:t>metodologias de gerenciamento de projeto.</w:t>
            </w:r>
          </w:p>
          <w:p w14:paraId="7CD45AFD" wp14:textId="77777777" wp14:noSpellErr="1">
            <w:pPr>
              <w:pStyle w:val="ListParagraph"/>
              <w:numPr>
                <w:ilvl w:val="0"/>
                <w:numId w:val="3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Conhecimentos e domínio de conceitos e praticas de guias como PMBOK,PMCD e outros.</w:t>
            </w:r>
          </w:p>
          <w:p w14:paraId="5DFA0629" wp14:textId="77777777" wp14:noSpellErr="1">
            <w:pPr>
              <w:pStyle w:val="ListParagraph"/>
              <w:numPr>
                <w:ilvl w:val="0"/>
                <w:numId w:val="3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Ferramentas no auxilio da gerência de projeto.</w:t>
            </w:r>
          </w:p>
        </w:tc>
      </w:tr>
      <w:tr xmlns:wp14="http://schemas.microsoft.com/office/word/2010/wordml" w:rsidTr="527C9A44" w14:paraId="2CD5A18D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107C58D9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Responsabilidades</w:t>
            </w:r>
          </w:p>
        </w:tc>
        <w:tc>
          <w:tcPr>
            <w:tcW w:w="7486" w:type="dxa"/>
            <w:tcBorders/>
            <w:shd w:val="clear" w:color="auto" w:fill="auto"/>
            <w:tcMar>
              <w:left w:w="88" w:type="dxa"/>
            </w:tcMar>
          </w:tcPr>
          <w:p w14:paraId="4B693F07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Controle de riscos.</w:t>
            </w:r>
          </w:p>
          <w:p w14:paraId="1E82ACC0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Definir o plano de gerência do projeto.</w:t>
            </w:r>
          </w:p>
          <w:p w14:paraId="4DF5E037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Resolução de conflitos.</w:t>
            </w:r>
          </w:p>
          <w:p w14:paraId="419F7D51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Administrar e acompanhar a execução do projeto.</w:t>
            </w:r>
          </w:p>
          <w:p w14:paraId="14A89F4A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Assegurar que os demais integrantes da equipe não percam o foco das do projeto e procedimentos da gerência de processo.</w:t>
            </w:r>
          </w:p>
          <w:p w14:paraId="422CBA39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Gerenciar restrições</w:t>
            </w:r>
          </w:p>
          <w:p w14:paraId="5E2E7B5F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Alocar recursos</w:t>
            </w:r>
          </w:p>
          <w:p w14:paraId="5D461775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Negociar com clientes internos e externos.</w:t>
            </w:r>
          </w:p>
          <w:p w14:paraId="59406EEB" wp14:textId="77777777" wp14:noSpellErr="1">
            <w:pPr>
              <w:pStyle w:val="ListParagraph"/>
              <w:numPr>
                <w:ilvl w:val="0"/>
                <w:numId w:val="4"/>
              </w:numPr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Liderar pessoas.</w:t>
            </w:r>
          </w:p>
          <w:p w14:paraId="4D134C2D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114B6CAB" wp14:textId="77777777">
      <w:pPr>
        <w:pStyle w:val="Normal"/>
        <w:rPr/>
      </w:pPr>
      <w:r>
        <w:rPr/>
      </w:r>
    </w:p>
    <w:tbl>
      <w:tblPr>
        <w:tblStyle w:val="Tabelacomgrade"/>
        <w:tblW w:w="9795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25"/>
        <w:gridCol w:w="7469"/>
      </w:tblGrid>
      <w:tr xmlns:wp14="http://schemas.microsoft.com/office/word/2010/wordml" w:rsidTr="527C9A44" w14:paraId="16E89C1D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4B4C2F73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Papel</w:t>
            </w:r>
          </w:p>
        </w:tc>
        <w:tc>
          <w:tcPr>
            <w:tcW w:w="7469" w:type="dxa"/>
            <w:tcBorders/>
            <w:shd w:val="clear" w:color="auto" w:fill="auto"/>
            <w:tcMar>
              <w:left w:w="88" w:type="dxa"/>
            </w:tcMar>
          </w:tcPr>
          <w:p w14:paraId="6680318E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Equipe Técnica</w:t>
            </w:r>
          </w:p>
        </w:tc>
      </w:tr>
      <w:tr xmlns:wp14="http://schemas.microsoft.com/office/word/2010/wordml" w:rsidTr="527C9A44" w14:paraId="3801250C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782462CF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Formação</w:t>
            </w:r>
          </w:p>
        </w:tc>
        <w:tc>
          <w:tcPr>
            <w:tcW w:w="7469" w:type="dxa"/>
            <w:tcBorders/>
            <w:shd w:val="clear" w:color="auto" w:fill="auto"/>
            <w:tcMar>
              <w:left w:w="88" w:type="dxa"/>
            </w:tcMar>
          </w:tcPr>
          <w:p w14:paraId="1F3C5D6A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xmlns:wp14="http://schemas.microsoft.com/office/word/2010/wordml" w:rsidTr="527C9A44" w14:paraId="615ECDDA" wp14:textId="77777777">
        <w:trPr/>
        <w:tc>
          <w:tcPr>
            <w:tcW w:w="2325" w:type="dxa"/>
            <w:tcBorders/>
            <w:shd w:val="clear" w:color="auto" w:fill="auto"/>
            <w:tcMar>
              <w:left w:w="88" w:type="dxa"/>
            </w:tcMar>
          </w:tcPr>
          <w:p w14:paraId="4D9E9C51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Conhecimentos</w:t>
            </w:r>
          </w:p>
        </w:tc>
        <w:tc>
          <w:tcPr>
            <w:tcW w:w="7469" w:type="dxa"/>
            <w:tcBorders/>
            <w:shd w:val="clear" w:color="auto" w:fill="auto"/>
            <w:tcMar>
              <w:left w:w="88" w:type="dxa"/>
            </w:tcMar>
          </w:tcPr>
          <w:p w14:paraId="2D7E6519" wp14:textId="77777777" wp14:noSpellErr="1">
            <w:pPr>
              <w:pStyle w:val="ListParagraph"/>
              <w:numPr>
                <w:ilvl w:val="0"/>
                <w:numId w:val="3"/>
              </w:numPr>
              <w:rPr>
                <w:rFonts w:ascii="Cambria" w:hAnsi="Cambria" w:eastAsia="Cambria" w:cs="Cambria" w:asciiTheme="minorAscii" w:hAnsiTheme="minorAscii" w:eastAsiaTheme="minorAscii" w:cstheme="minorAscii"/>
                <w:color w:val="00000A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Lógica de programação.</w:t>
            </w:r>
          </w:p>
          <w:p w14:paraId="19CAA5F7" wp14:textId="77777777" wp14:noSpellErr="1">
            <w:pPr>
              <w:pStyle w:val="ListParagraph"/>
              <w:numPr>
                <w:ilvl w:val="0"/>
                <w:numId w:val="3"/>
              </w:numPr>
              <w:rPr>
                <w:rFonts w:ascii="Cambria" w:hAnsi="Cambria" w:eastAsia="Cambria" w:cs="Cambria" w:asciiTheme="minorAscii" w:hAnsiTheme="minorAscii" w:eastAsiaTheme="minorAscii" w:cstheme="minorAscii"/>
                <w:color w:val="00000A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Determinadas linguagens de programação.</w:t>
            </w:r>
          </w:p>
          <w:p w14:paraId="7DEA73D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:rsidTr="527C9A44" w14:paraId="2B94CB58" wp14:textId="77777777">
        <w:trPr/>
        <w:tc>
          <w:tcPr>
            <w:tcW w:w="2325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14:paraId="65F3B2F3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color w:val="00000A"/>
                <w:sz w:val="22"/>
                <w:szCs w:val="22"/>
                <w:lang w:val="pt-BR" w:eastAsia="es-ES" w:bidi="ar-SA"/>
              </w:rPr>
              <w:t>Responsabilidades</w:t>
            </w:r>
          </w:p>
        </w:tc>
        <w:tc>
          <w:tcPr>
            <w:tcW w:w="7469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P="527C9A44" w14:paraId="6083C911" wp14:textId="77777777" wp14:noSpellErr="1">
            <w:pPr>
              <w:pStyle w:val="ListParagraph"/>
              <w:numPr>
                <w:ilvl w:val="0"/>
                <w:numId w:val="3"/>
              </w:numPr>
              <w:rPr>
                <w:rFonts w:ascii="Abyssinica SIL" w:hAnsi="Abyssinica SIL" w:eastAsia="Abyssinica SIL" w:cs="Abyssinica SIL"/>
                <w:sz w:val="24"/>
                <w:szCs w:val="24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2"/>
                <w:szCs w:val="22"/>
                <w:lang w:val="pt-BR" w:eastAsia="es-ES" w:bidi="ar-SA"/>
              </w:rPr>
              <w:t>Realizar a etapa de desenvolvimento do produto.</w:t>
            </w:r>
          </w:p>
          <w:p w:rsidP="527C9A44" w14:paraId="1FC13DC0" wp14:textId="77777777" wp14:noSpellErr="1">
            <w:pPr>
              <w:pStyle w:val="ListParagraph"/>
              <w:numPr>
                <w:ilvl w:val="0"/>
                <w:numId w:val="3"/>
              </w:numPr>
              <w:rPr>
                <w:rFonts w:ascii="Abyssinica SIL" w:hAnsi="Abyssinica SIL" w:eastAsia="Abyssinica SIL" w:cs="Abyssinica SIL"/>
                <w:sz w:val="24"/>
                <w:szCs w:val="24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color w:val="00000A"/>
                <w:sz w:val="22"/>
                <w:szCs w:val="22"/>
                <w:lang w:val="pt-BR" w:eastAsia="es-ES" w:bidi="ar-SA"/>
              </w:rPr>
              <w:t>Realizar ações corretivas.</w:t>
            </w:r>
          </w:p>
        </w:tc>
      </w:tr>
    </w:tbl>
    <w:p xmlns:wp14="http://schemas.microsoft.com/office/word/2010/wordml" w14:paraId="02E7781D" wp14:textId="77777777">
      <w:pPr>
        <w:pStyle w:val="ListParagraph"/>
        <w:ind w:left="720" w:hanging="0"/>
        <w:rPr/>
      </w:pPr>
      <w:r>
        <w:rPr/>
      </w:r>
    </w:p>
    <w:p xmlns:wp14="http://schemas.microsoft.com/office/word/2010/wordml" w14:paraId="195993B5" wp14:textId="77777777" wp14:noSpellErr="1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Métricas</w:t>
      </w:r>
    </w:p>
    <w:p xmlns:wp14="http://schemas.microsoft.com/office/word/2010/wordml" w14:paraId="1A1E6862" wp14:textId="77777777"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p xmlns:wp14="http://schemas.microsoft.com/office/word/2010/wordml" w:rsidP="527C9A44" w14:paraId="0723D3D1" wp14:textId="77777777" wp14:noSpellErr="1">
      <w:pPr>
        <w:pStyle w:val="Normal"/>
        <w:ind w:left="360" w:hanging="0"/>
        <w:outlineLvl w:val="0"/>
        <w:rPr>
          <w:rFonts w:ascii="Arial" w:hAnsi="Arial" w:cs="Arial"/>
          <w:b/>
          <w:b/>
        </w:rPr>
      </w:pPr>
      <w:r w:rsidRPr="527C9A44" w:rsidR="527C9A44">
        <w:rPr>
          <w:rFonts w:ascii="Arial" w:hAnsi="Arial" w:eastAsia="Arial" w:cs="Arial"/>
          <w:b w:val="1"/>
          <w:bCs w:val="1"/>
        </w:rPr>
        <w:t>Modelo:</w:t>
      </w:r>
    </w:p>
    <w:tbl>
      <w:tblPr>
        <w:tblStyle w:val="Tabelacomgrade"/>
        <w:tblW w:w="9813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221"/>
        <w:gridCol w:w="7591"/>
      </w:tblGrid>
      <w:tr xmlns:wp14="http://schemas.microsoft.com/office/word/2010/wordml" w:rsidTr="527C9A44" w14:paraId="3E47F5A2" wp14:textId="77777777">
        <w:trPr>
          <w:trHeight w:val="263" w:hRule="atLeast"/>
        </w:trPr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530FDECD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val="clear" w:color="auto" w:fill="auto"/>
            <w:tcMar>
              <w:left w:w="88" w:type="dxa"/>
            </w:tcMar>
          </w:tcPr>
          <w:p w14:paraId="22F32A92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IDAC-Índice de desempenho das ações corretivas</w:t>
            </w:r>
          </w:p>
        </w:tc>
      </w:tr>
      <w:tr xmlns:wp14="http://schemas.microsoft.com/office/word/2010/wordml" w:rsidTr="527C9A44" w14:paraId="1015561A" wp14:textId="77777777">
        <w:trPr>
          <w:trHeight w:val="263" w:hRule="atLeast"/>
        </w:trPr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5D71963B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val="clear" w:color="auto" w:fill="auto"/>
            <w:tcMar>
              <w:left w:w="88" w:type="dxa"/>
            </w:tcMar>
          </w:tcPr>
          <w:p w14:paraId="5754D7DA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Garantir que as ações corretivas sejam efetuadas, ou seja, corrigir o maior números possível de não-conformidades identificadas.</w:t>
            </w:r>
          </w:p>
        </w:tc>
      </w:tr>
      <w:tr xmlns:wp14="http://schemas.microsoft.com/office/word/2010/wordml" w:rsidTr="527C9A44" w14:paraId="413A809D" wp14:textId="77777777">
        <w:trPr>
          <w:trHeight w:val="592" w:hRule="atLeast"/>
        </w:trPr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046192E8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val="clear" w:color="auto" w:fill="auto"/>
            <w:tcMar>
              <w:left w:w="88" w:type="dxa"/>
            </w:tcMar>
          </w:tcPr>
          <w:p w14:paraId="39955FD8" wp14:textId="77777777" wp14:noSpellErr="1"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Quando</w:t>
            </w:r>
          </w:p>
          <w:p w14:paraId="575B4E64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Ao realizar a atividade de Ações corretivas.</w:t>
            </w:r>
          </w:p>
          <w:p w14:paraId="076E4924" wp14:textId="77777777" wp14:noSpellErr="1"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Quem</w:t>
            </w:r>
          </w:p>
          <w:p w14:paraId="2277BC85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Equipe técnica.</w:t>
            </w:r>
          </w:p>
          <w:p w14:paraId="79D8D931" wp14:textId="77777777" wp14:noSpellErr="1"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Como</w:t>
            </w:r>
          </w:p>
          <w:p w14:paraId="2BE3A08F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Coletar o QNC - Quantidade de não-conformidades, por meio do Registro de não-conformidades.</w:t>
            </w:r>
          </w:p>
          <w:p w14:paraId="68321EA7" wp14:textId="77777777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ascii="Arial" w:hAnsi="Arial" w:cs="Arial"/>
                <w:b w:val="false"/>
                <w:sz w:val="22"/>
                <w:szCs w:val="22"/>
              </w:rPr>
            </w:r>
          </w:p>
          <w:p w14:paraId="65170F88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Coletar o QNCC – Quantidade de não-conformidades corregidas.</w:t>
            </w:r>
          </w:p>
          <w:p w14:paraId="2321643D" wp14:textId="77777777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ascii="Arial" w:hAnsi="Arial" w:cs="Arial"/>
                <w:b w:val="false"/>
                <w:sz w:val="22"/>
                <w:szCs w:val="22"/>
              </w:rPr>
            </w:r>
          </w:p>
          <w:p w14:paraId="46546702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IDAC = (QNCC/ QNC) * 100 </w:t>
            </w:r>
          </w:p>
          <w:p w14:paraId="203DD9C8" wp14:textId="77777777">
            <w:pPr>
              <w:pStyle w:val="Normal"/>
              <w:rPr/>
            </w:pPr>
            <w:r>
              <w:rPr/>
            </w:r>
          </w:p>
          <w:p w14:paraId="4A60EDD1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O IDAC é medido em porcentagem.</w:t>
            </w:r>
          </w:p>
          <w:p w14:paraId="41641A8E" wp14:textId="77777777" wp14:noSpellErr="1">
            <w:pPr>
              <w:pStyle w:val="Normal"/>
              <w:rPr/>
            </w:pPr>
            <w:r w:rsidR="527C9A44">
              <w:rPr/>
              <w:t>O QNC é armazenado no PAA-Parecer da avaliação dos artefatos no campo de "</w:t>
            </w:r>
            <w:r w:rsidRPr="527C9A44" w:rsidR="527C9A44">
              <w:rPr>
                <w:rFonts w:ascii="Times New Roman" w:hAnsi="Times New Roman" w:eastAsia="Times New Roman" w:cs="Times New Roman"/>
                <w:sz w:val="24"/>
                <w:szCs w:val="24"/>
              </w:rPr>
              <w:t>Análise de não conformidades" .</w:t>
            </w:r>
          </w:p>
          <w:p w14:paraId="1B758D23" wp14:textId="77777777" wp14:noSpellErr="1">
            <w:pPr>
              <w:pStyle w:val="Normal"/>
              <w:rPr/>
            </w:pPr>
            <w:bookmarkStart w:name="_GoBack" w:id="0"/>
            <w:bookmarkEnd w:id="0"/>
            <w:r w:rsidRPr="527C9A44" w:rsidR="527C9A44">
              <w:rPr>
                <w:rFonts w:ascii="Times New Roman" w:hAnsi="Times New Roman" w:eastAsia="Times New Roman" w:cs="Times New Roman"/>
                <w:sz w:val="24"/>
                <w:szCs w:val="24"/>
              </w:rPr>
              <w:t>QNCC e o IDAC também é armazenado no PAA, no campo de "AÇÕES CORRETIVAS".</w:t>
            </w:r>
          </w:p>
        </w:tc>
      </w:tr>
      <w:tr xmlns:wp14="http://schemas.microsoft.com/office/word/2010/wordml" w:rsidTr="527C9A44" w14:paraId="105B69D8" wp14:textId="77777777">
        <w:trPr>
          <w:trHeight w:val="263" w:hRule="atLeast"/>
        </w:trPr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7F573C73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val="clear" w:color="auto" w:fill="auto"/>
            <w:tcMar>
              <w:left w:w="88" w:type="dxa"/>
            </w:tcMar>
          </w:tcPr>
          <w:p w14:paraId="76B1B2E1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 &lt;= 20% PESSÍMO</w:t>
            </w:r>
          </w:p>
          <w:p w14:paraId="4D7ECB35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 &gt; 20% e &lt;= 40% RUIM</w:t>
            </w:r>
          </w:p>
          <w:p w14:paraId="72EDE167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 &gt;40 e &lt;=60%  MÉDIO</w:t>
            </w:r>
          </w:p>
          <w:p w14:paraId="68022D43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 &gt;60 e &lt;=80% BOM</w:t>
            </w:r>
          </w:p>
          <w:p w14:paraId="611BB43F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IDAC &gt; 80%  ÓTIMO</w:t>
            </w:r>
          </w:p>
          <w:p w14:paraId="74E76189" wp14:textId="77777777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ascii="Arial" w:hAnsi="Arial" w:cs="Arial"/>
                <w:b w:val="false"/>
                <w:sz w:val="22"/>
                <w:szCs w:val="22"/>
              </w:rPr>
            </w:r>
          </w:p>
          <w:p w14:paraId="3F45421C" wp14:textId="77777777" wp14:noSpellErr="1"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 Meta é obter IDAC OTIMO</w:t>
            </w:r>
          </w:p>
        </w:tc>
      </w:tr>
    </w:tbl>
    <w:p xmlns:wp14="http://schemas.microsoft.com/office/word/2010/wordml" w14:paraId="44D4E7AA" wp14:textId="77777777">
      <w:pPr>
        <w:pStyle w:val="Normal"/>
        <w:ind w:left="360" w:hanging="0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Style w:val="Tabelacomgrade"/>
        <w:tblW w:w="9812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221"/>
        <w:gridCol w:w="7590"/>
      </w:tblGrid>
      <w:tr xmlns:wp14="http://schemas.microsoft.com/office/word/2010/wordml" w:rsidTr="527C9A44" w14:paraId="4327AF13" wp14:textId="77777777">
        <w:trPr/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521C9B1A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Indicador</w:t>
            </w:r>
          </w:p>
        </w:tc>
        <w:tc>
          <w:tcPr>
            <w:tcW w:w="7590" w:type="dxa"/>
            <w:tcBorders/>
            <w:shd w:val="clear" w:color="auto" w:fill="auto"/>
            <w:tcMar>
              <w:left w:w="88" w:type="dxa"/>
            </w:tcMar>
          </w:tcPr>
          <w:p w14:paraId="0ECB568B" wp14:textId="77777777" wp14:noSpellErr="1">
            <w:pPr>
              <w:pStyle w:val="Normal"/>
              <w:rPr/>
            </w:pPr>
            <w:r w:rsidRPr="527C9A44" w:rsidR="527C9A44">
              <w:rPr>
                <w:rFonts w:ascii="Times New Roman" w:hAnsi="Times New Roman" w:eastAsia="Times New Roman" w:cs="Times New Roman"/>
              </w:rPr>
              <w:t>ITC-Índice de consistência do tempo de correção das não-conformidades</w:t>
            </w:r>
          </w:p>
        </w:tc>
      </w:tr>
      <w:tr xmlns:wp14="http://schemas.microsoft.com/office/word/2010/wordml" w:rsidTr="527C9A44" w14:paraId="3E3B8DDD" wp14:textId="77777777">
        <w:trPr/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73F5718A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Objetivo</w:t>
            </w:r>
          </w:p>
        </w:tc>
        <w:tc>
          <w:tcPr>
            <w:tcW w:w="7590" w:type="dxa"/>
            <w:tcBorders/>
            <w:shd w:val="clear" w:color="auto" w:fill="auto"/>
            <w:tcMar>
              <w:left w:w="88" w:type="dxa"/>
            </w:tcMar>
          </w:tcPr>
          <w:p w14:paraId="3B36D959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Garantir uma maior precisão no tempo previsto de correção das não-conformidades.</w:t>
            </w:r>
          </w:p>
        </w:tc>
      </w:tr>
      <w:tr xmlns:wp14="http://schemas.microsoft.com/office/word/2010/wordml" w:rsidTr="527C9A44" w14:paraId="090E9B53" wp14:textId="77777777">
        <w:trPr/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60AC4D31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Coleta</w:t>
            </w:r>
          </w:p>
        </w:tc>
        <w:tc>
          <w:tcPr>
            <w:tcW w:w="7590" w:type="dxa"/>
            <w:tcBorders/>
            <w:shd w:val="clear" w:color="auto" w:fill="auto"/>
            <w:tcMar>
              <w:left w:w="88" w:type="dxa"/>
            </w:tcMar>
          </w:tcPr>
          <w:p w14:paraId="36E9E232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Quando</w:t>
            </w:r>
          </w:p>
          <w:p w:rsidP="527C9A44" w14:paraId="1ADACA82" wp14:textId="77777777" wp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 w:hanging="0"/>
              <w:jc w:val="left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Após aprovação do resultado da análise de não-conformidades por parte do gerente do projeto.</w:t>
            </w:r>
          </w:p>
          <w:p w14:paraId="27C96E02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Quem</w:t>
            </w:r>
          </w:p>
          <w:p w14:paraId="76434DEC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Equipe técnica.</w:t>
            </w:r>
          </w:p>
          <w:p w14:paraId="26101BF5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Como</w:t>
            </w:r>
          </w:p>
          <w:p w14:paraId="7752E971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Coletar o TPC – Tempo previsto de correção. ( em dias) </w:t>
            </w:r>
          </w:p>
          <w:p w14:paraId="04119AA0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Coletar o TRC – Tempo real de correção. ( em dias)</w:t>
            </w:r>
          </w:p>
          <w:p w14:paraId="7FB12AC8" wp14:textId="77777777">
            <w:pPr>
              <w:pStyle w:val="Normal"/>
              <w:rPr/>
            </w:pPr>
            <w:r>
              <w:rPr/>
            </w:r>
          </w:p>
          <w:p w14:paraId="7DC1944B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ITC = (TRC/TPC)*100</w:t>
            </w:r>
          </w:p>
          <w:p w14:paraId="7B6CB988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O ITC é medido em porcentagem.</w:t>
            </w:r>
          </w:p>
          <w:p w14:paraId="7C9FD982" wp14:textId="77777777">
            <w:pPr>
              <w:pStyle w:val="Normal"/>
              <w:bidi w:val="0"/>
              <w:spacing w:before="0" w:beforeAutospacing="0" w:after="160" w:afterAutospacing="0" w:line="259" w:lineRule="auto"/>
              <w:ind w:left="0" w:right="0" w:hanging="0"/>
              <w:jc w:val="left"/>
              <w:rPr/>
            </w:pPr>
            <w:r>
              <w:rPr/>
            </w:r>
          </w:p>
          <w:p w14:paraId="3C93111A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O TPC e PRC são armazenados no PAA-</w:t>
            </w:r>
            <w:r w:rsidR="527C9A44">
              <w:rPr/>
              <w:t>Parecer da avaliação dos artefatos no campo de "AÇÕES CORRETIVAS".</w:t>
            </w:r>
          </w:p>
        </w:tc>
      </w:tr>
      <w:tr xmlns:wp14="http://schemas.microsoft.com/office/word/2010/wordml" w:rsidTr="527C9A44" w14:paraId="791BB9EC" wp14:textId="77777777">
        <w:trPr/>
        <w:tc>
          <w:tcPr>
            <w:tcW w:w="2221" w:type="dxa"/>
            <w:tcBorders/>
            <w:shd w:val="clear" w:color="auto" w:fill="auto"/>
            <w:tcMar>
              <w:left w:w="88" w:type="dxa"/>
            </w:tcMar>
          </w:tcPr>
          <w:p w14:paraId="4FBD7A90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Análise</w:t>
            </w:r>
          </w:p>
        </w:tc>
        <w:tc>
          <w:tcPr>
            <w:tcW w:w="7590" w:type="dxa"/>
            <w:tcBorders/>
            <w:shd w:val="clear" w:color="auto" w:fill="auto"/>
            <w:tcMar>
              <w:left w:w="88" w:type="dxa"/>
            </w:tcMar>
          </w:tcPr>
          <w:p w14:paraId="45BFB942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ITC &gt;=80% e &lt;=120% ALTO</w:t>
            </w:r>
          </w:p>
          <w:p w14:paraId="22D2687F" wp14:textId="77777777" wp14:noSpellErr="1">
            <w:pPr>
              <w:pStyle w:val="Normal"/>
              <w:rPr/>
            </w:pPr>
            <w:r w:rsidR="527C9A44">
              <w:rPr/>
              <w:t xml:space="preserve">ITC&gt;=60% e &lt;= 80% OU 120 </w:t>
            </w:r>
            <w:r w:rsidRPr="527C9A44" w:rsidR="527C9A44">
              <w:rPr>
                <w:rFonts w:ascii="Cambria" w:hAnsi="Cambria" w:eastAsia="Cambria" w:cs="Cambria"/>
                <w:sz w:val="24"/>
                <w:szCs w:val="24"/>
              </w:rPr>
              <w:t>&lt; ITC &lt;= 140</w:t>
            </w:r>
            <w:r w:rsidR="527C9A44">
              <w:rPr/>
              <w:t xml:space="preserve"> MÉDIO</w:t>
            </w:r>
          </w:p>
          <w:p w14:paraId="42B474F5" wp14:textId="77777777" wp14:noSpellErr="1">
            <w:pPr>
              <w:pStyle w:val="Normal"/>
              <w:rPr/>
            </w:pPr>
            <w:r w:rsidR="527C9A44">
              <w:rPr/>
              <w:t>ITC &lt;60% OU &gt;140% BAIXO</w:t>
            </w:r>
          </w:p>
          <w:p w14:paraId="239BEE1E" wp14:textId="77777777" wp14:noSpellErr="1">
            <w:pPr>
              <w:pStyle w:val="Normal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 Meta é obter ITC ALTO</w:t>
            </w:r>
          </w:p>
        </w:tc>
      </w:tr>
    </w:tbl>
    <w:p xmlns:wp14="http://schemas.microsoft.com/office/word/2010/wordml" w14:paraId="1963A338" wp14:textId="77777777">
      <w:pPr>
        <w:pStyle w:val="Normal"/>
        <w:ind w:left="360" w:hanging="0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FF2CB06" wp14:textId="77777777" wp14:noSpellErr="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Comunicações</w:t>
      </w:r>
    </w:p>
    <w:p xmlns:wp14="http://schemas.microsoft.com/office/word/2010/wordml" w14:paraId="6466F672" wp14:textId="77777777">
      <w:pPr>
        <w:pStyle w:val="ListParagraph"/>
        <w:ind w:left="0" w:hanging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Style w:val="Tabelacomgrade"/>
        <w:tblW w:w="10069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81"/>
        <w:gridCol w:w="7487"/>
      </w:tblGrid>
      <w:tr xmlns:wp14="http://schemas.microsoft.com/office/word/2010/wordml" w:rsidTr="527C9A44" w14:paraId="59385359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2345DEA8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44ADFE4E" wp14:textId="77777777" wp14:noSpellErr="1">
            <w:pPr>
              <w:pStyle w:val="ListParagraph"/>
              <w:tabs>
                <w:tab w:val="left" w:leader="none" w:pos="1820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Solicitação da avaliação das ações corretivas</w:t>
            </w:r>
          </w:p>
        </w:tc>
      </w:tr>
      <w:tr xmlns:wp14="http://schemas.microsoft.com/office/word/2010/wordml" w:rsidTr="527C9A44" w14:paraId="18160C48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42996179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5F500D71" wp14:textId="77777777" wp14:noSpellErr="1">
            <w:pPr>
              <w:pStyle w:val="ListParagraph"/>
              <w:tabs>
                <w:tab w:val="left" w:leader="none" w:pos="1820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Equipe técnica.</w:t>
            </w:r>
          </w:p>
        </w:tc>
      </w:tr>
      <w:tr xmlns:wp14="http://schemas.microsoft.com/office/word/2010/wordml" w:rsidTr="527C9A44" w14:paraId="27BC3E17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1D184A04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29F690CA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Gerente de qualidade.</w:t>
            </w:r>
          </w:p>
        </w:tc>
      </w:tr>
      <w:tr xmlns:wp14="http://schemas.microsoft.com/office/word/2010/wordml" w:rsidTr="527C9A44" w14:paraId="71219DFD" wp14:textId="77777777">
        <w:trPr>
          <w:trHeight w:val="34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67EA8AE3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3D45CBAF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Solicitar avaliação das ações corretivas efetuadas.</w:t>
            </w:r>
          </w:p>
        </w:tc>
      </w:tr>
      <w:tr xmlns:wp14="http://schemas.microsoft.com/office/word/2010/wordml" w:rsidTr="527C9A44" w14:paraId="3F918C96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13770B9F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2689500C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E-mail.</w:t>
            </w:r>
          </w:p>
        </w:tc>
      </w:tr>
      <w:tr xmlns:wp14="http://schemas.microsoft.com/office/word/2010/wordml" w:rsidTr="527C9A44" w14:paraId="73AC1F20" wp14:textId="77777777">
        <w:trPr>
          <w:trHeight w:val="362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1A181BEB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5947207E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Após a  realização da atividade "Realizar ações corretivas"</w:t>
            </w: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xmlns:wp14="http://schemas.microsoft.com/office/word/2010/wordml" w14:paraId="7F5EC96F" wp14:textId="77777777"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</w:p>
    <w:p xmlns:wp14="http://schemas.microsoft.com/office/word/2010/wordml" w14:paraId="496D3095" wp14:textId="77777777"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Style w:val="Tabelacomgrade"/>
        <w:tblW w:w="10069" w:type="dxa"/>
        <w:jc w:val="left"/>
        <w:tblInd w:w="340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81"/>
        <w:gridCol w:w="7487"/>
      </w:tblGrid>
      <w:tr xmlns:wp14="http://schemas.microsoft.com/office/word/2010/wordml" w:rsidTr="527C9A44" w14:paraId="733CB69E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6A4098F7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65AEFAB6" wp14:textId="77777777" wp14:noSpellErr="1">
            <w:pPr>
              <w:pStyle w:val="ListParagraph"/>
              <w:tabs>
                <w:tab w:val="left" w:leader="none" w:pos="1820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Solicitação da análise do documento PAA- Parecer da avaliação de artefatos.</w:t>
            </w:r>
          </w:p>
        </w:tc>
      </w:tr>
      <w:tr xmlns:wp14="http://schemas.microsoft.com/office/word/2010/wordml" w:rsidTr="527C9A44" w14:paraId="78478806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02B23102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4BB92DBD" wp14:textId="77777777" wp14:noSpellErr="1">
            <w:pPr>
              <w:pStyle w:val="ListParagraph"/>
              <w:tabs>
                <w:tab w:val="left" w:leader="none" w:pos="1820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Gerente de qualidade.</w:t>
            </w:r>
          </w:p>
        </w:tc>
      </w:tr>
      <w:tr xmlns:wp14="http://schemas.microsoft.com/office/word/2010/wordml" w:rsidTr="527C9A44" w14:paraId="736A3482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0C5CE1D8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6BF8EE0B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Gerente de projeto.</w:t>
            </w:r>
          </w:p>
        </w:tc>
      </w:tr>
      <w:tr xmlns:wp14="http://schemas.microsoft.com/office/word/2010/wordml" w:rsidTr="527C9A44" w14:paraId="7B8718E7" wp14:textId="77777777">
        <w:trPr>
          <w:trHeight w:val="34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5059836C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21D33621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Solicitar avaliação do documento PAA, em específico os campos relacionados as não-conformidades relatadas.</w:t>
            </w:r>
          </w:p>
        </w:tc>
      </w:tr>
      <w:tr xmlns:wp14="http://schemas.microsoft.com/office/word/2010/wordml" w:rsidTr="527C9A44" w14:paraId="791BD04C" wp14:textId="77777777">
        <w:trPr>
          <w:trHeight w:val="36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7C4556BE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5DB18ED8" wp14:textId="77777777" wp14:noSpellErr="1">
            <w:pPr>
              <w:pStyle w:val="ListParagraph"/>
              <w:ind w:left="0" w:hanging="0"/>
              <w:rPr/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E-mail</w:t>
            </w: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.</w:t>
            </w:r>
          </w:p>
        </w:tc>
      </w:tr>
      <w:tr xmlns:wp14="http://schemas.microsoft.com/office/word/2010/wordml" w:rsidTr="527C9A44" w14:paraId="7794EBD9" wp14:textId="77777777">
        <w:trPr>
          <w:trHeight w:val="387" w:hRule="atLeast"/>
        </w:trPr>
        <w:tc>
          <w:tcPr>
            <w:tcW w:w="2581" w:type="dxa"/>
            <w:tcBorders/>
            <w:shd w:val="clear" w:color="auto" w:fill="auto"/>
            <w:tcMar>
              <w:left w:w="88" w:type="dxa"/>
            </w:tcMar>
          </w:tcPr>
          <w:p w14:paraId="631B6FB3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val="clear" w:color="auto" w:fill="auto"/>
            <w:tcMar>
              <w:left w:w="88" w:type="dxa"/>
            </w:tcMar>
          </w:tcPr>
          <w:p w14:paraId="5E2D41A4" wp14:textId="77777777" wp14:noSpellErr="1"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 w:rsidRPr="527C9A44" w:rsidR="527C9A44">
              <w:rPr>
                <w:rStyle w:val="Strong"/>
                <w:rFonts w:ascii="Arial" w:hAnsi="Arial" w:eastAsia="Arial" w:cs="Arial"/>
                <w:b w:val="0"/>
                <w:bCs w:val="0"/>
                <w:sz w:val="22"/>
                <w:szCs w:val="22"/>
              </w:rPr>
              <w:t>Ao final da atividade “Avaliar produto” e "Avaliar projeto".</w:t>
            </w:r>
          </w:p>
        </w:tc>
      </w:tr>
    </w:tbl>
    <w:p xmlns:wp14="http://schemas.microsoft.com/office/word/2010/wordml" w14:paraId="6376BA7B" wp14:textId="77777777"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</w:p>
    <w:p xmlns:wp14="http://schemas.microsoft.com/office/word/2010/wordml" w14:paraId="1802DC00" wp14:textId="77777777"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</w:r>
    </w:p>
    <w:p xmlns:wp14="http://schemas.microsoft.com/office/word/2010/wordml" w14:paraId="5C555C88" wp14:textId="77777777" wp14:noSpellErr="1">
      <w:pPr>
        <w:pStyle w:val="ListParagraph"/>
        <w:numPr>
          <w:ilvl w:val="0"/>
          <w:numId w:val="2"/>
        </w:numPr>
        <w:rPr/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Macro Fluxo</w:t>
      </w:r>
    </w:p>
    <w:p xmlns:wp14="http://schemas.microsoft.com/office/word/2010/wordml" w14:paraId="6298E0C4" wp14:textId="77777777">
      <w:pPr>
        <w:pStyle w:val="Normal"/>
        <w:rPr>
          <w:rStyle w:val="Strong"/>
          <w:rFonts w:ascii="Arial" w:hAnsi="Arial" w:cs="Arial"/>
          <w:b w:val="false"/>
          <w:b w:val="false"/>
        </w:rPr>
      </w:pPr>
      <w:r>
        <w:rPr>
          <w:rFonts w:ascii="Arial" w:hAnsi="Arial" w:cs="Arial"/>
          <w:b w:val="false"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53CB038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5562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4B1B8B" wp14:textId="77777777" wp14:noSpellErr="1">
      <w:pPr>
        <w:pStyle w:val="ListParagraph"/>
        <w:numPr>
          <w:ilvl w:val="0"/>
          <w:numId w:val="2"/>
        </w:numPr>
        <w:rPr>
          <w:rStyle w:val="Strong"/>
          <w:rFonts w:ascii="Arial" w:hAnsi="Arial" w:eastAsia="Arial" w:cs="Arial"/>
          <w:sz w:val="32"/>
          <w:szCs w:val="32"/>
        </w:rPr>
      </w:pPr>
      <w:r w:rsidRPr="527C9A44" w:rsidR="527C9A44">
        <w:rPr>
          <w:rStyle w:val="Strong"/>
          <w:rFonts w:ascii="Arial" w:hAnsi="Arial" w:eastAsia="Arial" w:cs="Arial"/>
          <w:sz w:val="32"/>
          <w:szCs w:val="32"/>
        </w:rPr>
        <w:t>Atividades</w:t>
      </w:r>
    </w:p>
    <w:p xmlns:wp14="http://schemas.microsoft.com/office/word/2010/wordml" w14:paraId="14B54E9F" wp14:textId="77777777">
      <w:pPr>
        <w:pStyle w:val="Normal"/>
        <w:ind w:firstLine="360"/>
        <w:rPr>
          <w:rStyle w:val="Strong"/>
          <w:rFonts w:ascii="Arial" w:hAnsi="Arial" w:eastAsia="Arial" w:cs="Arial"/>
          <w:b w:val="false"/>
          <w:b w:val="false"/>
          <w:bCs w:val="false"/>
        </w:rPr>
      </w:pPr>
      <w:r>
        <w:rPr>
          <w:rFonts w:ascii="Arial" w:hAnsi="Arial" w:eastAsia="Arial" w:cs="Arial"/>
          <w:b w:val="false"/>
          <w:bCs w:val="false"/>
        </w:rPr>
      </w:r>
    </w:p>
    <w:tbl>
      <w:tblPr>
        <w:tblStyle w:val="Tabelacomgrade"/>
        <w:tblW w:w="9781" w:type="dxa"/>
        <w:jc w:val="left"/>
        <w:tblInd w:w="371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4"/>
        <w:gridCol w:w="7376"/>
      </w:tblGrid>
      <w:tr xmlns:wp14="http://schemas.microsoft.com/office/word/2010/wordml" w:rsidTr="527C9A44" w14:paraId="7F4D456A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398A2D56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Atividade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:rsidP="527C9A44" w14:paraId="3C466EF1" wp14:textId="77777777" wp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 w:hanging="0"/>
              <w:jc w:val="left"/>
              <w:rPr/>
            </w:pPr>
            <w:r w:rsidRPr="527C9A44" w:rsidR="527C9A44">
              <w:rPr>
                <w:rFonts w:ascii="Arial" w:hAnsi="Arial" w:eastAsia="Arial" w:cs="Arial"/>
              </w:rPr>
              <w:t>Avaliar produto.</w:t>
            </w:r>
          </w:p>
        </w:tc>
      </w:tr>
      <w:tr xmlns:wp14="http://schemas.microsoft.com/office/word/2010/wordml" w:rsidTr="527C9A44" w14:paraId="1F366936" wp14:textId="77777777">
        <w:trPr/>
        <w:tc>
          <w:tcPr>
            <w:tcW w:w="2404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2F26495E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Responsabilidades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89C590A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Realização: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Gerente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de Qualidade.</w:t>
            </w:r>
          </w:p>
        </w:tc>
      </w:tr>
      <w:tr xmlns:wp14="http://schemas.microsoft.com/office/word/2010/wordml" w:rsidTr="527C9A44" w14:paraId="4A54CD9F" wp14:textId="77777777">
        <w:trPr/>
        <w:tc>
          <w:tcPr>
            <w:tcW w:w="2404" w:type="dxa"/>
            <w:vMerge w:val="continue"/>
            <w:tcBorders/>
            <w:shd w:val="clear" w:fill="auto"/>
            <w:tcMar>
              <w:left w:w="88" w:type="dxa"/>
            </w:tcMar>
          </w:tcPr>
          <w:p w14:paraId="1A04D9C8" wp14:textId="77777777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6859A70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Aprovação:</w:t>
            </w:r>
            <w:r w:rsidRPr="527C9A44" w:rsidR="527C9A44">
              <w:rPr>
                <w:rFonts w:ascii="Arial" w:hAnsi="Arial" w:eastAsia="Arial" w:cs="Arial"/>
              </w:rPr>
              <w:t>Não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se aplica.</w:t>
            </w:r>
          </w:p>
        </w:tc>
      </w:tr>
      <w:tr xmlns:wp14="http://schemas.microsoft.com/office/word/2010/wordml" w:rsidTr="527C9A44" w14:paraId="712A3FD3" wp14:textId="77777777">
        <w:trPr/>
        <w:tc>
          <w:tcPr>
            <w:tcW w:w="2404" w:type="dxa"/>
            <w:vMerge w:val="continue"/>
            <w:tcBorders/>
            <w:shd w:val="clear" w:fill="auto"/>
            <w:tcMar>
              <w:left w:w="88" w:type="dxa"/>
            </w:tcMar>
          </w:tcPr>
          <w:p w14:paraId="6EF7BA61" wp14:textId="77777777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D96E3F1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Colaboração:</w:t>
            </w:r>
            <w:r w:rsidRPr="527C9A44" w:rsidR="527C9A44">
              <w:rPr>
                <w:rFonts w:ascii="Arial" w:hAnsi="Arial" w:eastAsia="Arial" w:cs="Arial"/>
              </w:rPr>
              <w:t>Não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se aplica.</w:t>
            </w:r>
          </w:p>
        </w:tc>
      </w:tr>
      <w:tr xmlns:wp14="http://schemas.microsoft.com/office/word/2010/wordml" w:rsidTr="527C9A44" w14:paraId="4C667647" wp14:textId="77777777">
        <w:trPr/>
        <w:tc>
          <w:tcPr>
            <w:tcW w:w="2404" w:type="dxa"/>
            <w:vMerge w:val="continue"/>
            <w:tcBorders/>
            <w:shd w:val="clear" w:fill="auto"/>
            <w:tcMar>
              <w:left w:w="88" w:type="dxa"/>
            </w:tcMar>
          </w:tcPr>
          <w:p w14:paraId="1563DB46" wp14:textId="77777777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76E033BB" wp14:textId="77777777" wp14:noSpellErr="1">
            <w:pPr>
              <w:pStyle w:val="Normal"/>
              <w:rPr/>
            </w:pPr>
            <w:r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bookmarkStart w:name="__DdeLink__1603_1250259317" w:id="1"/>
            <w:bookmarkEnd w:id="1"/>
            <w:r>
              <w:rPr>
                <w:rFonts w:ascii="Arial" w:hAnsi="Arial" w:eastAsia="Arial" w:cs="Arial"/>
              </w:rPr>
              <w:t>O gerente de qualidade é informado sobre uma demanda de controle de qualidade .O gerente de Projeto deve ser alertado após o final da execução dessa atividade.</w:t>
            </w:r>
          </w:p>
        </w:tc>
      </w:tr>
      <w:tr xmlns:wp14="http://schemas.microsoft.com/office/word/2010/wordml" w:rsidTr="527C9A44" w14:paraId="6BE5D8EE" wp14:textId="77777777">
        <w:trPr/>
        <w:tc>
          <w:tcPr>
            <w:tcW w:w="2404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1B5F5C3F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11F5BF8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1.fazer a avaliação do </w:t>
            </w:r>
            <w:proofErr w:type="spellStart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produto,ou</w:t>
            </w:r>
            <w:proofErr w:type="spellEnd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seja,sua</w:t>
            </w:r>
            <w:proofErr w:type="spellEnd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  conformidade com os </w:t>
            </w:r>
          </w:p>
          <w:p w14:paraId="2E6F77E2" wp14:textId="77777777" wp14:noSpellErr="1">
            <w:pPr>
              <w:pStyle w:val="Normal"/>
              <w:rPr/>
            </w:pPr>
            <w:r w:rsidRPr="527C9A44" w:rsidR="527C9A44">
              <w:rPr>
                <w:rFonts w:ascii="sans-serif" w:hAnsi="sans-serif" w:eastAsia="sans-serif" w:cs="sans-serif"/>
                <w:sz w:val="24"/>
                <w:szCs w:val="24"/>
              </w:rPr>
              <w:t>requisitos.</w:t>
            </w:r>
          </w:p>
        </w:tc>
      </w:tr>
      <w:tr xmlns:wp14="http://schemas.microsoft.com/office/word/2010/wordml" w:rsidTr="527C9A44" w14:paraId="20C81A91" wp14:textId="77777777">
        <w:trPr/>
        <w:tc>
          <w:tcPr>
            <w:tcW w:w="2404" w:type="dxa"/>
            <w:vMerge w:val="continue"/>
            <w:tcBorders/>
            <w:shd w:val="clear" w:fill="auto"/>
            <w:tcMar>
              <w:left w:w="88" w:type="dxa"/>
            </w:tcMar>
          </w:tcPr>
          <w:p w14:paraId="461754C2" wp14:textId="77777777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:rsidP="527C9A44" w14:paraId="4429FB62" wp14:textId="77777777">
            <w:pPr>
              <w:pStyle w:val="Normal"/>
              <w:bidi w:val="0"/>
              <w:spacing w:before="0" w:beforeAutospacing="off" w:after="160" w:afterAutospacing="off" w:line="259" w:lineRule="auto"/>
              <w:ind w:left="0" w:right="0" w:hanging="0"/>
              <w:jc w:val="left"/>
              <w:rPr/>
            </w:pPr>
            <w:r w:rsidRPr="527C9A44" w:rsidR="527C9A44">
              <w:rPr>
                <w:rFonts w:ascii="Arial" w:hAnsi="Arial" w:eastAsia="Arial" w:cs="Arial"/>
              </w:rPr>
              <w:t>2.</w:t>
            </w: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Levar em consideração na avaliação a completeza em relação ao </w:t>
            </w:r>
            <w:proofErr w:type="spellStart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template</w:t>
            </w:r>
            <w:proofErr w:type="spellEnd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, aderência aos padrões, consistência interna (quando são relacionados os conteúdos de duas ou mais seções do documento), consistência externa (quando são relacionados os conteúdos de dois ou mais documentos), clareza e outros aspectos relacionados ao produto. </w:t>
            </w:r>
          </w:p>
        </w:tc>
      </w:tr>
      <w:tr xmlns:wp14="http://schemas.microsoft.com/office/word/2010/wordml" w:rsidTr="527C9A44" w14:paraId="434C35D7" wp14:textId="77777777">
        <w:trPr/>
        <w:tc>
          <w:tcPr>
            <w:tcW w:w="2404" w:type="dxa"/>
            <w:vMerge w:val="continue"/>
            <w:tcBorders/>
            <w:shd w:val="clear" w:fill="auto"/>
            <w:tcMar>
              <w:left w:w="88" w:type="dxa"/>
            </w:tcMar>
          </w:tcPr>
          <w:p w14:paraId="35C57CC6" wp14:textId="77777777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EF46432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3.</w:t>
            </w: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verificar a aderência dos produtos de trabalho aos padrões.</w:t>
            </w:r>
          </w:p>
        </w:tc>
      </w:tr>
      <w:tr xmlns:wp14="http://schemas.microsoft.com/office/word/2010/wordml" w:rsidTr="527C9A44" w14:paraId="1090AF6D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3BEADA46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Pré-Condições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75D06602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Demanda por controle de qualidade.</w:t>
            </w:r>
          </w:p>
        </w:tc>
      </w:tr>
      <w:tr xmlns:wp14="http://schemas.microsoft.com/office/word/2010/wordml" w:rsidTr="527C9A44" w14:paraId="675BED6F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6D17D40C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Entradas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10A3D5DA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1.</w:t>
            </w:r>
            <w:hyperlink r:id="rId3">
              <w:r>
                <w:rPr>
                  <w:rStyle w:val="InternetLink"/>
                  <w:rFonts w:ascii="Arial" w:hAnsi="Arial" w:eastAsia="Arial" w:cs="Arial"/>
                </w:rPr>
                <w:t>Checklist de monitoramento</w:t>
              </w:r>
            </w:hyperlink>
          </w:p>
          <w:p w14:paraId="16759576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2.</w:t>
            </w:r>
            <w:hyperlink r:id="rId4">
              <w:r>
                <w:rPr>
                  <w:rStyle w:val="InternetLink"/>
                  <w:rFonts w:ascii="Arial" w:hAnsi="Arial" w:eastAsia="Arial" w:cs="Arial"/>
                </w:rPr>
                <w:t>Relátorio de conclusão do projeto</w:t>
              </w:r>
            </w:hyperlink>
          </w:p>
        </w:tc>
      </w:tr>
      <w:tr xmlns:wp14="http://schemas.microsoft.com/office/word/2010/wordml" w:rsidTr="527C9A44" w14:paraId="5B63DF2B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63923967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Critérios de Saída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364EB97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Nenhum critério específico.</w:t>
            </w:r>
          </w:p>
        </w:tc>
      </w:tr>
      <w:tr xmlns:wp14="http://schemas.microsoft.com/office/word/2010/wordml" w:rsidTr="527C9A44" w14:paraId="122F0067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3723C591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Produtos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D2678A1" wp14:textId="77777777">
            <w:pPr>
              <w:pStyle w:val="Normal"/>
              <w:rPr/>
            </w:pPr>
            <w:hyperlink r:id="R9b7cbeab267447b0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3CD2A4AD" wp14:textId="77777777">
        <w:trPr/>
        <w:tc>
          <w:tcPr>
            <w:tcW w:w="2404" w:type="dxa"/>
            <w:tcBorders/>
            <w:shd w:val="clear" w:color="auto" w:fill="auto"/>
            <w:tcMar>
              <w:left w:w="88" w:type="dxa"/>
            </w:tcMar>
          </w:tcPr>
          <w:p w14:paraId="52EABFDD" wp14:textId="77777777" wp14:noSpellErr="1"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Ferramentas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604B5CD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 xml:space="preserve">Pacote Office(world e 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excel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>),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checklist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,</w:t>
            </w: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questionários e auditorias.</w:t>
            </w:r>
          </w:p>
        </w:tc>
      </w:tr>
    </w:tbl>
    <w:p xmlns:wp14="http://schemas.microsoft.com/office/word/2010/wordml" w14:paraId="07CE5C59" wp14:textId="77777777">
      <w:pPr>
        <w:pStyle w:val="Normal"/>
        <w:rPr/>
      </w:pPr>
      <w:r>
        <w:rPr/>
      </w:r>
    </w:p>
    <w:tbl>
      <w:tblPr>
        <w:tblStyle w:val="Tabelacomgrade"/>
        <w:tblW w:w="9780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3"/>
        <w:gridCol w:w="7376"/>
      </w:tblGrid>
      <w:tr xmlns:wp14="http://schemas.microsoft.com/office/word/2010/wordml" w:rsidTr="527C9A44" w14:paraId="329635DC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0B1B16EB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Atividade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EB9D476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Avaliar Processo</w:t>
            </w:r>
          </w:p>
        </w:tc>
      </w:tr>
      <w:tr xmlns:wp14="http://schemas.microsoft.com/office/word/2010/wordml" w:rsidTr="527C9A44" w14:paraId="39FE07E8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16B4F96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Responsabilidades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8C9665E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Gerente de Qualidade.</w:t>
            </w:r>
          </w:p>
        </w:tc>
      </w:tr>
      <w:tr xmlns:wp14="http://schemas.microsoft.com/office/word/2010/wordml" w:rsidTr="527C9A44" w14:paraId="6C9686BF" wp14:textId="77777777">
        <w:trPr/>
        <w:tc>
          <w:tcPr>
            <w:tcW w:w="2403" w:type="dxa"/>
            <w:tcBorders/>
            <w:shd w:val="clear" w:color="auto" w:fill="auto"/>
            <w:tcMar/>
          </w:tcPr>
          <w:p w14:paraId="2C1D0311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0F60049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527C9A44" w:rsidR="527C9A44">
              <w:rPr>
                <w:rFonts w:ascii="Arial" w:hAnsi="Arial" w:eastAsia="Arial" w:cs="Arial"/>
              </w:rPr>
              <w:t>Não se aplica.</w:t>
            </w:r>
          </w:p>
        </w:tc>
      </w:tr>
      <w:tr xmlns:wp14="http://schemas.microsoft.com/office/word/2010/wordml" w:rsidTr="527C9A44" w14:paraId="317984CC" wp14:textId="77777777">
        <w:trPr/>
        <w:tc>
          <w:tcPr>
            <w:tcW w:w="2403" w:type="dxa"/>
            <w:tcBorders/>
            <w:shd w:val="clear" w:color="auto" w:fill="auto"/>
            <w:tcMar/>
          </w:tcPr>
          <w:p w14:paraId="255B8B9F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98300F9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527C9A44" w:rsidR="527C9A44">
              <w:rPr>
                <w:rFonts w:ascii="Arial" w:hAnsi="Arial" w:eastAsia="Arial" w:cs="Arial"/>
              </w:rPr>
              <w:t>Não se aplica.</w:t>
            </w:r>
          </w:p>
        </w:tc>
      </w:tr>
      <w:tr xmlns:wp14="http://schemas.microsoft.com/office/word/2010/wordml" w:rsidTr="527C9A44" w14:paraId="4E9DF9DC" wp14:textId="77777777">
        <w:trPr/>
        <w:tc>
          <w:tcPr>
            <w:tcW w:w="2403" w:type="dxa"/>
            <w:tcBorders/>
            <w:shd w:val="clear" w:color="auto" w:fill="auto"/>
            <w:tcMar/>
          </w:tcPr>
          <w:p w14:paraId="3B234A08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763DF77E" wp14:textId="77777777">
            <w:pPr>
              <w:pStyle w:val="Normal"/>
              <w:rPr>
                <w:rFonts w:ascii="Arial" w:hAnsi="Arial" w:eastAsia="Arial" w:cs="Arial" w:cstheme="minorBidi"/>
                <w:color w:val="00000A"/>
                <w:sz w:val="24"/>
                <w:szCs w:val="24"/>
                <w:lang w:val="pt-BR" w:eastAsia="es-ES" w:bidi="ar-SA"/>
              </w:rPr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  <w:color w:val="00000A"/>
                <w:sz w:val="24"/>
                <w:szCs w:val="24"/>
                <w:lang w:val="pt-BR" w:eastAsia="es-ES" w:bidi="ar-SA"/>
              </w:rPr>
              <w:t>Informação: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  <w:color w:val="00000A"/>
                <w:sz w:val="24"/>
                <w:szCs w:val="24"/>
                <w:lang w:val="pt-BR" w:eastAsia="es-ES" w:bidi="ar-SA"/>
              </w:rPr>
              <w:t>O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  <w:color w:val="00000A"/>
                <w:sz w:val="24"/>
                <w:szCs w:val="24"/>
                <w:lang w:val="pt-BR" w:eastAsia="es-ES" w:bidi="ar-SA"/>
              </w:rPr>
              <w:t xml:space="preserve"> gerente de qualidade é informado sobre uma demanda de controle de qualidade .O gerente de Projeto deve ser alertado após o final da execução dessa atividade.</w:t>
            </w:r>
          </w:p>
        </w:tc>
      </w:tr>
      <w:tr xmlns:wp14="http://schemas.microsoft.com/office/word/2010/wordml" w:rsidTr="527C9A44" w14:paraId="0680F22B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70420503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1E9599F1" wp14:textId="77777777">
            <w:pPr>
              <w:pStyle w:val="Normal"/>
              <w:rPr>
                <w:sz w:val="24"/>
                <w:szCs w:val="24"/>
              </w:rPr>
            </w:pP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1.Avaliar o </w:t>
            </w:r>
            <w:proofErr w:type="spellStart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processo,ou</w:t>
            </w:r>
            <w:proofErr w:type="spellEnd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seja,o</w:t>
            </w:r>
            <w:proofErr w:type="spellEnd"/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 xml:space="preserve"> grau em que o processo garante a </w:t>
            </w:r>
            <w:r w:rsidRPr="527C9A44" w:rsidR="527C9A44">
              <w:rPr>
                <w:rFonts w:ascii="sans-serif" w:hAnsi="sans-serif" w:eastAsia="sans-serif" w:cs="sans-serif"/>
                <w:sz w:val="24"/>
                <w:szCs w:val="24"/>
              </w:rPr>
              <w:t>qualidade do produto.</w:t>
            </w:r>
          </w:p>
          <w:p w14:paraId="6CB17EC3" wp14:textId="77777777"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 xmlns:wp14="http://schemas.microsoft.com/office/word/2010/wordml" w:rsidTr="527C9A44" w14:paraId="5484679C" wp14:textId="77777777">
        <w:trPr/>
        <w:tc>
          <w:tcPr>
            <w:tcW w:w="2403" w:type="dxa"/>
            <w:tcBorders/>
            <w:shd w:val="clear" w:color="auto" w:fill="auto"/>
            <w:tcMar/>
          </w:tcPr>
          <w:p w14:paraId="32A8EC58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96DC663" wp14:textId="77777777" wp14:noSpellErr="1">
            <w:pPr>
              <w:pStyle w:val="Normal"/>
              <w:rPr>
                <w:sz w:val="24"/>
                <w:szCs w:val="24"/>
              </w:rPr>
            </w:pP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2.verificar a aderência do que é executado às descrições dos processos.</w:t>
            </w:r>
          </w:p>
        </w:tc>
      </w:tr>
      <w:tr xmlns:wp14="http://schemas.microsoft.com/office/word/2010/wordml" w:rsidTr="527C9A44" w14:paraId="608669F9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588224EB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Pré-Condições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23304C5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Demanda por controle de qualidade.</w:t>
            </w:r>
          </w:p>
        </w:tc>
      </w:tr>
      <w:tr xmlns:wp14="http://schemas.microsoft.com/office/word/2010/wordml" w:rsidTr="527C9A44" w14:paraId="68D43CDF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11FEEFA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Entradas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4B13354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1.</w:t>
            </w:r>
            <w:hyperlink r:id="rId6">
              <w:r>
                <w:rPr>
                  <w:rStyle w:val="InternetLink"/>
                  <w:rFonts w:ascii="Arial" w:hAnsi="Arial" w:eastAsia="Arial" w:cs="Arial"/>
                </w:rPr>
                <w:t>Checklist de Monitoramento</w:t>
              </w:r>
            </w:hyperlink>
          </w:p>
          <w:p w14:paraId="34C2135D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2.</w:t>
            </w:r>
            <w:hyperlink r:id="rId7">
              <w:r>
                <w:rPr>
                  <w:rStyle w:val="InternetLink"/>
                  <w:rFonts w:ascii="Arial" w:hAnsi="Arial" w:eastAsia="Arial" w:cs="Arial"/>
                </w:rPr>
                <w:t>Cronograma do Projeto</w:t>
              </w:r>
            </w:hyperlink>
          </w:p>
          <w:p w14:paraId="2E38E39D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3.</w:t>
            </w:r>
            <w:hyperlink r:id="rId8">
              <w:r>
                <w:rPr>
                  <w:rStyle w:val="InternetLink"/>
                  <w:rFonts w:ascii="Arial" w:hAnsi="Arial" w:eastAsia="Arial" w:cs="Arial"/>
                </w:rPr>
                <w:t>Documento de riscos do Projeto</w:t>
              </w:r>
            </w:hyperlink>
          </w:p>
          <w:p w14:paraId="744CB74A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4.</w:t>
            </w:r>
            <w:hyperlink r:id="rId9">
              <w:r>
                <w:rPr>
                  <w:rStyle w:val="InternetLink"/>
                  <w:rFonts w:ascii="Arial" w:hAnsi="Arial" w:eastAsia="Arial" w:cs="Arial"/>
                </w:rPr>
                <w:t>Plano Geral do Projeto</w:t>
              </w:r>
            </w:hyperlink>
          </w:p>
          <w:p w14:paraId="5B84B804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5.</w:t>
            </w:r>
            <w:hyperlink r:id="rId10">
              <w:r>
                <w:rPr>
                  <w:rStyle w:val="InternetLink"/>
                  <w:rFonts w:ascii="Arial" w:hAnsi="Arial" w:eastAsia="Arial" w:cs="Arial"/>
                </w:rPr>
                <w:t>Plano de configuração</w:t>
              </w:r>
            </w:hyperlink>
          </w:p>
          <w:p w14:paraId="1AC364C4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6.</w:t>
            </w:r>
            <w:hyperlink r:id="rId11">
              <w:r>
                <w:rPr>
                  <w:rStyle w:val="InternetLink"/>
                  <w:rFonts w:ascii="Arial" w:hAnsi="Arial" w:eastAsia="Arial" w:cs="Arial"/>
                </w:rPr>
                <w:t>Relatório de conclusão de Projeto</w:t>
              </w:r>
            </w:hyperlink>
          </w:p>
          <w:p w14:paraId="3E48F869" wp14:textId="77777777">
            <w:pPr>
              <w:pStyle w:val="Normal"/>
              <w:rPr/>
            </w:pPr>
            <w:r>
              <w:rPr>
                <w:rFonts w:ascii="Arial" w:hAnsi="Arial" w:eastAsia="Arial" w:cs="Arial"/>
              </w:rPr>
              <w:t>7.</w:t>
            </w:r>
            <w:hyperlink r:id="rId12">
              <w:r>
                <w:rPr>
                  <w:rStyle w:val="InternetLink"/>
                  <w:rFonts w:ascii="Arial" w:hAnsi="Arial" w:eastAsia="Arial" w:cs="Arial"/>
                </w:rPr>
                <w:t>GPR-Avaliação processo</w:t>
              </w:r>
            </w:hyperlink>
          </w:p>
          <w:p w14:paraId="1193C586" wp14:textId="77777777" wp14:noSpellErr="1">
            <w:pPr>
              <w:pStyle w:val="Normal"/>
              <w:rPr/>
            </w:pPr>
            <w:r w:rsidRPr="527C9A44" w:rsidR="527C9A44">
              <w:rPr>
                <w:rStyle w:val="StrongEmphasis"/>
                <w:rFonts w:ascii="Arial" w:hAnsi="Arial" w:eastAsia="Arial" w:cs="Arial"/>
                <w:b w:val="0"/>
                <w:bCs w:val="0"/>
              </w:rPr>
              <w:t>8.</w:t>
            </w:r>
            <w:hyperlink r:id="R955ea78f4c7d4cfd">
              <w:r w:rsidRPr="527C9A44" w:rsidR="527C9A44">
                <w:rPr>
                  <w:rStyle w:val="StrongEmphasis"/>
                  <w:rFonts w:ascii="Arial" w:hAnsi="Arial" w:eastAsia="Arial" w:cs="Arial"/>
                  <w:b w:val="0"/>
                  <w:bCs w:val="0"/>
                  <w:color w:val="002060"/>
                  <w:u w:val="single"/>
                </w:rPr>
                <w:t>GPR-Processo</w:t>
              </w:r>
            </w:hyperlink>
          </w:p>
        </w:tc>
      </w:tr>
      <w:tr xmlns:wp14="http://schemas.microsoft.com/office/word/2010/wordml" w:rsidTr="527C9A44" w14:paraId="38311EEC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470BA84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Critérios de Saída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74F65C49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Nenhum critério específico.</w:t>
            </w:r>
          </w:p>
        </w:tc>
      </w:tr>
      <w:tr xmlns:wp14="http://schemas.microsoft.com/office/word/2010/wordml" w:rsidTr="527C9A44" w14:paraId="79DBB600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732173E7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Produtos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939DF43" wp14:textId="77777777">
            <w:pPr>
              <w:pStyle w:val="Normal"/>
              <w:rPr/>
            </w:pPr>
            <w:hyperlink r:id="R80f3b4cbcf0d4bbf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3B3EEA5E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2C21D3C3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Ferramentas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F2A510D" wp14:textId="77777777">
            <w:pPr>
              <w:pStyle w:val="Normal"/>
              <w:rPr>
                <w:rFonts w:ascii="Arial" w:hAnsi="Arial" w:eastAsia="Arial" w:cs="Arial"/>
              </w:rPr>
            </w:pPr>
            <w:r w:rsidRPr="527C9A44" w:rsidR="527C9A44">
              <w:rPr>
                <w:rFonts w:ascii="Arial" w:hAnsi="Arial" w:eastAsia="Arial" w:cs="Arial"/>
              </w:rPr>
              <w:t xml:space="preserve">Pacote Office(world e 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excel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>),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checklist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,</w:t>
            </w:r>
            <w:r w:rsidRPr="527C9A44" w:rsidR="527C9A44">
              <w:rPr>
                <w:rFonts w:ascii="Arial" w:hAnsi="Arial" w:eastAsia="Arial" w:cs="Arial"/>
                <w:sz w:val="24"/>
                <w:szCs w:val="24"/>
              </w:rPr>
              <w:t>questionários e auditorias.</w:t>
            </w:r>
          </w:p>
        </w:tc>
      </w:tr>
    </w:tbl>
    <w:p xmlns:wp14="http://schemas.microsoft.com/office/word/2010/wordml" w14:paraId="711A09D6" wp14:textId="77777777">
      <w:pPr>
        <w:pStyle w:val="Normal"/>
        <w:ind w:left="360" w:hanging="0"/>
        <w:rPr/>
      </w:pPr>
      <w:r>
        <w:rPr/>
      </w:r>
    </w:p>
    <w:tbl>
      <w:tblPr>
        <w:tblStyle w:val="Tabelacomgrade"/>
        <w:tblW w:w="9780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3"/>
        <w:gridCol w:w="7376"/>
      </w:tblGrid>
      <w:tr xmlns:wp14="http://schemas.microsoft.com/office/word/2010/wordml" w:rsidTr="527C9A44" w14:paraId="71E0DE31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14F43F8B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Atividade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841A18E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Analisar PAA – Parecer da avaliação dos artefatos.</w:t>
            </w:r>
          </w:p>
        </w:tc>
      </w:tr>
      <w:tr xmlns:wp14="http://schemas.microsoft.com/office/word/2010/wordml" w:rsidTr="527C9A44" w14:paraId="1BF108E8" wp14:textId="77777777">
        <w:trPr/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30A2D366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7CE4739D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1E3D0AB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Responsabilidades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6394119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Realização: Gerente de Projeto.</w:t>
            </w:r>
          </w:p>
        </w:tc>
      </w:tr>
      <w:tr xmlns:wp14="http://schemas.microsoft.com/office/word/2010/wordml" w:rsidTr="527C9A44" w14:paraId="31804E30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55257000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9286F78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Aprovação:</w:t>
            </w:r>
            <w:r w:rsidRPr="527C9A44" w:rsidR="527C9A44">
              <w:rPr>
                <w:rFonts w:ascii="Arial" w:hAnsi="Arial" w:eastAsia="Arial" w:cs="Arial"/>
              </w:rPr>
              <w:t>Não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se aplica.</w:t>
            </w:r>
          </w:p>
        </w:tc>
      </w:tr>
      <w:tr xmlns:wp14="http://schemas.microsoft.com/office/word/2010/wordml" w:rsidTr="527C9A44" w14:paraId="2A94ACF1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1637AF8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7CB0322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Colaboração:</w:t>
            </w:r>
            <w:r w:rsidRPr="527C9A44" w:rsidR="527C9A44">
              <w:rPr>
                <w:rFonts w:ascii="Arial" w:hAnsi="Arial" w:eastAsia="Arial" w:cs="Arial"/>
              </w:rPr>
              <w:t>Não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se aplica.</w:t>
            </w:r>
          </w:p>
        </w:tc>
      </w:tr>
      <w:tr xmlns:wp14="http://schemas.microsoft.com/office/word/2010/wordml" w:rsidTr="527C9A44" w14:paraId="2DE0BC8C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36CA76AF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7E5536B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Informação: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Após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o termino da análise feita pelo gerente de Projeto a equipe técnica deve ser informada sobre a demanda por ações corretivas das não-conformidades </w:t>
            </w:r>
            <w:proofErr w:type="spellStart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identicadas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ou a gerência de qualidade será informada sobre a necessidade de refazer o controle de qualidade ou finalizá-lo.</w:t>
            </w:r>
          </w:p>
        </w:tc>
      </w:tr>
      <w:tr xmlns:wp14="http://schemas.microsoft.com/office/word/2010/wordml" w:rsidTr="527C9A44" w14:paraId="775AEFB3" wp14:textId="77777777">
        <w:trPr/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12BD1CAC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3D2CCD81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49D6D39A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EBF9C35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1.Analisar o documento de PAA.</w:t>
            </w:r>
          </w:p>
        </w:tc>
      </w:tr>
      <w:tr xmlns:wp14="http://schemas.microsoft.com/office/word/2010/wordml" w:rsidTr="527C9A44" w14:paraId="10550173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298F848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E0CD892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2.Emitir uma conclusão em relação a análise feita.</w:t>
            </w:r>
          </w:p>
        </w:tc>
      </w:tr>
      <w:tr xmlns:wp14="http://schemas.microsoft.com/office/word/2010/wordml" w:rsidTr="527C9A44" w14:paraId="3F7549DB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7B4BA8B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4B9E3F0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 xml:space="preserve">3.Definir as ações futuras que serão tomadas e a 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aŕea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responsável.</w:t>
            </w:r>
          </w:p>
        </w:tc>
      </w:tr>
      <w:tr xmlns:wp14="http://schemas.microsoft.com/office/word/2010/wordml" w:rsidTr="527C9A44" w14:paraId="79900ADB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4B4A885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14:paraId="776A01F9" wp14:textId="77777777" wp14:noSpellErr="1">
            <w:pPr>
              <w:pStyle w:val="Normal"/>
              <w:rPr/>
            </w:pPr>
            <w:r w:rsidR="527C9A44">
              <w:rPr/>
              <w:t>4.Definir o prazo para resolução.</w:t>
            </w:r>
          </w:p>
        </w:tc>
      </w:tr>
      <w:tr xmlns:wp14="http://schemas.microsoft.com/office/word/2010/wordml" w:rsidTr="527C9A44" w14:paraId="2D4BF2A0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015C18E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Pré-Condições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7681B14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Solicitação de análise do PAA.</w:t>
            </w:r>
          </w:p>
        </w:tc>
      </w:tr>
      <w:tr xmlns:wp14="http://schemas.microsoft.com/office/word/2010/wordml" w:rsidTr="527C9A44" w14:paraId="70522693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53DFFD54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Entradas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9BD4E20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1-</w:t>
            </w:r>
            <w:hyperlink r:id="R7d64c1ce8c2d487f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48C02A6C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041F3FF7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Critérios de Saída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1546FF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PAA aprovado ou reprovado pelo gerente de Projeto.</w:t>
            </w:r>
          </w:p>
        </w:tc>
      </w:tr>
      <w:tr xmlns:wp14="http://schemas.microsoft.com/office/word/2010/wordml" w:rsidTr="527C9A44" w14:paraId="560FAC8E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754B76EA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Produtos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9431693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Resultado da avaliação do PAA.</w:t>
            </w:r>
          </w:p>
        </w:tc>
      </w:tr>
      <w:tr xmlns:wp14="http://schemas.microsoft.com/office/word/2010/wordml" w:rsidTr="527C9A44" w14:paraId="69238868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386B560D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Ferramentas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D9C71FB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E-mail ,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pacoto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 xml:space="preserve"> office.</w:t>
            </w:r>
          </w:p>
        </w:tc>
      </w:tr>
    </w:tbl>
    <w:p xmlns:wp14="http://schemas.microsoft.com/office/word/2010/wordml" w14:paraId="30D3F8C4" wp14:textId="77777777">
      <w:pPr>
        <w:pStyle w:val="Normal"/>
        <w:ind w:left="360" w:hanging="0"/>
        <w:rPr/>
      </w:pPr>
      <w:r>
        <w:rPr/>
      </w:r>
    </w:p>
    <w:tbl>
      <w:tblPr>
        <w:tblStyle w:val="Tabelacomgrade"/>
        <w:tblW w:w="9780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3"/>
        <w:gridCol w:w="7376"/>
      </w:tblGrid>
      <w:tr xmlns:wp14="http://schemas.microsoft.com/office/word/2010/wordml" w:rsidTr="527C9A44" w14:paraId="1D2B5927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4BFAF974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Atividade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C56FD38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Realizar ações corretivas.</w:t>
            </w:r>
          </w:p>
        </w:tc>
      </w:tr>
      <w:tr xmlns:wp14="http://schemas.microsoft.com/office/word/2010/wordml" w:rsidTr="527C9A44" w14:paraId="01548BD8" wp14:textId="77777777">
        <w:trPr/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43E3FAAA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1964B717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21FD838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Responsabilidades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743363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Realização: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Equipe técnica.</w:t>
            </w:r>
          </w:p>
        </w:tc>
      </w:tr>
      <w:tr xmlns:wp14="http://schemas.microsoft.com/office/word/2010/wordml" w:rsidTr="527C9A44" w14:paraId="232141FC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049F3E18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1EB21D0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Aprovação: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O gerente de Projeto deve aprovar o início dessa atividade e o gerente de Qualidade deve aprovar o fim.</w:t>
            </w:r>
          </w:p>
        </w:tc>
      </w:tr>
      <w:tr xmlns:wp14="http://schemas.microsoft.com/office/word/2010/wordml" w:rsidTr="527C9A44" w14:paraId="5DE43055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712D898A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198CAE4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Colaboração: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Gerente de </w:t>
            </w:r>
            <w:proofErr w:type="spellStart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Projeto,Gerente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de Requisitos.</w:t>
            </w:r>
          </w:p>
        </w:tc>
      </w:tr>
      <w:tr xmlns:wp14="http://schemas.microsoft.com/office/word/2010/wordml" w:rsidTr="527C9A44" w14:paraId="798326CB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6CA9363D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635C5D6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O gerente de projeto deve ser informado sobre andamento da </w:t>
            </w:r>
            <w:proofErr w:type="spellStart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atividade,além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disso a equipe responsável pela gerência de qualidade deve ser informada sobre o fim dessa </w:t>
            </w:r>
            <w:proofErr w:type="spellStart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atividade,para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que possa avalia-la.</w:t>
            </w:r>
          </w:p>
        </w:tc>
      </w:tr>
      <w:tr xmlns:wp14="http://schemas.microsoft.com/office/word/2010/wordml" w:rsidTr="527C9A44" w14:paraId="5DBB6E06" wp14:textId="77777777">
        <w:trPr>
          <w:trHeight w:val="341" w:hRule="atLeast"/>
        </w:trPr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2BDC7CD8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29389405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ECF9476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1.Identificar quais não-conformidade são atendidas pelo processo e produto.</w:t>
            </w:r>
          </w:p>
        </w:tc>
      </w:tr>
      <w:tr xmlns:wp14="http://schemas.microsoft.com/office/word/2010/wordml" w:rsidTr="527C9A44" w14:paraId="6778DC8E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5A00BF37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D0D288E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2.Definir o tipo de não-conformidade.</w:t>
            </w:r>
          </w:p>
        </w:tc>
      </w:tr>
      <w:tr xmlns:wp14="http://schemas.microsoft.com/office/word/2010/wordml" w:rsidTr="527C9A44" w14:paraId="3F2528FE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733BAFB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168ACAC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3.Fazer o produto ou processo executado satisfazer as exigências.</w:t>
            </w:r>
          </w:p>
        </w:tc>
      </w:tr>
      <w:tr xmlns:wp14="http://schemas.microsoft.com/office/word/2010/wordml" w:rsidTr="527C9A44" w14:paraId="671D20F2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548B5CA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Pré-Condições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57C85A1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Aprovação do PAA por parte do Gerente de Projeto.</w:t>
            </w:r>
          </w:p>
        </w:tc>
      </w:tr>
      <w:tr xmlns:wp14="http://schemas.microsoft.com/office/word/2010/wordml" w:rsidTr="527C9A44" w14:paraId="2731790A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71242E74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Entradas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0706697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1-</w:t>
            </w:r>
            <w:hyperlink r:id="R5f035919fd6e4faf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0EA15117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5E204F92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Critérios de Saída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8BEEA7B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Nenhum critério específico.</w:t>
            </w:r>
          </w:p>
        </w:tc>
      </w:tr>
      <w:tr xmlns:wp14="http://schemas.microsoft.com/office/word/2010/wordml" w:rsidTr="527C9A44" w14:paraId="3D390DA3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49F5FC81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Produtos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386074F" wp14:textId="77777777">
            <w:pPr>
              <w:pStyle w:val="Normal"/>
              <w:rPr/>
            </w:pPr>
            <w:hyperlink r:id="R1a07a01b575a4bee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13E73B89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5F5E955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Ferramentas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024E4D8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 xml:space="preserve">Pacote 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office,IDE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>(</w:t>
            </w:r>
            <w:proofErr w:type="spellStart"/>
            <w:r w:rsidRPr="527C9A44" w:rsidR="527C9A44">
              <w:rPr>
                <w:rFonts w:ascii="Arial" w:hAnsi="Arial" w:eastAsia="Arial" w:cs="Arial"/>
              </w:rPr>
              <w:t>netbeans</w:t>
            </w:r>
            <w:proofErr w:type="spellEnd"/>
            <w:r w:rsidRPr="527C9A44" w:rsidR="527C9A44">
              <w:rPr>
                <w:rFonts w:ascii="Arial" w:hAnsi="Arial" w:eastAsia="Arial" w:cs="Arial"/>
              </w:rPr>
              <w:t>),SGBD(Oracle).</w:t>
            </w:r>
          </w:p>
        </w:tc>
      </w:tr>
    </w:tbl>
    <w:p xmlns:wp14="http://schemas.microsoft.com/office/word/2010/wordml" w14:paraId="4D30E497" wp14:textId="77777777">
      <w:pPr>
        <w:pStyle w:val="Normal"/>
        <w:ind w:left="360" w:hanging="0"/>
        <w:rPr/>
      </w:pPr>
      <w:r>
        <w:rPr/>
      </w:r>
    </w:p>
    <w:tbl>
      <w:tblPr>
        <w:tblStyle w:val="Tabelacomgrade"/>
        <w:tblW w:w="9780" w:type="dxa"/>
        <w:jc w:val="left"/>
        <w:tblInd w:w="372" w:type="dxa"/>
        <w:tblCellMar>
          <w:top w:w="0" w:type="dxa"/>
          <w:left w:w="8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403"/>
        <w:gridCol w:w="7376"/>
      </w:tblGrid>
      <w:tr xmlns:wp14="http://schemas.microsoft.com/office/word/2010/wordml" w:rsidTr="527C9A44" w14:paraId="4F40BF3C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2B0B3114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Atividade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ADBFA16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Avaliar ações corretivas</w:t>
            </w:r>
          </w:p>
        </w:tc>
      </w:tr>
      <w:tr xmlns:wp14="http://schemas.microsoft.com/office/word/2010/wordml" w:rsidTr="527C9A44" w14:paraId="12F1B66C" wp14:textId="77777777">
        <w:trPr/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2FBBA51B" wp14:textId="77777777">
            <w:pPr>
              <w:pStyle w:val="Normal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 w14:paraId="5C8C85C2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Responsabilidades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8A240AD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Realização: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Gerente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de Qualidade.</w:t>
            </w:r>
          </w:p>
        </w:tc>
      </w:tr>
      <w:tr xmlns:wp14="http://schemas.microsoft.com/office/word/2010/wordml" w:rsidTr="527C9A44" w14:paraId="030D50BD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0B681A6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0C8ED935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Aprovação: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Gerente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de Qualidade.</w:t>
            </w:r>
          </w:p>
        </w:tc>
      </w:tr>
      <w:tr xmlns:wp14="http://schemas.microsoft.com/office/word/2010/wordml" w:rsidTr="527C9A44" w14:paraId="6463DDF5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0204644E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5B27C98" wp14:textId="77777777">
            <w:pPr>
              <w:pStyle w:val="Normal"/>
              <w:rPr/>
            </w:pPr>
            <w:proofErr w:type="spellStart"/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Colaboração: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Não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se aplica”.</w:t>
            </w:r>
          </w:p>
        </w:tc>
      </w:tr>
      <w:tr xmlns:wp14="http://schemas.microsoft.com/office/word/2010/wordml" w:rsidTr="527C9A44" w14:paraId="71FA3A3C" wp14:textId="77777777">
        <w:trPr>
          <w:trHeight w:val="724" w:hRule="atLeast"/>
        </w:trPr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4F49D4A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422F62D9" wp14:textId="77777777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 xml:space="preserve">Informação: </w:t>
            </w:r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Caso avaliação tenha como resultado </w:t>
            </w:r>
            <w:proofErr w:type="spellStart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>reprovado,a</w:t>
            </w:r>
            <w:proofErr w:type="spellEnd"/>
            <w:r w:rsidRPr="527C9A44" w:rsidR="527C9A44">
              <w:rPr>
                <w:rFonts w:ascii="Arial" w:hAnsi="Arial" w:eastAsia="Arial" w:cs="Arial"/>
                <w:b w:val="0"/>
                <w:bCs w:val="0"/>
              </w:rPr>
              <w:t xml:space="preserve"> equipe será informada para ser refeito as ações corretivas.</w:t>
            </w:r>
          </w:p>
        </w:tc>
      </w:tr>
      <w:tr xmlns:wp14="http://schemas.microsoft.com/office/word/2010/wordml" w:rsidTr="527C9A44" w14:paraId="50A84AED" wp14:textId="77777777">
        <w:trPr/>
        <w:tc>
          <w:tcPr>
            <w:tcW w:w="2403" w:type="dxa"/>
            <w:vMerge w:val="restart"/>
            <w:tcBorders/>
            <w:shd w:val="clear" w:color="auto" w:fill="auto"/>
            <w:tcMar>
              <w:left w:w="88" w:type="dxa"/>
            </w:tcMar>
          </w:tcPr>
          <w:p w14:paraId="37FC0A6A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Tarefas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3AE06299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1.Avaliar as mudanças feitas pela equipe técnica.</w:t>
            </w:r>
          </w:p>
        </w:tc>
      </w:tr>
      <w:tr xmlns:wp14="http://schemas.microsoft.com/office/word/2010/wordml" w:rsidTr="527C9A44" w14:paraId="52B7D98C" wp14:textId="77777777">
        <w:trPr/>
        <w:tc>
          <w:tcPr>
            <w:tcW w:w="2403" w:type="dxa"/>
            <w:vMerge w:val="continue"/>
            <w:tcBorders/>
            <w:shd w:val="clear" w:color="auto" w:fill="auto"/>
            <w:tcMar>
              <w:left w:w="88" w:type="dxa"/>
            </w:tcMar>
          </w:tcPr>
          <w:p w14:paraId="3DA4BC5A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D6DC50D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2.Relatar/preencher no PAA os resultados das ações corretivas.</w:t>
            </w:r>
          </w:p>
        </w:tc>
      </w:tr>
      <w:tr xmlns:wp14="http://schemas.microsoft.com/office/word/2010/wordml" w:rsidTr="527C9A44" w14:paraId="2D8DEE97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2D73C9BE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Pré-Condições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628C3873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Finalização da atividade “Realizar ações corretivas”.</w:t>
            </w:r>
          </w:p>
        </w:tc>
      </w:tr>
      <w:tr xmlns:wp14="http://schemas.microsoft.com/office/word/2010/wordml" w:rsidTr="527C9A44" w14:paraId="23787B51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20C43C50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Entradas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2F70289A" wp14:textId="77777777">
            <w:pPr>
              <w:pStyle w:val="Normal"/>
              <w:rPr/>
            </w:pPr>
            <w:hyperlink r:id="R820a031ee26148dc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1C3FC955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2A3566B7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Critérios de Saída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17F5414F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Ações corretivas aprovadas pelo gerente de Qualidade.</w:t>
            </w:r>
          </w:p>
        </w:tc>
      </w:tr>
      <w:tr xmlns:wp14="http://schemas.microsoft.com/office/word/2010/wordml" w:rsidTr="527C9A44" w14:paraId="49D9FEA5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6EAAAF9D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Produtos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1A47F7F7" wp14:textId="77777777">
            <w:pPr>
              <w:pStyle w:val="Normal"/>
              <w:rPr/>
            </w:pPr>
            <w:hyperlink r:id="Rb129dfd3c0f44d21">
              <w:r w:rsidRPr="527C9A44" w:rsidR="527C9A44">
                <w:rPr>
                  <w:rStyle w:val="InternetLink"/>
                  <w:rFonts w:ascii="Arial" w:hAnsi="Arial" w:eastAsia="Arial" w:cs="Arial"/>
                  <w:u w:val="none"/>
                </w:rPr>
                <w:t>Parecer da avaliação dos artefatos</w:t>
              </w:r>
            </w:hyperlink>
            <w:r w:rsidRPr="527C9A44" w:rsidR="527C9A44">
              <w:rPr>
                <w:rStyle w:val="InternetLink"/>
                <w:rFonts w:ascii="Arial" w:hAnsi="Arial" w:eastAsia="Arial" w:cs="Arial"/>
                <w:u w:val="none"/>
              </w:rPr>
              <w:t>.</w:t>
            </w:r>
          </w:p>
        </w:tc>
      </w:tr>
      <w:tr xmlns:wp14="http://schemas.microsoft.com/office/word/2010/wordml" w:rsidTr="527C9A44" w14:paraId="0ABFFFFB" wp14:textId="77777777">
        <w:trPr/>
        <w:tc>
          <w:tcPr>
            <w:tcW w:w="2403" w:type="dxa"/>
            <w:tcBorders/>
            <w:shd w:val="clear" w:color="auto" w:fill="auto"/>
            <w:tcMar>
              <w:left w:w="88" w:type="dxa"/>
            </w:tcMar>
          </w:tcPr>
          <w:p w14:paraId="4201F77A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  <w:b w:val="1"/>
                <w:bCs w:val="1"/>
              </w:rPr>
              <w:t>Ferramentas</w:t>
            </w:r>
          </w:p>
        </w:tc>
        <w:tc>
          <w:tcPr>
            <w:tcW w:w="7376" w:type="dxa"/>
            <w:tcBorders/>
            <w:shd w:val="clear" w:color="auto" w:fill="auto"/>
            <w:tcMar>
              <w:left w:w="88" w:type="dxa"/>
            </w:tcMar>
          </w:tcPr>
          <w:p w14:paraId="54492EE7" wp14:textId="77777777" wp14:noSpellErr="1">
            <w:pPr>
              <w:pStyle w:val="Normal"/>
              <w:rPr/>
            </w:pPr>
            <w:r w:rsidRPr="527C9A44" w:rsidR="527C9A44">
              <w:rPr>
                <w:rFonts w:ascii="Arial" w:hAnsi="Arial" w:eastAsia="Arial" w:cs="Arial"/>
              </w:rPr>
              <w:t>Pacote office.</w:t>
            </w:r>
          </w:p>
        </w:tc>
      </w:tr>
    </w:tbl>
    <w:p xmlns:wp14="http://schemas.microsoft.com/office/word/2010/wordml" w14:paraId="6049F950" wp14:textId="77777777">
      <w:pPr>
        <w:pStyle w:val="Normal"/>
        <w:ind w:left="360" w:hanging="0"/>
        <w:rPr/>
      </w:pPr>
      <w:r>
        <w:rPr/>
      </w:r>
    </w:p>
    <w:sectPr>
      <w:type w:val="nextPage"/>
      <w:pgSz w:w="11906" w:h="16838" w:orient="portrait"/>
      <w:pgMar w:top="1417" w:right="843" w:bottom="1417" w:left="993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  <w14:docId w14:val="5BFC7355"/>
  <w:rsids>
    <w:rsidRoot w:val="527C9A44"/>
    <w:rsid w:val="527C9A4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ＭＳ 明朝" w:cs="Arial" w:asciiTheme="minorHAnsi" w:hAnsiTheme="minorHAnsi" w:eastAsiaTheme="minorEastAsia" w:cstheme="minorBid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hAnsiTheme="minorHAnsi" w:eastAsiaTheme="minorEastAsia" w:cstheme="minorBid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Cambria" w:hAnsi="Cambria"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Cambria" w:hAnsi="Cambria" w:cs="Symbol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mbria" w:hAnsi="Cambria" w:cs="Symbol"/>
      <w:sz w:val="2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73">
    <w:name w:val="ListLabel 73"/>
    <w:qFormat/>
    <w:rPr>
      <w:rFonts w:ascii="Cambria" w:hAnsi="Cambria" w:cs="Symbol"/>
      <w:sz w:val="2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Cambria" w:hAnsi="Cambria"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mbria" w:hAnsi="Cambria" w:cs="Symbol"/>
      <w:sz w:val="22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  <w:sz w:val="22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9">
    <w:name w:val="ListLabel 109"/>
    <w:qFormat/>
    <w:rPr>
      <w:rFonts w:ascii="Cambria" w:hAnsi="Cambria" w:cs="Symbol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byssinica SIL" w:hAnsi="Abyssinica SIL"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yperlink" Target="https://github.com/matheuspiment/PSW/blob/master/Processo/Template/GPR-Checklist de Monitoramento.ods" TargetMode="External" Id="rId3" /><Relationship Type="http://schemas.openxmlformats.org/officeDocument/2006/relationships/hyperlink" Target="https://github.com/matheuspiment/PSW/blob/master/Processo/Template/GPR-Relat&#243;rio de Conclus&#227;o de Projeto.ods" TargetMode="External" Id="rId4" /><Relationship Type="http://schemas.openxmlformats.org/officeDocument/2006/relationships/hyperlink" Target="https://github.com/matheuspiment/PSW/blob/master/Processo/Template/GPR/PR-Checklist de Monitoramento.ods" TargetMode="External" Id="rId6" /><Relationship Type="http://schemas.openxmlformats.org/officeDocument/2006/relationships/hyperlink" Target="https://github.com/matheuspiment/PSW/blob/master/Processo/Template/GPR/PR-Cronograma do Projeto.odt" TargetMode="External" Id="rId7" /><Relationship Type="http://schemas.openxmlformats.org/officeDocument/2006/relationships/hyperlink" Target="https://github.com/matheuspiment/PSW/blob/master/Processo/Template/GPR/PR-Documento de Riscos do Projeto.ods" TargetMode="External" Id="rId8" /><Relationship Type="http://schemas.openxmlformats.org/officeDocument/2006/relationships/hyperlink" Target="https://github.com/matheuspiment/PSW/blob/master/Processo/Template/GPR/PR-Plano Geral do Projeto.odt" TargetMode="External" Id="rId9" /><Relationship Type="http://schemas.openxmlformats.org/officeDocument/2006/relationships/hyperlink" Target="https://github.com/matheuspiment/PSW/blob/master/Processo/Template/GPR/PR-Plano de Configura&#231;&#227;o.odt" TargetMode="External" Id="rId10" /><Relationship Type="http://schemas.openxmlformats.org/officeDocument/2006/relationships/hyperlink" Target="https://github.com/matheuspiment/PSW/blob/master/Processo/Template/GPR/PR-Relat&#243;rio de Conclus&#227;o de Projeto.ods" TargetMode="External" Id="rId11" /><Relationship Type="http://schemas.openxmlformats.org/officeDocument/2006/relationships/hyperlink" Target="https://github.com/matheuspiment/PSW/blob/master/Processo/Avalia&#231;&#227;o/GPR-Avalia&#231;&#227;o Processo.xls" TargetMode="External" Id="rId12" /><Relationship Type="http://schemas.openxmlformats.org/officeDocument/2006/relationships/numbering" Target="numbering.xml" Id="rId20" /><Relationship Type="http://schemas.openxmlformats.org/officeDocument/2006/relationships/fontTable" Target="fontTable.xml" Id="rId21" /><Relationship Type="http://schemas.openxmlformats.org/officeDocument/2006/relationships/settings" Target="settings.xml" Id="rId22" /><Relationship Type="http://schemas.openxmlformats.org/officeDocument/2006/relationships/theme" Target="theme/theme1.xml" Id="rId23" /><Relationship Type="http://schemas.openxmlformats.org/officeDocument/2006/relationships/hyperlink" Target="https://github.com/matheuspiment/PSW/blob/master/Processo/Template/GQA/PR-Parecer Sobre Avalia&#231;&#227;o Dos Artefatos.docx" TargetMode="External" Id="R9b7cbeab267447b0" /><Relationship Type="http://schemas.openxmlformats.org/officeDocument/2006/relationships/hyperlink" Target="https://github.com/matheuspiment/PSW/blob/master/Processo/Defini&#231;&#227;o/GPR-Processo.odt" TargetMode="External" Id="R955ea78f4c7d4cfd" /><Relationship Type="http://schemas.openxmlformats.org/officeDocument/2006/relationships/hyperlink" Target="https://github.com/matheuspiment/PSW/blob/master/Processo/Template/GQA/PR-Parecer Sobre Avalia&#231;&#227;o Dos Artefatos.docx" TargetMode="External" Id="R80f3b4cbcf0d4bbf" /><Relationship Type="http://schemas.openxmlformats.org/officeDocument/2006/relationships/hyperlink" Target="https://github.com/matheuspiment/PSW/blob/master/Processo/Template/GQA/PR-Parecer Sobre Avalia&#231;&#227;o Dos Artefatos.docx" TargetMode="External" Id="R7d64c1ce8c2d487f" /><Relationship Type="http://schemas.openxmlformats.org/officeDocument/2006/relationships/hyperlink" Target="https://github.com/matheuspiment/PSW/blob/master/Processo/Template/GQA/PR-Parecer Sobre Avalia&#231;&#227;o Dos Artefatos.docx" TargetMode="External" Id="R5f035919fd6e4faf" /><Relationship Type="http://schemas.openxmlformats.org/officeDocument/2006/relationships/hyperlink" Target="https://github.com/matheuspiment/PSW/blob/master/Processo/Template/GQA/PR-Parecer Sobre Avalia&#231;&#227;o Dos Artefatos.docx" TargetMode="External" Id="R1a07a01b575a4bee" /><Relationship Type="http://schemas.openxmlformats.org/officeDocument/2006/relationships/hyperlink" Target="https://github.com/matheuspiment/PSW/blob/master/Processo/Template/GQA/PR-Parecer Sobre Avalia&#231;&#227;o Dos Artefatos.docx" TargetMode="External" Id="R820a031ee26148dc" /><Relationship Type="http://schemas.openxmlformats.org/officeDocument/2006/relationships/hyperlink" Target="https://github.com/matheuspiment/PSW/blob/master/Processo/Template/GQA/PR-Parecer Sobre Avalia&#231;&#227;o Dos Artefatos.docx" TargetMode="External" Id="Rb129dfd3c0f44d2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2015-04-18T00:14:00.0000000Z</dcterms:created>
  <dc:creator>Adailton Araújo</dc:creator>
  <dc:description/>
  <dc:language>pt-BR</dc:language>
  <lastModifiedBy>Keslley Lima da Silva</lastModifiedBy>
  <dcterms:modified xsi:type="dcterms:W3CDTF">2016-10-04T15:54:04.2540329Z</dcterms:modified>
  <revision>47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