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8F9D56" w14:paraId="63AA071E" wp14:textId="490F3029" wp14:noSpellErr="1">
      <w:pPr>
        <w:jc w:val="center"/>
      </w:pPr>
      <w:bookmarkStart w:name="_GoBack" w:id="0"/>
      <w:bookmarkEnd w:id="0"/>
      <w:r w:rsidRPr="6556227A" w:rsidR="6556227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Casos de Uso do &lt;nome do projeto</w:t>
      </w:r>
      <w:r w:rsidRPr="6556227A" w:rsidR="6556227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&gt;</w:t>
      </w:r>
    </w:p>
    <w:p w:rsidR="498F9D56" w:rsidP="498F9D56" w:rsidRDefault="498F9D56" w14:paraId="6B7FAA2E" w14:textId="6F3D4DEB">
      <w:pPr>
        <w:pStyle w:val="Normal"/>
        <w:jc w:val="center"/>
      </w:pPr>
    </w:p>
    <w:p w:rsidR="498F9D56" w:rsidP="498F9D56" w:rsidRDefault="498F9D56" w14:paraId="3332C589" w14:textId="26D5BAFE" w14:noSpellErr="1">
      <w:pPr>
        <w:pStyle w:val="Normal"/>
        <w:jc w:val="both"/>
      </w:pPr>
      <w:r w:rsidRPr="1D1FBCE4" w:rsidR="1D1FBCE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UC</w:t>
      </w:r>
      <w:r w:rsidRPr="1D1FBCE4" w:rsidR="1D1FBCE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&lt;número identificador do requisito, ex.: </w:t>
      </w:r>
      <w:r w:rsidRPr="1D1FBCE4" w:rsidR="1D1FBCE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1</w:t>
      </w:r>
      <w:r w:rsidRPr="1D1FBCE4" w:rsidR="1D1FBCE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&gt;</w:t>
      </w:r>
      <w:r w:rsidRPr="1D1FBCE4" w:rsidR="1D1FBCE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: &lt;nome do caso de uso&gt;</w:t>
      </w:r>
    </w:p>
    <w:p w:rsidR="1D1FBCE4" w:rsidP="1D1FBCE4" w:rsidRDefault="1D1FBCE4" w14:noSpellErr="1" w14:paraId="2387E1A6" w14:textId="416C500B">
      <w:pPr>
        <w:pStyle w:val="Normal"/>
        <w:jc w:val="both"/>
      </w:pPr>
      <w:r w:rsidRPr="1D1FBCE4" w:rsidR="1D1FBCE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</w:t>
      </w:r>
      <w:r w:rsidRPr="1D1FBCE4" w:rsidR="1D1FBCE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xemplo:</w:t>
      </w:r>
    </w:p>
    <w:p w:rsidR="1D1FBCE4" w:rsidP="1D1FBCE4" w:rsidRDefault="1D1FBCE4" w14:noSpellErr="1" w14:paraId="4C16E608" w14:textId="69192241">
      <w:pPr>
        <w:jc w:val="both"/>
      </w:pPr>
      <w:r w:rsidRPr="1D1FBCE4" w:rsidR="1D1FBCE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 xml:space="preserve">UC1: </w:t>
      </w:r>
      <w:r w:rsidRPr="1D1FBCE4" w:rsidR="1D1FBCE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Localizar Cliente</w:t>
      </w:r>
    </w:p>
    <w:p w:rsidR="1D1FBCE4" w:rsidP="1D1FBCE4" w:rsidRDefault="1D1FBCE4" w14:noSpellErr="1" w14:paraId="67B6DCEB" w14:textId="08872344">
      <w:pPr>
        <w:jc w:val="both"/>
      </w:pP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98F9D56" w:rsidP="498F9D56" w:rsidRDefault="498F9D56" w14:paraId="5808193B" w14:textId="154C5F2B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D1FBCE4" w:rsidR="1D1FBCE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Ator Principal: 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&lt;nome do ator principal neste caso de uso&gt;</w:t>
      </w:r>
    </w:p>
    <w:p w:rsidR="1D1FBCE4" w:rsidP="1D1FBCE4" w:rsidRDefault="1D1FBCE4" w14:noSpellErr="1" w14:paraId="603AABE2" w14:textId="4EC048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Exemplo: </w:t>
      </w:r>
    </w:p>
    <w:p w:rsidR="1D1FBCE4" w:rsidP="1D1FBCE4" w:rsidRDefault="1D1FBCE4" w14:noSpellErr="1" w14:paraId="1AF49753" w14:textId="69122BC3">
      <w:pPr>
        <w:jc w:val="both"/>
      </w:pPr>
      <w:r w:rsidRPr="1D1FBCE4" w:rsidR="1D1FBCE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Ator Principal: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Atendente.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1FBCE4" w:rsidP="1D1FBCE4" w:rsidRDefault="1D1FBCE4" w14:noSpellErr="1" w14:paraId="577A99C6" w14:textId="7B497375">
      <w:pPr>
        <w:pStyle w:val="Normal"/>
        <w:jc w:val="both"/>
      </w:pPr>
    </w:p>
    <w:p w:rsidR="498F9D56" w:rsidP="498F9D56" w:rsidRDefault="498F9D56" w14:paraId="5C7FBC52" w14:textId="26A2FA65" w14:noSpellErr="1">
      <w:pPr>
        <w:jc w:val="both"/>
      </w:pPr>
      <w:r w:rsidRPr="6556227A" w:rsidR="6556227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Pré-condições: </w:t>
      </w:r>
      <w:r w:rsidRPr="6556227A" w:rsidR="6556227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498F9D56" w:rsidP="498F9D56" w:rsidRDefault="498F9D56" w14:paraId="574A6415" w14:textId="5F937A53" w14:noSpellErr="1">
      <w:pPr>
        <w:jc w:val="both"/>
      </w:pP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&lt;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Declarações que devem ser sempre verdadeiras antes de iniciar o caso de uso. As pré-condições não são testadas dentro do caso de uso.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&gt;</w:t>
      </w:r>
    </w:p>
    <w:p w:rsidR="1D1FBCE4" w:rsidP="1D1FBCE4" w:rsidRDefault="1D1FBCE4" w14:noSpellErr="1" w14:paraId="0CEB197B" w14:textId="768F9367">
      <w:pPr>
        <w:pStyle w:val="Normal"/>
        <w:jc w:val="both"/>
      </w:pP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Exemplo:</w:t>
      </w:r>
    </w:p>
    <w:p w:rsidR="1D1FBCE4" w:rsidP="1D1FBCE4" w:rsidRDefault="1D1FBCE4" w14:noSpellErr="1" w14:paraId="14C39528" w14:textId="6992455A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auto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Atendente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deverá estar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devidamente autenticada e autorizada.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1FBCE4" w:rsidP="1D1FBCE4" w:rsidRDefault="1D1FBCE4" w14:noSpellErr="1" w14:paraId="217A789F" w14:textId="47F2F617">
      <w:pPr>
        <w:pStyle w:val="Normal"/>
        <w:ind w:left="0"/>
        <w:jc w:val="both"/>
      </w:pPr>
    </w:p>
    <w:p w:rsidR="498F9D56" w:rsidP="498F9D56" w:rsidRDefault="498F9D56" w14:paraId="4B987D0C" w14:textId="4C66DD3B" w14:noSpellErr="1">
      <w:pPr>
        <w:jc w:val="both"/>
      </w:pPr>
      <w:r w:rsidRPr="6556227A" w:rsidR="6556227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Fluxo básico:</w:t>
      </w:r>
    </w:p>
    <w:p w:rsidR="28C5FA31" w:rsidP="28C5FA31" w:rsidRDefault="28C5FA31" w14:paraId="33CE703E" w14:textId="7626F88B" w14:noSpellErr="1">
      <w:pPr>
        <w:pStyle w:val="Normal"/>
        <w:jc w:val="both"/>
      </w:pPr>
      <w:r w:rsidRPr="6556227A" w:rsidR="6556227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&lt;Descreve um </w:t>
      </w:r>
      <w:r w:rsidRPr="6556227A" w:rsidR="6556227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cenário/caminho</w:t>
      </w:r>
      <w:r w:rsidRPr="6556227A" w:rsidR="6556227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típico de sucesso que satisfaz os interesses dos interessados. Em geral não  contém condição de desvios.</w:t>
      </w:r>
    </w:p>
    <w:p w:rsidR="28C5FA31" w:rsidP="28C5FA31" w:rsidRDefault="28C5FA31" w14:paraId="16EF3FB7" w14:textId="768A1082" w14:noSpellErr="1">
      <w:pPr>
        <w:pStyle w:val="Normal"/>
        <w:jc w:val="both"/>
      </w:pPr>
      <w:r w:rsidRPr="6556227A" w:rsidR="6556227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O </w:t>
      </w:r>
      <w:r w:rsidRPr="6556227A" w:rsidR="6556227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cenário registra os passos, dos quais podem ser três tipos:</w:t>
      </w:r>
    </w:p>
    <w:p w:rsidR="28C5FA31" w:rsidP="6556227A" w:rsidRDefault="28C5FA31" w14:paraId="37E074CC" w14:textId="78B5E01C" w14:noSpellErr="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556227A" w:rsidR="6556227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Uma interação entre atores.</w:t>
      </w:r>
    </w:p>
    <w:p w:rsidR="28C5FA31" w:rsidP="6556227A" w:rsidRDefault="28C5FA31" w14:paraId="3F68F50D" w14:textId="1CB267BE" w14:noSpellErr="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556227A" w:rsidR="6556227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Uma validação (geralmente feita pelo sistema).</w:t>
      </w:r>
    </w:p>
    <w:p w:rsidR="28C5FA31" w:rsidP="6556227A" w:rsidRDefault="28C5FA31" w14:paraId="28AC27E3" w14:textId="4B555A2A" w14:noSpellErr="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Uma mudança de estado pelo sistema (por exemplo, registrar ou modificar algo).&gt;</w:t>
      </w:r>
    </w:p>
    <w:p w:rsidR="1D1FBCE4" w:rsidP="1D1FBCE4" w:rsidRDefault="1D1FBCE4" w14:noSpellErr="1" w14:paraId="1247AE47" w14:textId="7146B3B7">
      <w:pPr>
        <w:pStyle w:val="Normal"/>
        <w:ind w:left="0"/>
        <w:jc w:val="both"/>
      </w:pPr>
      <w:r w:rsidRPr="1D1FBCE4" w:rsidR="1D1FBCE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Exemplo: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1FBCE4" w:rsidP="1D1FBCE4" w:rsidRDefault="1D1FBCE4" w14:noSpellErr="1" w14:paraId="4B76D3AC" w14:textId="45835622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Atendente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informa o nome do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cliente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a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o sistema.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1FBCE4" w:rsidP="1D1FBCE4" w:rsidRDefault="1D1FBCE4" w14:noSpellErr="1" w14:paraId="3555CE54" w14:textId="60E6BAF7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Sistema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realiza busca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e apresenta os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clientes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com as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respectivas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datas de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nascimento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e o CPF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1FBCE4" w:rsidP="1D1FBCE4" w:rsidRDefault="1D1FBCE4" w14:noSpellErr="1" w14:paraId="2916B0DF" w14:textId="7850A7AC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Atendente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seleciona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cliente.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1FBCE4" w:rsidP="1D1FBCE4" w:rsidRDefault="1D1FBCE4" w14:noSpellErr="1" w14:paraId="352D4F28" w14:textId="6B3EE78C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Sistema apresenta os dados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cadastrais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do cliente escolhido.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1FBCE4" w:rsidP="1D1FBCE4" w:rsidRDefault="1D1FBCE4" w14:noSpellErr="1" w14:paraId="0000A54A" w14:textId="3CD67D57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Atendente confirma cliente apresentado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1FBCE4" w:rsidP="1D1FBCE4" w:rsidRDefault="1D1FBCE4" w14:noSpellErr="1" w14:paraId="3DBB5279" w14:textId="49F6EFBE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Caso d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e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uso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termina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D1FBCE4" w:rsidP="1D1FBCE4" w:rsidRDefault="1D1FBCE4" w14:paraId="311D761D" w14:textId="48321D6E">
      <w:pPr>
        <w:pStyle w:val="Normal"/>
        <w:ind w:left="0"/>
        <w:jc w:val="both"/>
      </w:pPr>
    </w:p>
    <w:p w:rsidR="498F9D56" w:rsidP="498F9D56" w:rsidRDefault="498F9D56" w14:paraId="3175722D" w14:textId="3DE0CDAC" w14:noSpellErr="1">
      <w:pPr>
        <w:jc w:val="both"/>
      </w:pPr>
      <w:r w:rsidRPr="6556227A" w:rsidR="6556227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Fluxo alternativo: </w:t>
      </w:r>
      <w:r w:rsidRPr="6556227A" w:rsidR="6556227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</w:t>
      </w:r>
    </w:p>
    <w:p w:rsidR="28C5FA31" w:rsidP="28C5FA31" w:rsidRDefault="28C5FA31" w14:paraId="5A4A09E2" w14:noSpellErr="1" w14:textId="299E76E2">
      <w:pPr>
        <w:jc w:val="both"/>
      </w:pP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&lt;Fluxo alternativo são ramos do cenário de sucesso principal, i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ndicam todos os outros cenários ou ramos, tanto de sucesso como de fracasso. Por exemplo, no passo 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do cenário de sucesso (fluxo básico)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pode haver um identificador inválido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porque não foi inserido no sistema ou um que possua dados desatualizados: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w:rsidR="498F9D56" w:rsidP="1853B79E" w:rsidRDefault="498F9D56" w14:paraId="56E5E065" w14:textId="0A169B08" w14:noSpellErr="1">
      <w:pPr>
        <w:pStyle w:val="Normal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>2</w:t>
      </w: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>a</w:t>
      </w: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>) Cliente não está cadastrado no sistema.</w:t>
      </w: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853B79E" w:rsidR="1853B7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98F9D56" w:rsidP="1D1FBCE4" w:rsidRDefault="498F9D56" w14:noSpellErr="1" w14:paraId="4033CACB" w14:textId="67324EAD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Atendente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cadastra cliente no sistema.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98F9D56" w:rsidP="1D1FBCE4" w:rsidRDefault="498F9D56" w14:noSpellErr="1" w14:paraId="5B22EFBF" w14:textId="4CD1B641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Caso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de uso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termin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a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98F9D56" w:rsidP="1D1FBCE4" w:rsidRDefault="498F9D56" w14:noSpellErr="1" w14:paraId="3AE8F087" w14:textId="53A0BB43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2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b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)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O cadastro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do cliente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apresenta dados desatualizados ou errados.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98F9D56" w:rsidP="1D1FBCE4" w:rsidRDefault="498F9D56" w14:noSpellErr="1" w14:paraId="674B4277" w14:textId="6ED35242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Atendente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atualiza endereço e telefone do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cliente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98F9D56" w:rsidP="1D1FBCE4" w:rsidRDefault="498F9D56" w14:paraId="36AFC125" w14:noSpellErr="1" w14:textId="26EA9345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>Caso</w:t>
      </w: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de uso </w:t>
      </w: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>termin</w:t>
      </w: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>a</w:t>
      </w: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>.</w:t>
      </w:r>
      <w:r w:rsidRPr="1853B79E" w:rsidR="1853B79E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1853B79E" w:rsidR="1853B79E">
        <w:rPr>
          <w:rFonts w:ascii="Times New Roman" w:hAnsi="Times New Roman" w:eastAsia="Times New Roman" w:cs="Times New Roman"/>
          <w:color w:val="auto"/>
          <w:sz w:val="24"/>
          <w:szCs w:val="24"/>
        </w:rPr>
        <w:t>&gt;</w:t>
      </w:r>
    </w:p>
    <w:p w:rsidR="1853B79E" w:rsidP="1853B79E" w:rsidRDefault="1853B79E" w14:noSpellErr="1" w14:paraId="7301B7F9" w14:textId="355852A9">
      <w:pPr>
        <w:pStyle w:val="Normal"/>
        <w:ind w:left="0"/>
        <w:jc w:val="both"/>
      </w:pPr>
    </w:p>
    <w:p w:rsidR="28C5FA31" w:rsidP="28C5FA31" w:rsidRDefault="28C5FA31" w14:paraId="07723527" w14:textId="22874FAF" w14:noSpellErr="1">
      <w:pPr>
        <w:jc w:val="both"/>
      </w:pPr>
      <w:r w:rsidRPr="6556227A" w:rsidR="6556227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Regras de negócio:</w:t>
      </w:r>
    </w:p>
    <w:p w:rsidR="28C5FA31" w:rsidP="28C5FA31" w:rsidRDefault="28C5FA31" w14:paraId="24BDB831" w14:noSpellErr="1" w14:textId="00650B34">
      <w:pPr>
        <w:jc w:val="both"/>
      </w:pPr>
      <w:r w:rsidRPr="1D1FBCE4" w:rsidR="1D1FBCE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&lt;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As regras de negócio são </w:t>
      </w:r>
      <w:r w:rsidRPr="1D1FBCE4" w:rsidR="1D1FBCE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restrições/premissas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necessárias para o negócio “acontecer”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. Cada regra de negócio deve possuir um identificador único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&gt;</w:t>
      </w:r>
    </w:p>
    <w:p w:rsidR="1D1FBCE4" w:rsidP="1D1FBCE4" w:rsidRDefault="1D1FBCE4" w14:noSpellErr="1" w14:paraId="5C88FE9F" w14:textId="3274240B">
      <w:pPr>
        <w:pStyle w:val="Normal"/>
        <w:jc w:val="both"/>
      </w:pP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Exemplo:</w:t>
      </w:r>
    </w:p>
    <w:p w:rsidR="1D1FBCE4" w:rsidP="1D1FBCE4" w:rsidRDefault="1D1FBCE4" w14:noSpellErr="1" w14:paraId="74C6F3F6" w14:textId="429AEC18">
      <w:pPr>
        <w:pStyle w:val="Normal"/>
        <w:jc w:val="both"/>
      </w:pP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R1. 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A busca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começa a 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apresentar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os possíveis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resultado a medida que o atendente começa a  digitar as primeira letras.</w:t>
      </w:r>
    </w:p>
    <w:p w:rsidR="1D1FBCE4" w:rsidP="1D1FBCE4" w:rsidRDefault="1D1FBCE4" w14:paraId="6E23D95F" w14:textId="0AD9348B">
      <w:pPr>
        <w:pStyle w:val="Normal"/>
        <w:jc w:val="both"/>
      </w:pPr>
    </w:p>
    <w:p w:rsidR="498F9D56" w:rsidP="498F9D56" w:rsidRDefault="498F9D56" w14:paraId="45F1D66F" w14:textId="73CE7B05" w14:noSpellErr="1">
      <w:pPr>
        <w:jc w:val="both"/>
      </w:pPr>
      <w:r w:rsidRPr="6556227A" w:rsidR="6556227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Observações:  </w:t>
      </w:r>
    </w:p>
    <w:p w:rsidR="28C5FA31" w:rsidP="28C5FA31" w:rsidRDefault="28C5FA31" w14:paraId="7DF3D176" w14:textId="524B0B99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&lt;Contem 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infor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mações sobre o caso de uso que podem não ter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ficado </w:t>
      </w:r>
      <w:r w:rsidRPr="1D1FBCE4" w:rsidR="1D1FBCE4">
        <w:rPr>
          <w:rFonts w:ascii="Times New Roman" w:hAnsi="Times New Roman" w:eastAsia="Times New Roman" w:cs="Times New Roman"/>
          <w:color w:val="auto"/>
          <w:sz w:val="24"/>
          <w:szCs w:val="24"/>
        </w:rPr>
        <w:t>claras durante sua descrição.&gt;</w:t>
      </w:r>
    </w:p>
    <w:p w:rsidR="6556227A" w:rsidP="1D1FBCE4" w:rsidRDefault="6556227A" w14:paraId="3FA7F32F" w14:noSpellErr="1" w14:textId="25C69579">
      <w:pPr>
        <w:pStyle w:val="Normal"/>
        <w:jc w:val="both"/>
      </w:pP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>Exemplo:</w:t>
      </w:r>
    </w:p>
    <w:p w:rsidR="6556227A" w:rsidP="6556227A" w:rsidRDefault="6556227A" w14:paraId="2B63714F" w14:textId="51B3BBD4" w14:noSpellErr="1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Sistema realiza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rá busca 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fon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ética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  <w:lang w:val="pt-BR"/>
        </w:rPr>
        <w:t>, sem acentos, possivelmente parcial.</w:t>
      </w:r>
      <w:r w:rsidRPr="1D1FBCE4" w:rsidR="1D1FBC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556227A" w:rsidP="6556227A" w:rsidRDefault="6556227A" w14:noSpellErr="1" w14:paraId="0759DD53" w14:textId="1B9C38A2">
      <w:pPr>
        <w:pStyle w:val="ListParagraph"/>
        <w:numPr>
          <w:ilvl w:val="0"/>
          <w:numId w:val="8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56227A" w:rsidR="6556227A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Para o sistema realizar </w:t>
      </w:r>
      <w:r w:rsidRPr="6556227A" w:rsidR="6556227A">
        <w:rPr>
          <w:rFonts w:ascii="Times New Roman" w:hAnsi="Times New Roman" w:eastAsia="Times New Roman" w:cs="Times New Roman"/>
          <w:sz w:val="24"/>
          <w:szCs w:val="24"/>
          <w:lang w:val="pt-BR"/>
        </w:rPr>
        <w:t>busca o atendente pode inserir</w:t>
      </w:r>
      <w:r w:rsidRPr="6556227A" w:rsidR="6556227A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6556227A" w:rsidR="6556227A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o nome do </w:t>
      </w:r>
      <w:r w:rsidRPr="6556227A" w:rsidR="6556227A">
        <w:rPr>
          <w:rFonts w:ascii="Times New Roman" w:hAnsi="Times New Roman" w:eastAsia="Times New Roman" w:cs="Times New Roman"/>
          <w:sz w:val="24"/>
          <w:szCs w:val="24"/>
          <w:lang w:val="pt-BR"/>
        </w:rPr>
        <w:t>cliente</w:t>
      </w:r>
      <w:r w:rsidRPr="6556227A" w:rsidR="6556227A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ou o número de seu CPF</w:t>
      </w:r>
      <w:r w:rsidRPr="6556227A" w:rsidR="6556227A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. </w:t>
      </w:r>
    </w:p>
    <w:p w:rsidR="6556227A" w:rsidP="6556227A" w:rsidRDefault="6556227A" w14:noSpellErr="1" w14:paraId="2135F4D5" w14:textId="3D8BC492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6b223-fbec-4cf2-9ff2-834b8308325e}"/>
  <w14:docId w14:val="63AA071E"/>
  <w:rsids>
    <w:rsidRoot w:val="498F9D56"/>
    <w:rsid w:val="1853B79E"/>
    <w:rsid w:val="1D1FBCE4"/>
    <w:rsid w:val="28C5FA31"/>
    <w:rsid w:val="498F9D56"/>
    <w:rsid w:val="655622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b8739ad195545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2016-09-24T14:15:28.7977185Z</dcterms:modified>
  <lastModifiedBy>Beatriz Nogueira</lastModifiedBy>
</coreProperties>
</file>