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:rsidP="6A45605A" w14:paraId="6C447A0B" wp14:textId="77777777" wp14:noSpellErr="1">
      <w:pPr>
        <w:pStyle w:val="Normal"/>
        <w:spacing w:before="0" w:after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6A45605A" w:rsidR="6A45605A">
        <w:rPr>
          <w:rFonts w:ascii="Arial" w:hAnsi="Arial" w:eastAsia="Arial" w:cs="Arial"/>
          <w:b w:val="1"/>
          <w:bCs w:val="1"/>
          <w:sz w:val="24"/>
          <w:szCs w:val="24"/>
        </w:rPr>
        <w:t>PARECER DA AVALIAÇÃO DOS ARTEFATOS</w:t>
      </w:r>
    </w:p>
    <w:p xmlns:wp14="http://schemas.microsoft.com/office/word/2010/wordml" w14:paraId="783C29B9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</w:p>
    <w:p xmlns:wp14="http://schemas.microsoft.com/office/word/2010/wordml" w14:paraId="3676ED47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6"/>
        <w:gridCol w:w="2255"/>
        <w:gridCol w:w="2153"/>
        <w:gridCol w:w="1869"/>
      </w:tblGrid>
      <w:tr xmlns:wp14="http://schemas.microsoft.com/office/word/2010/wordml" w:rsidTr="6A45605A" w14:paraId="20EF6F22" wp14:textId="77777777">
        <w:trPr/>
        <w:tc>
          <w:tcPr>
            <w:tcW w:w="221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65512CF3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01. ÁREA DE PROCESSO:</w:t>
            </w:r>
          </w:p>
        </w:tc>
        <w:tc>
          <w:tcPr>
            <w:tcW w:w="225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7116E2D7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4046EFA0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03. Nº PARECER</w:t>
            </w:r>
          </w:p>
        </w:tc>
        <w:tc>
          <w:tcPr>
            <w:tcW w:w="186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76C01C03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04. DATA</w:t>
            </w:r>
          </w:p>
        </w:tc>
      </w:tr>
      <w:tr xmlns:wp14="http://schemas.microsoft.com/office/word/2010/wordml" w:rsidTr="6A45605A" w14:paraId="1730F06D" wp14:textId="77777777">
        <w:trPr>
          <w:trHeight w:val="477" w:hRule="atLeast"/>
        </w:trPr>
        <w:tc>
          <w:tcPr>
            <w:tcW w:w="2216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11409BB9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GRE</w:t>
            </w:r>
          </w:p>
        </w:tc>
        <w:tc>
          <w:tcPr>
            <w:tcW w:w="2255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4450904C" wp14:textId="77777777" wp14:noSpellErr="1">
            <w:pPr>
              <w:pStyle w:val="Normal"/>
              <w:spacing w:before="0" w:after="0" w:line="360" w:lineRule="auto"/>
              <w:jc w:val="center"/>
              <w:rPr/>
            </w:pPr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333333"/>
                <w:spacing w:val="0"/>
                <w:sz w:val="16"/>
                <w:szCs w:val="16"/>
                <w:u w:val="none"/>
                <w:effect w:val="none"/>
              </w:rPr>
              <w:t>PG2016-1-DRS</w:t>
            </w:r>
          </w:p>
        </w:tc>
        <w:tc>
          <w:tcPr>
            <w:tcW w:w="2153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12F692D2" wp14:textId="77777777" wp14:noSpellErr="1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PAA - 006</w:t>
            </w:r>
          </w:p>
        </w:tc>
        <w:tc>
          <w:tcPr>
            <w:tcW w:w="1869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6CDE93E7" wp14:textId="77777777" wp14:noSpellErr="1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25/10/2016</w:t>
            </w:r>
          </w:p>
        </w:tc>
      </w:tr>
    </w:tbl>
    <w:p xmlns:wp14="http://schemas.microsoft.com/office/word/2010/wordml" w14:paraId="07159874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51370749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6B8143BE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05. QUANTIDADE DE NÃO-CONFORMIDADES ENCONTRADAS(QNC)</w:t>
            </w:r>
          </w:p>
        </w:tc>
      </w:tr>
      <w:tr xmlns:wp14="http://schemas.microsoft.com/office/word/2010/wordml" w:rsidTr="6A45605A" w14:paraId="6BD43A93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0685495C" wp14:textId="77777777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Arial" w:hAnsi="Arial" w:eastAsia="Arial" w:cs="Arial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 xml:space="preserve">Ausência da assinatura do(s)  fornecedor(es) de </w:t>
            </w:r>
            <w:proofErr w:type="spellStart"/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requisistos</w:t>
            </w:r>
            <w:proofErr w:type="spellEnd"/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 xml:space="preserve"> do projeto.</w:t>
            </w:r>
          </w:p>
        </w:tc>
      </w:tr>
    </w:tbl>
    <w:p xmlns:wp14="http://schemas.microsoft.com/office/word/2010/wordml" w14:paraId="12C64C22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06FA29F6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7A5A4890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06. APROVAÇÃO DO ARTEFATO</w:t>
            </w:r>
          </w:p>
        </w:tc>
      </w:tr>
      <w:tr xmlns:wp14="http://schemas.microsoft.com/office/word/2010/wordml" w:rsidTr="6A45605A" w14:paraId="3E84F1AE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1D306BA4" wp14:textId="77777777" wp14:noSpellErr="1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>
              <mc:AlternateContent>
                <mc:Choice Requires="wps">
                  <w:drawing>
                    <wp:anchor xmlns:wp14="http://schemas.microsoft.com/office/word/2010/wordprocessingDrawing" distT="0" distB="17780" distL="114300" distR="135890" simplePos="0" relativeHeight="2" behindDoc="0" locked="0" layoutInCell="1" allowOverlap="1" wp14:anchorId="66817FCF" wp14:editId="7777777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27305</wp:posOffset>
                      </wp:positionV>
                      <wp:extent cx="113665" cy="78740"/>
                      <wp:effectExtent l="0" t="0" r="0" b="0"/>
                      <wp:wrapNone/>
                      <wp:docPr id="1" name="Retângul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7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d7ee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DF0F8D9">
                    <v:rect id="shape_0" style="position:absolute;margin-left:4.4pt;margin-top:2.15pt;width:8.85pt;height:6.1pt" fillcolor="#bdd7ee" stroked="t" ID="Retângulo 1">
                      <w10:wrap type="none"/>
                      <v:fill type="solid" color2="#422811" o:detectmouseclick="t"/>
                      <v:stroke weight="12600" color="#43729d" joinstyle="miter" endcap="flat"/>
                    </v:rect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APROVADO &lt;Preencher quadro de Verde caso não haja não-conformidades&gt;</w:t>
            </w:r>
          </w:p>
          <w:p w14:paraId="163E92DD" wp14:textId="77777777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:rsidP="6A45605A" w14:paraId="26CC711E" wp14:textId="77777777" wp14:noSpellErr="1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>
              <mc:AlternateContent>
                <mc:Choice Requires="wps">
                  <w:drawing>
                    <wp:anchor xmlns:wp14="http://schemas.microsoft.com/office/word/2010/wordprocessingDrawing" distT="0" distB="17780" distL="114300" distR="135890" simplePos="0" relativeHeight="3" behindDoc="0" locked="0" layoutInCell="1" allowOverlap="1" wp14:anchorId="5A3CA360" wp14:editId="7777777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3030" cy="78740"/>
                      <wp:effectExtent l="0" t="0" r="0" b="0"/>
                      <wp:wrapNone/>
                      <wp:docPr id="2" name="Retângul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7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109CB08">
                    <v:rect id="shape_0" style="position:absolute;margin-left:4.25pt;margin-top:0.95pt;width:8.8pt;height:6.1pt" fillcolor="red" stroked="t" ID="Retângulo 2">
                      <w10:wrap type="none"/>
                      <v:fill type="solid" color2="aqua" o:detectmouseclick="t"/>
                      <v:stroke weight="12600" color="#43729d" joinstyle="miter" endcap="flat"/>
                    </v:rect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REPROVADO &lt;Preencher quadro de Vermelho caso haja não-conformidades&gt;</w:t>
            </w:r>
          </w:p>
        </w:tc>
      </w:tr>
    </w:tbl>
    <w:p xmlns:wp14="http://schemas.microsoft.com/office/word/2010/wordml" w14:paraId="6FEF109C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p xmlns:wp14="http://schemas.microsoft.com/office/word/2010/wordml" w:rsidP="6A45605A" w14:paraId="523DA61C" wp14:textId="77777777" wp14:noSpellErr="1">
      <w:pPr>
        <w:pStyle w:val="Normal"/>
        <w:spacing w:before="0" w:after="0"/>
        <w:rPr>
          <w:rFonts w:ascii="Arial" w:hAnsi="Arial" w:eastAsia="Arial" w:cs="Arial"/>
          <w:b w:val="1"/>
          <w:bCs w:val="1"/>
        </w:rPr>
      </w:pPr>
      <w:r w:rsidRPr="6A45605A" w:rsidR="6A45605A">
        <w:rPr>
          <w:rFonts w:ascii="Arial" w:hAnsi="Arial" w:eastAsia="Arial" w:cs="Arial"/>
          <w:b w:val="1"/>
          <w:bCs w:val="1"/>
        </w:rPr>
        <w:t>ANÁLISE DE NÃO-CONFORMIDADES</w:t>
      </w:r>
    </w:p>
    <w:p xmlns:wp14="http://schemas.microsoft.com/office/word/2010/wordml" w14:paraId="60C7A9F1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45588D01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14462E95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07. DESCRIÇÃO DAS NÃO-CONFORMIDADES</w:t>
            </w:r>
          </w:p>
        </w:tc>
      </w:tr>
      <w:tr xmlns:wp14="http://schemas.microsoft.com/office/word/2010/wordml" w:rsidTr="6A45605A" w14:paraId="10490A51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25C57CD0" wp14:textId="77777777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No documento </w:t>
            </w:r>
            <w:r w:rsidRPr="6A45605A">
              <w:rPr>
                <w:rFonts w:ascii="Arial" w:hAnsi="Arial" w:eastAsia="Arial" w:cs="Arial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color w:val="000000"/>
                <w:sz w:val="16"/>
                <w:szCs w:val="16"/>
              </w:rPr>
              <w:t>PG2016-1-DRS</w:t>
            </w:r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&gt;&gt; 10 </w:t>
            </w:r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Não possui o campo e </w:t>
            </w:r>
            <w:proofErr w:type="spellStart"/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consequentimente</w:t>
            </w:r>
            <w:proofErr w:type="spellEnd"/>
            <w:r w:rsidRPr="6A45605A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a assinatura do fornecedor de requisitos.</w:t>
            </w:r>
          </w:p>
        </w:tc>
      </w:tr>
    </w:tbl>
    <w:p xmlns:wp14="http://schemas.microsoft.com/office/word/2010/wordml" w14:paraId="59130112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2D24E228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76A95FC8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08. AUDITOR</w:t>
            </w:r>
          </w:p>
        </w:tc>
      </w:tr>
      <w:tr xmlns:wp14="http://schemas.microsoft.com/office/word/2010/wordml" w:rsidTr="6A45605A" w14:paraId="29E58D27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38B78763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43485BC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14:paraId="7C37EB3A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</w:tr>
    </w:tbl>
    <w:p xmlns:wp14="http://schemas.microsoft.com/office/word/2010/wordml" w14:paraId="0483D4C8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 xmlns:wp14="http://schemas.microsoft.com/office/word/2010/wordml" w:rsidTr="6A45605A" w14:paraId="6590116F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323CA537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09. RESPONSÁVEL PELO ARTEFATO AUDITADO</w:t>
            </w:r>
          </w:p>
        </w:tc>
        <w:tc>
          <w:tcPr>
            <w:tcW w:w="452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1F2B81F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10. GERENTE DA ÁREA</w:t>
            </w:r>
          </w:p>
        </w:tc>
      </w:tr>
      <w:tr xmlns:wp14="http://schemas.microsoft.com/office/word/2010/wordml" w:rsidTr="6A45605A" w14:paraId="4DC3B3B2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22824815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Beatriz Nogueira – Gerente de Requisitos</w:t>
            </w:r>
          </w:p>
          <w:p w14:paraId="4470FFC5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  <w:tc>
          <w:tcPr>
            <w:tcW w:w="4529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2E19965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Beatriz Nogueira </w:t>
            </w:r>
          </w:p>
          <w:p w14:paraId="7E65BFE1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</w:r>
          </w:p>
        </w:tc>
      </w:tr>
    </w:tbl>
    <w:p xmlns:wp14="http://schemas.microsoft.com/office/word/2010/wordml" w14:paraId="5BDE5584" wp14:textId="77777777">
      <w:pPr>
        <w:pStyle w:val="Normal"/>
        <w:spacing w:before="0" w:after="0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432823E0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42BEE4C7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11. DATA DE ENCAMINHAMENTO AO GERENTE DE PROJETO</w:t>
            </w:r>
          </w:p>
        </w:tc>
      </w:tr>
      <w:tr xmlns:wp14="http://schemas.microsoft.com/office/word/2010/wordml" w:rsidTr="6A45605A" w14:paraId="2DBF885D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5B0BBE15" wp14:textId="77777777" wp14:noSpellErr="1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25/10/2016</w:t>
            </w:r>
          </w:p>
          <w:p w14:paraId="4FF56D77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14:paraId="02FE7649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</w:tr>
    </w:tbl>
    <w:p xmlns:wp14="http://schemas.microsoft.com/office/word/2010/wordml" w14:paraId="4F129A16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p xmlns:wp14="http://schemas.microsoft.com/office/word/2010/wordml" w:rsidP="6A45605A" w14:paraId="4A4A71B9" wp14:textId="77777777" wp14:noSpellErr="1">
      <w:pPr>
        <w:pStyle w:val="Normal"/>
        <w:spacing w:before="0" w:after="0"/>
        <w:rPr>
          <w:rFonts w:ascii="Arial" w:hAnsi="Arial" w:eastAsia="Arial" w:cs="Arial"/>
          <w:b w:val="1"/>
          <w:bCs w:val="1"/>
        </w:rPr>
      </w:pPr>
      <w:r w:rsidRPr="6A45605A" w:rsidR="6A45605A">
        <w:rPr>
          <w:rFonts w:ascii="Arial" w:hAnsi="Arial" w:eastAsia="Arial" w:cs="Arial"/>
          <w:b w:val="1"/>
          <w:bCs w:val="1"/>
        </w:rPr>
        <w:t>AÇÕES CORRETIVAS</w:t>
      </w:r>
    </w:p>
    <w:p xmlns:wp14="http://schemas.microsoft.com/office/word/2010/wordml" w14:paraId="660A4C3F" wp14:textId="77777777"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65B650FB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2741DFD0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12. AÇÃO TOMADA</w:t>
            </w:r>
          </w:p>
        </w:tc>
      </w:tr>
      <w:tr xmlns:wp14="http://schemas.microsoft.com/office/word/2010/wordml" w:rsidTr="6A45605A" w14:paraId="3F02F59C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6388E65A" wp14:textId="77777777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Houve contato com o patrocinador do projeto para que o mesmo revesse o documento e </w:t>
            </w:r>
            <w:proofErr w:type="spellStart"/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aprovassse</w:t>
            </w:r>
            <w:proofErr w:type="spellEnd"/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</w:t>
            </w:r>
          </w:p>
          <w:p w14:paraId="4D9E05D0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ascii="Arial" w:hAnsi="Arial" w:cs="Arial"/>
                <w:b w:val="false"/>
                <w:sz w:val="16"/>
              </w:rPr>
            </w:r>
          </w:p>
        </w:tc>
      </w:tr>
    </w:tbl>
    <w:p xmlns:wp14="http://schemas.microsoft.com/office/word/2010/wordml" w14:paraId="58986552" wp14:textId="77777777">
      <w:pPr>
        <w:pStyle w:val="Normal"/>
        <w:spacing w:before="0" w:after="0"/>
        <w:rPr/>
      </w:pPr>
      <w:r>
        <w:rPr/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 xmlns:wp14="http://schemas.microsoft.com/office/word/2010/wordml" w:rsidTr="6A45605A" w14:paraId="76CC8E22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2B718A79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13.TEMPO  PREVISTO DE CORREÇÃO(TPC)</w:t>
            </w:r>
          </w:p>
        </w:tc>
        <w:tc>
          <w:tcPr>
            <w:tcW w:w="452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126E42A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14.TEMPO REAL DE CORREÇÃO(TRC)</w:t>
            </w:r>
          </w:p>
        </w:tc>
      </w:tr>
      <w:tr xmlns:wp14="http://schemas.microsoft.com/office/word/2010/wordml" w:rsidTr="6A45605A" w14:paraId="3EAF586B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0FDBE993" wp14:textId="77777777" wp14:noSpellErr="1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3 dia</w:t>
            </w:r>
          </w:p>
          <w:p w14:paraId="68E0BEFA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4E42A292" wp14:textId="7DB323F9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14</w:t>
            </w: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dias</w:t>
            </w:r>
          </w:p>
        </w:tc>
      </w:tr>
    </w:tbl>
    <w:p xmlns:wp14="http://schemas.microsoft.com/office/word/2010/wordml" w14:paraId="3625C2D4" wp14:textId="77777777">
      <w:pPr>
        <w:pStyle w:val="Normal"/>
        <w:spacing w:before="0" w:after="0"/>
        <w:rPr>
          <w:rFonts w:ascii="Arial" w:hAnsi="Arial" w:cs="Arial"/>
          <w:b/>
          <w:b/>
          <w:sz w:val="16"/>
        </w:rPr>
      </w:pPr>
      <w:r>
        <w:rPr>
          <w:rFonts w:ascii="Arial" w:hAnsi="Arial" w:cs="Arial"/>
          <w:b/>
          <w:sz w:val="16"/>
        </w:rPr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6A45605A" w14:paraId="424D0673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18AC96D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15. RESPONSÁVEL PELA CORREÇÃO</w:t>
            </w:r>
          </w:p>
        </w:tc>
      </w:tr>
      <w:tr xmlns:wp14="http://schemas.microsoft.com/office/word/2010/wordml" w:rsidTr="6A45605A" w14:paraId="00F16E60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6BB453A1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Beatriz Nogueira – Gerente de Requisitos</w:t>
            </w:r>
          </w:p>
          <w:p w14:paraId="771310E0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ascii="Arial" w:hAnsi="Arial" w:cs="Arial"/>
                <w:b w:val="false"/>
                <w:sz w:val="16"/>
              </w:rPr>
            </w:r>
          </w:p>
        </w:tc>
      </w:tr>
    </w:tbl>
    <w:p xmlns:wp14="http://schemas.microsoft.com/office/word/2010/wordml" w14:paraId="5908BD6B" wp14:textId="77777777">
      <w:pPr>
        <w:pStyle w:val="Normal"/>
        <w:rPr/>
      </w:pPr>
      <w:r>
        <w:rPr/>
      </w:r>
    </w:p>
    <w:tbl>
      <w:tblPr>
        <w:tblW w:w="8494" w:type="dxa"/>
        <w:jc w:val="left"/>
        <w:tblInd w:w="-5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 xmlns:wp14="http://schemas.microsoft.com/office/word/2010/wordml" w:rsidTr="6A45605A" w14:paraId="37BA5B4B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4C98CB42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2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3" w:type="dxa"/>
            </w:tcMar>
          </w:tcPr>
          <w:p w:rsidP="6A45605A" w14:paraId="41D57A42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17. INDÍCE DE DESEMPENHO DAS AÇÕES CORRETIVAS(IDAC)</w:t>
            </w:r>
          </w:p>
        </w:tc>
      </w:tr>
      <w:tr xmlns:wp14="http://schemas.microsoft.com/office/word/2010/wordml" w:rsidTr="6A45605A" w14:paraId="53D7E63A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:rsidP="6A45605A" w14:paraId="04E9546D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6A45605A" w:rsidR="6A45605A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1(uma)</w:t>
            </w:r>
          </w:p>
          <w:p w14:paraId="02306921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3" w:type="dxa"/>
            </w:tcMar>
          </w:tcPr>
          <w:p w14:paraId="518749CD" wp14:textId="77777777" wp14:noSpellErr="1">
            <w:pPr>
              <w:pStyle w:val="Normal"/>
              <w:spacing w:before="0" w:after="0" w:line="240" w:lineRule="auto"/>
              <w:rPr/>
            </w:pP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100</w:t>
            </w:r>
            <w:r w:rsidRPr="6A45605A" w:rsidR="6A45605A">
              <w:rPr>
                <w:rFonts w:ascii="Arial" w:hAnsi="Arial" w:eastAsia="Arial" w:cs="Arial"/>
                <w:sz w:val="16"/>
                <w:szCs w:val="16"/>
              </w:rPr>
              <w:t>%</w:t>
            </w:r>
            <w:bookmarkStart w:name="_GoBack" w:id="0"/>
            <w:bookmarkEnd w:id="0"/>
          </w:p>
        </w:tc>
      </w:tr>
    </w:tbl>
    <w:p xmlns:wp14="http://schemas.microsoft.com/office/word/2010/wordml" w14:paraId="628981F3" wp14:textId="77777777">
      <w:pPr>
        <w:pStyle w:val="Normal"/>
        <w:spacing w:before="0" w:after="0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1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08"/>
  <w:compat/>
  <w:themeFontLang w:val="" w:eastAsia="" w:bidi=""/>
  <w14:docId w14:val="0135FC7F"/>
  <w:rsids>
    <w:rsidRoot w:val="6A45605A"/>
    <w:rsid w:val="6A45605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160" w:line="259" w:lineRule="auto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" w:hAnsi="Arial" w:cs="Symbol"/>
      <w:b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Textbody">
    <w:name w:val="Text body"/>
    <w:basedOn w:val="Standard"/>
    <w:qFormat/>
    <w:pPr>
      <w:spacing w:before="0" w:after="140" w:line="288" w:lineRule="auto"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2016-11-04T22:44:00.0000000Z</dcterms:created>
  <dc:creator>IGoR Q. Silva</dc:creator>
  <dc:description/>
  <dc:language>pt-BR</dc:language>
  <lastModifiedBy>Keslley Lima da Silva</lastModifiedBy>
  <dcterms:modified xsi:type="dcterms:W3CDTF">2016-11-08T15:47:45.4963089Z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