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модуль DateIO, который содержит описания типа Month и процедуры ввода вывода для этого типа. Разработайте программу SortMonth, используя модуль </w:t>
      </w:r>
      <w:r w:rsidDel="00000000" w:rsidR="00000000" w:rsidRPr="00000000">
        <w:rPr>
          <w:sz w:val="26"/>
          <w:szCs w:val="26"/>
          <w:rtl w:val="0"/>
        </w:rPr>
        <w:t xml:space="preserve">DateIO</w:t>
      </w:r>
      <w:r w:rsidDel="00000000" w:rsidR="00000000" w:rsidRPr="00000000">
        <w:rPr>
          <w:rtl w:val="0"/>
        </w:rPr>
        <w:t xml:space="preserve">, которая сравнивает введенные значения месяцев.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Apr предшествует Jul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Входные данные записаны неверно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JULAPR OUTPUT: Jul следует за Apr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DECDEC OUTPUT: Оба месяца DEC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16.2 [#20]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Соберите программу SarahRever c использованием процедур и переменных типа BOOLEAN из приведенных ниже разделов проекта.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модуля DateIO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READ(FIn,Ch1,Ch2,Ch3);{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содержит хотя бы 3 символа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(Ch2='A')AND (Ch3='N') THEN Mo:=JAN 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(Ch1='F')AND (Ch2='E')AND (Ch3='B') THEN Mo:=FEB ELSE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(Ch3='R') THEN Mo:=MAR 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(Ch2='P')AND (Ch3='R') THEN Mo:=APR 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(Ch3='Y') THEN Mo:=MAY ELSE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(Ch3='N') THEN Mo:=JUN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(Ch3='L') THEN Mo:=JUL 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(Ch2='U')AND (Ch3='G') THEN Mo:=AUG 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(Ch1='S')AND (Ch2='E')AND (Ch3='P') THEN Mo:=SEP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(Ch1='O')AND (Ch2='C')AND (Ch3='T') THEN Mo:=OCT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(Ch1='N')AND (Ch2='O')AND (Ch3='V') THEN Mo:=NOV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(Ch1='D')AND (Ch2='E')AND (Ch3='C') THEN Mo:=DEC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Mo:= NoMonth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Mo=JAN THEN WRITE('JAN')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Mo=FEB THEN WRITE('FEB') ELSE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Mo=MAR THEN WRITE('MAR') ELSE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Mo=APR THEN WRITE('APR') 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Mo=MAY THEN WRITE('MAY') ELSE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Mo=JUN THEN WRITE('JUN')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Mo=JUL THEN WRITE('JUL')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Mo=AUG THEN WRITE('AUG') ELSE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Mo=SEP THEN WRITE('SEP') ELSE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Mo=OCT THEN WRITE('OCT') 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Mo=NOV THEN WRITE('NOV') ELSE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Mo=DEC THEN WRITE('DEC')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WRITE( 'NoMonth')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END;{WriteMonth}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SarahRever с переменными типа BOOLEAN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SarahRevere(INPUT, OUTPUT);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W1, W2, W3, W4: CHAR;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Looking, Land, Sea: BOOLEAN;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{SarahRevere}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{Инициализация}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Looking AND NOT (Land OR Sea)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{движение окна}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land}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sea}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{создание сообщения Sarah}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{SarahRevere}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land}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:= (W1 = ‘l’) AND (W2 = ‘a’) AND (W3 = ‘n’) AND (W4 = ‘d’)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sea}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:= (W1 = ‘s’) AND (W2 = ‘e’) AND (W3 = ‘a’)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