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pageBreakBefore w:val="0"/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4.1.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В каждом задании внесите требуемые изменения в программу PaulRevere.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4"/>
          <w:numId w:val="1"/>
        </w:numPr>
        <w:spacing w:after="120" w:before="240" w:lineRule="auto"/>
        <w:ind w:hanging="1008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a) [#10]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В исходную программу включите ввод 3 для обработки ситуации “The British are coming by air” (на воздушном шаре).</w:t>
      </w:r>
    </w:p>
    <w:p w:rsidR="00000000" w:rsidDel="00000000" w:rsidP="00000000" w:rsidRDefault="00000000" w:rsidRPr="00000000" w14:paraId="00000005">
      <w:pPr>
        <w:pageBreakBefore w:val="0"/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 [#15]</w:t>
      </w:r>
    </w:p>
    <w:p w:rsidR="00000000" w:rsidDel="00000000" w:rsidP="00000000" w:rsidRDefault="00000000" w:rsidRPr="00000000" w14:paraId="00000006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Исходную программу модифицируйте так, чтобы использовать  один оператор WRITE для печати сообщения “The British are coming by”.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нужно дублировать сообщение “The North Church shows only...”</w:t>
      </w:r>
    </w:p>
    <w:p w:rsidR="00000000" w:rsidDel="00000000" w:rsidP="00000000" w:rsidRDefault="00000000" w:rsidRPr="00000000" w14:paraId="00000008">
      <w:pPr>
        <w:pageBreakBefore w:val="0"/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 [#15]</w:t>
      </w:r>
    </w:p>
    <w:p w:rsidR="00000000" w:rsidDel="00000000" w:rsidP="00000000" w:rsidRDefault="00000000" w:rsidRPr="00000000" w14:paraId="00000009">
      <w:pPr>
        <w:pageBreakBefore w:val="0"/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Исходную программу модифицируйте так, чтобы </w:t>
      </w:r>
      <w:r w:rsidDel="00000000" w:rsidR="00000000" w:rsidRPr="00000000">
        <w:rPr>
          <w:rFonts w:ascii="Times" w:cs="Times" w:eastAsia="Times" w:hAnsi="Times"/>
          <w:rtl w:val="0"/>
        </w:rPr>
        <w:t xml:space="preserve">использовать ввод D и DD (для одного или двух фонарей) вместо 1 или 2.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Выполнение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: DD</w:t>
      </w:r>
    </w:p>
    <w:p w:rsidR="00000000" w:rsidDel="00000000" w:rsidP="00000000" w:rsidRDefault="00000000" w:rsidRPr="00000000" w14:paraId="0000000D">
      <w:pPr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The British are coming by sea.</w:t>
      </w:r>
    </w:p>
    <w:p w:rsidR="00000000" w:rsidDel="00000000" w:rsidP="00000000" w:rsidRDefault="00000000" w:rsidRPr="00000000" w14:paraId="0000000E">
      <w:pPr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: DS</w:t>
      </w:r>
    </w:p>
    <w:p w:rsidR="00000000" w:rsidDel="00000000" w:rsidP="00000000" w:rsidRDefault="00000000" w:rsidRPr="00000000" w14:paraId="00000010">
      <w:pPr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The British are coming by land.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Вносите изменения в </w:t>
      </w:r>
      <w:r w:rsidDel="00000000" w:rsidR="00000000" w:rsidRPr="00000000">
        <w:rPr>
          <w:b w:val="1"/>
          <w:i w:val="1"/>
          <w:rtl w:val="0"/>
        </w:rPr>
        <w:t xml:space="preserve">исходную программу</w:t>
      </w:r>
      <w:r w:rsidDel="00000000" w:rsidR="00000000" w:rsidRPr="00000000">
        <w:rPr>
          <w:i w:val="1"/>
          <w:rtl w:val="0"/>
        </w:rPr>
        <w:t xml:space="preserve"> по минимуму, во всех заданиях обойдитесь одной переменной Lanterns.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PaulRevere(INPUT, OUTPUT);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соответствующего сообщения, зависящего от величины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на входе:  '...by land' для 1 и '...by sea' для 2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иначе печать сообщения об ошибке}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Lanterns: CHAR;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{PaulRevere}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{Read Lanterns}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READ(Lanterns);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{Issue Paul Revere's message}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IF Lanterns = '1'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THEN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WRITELN('The British are coming by land.')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ELSE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Lanterns = '2'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British are coming by sea.')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North Church shows only ''',Lanterns, '''.')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{PaulRevere}</w:t>
      </w:r>
    </w:p>
    <w:p w:rsidR="00000000" w:rsidDel="00000000" w:rsidP="00000000" w:rsidRDefault="00000000" w:rsidRPr="00000000" w14:paraId="00000028">
      <w:pPr>
        <w:pageBreakBefore w:val="0"/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4.2. [#30]</w:t>
      </w:r>
    </w:p>
    <w:p w:rsidR="00000000" w:rsidDel="00000000" w:rsidP="00000000" w:rsidRDefault="00000000" w:rsidRPr="00000000" w14:paraId="0000002C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Проведите сборку программы Sarah Rever из приведенных ниже разделов проекта. На каждом этапе сборки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запишите план сборки на данном этапе;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проведите соответствующее тестирование.</w:t>
      </w:r>
    </w:p>
    <w:p w:rsidR="00000000" w:rsidDel="00000000" w:rsidP="00000000" w:rsidRDefault="00000000" w:rsidRPr="00000000" w14:paraId="0000002F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a) Разработочная программа 1А (DP1 + DP1.1 + DP1.2). Проверить движение окна.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Paul#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D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 De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Dea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Dear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ear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 P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Pa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Pau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Paul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aul# </w:t>
      </w:r>
    </w:p>
    <w:p w:rsidR="00000000" w:rsidDel="00000000" w:rsidP="00000000" w:rsidRDefault="00000000" w:rsidRPr="00000000" w14:paraId="0000003D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b) Разработочная программа 1B (Разр Прог 1А + DP1.3 + DP1.4). Проверить значение переменной Looking.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Looking is N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Looking is S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Looking is L</w:t>
      </w:r>
    </w:p>
    <w:p w:rsidR="00000000" w:rsidDel="00000000" w:rsidP="00000000" w:rsidRDefault="00000000" w:rsidRPr="00000000" w14:paraId="00000045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c) Разработочная программа 1С (Разр Прог 1B + DP1.5). Конечная программа.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Sarah didn't say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The British are coming by sea.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OUTPUT: The British are coming by land.</w:t>
      </w:r>
    </w:p>
    <w:p w:rsidR="00000000" w:rsidDel="00000000" w:rsidP="00000000" w:rsidRDefault="00000000" w:rsidRPr="00000000" w14:paraId="0000004D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Разделы проекта: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SarahRevere (INPUT, OUTPUT);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сообщения о том как идут британцы, в зависимости 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от того, первым во входе встречается 'land' или 'sea'.}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W1, W2, W3, W4, Looking: CHAR;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{SarahRevere}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{Инициализация W1,W2,W3,W4,Looking}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WHILE Looking = 'Y'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DO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BEGIN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{Двигать окно, проверять конец данных}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{Проверка окна для  'land'}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{Проверка окна для 'sea'}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{создать сообщение Sarah}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{Sarah revere}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DP1.1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BEGIN {Инициализация W1,W2,W3,W4,Looking}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W1 := ' ';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W2 := ' ';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W3 := ' ';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W4 := ' ';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Looking := 'Y';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DP1.2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{Двигать окно, проверять конец данных}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W1 := W2;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W2 := W3;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W3 := W4;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READ(W4);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W4 = '#'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 {Конец данных}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Looking := 'N'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DP1.3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  'land'}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W1 = 'l'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W2 = 'a'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IF W3 = 'n'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THEN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IF W4 = 'd'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THEN {'land' найдено}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'L'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DP1.4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 'sea'}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W2 = 's'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  THEN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W3 = 'e'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IF W4 = 'a'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THEN {'sea' найдено}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'S'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o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DP1.5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BEGIN {создать сообщение Sarah}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Looking = 'L'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WRITELN('The British are coming by land.')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IF Looking = 'S'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THEN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WRITELN('The British coming by sea.')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ELSE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WRITELN('Sarah didn''t say')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END</w:t>
      </w:r>
    </w:p>
    <w:p w:rsidR="00000000" w:rsidDel="00000000" w:rsidP="00000000" w:rsidRDefault="00000000" w:rsidRPr="00000000" w14:paraId="00000097">
      <w:pPr>
        <w:pageBreakBefore w:val="0"/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4.3 [#30]</w:t>
      </w:r>
    </w:p>
    <w:p w:rsidR="00000000" w:rsidDel="00000000" w:rsidP="00000000" w:rsidRDefault="00000000" w:rsidRPr="00000000" w14:paraId="00000099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Каждое задание, приведенное ниже, предполагает изменения в SarahRever. Для каждого ответьте, будет ли измененная программа давать тот же результат, что и исходная. Проверьте на разных вариантах ввода.</w:t>
      </w:r>
    </w:p>
    <w:p w:rsidR="00000000" w:rsidDel="00000000" w:rsidP="00000000" w:rsidRDefault="00000000" w:rsidRPr="00000000" w14:paraId="0000009A">
      <w:pPr>
        <w:pageBreakBefore w:val="0"/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a) Переместите движение окна вместе с проверкой на # в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конец оператора WHILE;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b) Проверяйте sea, используя W1, W2, W3 вместо W2, W3, W4;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c) Вместе a) и b). </w:t>
      </w:r>
      <w:r w:rsidDel="00000000" w:rsidR="00000000" w:rsidRPr="00000000">
        <w:rPr>
          <w:rtl w:val="0"/>
        </w:rPr>
        <w:t xml:space="preserve">Если программа работает неправильно, придумайте как ее исправить, чтобы она работала так же, как 4.2.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ageBreakBefore w:val="0"/>
      <w:spacing w:after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2012-2023</w:t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spacing w:before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hanging="43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hanging="57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0" w:hanging="86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0" w:hanging="10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0" w:hanging="115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0" w:hanging="12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0" w:hanging="15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