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00F" w:rsidRDefault="00A2000F">
      <w:pPr>
        <w:spacing w:line="400" w:lineRule="atLeast"/>
        <w:jc w:val="center"/>
        <w:rPr>
          <w:sz w:val="36"/>
        </w:rPr>
      </w:pPr>
    </w:p>
    <w:p w:rsidR="00A2000F" w:rsidRDefault="00A2000F">
      <w:pPr>
        <w:spacing w:line="400" w:lineRule="atLeast"/>
        <w:jc w:val="center"/>
        <w:rPr>
          <w:sz w:val="36"/>
        </w:rPr>
      </w:pPr>
    </w:p>
    <w:p w:rsidR="00A2000F" w:rsidRDefault="00A2000F">
      <w:pPr>
        <w:jc w:val="center"/>
        <w:rPr>
          <w:rFonts w:ascii="黑体" w:eastAsia="黑体"/>
          <w:b/>
          <w:sz w:val="52"/>
        </w:rPr>
      </w:pPr>
    </w:p>
    <w:p w:rsidR="00A2000F" w:rsidRDefault="00A2000F">
      <w:pPr>
        <w:jc w:val="center"/>
        <w:rPr>
          <w:rFonts w:ascii="黑体" w:eastAsia="黑体"/>
          <w:b/>
          <w:sz w:val="52"/>
        </w:rPr>
      </w:pPr>
    </w:p>
    <w:p w:rsidR="00870023" w:rsidRPr="00870023" w:rsidRDefault="00870023" w:rsidP="00870023">
      <w:pPr>
        <w:jc w:val="center"/>
        <w:rPr>
          <w:rFonts w:ascii="黑体" w:eastAsia="黑体"/>
          <w:b/>
          <w:sz w:val="52"/>
        </w:rPr>
      </w:pPr>
      <w:bookmarkStart w:id="0" w:name="OLE_LINK1"/>
      <w:bookmarkStart w:id="1" w:name="OLE_LINK2"/>
      <w:proofErr w:type="gramStart"/>
      <w:r w:rsidRPr="00870023">
        <w:rPr>
          <w:rFonts w:ascii="黑体" w:eastAsia="黑体" w:hint="eastAsia"/>
          <w:b/>
          <w:sz w:val="52"/>
        </w:rPr>
        <w:t>上海泓智机电工程</w:t>
      </w:r>
      <w:proofErr w:type="gramEnd"/>
      <w:r w:rsidRPr="00870023">
        <w:rPr>
          <w:rFonts w:ascii="黑体" w:eastAsia="黑体" w:hint="eastAsia"/>
          <w:b/>
          <w:sz w:val="52"/>
        </w:rPr>
        <w:t>有限公司</w:t>
      </w:r>
      <w:bookmarkEnd w:id="0"/>
      <w:bookmarkEnd w:id="1"/>
    </w:p>
    <w:p w:rsidR="00A2000F" w:rsidRPr="00870023" w:rsidRDefault="00A2000F">
      <w:pPr>
        <w:jc w:val="center"/>
        <w:rPr>
          <w:rFonts w:ascii="黑体" w:eastAsia="黑体"/>
          <w:b/>
          <w:sz w:val="52"/>
        </w:rPr>
      </w:pPr>
    </w:p>
    <w:p w:rsidR="00A2000F" w:rsidRDefault="002B5A82">
      <w:pPr>
        <w:jc w:val="center"/>
        <w:rPr>
          <w:rFonts w:ascii="黑体" w:eastAsia="黑体"/>
          <w:b/>
          <w:sz w:val="52"/>
        </w:rPr>
      </w:pPr>
      <w:r>
        <w:rPr>
          <w:rFonts w:ascii="黑体" w:eastAsia="黑体" w:hint="eastAsia"/>
          <w:b/>
          <w:sz w:val="52"/>
        </w:rPr>
        <w:t>工程管理项目</w:t>
      </w:r>
    </w:p>
    <w:p w:rsidR="00A2000F" w:rsidRDefault="00A2000F">
      <w:pPr>
        <w:pStyle w:val="ac"/>
        <w:tabs>
          <w:tab w:val="clear" w:pos="4153"/>
          <w:tab w:val="clear" w:pos="8306"/>
        </w:tabs>
        <w:jc w:val="center"/>
        <w:rPr>
          <w:rFonts w:ascii="黑体" w:eastAsia="黑体"/>
          <w:sz w:val="52"/>
        </w:rPr>
      </w:pPr>
    </w:p>
    <w:p w:rsidR="00A2000F" w:rsidRPr="00870023" w:rsidRDefault="00A2000F">
      <w:pPr>
        <w:pStyle w:val="ac"/>
        <w:tabs>
          <w:tab w:val="clear" w:pos="4153"/>
          <w:tab w:val="clear" w:pos="8306"/>
        </w:tabs>
        <w:jc w:val="center"/>
        <w:rPr>
          <w:rFonts w:ascii="Times New Roman" w:eastAsia="黑体" w:hAnsi="Times New Roman"/>
          <w:sz w:val="40"/>
        </w:rPr>
      </w:pPr>
      <w:r w:rsidRPr="00870023">
        <w:rPr>
          <w:rFonts w:ascii="Times New Roman" w:eastAsia="黑体" w:hAnsi="Times New Roman" w:hint="eastAsia"/>
          <w:sz w:val="40"/>
        </w:rPr>
        <w:t>(</w:t>
      </w:r>
      <w:r w:rsidRPr="00870023">
        <w:rPr>
          <w:rFonts w:ascii="黑体" w:eastAsia="黑体" w:hint="eastAsia"/>
          <w:b/>
          <w:sz w:val="36"/>
        </w:rPr>
        <w:t>Version</w:t>
      </w:r>
      <w:r w:rsidRPr="00870023">
        <w:rPr>
          <w:rFonts w:ascii="黑体" w:eastAsia="黑体" w:hint="eastAsia"/>
          <w:sz w:val="40"/>
        </w:rPr>
        <w:t xml:space="preserve"> </w:t>
      </w:r>
      <w:r w:rsidR="001B13B2">
        <w:rPr>
          <w:rFonts w:ascii="黑体" w:eastAsia="黑体" w:hint="eastAsia"/>
          <w:sz w:val="40"/>
        </w:rPr>
        <w:t>0.</w:t>
      </w:r>
      <w:r w:rsidR="00847D23">
        <w:rPr>
          <w:rFonts w:ascii="黑体" w:eastAsia="黑体" w:hint="eastAsia"/>
          <w:sz w:val="40"/>
        </w:rPr>
        <w:t>8</w:t>
      </w:r>
      <w:r w:rsidRPr="00870023">
        <w:rPr>
          <w:rFonts w:ascii="Times New Roman" w:eastAsia="黑体" w:hAnsi="Times New Roman" w:hint="eastAsia"/>
          <w:sz w:val="40"/>
        </w:rPr>
        <w:t>)</w:t>
      </w:r>
    </w:p>
    <w:p w:rsidR="00A2000F" w:rsidRDefault="00A2000F">
      <w:pPr>
        <w:pStyle w:val="ac"/>
        <w:tabs>
          <w:tab w:val="clear" w:pos="4153"/>
          <w:tab w:val="clear" w:pos="8306"/>
        </w:tabs>
        <w:jc w:val="center"/>
        <w:rPr>
          <w:sz w:val="32"/>
        </w:rPr>
      </w:pPr>
    </w:p>
    <w:p w:rsidR="00A2000F" w:rsidRDefault="00A2000F">
      <w:pPr>
        <w:pStyle w:val="ac"/>
        <w:tabs>
          <w:tab w:val="clear" w:pos="4153"/>
          <w:tab w:val="clear" w:pos="8306"/>
        </w:tabs>
        <w:jc w:val="center"/>
        <w:rPr>
          <w:sz w:val="32"/>
        </w:rPr>
      </w:pPr>
    </w:p>
    <w:p w:rsidR="00A2000F" w:rsidRDefault="00A2000F">
      <w:pPr>
        <w:pStyle w:val="ac"/>
        <w:tabs>
          <w:tab w:val="clear" w:pos="4153"/>
          <w:tab w:val="clear" w:pos="8306"/>
        </w:tabs>
        <w:jc w:val="center"/>
        <w:rPr>
          <w:sz w:val="32"/>
        </w:rPr>
      </w:pPr>
    </w:p>
    <w:p w:rsidR="00A2000F" w:rsidRDefault="00A2000F">
      <w:pPr>
        <w:pStyle w:val="ac"/>
        <w:tabs>
          <w:tab w:val="clear" w:pos="4153"/>
          <w:tab w:val="clear" w:pos="8306"/>
        </w:tabs>
        <w:jc w:val="center"/>
        <w:rPr>
          <w:sz w:val="32"/>
        </w:rPr>
      </w:pPr>
    </w:p>
    <w:p w:rsidR="00A2000F" w:rsidRDefault="00A2000F">
      <w:pPr>
        <w:pStyle w:val="ac"/>
        <w:tabs>
          <w:tab w:val="clear" w:pos="4153"/>
          <w:tab w:val="clear" w:pos="8306"/>
        </w:tabs>
        <w:jc w:val="center"/>
        <w:rPr>
          <w:sz w:val="32"/>
        </w:rPr>
      </w:pPr>
    </w:p>
    <w:p w:rsidR="00A2000F" w:rsidRDefault="00A2000F">
      <w:pPr>
        <w:pStyle w:val="ac"/>
        <w:tabs>
          <w:tab w:val="clear" w:pos="4153"/>
          <w:tab w:val="clear" w:pos="8306"/>
        </w:tabs>
        <w:jc w:val="center"/>
        <w:rPr>
          <w:sz w:val="32"/>
        </w:rPr>
      </w:pPr>
    </w:p>
    <w:p w:rsidR="00A2000F" w:rsidRDefault="00A2000F">
      <w:pPr>
        <w:pStyle w:val="ac"/>
        <w:tabs>
          <w:tab w:val="clear" w:pos="4153"/>
          <w:tab w:val="clear" w:pos="8306"/>
        </w:tabs>
        <w:jc w:val="center"/>
        <w:rPr>
          <w:sz w:val="32"/>
        </w:rPr>
      </w:pPr>
    </w:p>
    <w:p w:rsidR="00A2000F" w:rsidRDefault="00A2000F">
      <w:pPr>
        <w:pStyle w:val="ac"/>
        <w:tabs>
          <w:tab w:val="clear" w:pos="4153"/>
          <w:tab w:val="clear" w:pos="8306"/>
        </w:tabs>
        <w:jc w:val="center"/>
        <w:rPr>
          <w:sz w:val="32"/>
        </w:rPr>
      </w:pPr>
    </w:p>
    <w:p w:rsidR="00A2000F" w:rsidRDefault="00870023">
      <w:pPr>
        <w:pStyle w:val="ac"/>
        <w:tabs>
          <w:tab w:val="clear" w:pos="4153"/>
          <w:tab w:val="clear" w:pos="8306"/>
        </w:tabs>
        <w:jc w:val="center"/>
        <w:rPr>
          <w:sz w:val="32"/>
        </w:rPr>
      </w:pPr>
      <w:r>
        <w:rPr>
          <w:rFonts w:ascii="黑体" w:eastAsia="黑体" w:hint="eastAsia"/>
          <w:b/>
          <w:sz w:val="36"/>
        </w:rPr>
        <w:t>上海摩汇信息科技有限公司</w:t>
      </w:r>
    </w:p>
    <w:p w:rsidR="00A2000F" w:rsidRDefault="00A2000F">
      <w:pPr>
        <w:pStyle w:val="ac"/>
        <w:tabs>
          <w:tab w:val="clear" w:pos="4153"/>
          <w:tab w:val="clear" w:pos="8306"/>
        </w:tabs>
        <w:jc w:val="center"/>
        <w:rPr>
          <w:sz w:val="32"/>
        </w:rPr>
      </w:pPr>
    </w:p>
    <w:p w:rsidR="00A2000F" w:rsidRDefault="00870023">
      <w:pPr>
        <w:spacing w:line="400" w:lineRule="atLeast"/>
        <w:ind w:firstLine="425"/>
        <w:jc w:val="center"/>
        <w:rPr>
          <w:b/>
        </w:rPr>
      </w:pPr>
      <w:r>
        <w:rPr>
          <w:rFonts w:ascii="黑体" w:eastAsia="黑体" w:hint="eastAsia"/>
          <w:b/>
          <w:sz w:val="36"/>
        </w:rPr>
        <w:t>2013年</w:t>
      </w:r>
      <w:r w:rsidR="00903E68">
        <w:rPr>
          <w:rFonts w:ascii="黑体" w:eastAsia="黑体" w:hint="eastAsia"/>
          <w:b/>
          <w:sz w:val="36"/>
        </w:rPr>
        <w:t>5</w:t>
      </w:r>
      <w:r w:rsidR="00A2000F">
        <w:rPr>
          <w:rFonts w:ascii="黑体" w:eastAsia="黑体" w:hint="eastAsia"/>
          <w:b/>
          <w:sz w:val="36"/>
        </w:rPr>
        <w:t>月</w:t>
      </w:r>
    </w:p>
    <w:p w:rsidR="00A2000F" w:rsidRDefault="00A2000F">
      <w:pPr>
        <w:pStyle w:val="12"/>
        <w:tabs>
          <w:tab w:val="left" w:pos="420"/>
          <w:tab w:val="right" w:leader="dot" w:pos="8297"/>
        </w:tabs>
      </w:pPr>
    </w:p>
    <w:p w:rsidR="00061E59" w:rsidRDefault="00A2000F">
      <w:pPr>
        <w:pStyle w:val="12"/>
        <w:tabs>
          <w:tab w:val="left" w:pos="420"/>
          <w:tab w:val="right" w:leader="dot" w:pos="8297"/>
        </w:tabs>
        <w:rPr>
          <w:noProof/>
        </w:rPr>
      </w:pPr>
      <w:r>
        <w:br w:type="page"/>
      </w:r>
      <w:r w:rsidR="007D134D" w:rsidRPr="007D134D">
        <w:fldChar w:fldCharType="begin"/>
      </w:r>
      <w:r>
        <w:instrText xml:space="preserve"> TOC \o "1-3" \h \z </w:instrText>
      </w:r>
      <w:r w:rsidR="007D134D" w:rsidRPr="007D134D">
        <w:fldChar w:fldCharType="separate"/>
      </w:r>
    </w:p>
    <w:p w:rsidR="00061E59" w:rsidRDefault="00061E59">
      <w:pPr>
        <w:pStyle w:val="12"/>
        <w:tabs>
          <w:tab w:val="left" w:pos="420"/>
          <w:tab w:val="right" w:leader="dot" w:pos="8297"/>
        </w:tabs>
        <w:rPr>
          <w:rFonts w:asciiTheme="minorHAnsi" w:eastAsiaTheme="minorEastAsia" w:hAnsiTheme="minorHAnsi" w:cstheme="minorBidi"/>
          <w:b w:val="0"/>
          <w:bCs w:val="0"/>
          <w:caps w:val="0"/>
          <w:noProof/>
          <w:kern w:val="2"/>
          <w:sz w:val="21"/>
          <w:szCs w:val="22"/>
        </w:rPr>
      </w:pPr>
      <w:hyperlink w:anchor="_Toc356829922" w:history="1">
        <w:r w:rsidRPr="00F223D5">
          <w:rPr>
            <w:rStyle w:val="a7"/>
            <w:noProof/>
          </w:rPr>
          <w:t>1.</w:t>
        </w:r>
        <w:r>
          <w:rPr>
            <w:rFonts w:asciiTheme="minorHAnsi" w:eastAsiaTheme="minorEastAsia" w:hAnsiTheme="minorHAnsi" w:cstheme="minorBidi"/>
            <w:b w:val="0"/>
            <w:bCs w:val="0"/>
            <w:caps w:val="0"/>
            <w:noProof/>
            <w:kern w:val="2"/>
            <w:sz w:val="21"/>
            <w:szCs w:val="22"/>
          </w:rPr>
          <w:tab/>
        </w:r>
        <w:r w:rsidRPr="00F223D5">
          <w:rPr>
            <w:rStyle w:val="a7"/>
            <w:rFonts w:hint="eastAsia"/>
            <w:noProof/>
          </w:rPr>
          <w:t>前言</w:t>
        </w:r>
        <w:r>
          <w:rPr>
            <w:noProof/>
            <w:webHidden/>
          </w:rPr>
          <w:tab/>
        </w:r>
        <w:r>
          <w:rPr>
            <w:noProof/>
            <w:webHidden/>
          </w:rPr>
          <w:fldChar w:fldCharType="begin"/>
        </w:r>
        <w:r>
          <w:rPr>
            <w:noProof/>
            <w:webHidden/>
          </w:rPr>
          <w:instrText xml:space="preserve"> PAGEREF _Toc356829922 \h </w:instrText>
        </w:r>
        <w:r>
          <w:rPr>
            <w:noProof/>
            <w:webHidden/>
          </w:rPr>
        </w:r>
        <w:r>
          <w:rPr>
            <w:noProof/>
            <w:webHidden/>
          </w:rPr>
          <w:fldChar w:fldCharType="separate"/>
        </w:r>
        <w:r>
          <w:rPr>
            <w:noProof/>
            <w:webHidden/>
          </w:rPr>
          <w:t>3</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23" w:history="1">
        <w:r w:rsidRPr="00F223D5">
          <w:rPr>
            <w:rStyle w:val="a7"/>
            <w:noProof/>
          </w:rPr>
          <w:t>1.1.</w:t>
        </w:r>
        <w:r>
          <w:rPr>
            <w:rFonts w:asciiTheme="minorHAnsi" w:eastAsiaTheme="minorEastAsia" w:hAnsiTheme="minorHAnsi" w:cstheme="minorBidi"/>
            <w:noProof/>
            <w:szCs w:val="22"/>
          </w:rPr>
          <w:tab/>
        </w:r>
        <w:r w:rsidRPr="00F223D5">
          <w:rPr>
            <w:rStyle w:val="a7"/>
            <w:rFonts w:hint="eastAsia"/>
            <w:noProof/>
          </w:rPr>
          <w:t>背景</w:t>
        </w:r>
        <w:r>
          <w:rPr>
            <w:noProof/>
            <w:webHidden/>
          </w:rPr>
          <w:tab/>
        </w:r>
        <w:r>
          <w:rPr>
            <w:noProof/>
            <w:webHidden/>
          </w:rPr>
          <w:fldChar w:fldCharType="begin"/>
        </w:r>
        <w:r>
          <w:rPr>
            <w:noProof/>
            <w:webHidden/>
          </w:rPr>
          <w:instrText xml:space="preserve"> PAGEREF _Toc356829923 \h </w:instrText>
        </w:r>
        <w:r>
          <w:rPr>
            <w:noProof/>
            <w:webHidden/>
          </w:rPr>
        </w:r>
        <w:r>
          <w:rPr>
            <w:noProof/>
            <w:webHidden/>
          </w:rPr>
          <w:fldChar w:fldCharType="separate"/>
        </w:r>
        <w:r>
          <w:rPr>
            <w:noProof/>
            <w:webHidden/>
          </w:rPr>
          <w:t>3</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24" w:history="1">
        <w:r w:rsidRPr="00F223D5">
          <w:rPr>
            <w:rStyle w:val="a7"/>
            <w:noProof/>
          </w:rPr>
          <w:t>1.2.</w:t>
        </w:r>
        <w:r>
          <w:rPr>
            <w:rFonts w:asciiTheme="minorHAnsi" w:eastAsiaTheme="minorEastAsia" w:hAnsiTheme="minorHAnsi" w:cstheme="minorBidi"/>
            <w:noProof/>
            <w:szCs w:val="22"/>
          </w:rPr>
          <w:tab/>
        </w:r>
        <w:r w:rsidRPr="00F223D5">
          <w:rPr>
            <w:rStyle w:val="a7"/>
            <w:rFonts w:hint="eastAsia"/>
            <w:noProof/>
          </w:rPr>
          <w:t>分步实施计划</w:t>
        </w:r>
        <w:r>
          <w:rPr>
            <w:noProof/>
            <w:webHidden/>
          </w:rPr>
          <w:tab/>
        </w:r>
        <w:r>
          <w:rPr>
            <w:noProof/>
            <w:webHidden/>
          </w:rPr>
          <w:fldChar w:fldCharType="begin"/>
        </w:r>
        <w:r>
          <w:rPr>
            <w:noProof/>
            <w:webHidden/>
          </w:rPr>
          <w:instrText xml:space="preserve"> PAGEREF _Toc356829924 \h </w:instrText>
        </w:r>
        <w:r>
          <w:rPr>
            <w:noProof/>
            <w:webHidden/>
          </w:rPr>
        </w:r>
        <w:r>
          <w:rPr>
            <w:noProof/>
            <w:webHidden/>
          </w:rPr>
          <w:fldChar w:fldCharType="separate"/>
        </w:r>
        <w:r>
          <w:rPr>
            <w:noProof/>
            <w:webHidden/>
          </w:rPr>
          <w:t>3</w:t>
        </w:r>
        <w:r>
          <w:rPr>
            <w:noProof/>
            <w:webHidden/>
          </w:rPr>
          <w:fldChar w:fldCharType="end"/>
        </w:r>
      </w:hyperlink>
    </w:p>
    <w:p w:rsidR="00061E59" w:rsidRDefault="00061E59">
      <w:pPr>
        <w:pStyle w:val="12"/>
        <w:tabs>
          <w:tab w:val="left" w:pos="420"/>
          <w:tab w:val="right" w:leader="dot" w:pos="8297"/>
        </w:tabs>
        <w:rPr>
          <w:rFonts w:asciiTheme="minorHAnsi" w:eastAsiaTheme="minorEastAsia" w:hAnsiTheme="minorHAnsi" w:cstheme="minorBidi"/>
          <w:b w:val="0"/>
          <w:bCs w:val="0"/>
          <w:caps w:val="0"/>
          <w:noProof/>
          <w:kern w:val="2"/>
          <w:sz w:val="21"/>
          <w:szCs w:val="22"/>
        </w:rPr>
      </w:pPr>
      <w:hyperlink w:anchor="_Toc356829925" w:history="1">
        <w:r w:rsidRPr="00F223D5">
          <w:rPr>
            <w:rStyle w:val="a7"/>
            <w:noProof/>
          </w:rPr>
          <w:t>2.</w:t>
        </w:r>
        <w:r>
          <w:rPr>
            <w:rFonts w:asciiTheme="minorHAnsi" w:eastAsiaTheme="minorEastAsia" w:hAnsiTheme="minorHAnsi" w:cstheme="minorBidi"/>
            <w:b w:val="0"/>
            <w:bCs w:val="0"/>
            <w:caps w:val="0"/>
            <w:noProof/>
            <w:kern w:val="2"/>
            <w:sz w:val="21"/>
            <w:szCs w:val="22"/>
          </w:rPr>
          <w:tab/>
        </w:r>
        <w:r w:rsidRPr="00F223D5">
          <w:rPr>
            <w:rStyle w:val="a7"/>
            <w:rFonts w:hint="eastAsia"/>
            <w:noProof/>
          </w:rPr>
          <w:t>系统建设目标及原则</w:t>
        </w:r>
        <w:r>
          <w:rPr>
            <w:noProof/>
            <w:webHidden/>
          </w:rPr>
          <w:tab/>
        </w:r>
        <w:r>
          <w:rPr>
            <w:noProof/>
            <w:webHidden/>
          </w:rPr>
          <w:fldChar w:fldCharType="begin"/>
        </w:r>
        <w:r>
          <w:rPr>
            <w:noProof/>
            <w:webHidden/>
          </w:rPr>
          <w:instrText xml:space="preserve"> PAGEREF _Toc356829925 \h </w:instrText>
        </w:r>
        <w:r>
          <w:rPr>
            <w:noProof/>
            <w:webHidden/>
          </w:rPr>
        </w:r>
        <w:r>
          <w:rPr>
            <w:noProof/>
            <w:webHidden/>
          </w:rPr>
          <w:fldChar w:fldCharType="separate"/>
        </w:r>
        <w:r>
          <w:rPr>
            <w:noProof/>
            <w:webHidden/>
          </w:rPr>
          <w:t>4</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26" w:history="1">
        <w:r w:rsidRPr="00F223D5">
          <w:rPr>
            <w:rStyle w:val="a7"/>
            <w:noProof/>
          </w:rPr>
          <w:t>2.1.</w:t>
        </w:r>
        <w:r>
          <w:rPr>
            <w:rFonts w:asciiTheme="minorHAnsi" w:eastAsiaTheme="minorEastAsia" w:hAnsiTheme="minorHAnsi" w:cstheme="minorBidi"/>
            <w:noProof/>
            <w:szCs w:val="22"/>
          </w:rPr>
          <w:tab/>
        </w:r>
        <w:r w:rsidRPr="00F223D5">
          <w:rPr>
            <w:rStyle w:val="a7"/>
            <w:rFonts w:hint="eastAsia"/>
            <w:noProof/>
          </w:rPr>
          <w:t>总体建设目标</w:t>
        </w:r>
        <w:r>
          <w:rPr>
            <w:noProof/>
            <w:webHidden/>
          </w:rPr>
          <w:tab/>
        </w:r>
        <w:r>
          <w:rPr>
            <w:noProof/>
            <w:webHidden/>
          </w:rPr>
          <w:fldChar w:fldCharType="begin"/>
        </w:r>
        <w:r>
          <w:rPr>
            <w:noProof/>
            <w:webHidden/>
          </w:rPr>
          <w:instrText xml:space="preserve"> PAGEREF _Toc356829926 \h </w:instrText>
        </w:r>
        <w:r>
          <w:rPr>
            <w:noProof/>
            <w:webHidden/>
          </w:rPr>
        </w:r>
        <w:r>
          <w:rPr>
            <w:noProof/>
            <w:webHidden/>
          </w:rPr>
          <w:fldChar w:fldCharType="separate"/>
        </w:r>
        <w:r>
          <w:rPr>
            <w:noProof/>
            <w:webHidden/>
          </w:rPr>
          <w:t>4</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27" w:history="1">
        <w:r w:rsidRPr="00F223D5">
          <w:rPr>
            <w:rStyle w:val="a7"/>
            <w:noProof/>
          </w:rPr>
          <w:t>2.2.</w:t>
        </w:r>
        <w:r>
          <w:rPr>
            <w:rFonts w:asciiTheme="minorHAnsi" w:eastAsiaTheme="minorEastAsia" w:hAnsiTheme="minorHAnsi" w:cstheme="minorBidi"/>
            <w:noProof/>
            <w:szCs w:val="22"/>
          </w:rPr>
          <w:tab/>
        </w:r>
        <w:r w:rsidRPr="00F223D5">
          <w:rPr>
            <w:rStyle w:val="a7"/>
            <w:rFonts w:hint="eastAsia"/>
            <w:noProof/>
          </w:rPr>
          <w:t>一期建设目标和范围</w:t>
        </w:r>
        <w:r>
          <w:rPr>
            <w:noProof/>
            <w:webHidden/>
          </w:rPr>
          <w:tab/>
        </w:r>
        <w:r>
          <w:rPr>
            <w:noProof/>
            <w:webHidden/>
          </w:rPr>
          <w:fldChar w:fldCharType="begin"/>
        </w:r>
        <w:r>
          <w:rPr>
            <w:noProof/>
            <w:webHidden/>
          </w:rPr>
          <w:instrText xml:space="preserve"> PAGEREF _Toc356829927 \h </w:instrText>
        </w:r>
        <w:r>
          <w:rPr>
            <w:noProof/>
            <w:webHidden/>
          </w:rPr>
        </w:r>
        <w:r>
          <w:rPr>
            <w:noProof/>
            <w:webHidden/>
          </w:rPr>
          <w:fldChar w:fldCharType="separate"/>
        </w:r>
        <w:r>
          <w:rPr>
            <w:noProof/>
            <w:webHidden/>
          </w:rPr>
          <w:t>4</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28" w:history="1">
        <w:r w:rsidRPr="00F223D5">
          <w:rPr>
            <w:rStyle w:val="a7"/>
            <w:noProof/>
          </w:rPr>
          <w:t>2.3.</w:t>
        </w:r>
        <w:r>
          <w:rPr>
            <w:rFonts w:asciiTheme="minorHAnsi" w:eastAsiaTheme="minorEastAsia" w:hAnsiTheme="minorHAnsi" w:cstheme="minorBidi"/>
            <w:noProof/>
            <w:szCs w:val="22"/>
          </w:rPr>
          <w:tab/>
        </w:r>
        <w:r w:rsidRPr="00F223D5">
          <w:rPr>
            <w:rStyle w:val="a7"/>
            <w:rFonts w:hint="eastAsia"/>
            <w:noProof/>
          </w:rPr>
          <w:t>建设原则</w:t>
        </w:r>
        <w:r>
          <w:rPr>
            <w:noProof/>
            <w:webHidden/>
          </w:rPr>
          <w:tab/>
        </w:r>
        <w:r>
          <w:rPr>
            <w:noProof/>
            <w:webHidden/>
          </w:rPr>
          <w:fldChar w:fldCharType="begin"/>
        </w:r>
        <w:r>
          <w:rPr>
            <w:noProof/>
            <w:webHidden/>
          </w:rPr>
          <w:instrText xml:space="preserve"> PAGEREF _Toc356829928 \h </w:instrText>
        </w:r>
        <w:r>
          <w:rPr>
            <w:noProof/>
            <w:webHidden/>
          </w:rPr>
        </w:r>
        <w:r>
          <w:rPr>
            <w:noProof/>
            <w:webHidden/>
          </w:rPr>
          <w:fldChar w:fldCharType="separate"/>
        </w:r>
        <w:r>
          <w:rPr>
            <w:noProof/>
            <w:webHidden/>
          </w:rPr>
          <w:t>4</w:t>
        </w:r>
        <w:r>
          <w:rPr>
            <w:noProof/>
            <w:webHidden/>
          </w:rPr>
          <w:fldChar w:fldCharType="end"/>
        </w:r>
      </w:hyperlink>
    </w:p>
    <w:p w:rsidR="00061E59" w:rsidRDefault="00061E59">
      <w:pPr>
        <w:pStyle w:val="12"/>
        <w:tabs>
          <w:tab w:val="left" w:pos="420"/>
          <w:tab w:val="right" w:leader="dot" w:pos="8297"/>
        </w:tabs>
        <w:rPr>
          <w:rFonts w:asciiTheme="minorHAnsi" w:eastAsiaTheme="minorEastAsia" w:hAnsiTheme="minorHAnsi" w:cstheme="minorBidi"/>
          <w:b w:val="0"/>
          <w:bCs w:val="0"/>
          <w:caps w:val="0"/>
          <w:noProof/>
          <w:kern w:val="2"/>
          <w:sz w:val="21"/>
          <w:szCs w:val="22"/>
        </w:rPr>
      </w:pPr>
      <w:hyperlink w:anchor="_Toc356829929" w:history="1">
        <w:r w:rsidRPr="00F223D5">
          <w:rPr>
            <w:rStyle w:val="a7"/>
            <w:noProof/>
          </w:rPr>
          <w:t>3.</w:t>
        </w:r>
        <w:r>
          <w:rPr>
            <w:rFonts w:asciiTheme="minorHAnsi" w:eastAsiaTheme="minorEastAsia" w:hAnsiTheme="minorHAnsi" w:cstheme="minorBidi"/>
            <w:b w:val="0"/>
            <w:bCs w:val="0"/>
            <w:caps w:val="0"/>
            <w:noProof/>
            <w:kern w:val="2"/>
            <w:sz w:val="21"/>
            <w:szCs w:val="22"/>
          </w:rPr>
          <w:tab/>
        </w:r>
        <w:r w:rsidRPr="00F223D5">
          <w:rPr>
            <w:rStyle w:val="a7"/>
            <w:rFonts w:hint="eastAsia"/>
            <w:noProof/>
          </w:rPr>
          <w:t>系统结构</w:t>
        </w:r>
        <w:r>
          <w:rPr>
            <w:noProof/>
            <w:webHidden/>
          </w:rPr>
          <w:tab/>
        </w:r>
        <w:r>
          <w:rPr>
            <w:noProof/>
            <w:webHidden/>
          </w:rPr>
          <w:fldChar w:fldCharType="begin"/>
        </w:r>
        <w:r>
          <w:rPr>
            <w:noProof/>
            <w:webHidden/>
          </w:rPr>
          <w:instrText xml:space="preserve"> PAGEREF _Toc356829929 \h </w:instrText>
        </w:r>
        <w:r>
          <w:rPr>
            <w:noProof/>
            <w:webHidden/>
          </w:rPr>
        </w:r>
        <w:r>
          <w:rPr>
            <w:noProof/>
            <w:webHidden/>
          </w:rPr>
          <w:fldChar w:fldCharType="separate"/>
        </w:r>
        <w:r>
          <w:rPr>
            <w:noProof/>
            <w:webHidden/>
          </w:rPr>
          <w:t>5</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30" w:history="1">
        <w:r w:rsidRPr="00F223D5">
          <w:rPr>
            <w:rStyle w:val="a7"/>
            <w:noProof/>
          </w:rPr>
          <w:t>3.1.</w:t>
        </w:r>
        <w:r>
          <w:rPr>
            <w:rFonts w:asciiTheme="minorHAnsi" w:eastAsiaTheme="minorEastAsia" w:hAnsiTheme="minorHAnsi" w:cstheme="minorBidi"/>
            <w:noProof/>
            <w:szCs w:val="22"/>
          </w:rPr>
          <w:tab/>
        </w:r>
        <w:r w:rsidRPr="00F223D5">
          <w:rPr>
            <w:rStyle w:val="a7"/>
            <w:rFonts w:hint="eastAsia"/>
            <w:noProof/>
          </w:rPr>
          <w:t>内部结构</w:t>
        </w:r>
        <w:r>
          <w:rPr>
            <w:noProof/>
            <w:webHidden/>
          </w:rPr>
          <w:tab/>
        </w:r>
        <w:r>
          <w:rPr>
            <w:noProof/>
            <w:webHidden/>
          </w:rPr>
          <w:fldChar w:fldCharType="begin"/>
        </w:r>
        <w:r>
          <w:rPr>
            <w:noProof/>
            <w:webHidden/>
          </w:rPr>
          <w:instrText xml:space="preserve"> PAGEREF _Toc356829930 \h </w:instrText>
        </w:r>
        <w:r>
          <w:rPr>
            <w:noProof/>
            <w:webHidden/>
          </w:rPr>
        </w:r>
        <w:r>
          <w:rPr>
            <w:noProof/>
            <w:webHidden/>
          </w:rPr>
          <w:fldChar w:fldCharType="separate"/>
        </w:r>
        <w:r>
          <w:rPr>
            <w:noProof/>
            <w:webHidden/>
          </w:rPr>
          <w:t>5</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31" w:history="1">
        <w:r w:rsidRPr="00F223D5">
          <w:rPr>
            <w:rStyle w:val="a7"/>
            <w:noProof/>
          </w:rPr>
          <w:t>3.2.</w:t>
        </w:r>
        <w:r>
          <w:rPr>
            <w:rFonts w:asciiTheme="minorHAnsi" w:eastAsiaTheme="minorEastAsia" w:hAnsiTheme="minorHAnsi" w:cstheme="minorBidi"/>
            <w:noProof/>
            <w:szCs w:val="22"/>
          </w:rPr>
          <w:tab/>
        </w:r>
        <w:r w:rsidRPr="00F223D5">
          <w:rPr>
            <w:rStyle w:val="a7"/>
            <w:rFonts w:hint="eastAsia"/>
            <w:noProof/>
          </w:rPr>
          <w:t>外部系统</w:t>
        </w:r>
        <w:r>
          <w:rPr>
            <w:noProof/>
            <w:webHidden/>
          </w:rPr>
          <w:tab/>
        </w:r>
        <w:r>
          <w:rPr>
            <w:noProof/>
            <w:webHidden/>
          </w:rPr>
          <w:fldChar w:fldCharType="begin"/>
        </w:r>
        <w:r>
          <w:rPr>
            <w:noProof/>
            <w:webHidden/>
          </w:rPr>
          <w:instrText xml:space="preserve"> PAGEREF _Toc356829931 \h </w:instrText>
        </w:r>
        <w:r>
          <w:rPr>
            <w:noProof/>
            <w:webHidden/>
          </w:rPr>
        </w:r>
        <w:r>
          <w:rPr>
            <w:noProof/>
            <w:webHidden/>
          </w:rPr>
          <w:fldChar w:fldCharType="separate"/>
        </w:r>
        <w:r>
          <w:rPr>
            <w:noProof/>
            <w:webHidden/>
          </w:rPr>
          <w:t>5</w:t>
        </w:r>
        <w:r>
          <w:rPr>
            <w:noProof/>
            <w:webHidden/>
          </w:rPr>
          <w:fldChar w:fldCharType="end"/>
        </w:r>
      </w:hyperlink>
    </w:p>
    <w:p w:rsidR="00061E59" w:rsidRDefault="00061E59">
      <w:pPr>
        <w:pStyle w:val="12"/>
        <w:tabs>
          <w:tab w:val="left" w:pos="420"/>
          <w:tab w:val="right" w:leader="dot" w:pos="8297"/>
        </w:tabs>
        <w:rPr>
          <w:rFonts w:asciiTheme="minorHAnsi" w:eastAsiaTheme="minorEastAsia" w:hAnsiTheme="minorHAnsi" w:cstheme="minorBidi"/>
          <w:b w:val="0"/>
          <w:bCs w:val="0"/>
          <w:caps w:val="0"/>
          <w:noProof/>
          <w:kern w:val="2"/>
          <w:sz w:val="21"/>
          <w:szCs w:val="22"/>
        </w:rPr>
      </w:pPr>
      <w:hyperlink w:anchor="_Toc356829932" w:history="1">
        <w:r w:rsidRPr="00F223D5">
          <w:rPr>
            <w:rStyle w:val="a7"/>
            <w:noProof/>
          </w:rPr>
          <w:t>4.</w:t>
        </w:r>
        <w:r>
          <w:rPr>
            <w:rFonts w:asciiTheme="minorHAnsi" w:eastAsiaTheme="minorEastAsia" w:hAnsiTheme="minorHAnsi" w:cstheme="minorBidi"/>
            <w:b w:val="0"/>
            <w:bCs w:val="0"/>
            <w:caps w:val="0"/>
            <w:noProof/>
            <w:kern w:val="2"/>
            <w:sz w:val="21"/>
            <w:szCs w:val="22"/>
          </w:rPr>
          <w:tab/>
        </w:r>
        <w:r w:rsidRPr="00F223D5">
          <w:rPr>
            <w:rStyle w:val="a7"/>
            <w:rFonts w:hint="eastAsia"/>
            <w:noProof/>
          </w:rPr>
          <w:t>一期系统功能</w:t>
        </w:r>
        <w:r>
          <w:rPr>
            <w:noProof/>
            <w:webHidden/>
          </w:rPr>
          <w:tab/>
        </w:r>
        <w:r>
          <w:rPr>
            <w:noProof/>
            <w:webHidden/>
          </w:rPr>
          <w:fldChar w:fldCharType="begin"/>
        </w:r>
        <w:r>
          <w:rPr>
            <w:noProof/>
            <w:webHidden/>
          </w:rPr>
          <w:instrText xml:space="preserve"> PAGEREF _Toc356829932 \h </w:instrText>
        </w:r>
        <w:r>
          <w:rPr>
            <w:noProof/>
            <w:webHidden/>
          </w:rPr>
        </w:r>
        <w:r>
          <w:rPr>
            <w:noProof/>
            <w:webHidden/>
          </w:rPr>
          <w:fldChar w:fldCharType="separate"/>
        </w:r>
        <w:r>
          <w:rPr>
            <w:noProof/>
            <w:webHidden/>
          </w:rPr>
          <w:t>6</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33" w:history="1">
        <w:r w:rsidRPr="00F223D5">
          <w:rPr>
            <w:rStyle w:val="a7"/>
            <w:noProof/>
          </w:rPr>
          <w:t>4.1.</w:t>
        </w:r>
        <w:r>
          <w:rPr>
            <w:rFonts w:asciiTheme="minorHAnsi" w:eastAsiaTheme="minorEastAsia" w:hAnsiTheme="minorHAnsi" w:cstheme="minorBidi"/>
            <w:noProof/>
            <w:szCs w:val="22"/>
          </w:rPr>
          <w:tab/>
        </w:r>
        <w:r w:rsidRPr="00F223D5">
          <w:rPr>
            <w:rStyle w:val="a7"/>
            <w:rFonts w:hint="eastAsia"/>
            <w:noProof/>
          </w:rPr>
          <w:t>功能性需求</w:t>
        </w:r>
        <w:r>
          <w:rPr>
            <w:noProof/>
            <w:webHidden/>
          </w:rPr>
          <w:tab/>
        </w:r>
        <w:r>
          <w:rPr>
            <w:noProof/>
            <w:webHidden/>
          </w:rPr>
          <w:fldChar w:fldCharType="begin"/>
        </w:r>
        <w:r>
          <w:rPr>
            <w:noProof/>
            <w:webHidden/>
          </w:rPr>
          <w:instrText xml:space="preserve"> PAGEREF _Toc356829933 \h </w:instrText>
        </w:r>
        <w:r>
          <w:rPr>
            <w:noProof/>
            <w:webHidden/>
          </w:rPr>
        </w:r>
        <w:r>
          <w:rPr>
            <w:noProof/>
            <w:webHidden/>
          </w:rPr>
          <w:fldChar w:fldCharType="separate"/>
        </w:r>
        <w:r>
          <w:rPr>
            <w:noProof/>
            <w:webHidden/>
          </w:rPr>
          <w:t>6</w:t>
        </w:r>
        <w:r>
          <w:rPr>
            <w:noProof/>
            <w:webHidden/>
          </w:rPr>
          <w:fldChar w:fldCharType="end"/>
        </w:r>
      </w:hyperlink>
    </w:p>
    <w:p w:rsidR="00061E59" w:rsidRDefault="00061E59">
      <w:pPr>
        <w:pStyle w:val="21"/>
        <w:tabs>
          <w:tab w:val="left" w:pos="1260"/>
          <w:tab w:val="right" w:leader="dot" w:pos="8297"/>
        </w:tabs>
        <w:rPr>
          <w:rFonts w:asciiTheme="minorHAnsi" w:eastAsiaTheme="minorEastAsia" w:hAnsiTheme="minorHAnsi" w:cstheme="minorBidi"/>
          <w:noProof/>
          <w:szCs w:val="22"/>
        </w:rPr>
      </w:pPr>
      <w:hyperlink w:anchor="_Toc356829934" w:history="1">
        <w:r w:rsidRPr="00F223D5">
          <w:rPr>
            <w:rStyle w:val="a7"/>
            <w:noProof/>
          </w:rPr>
          <w:t>4.2.</w:t>
        </w:r>
        <w:r>
          <w:rPr>
            <w:rFonts w:asciiTheme="minorHAnsi" w:eastAsiaTheme="minorEastAsia" w:hAnsiTheme="minorHAnsi" w:cstheme="minorBidi"/>
            <w:noProof/>
            <w:szCs w:val="22"/>
          </w:rPr>
          <w:tab/>
        </w:r>
        <w:r w:rsidRPr="00F223D5">
          <w:rPr>
            <w:rStyle w:val="a7"/>
            <w:rFonts w:hint="eastAsia"/>
            <w:noProof/>
          </w:rPr>
          <w:t>项目交付物</w:t>
        </w:r>
        <w:r>
          <w:rPr>
            <w:noProof/>
            <w:webHidden/>
          </w:rPr>
          <w:tab/>
        </w:r>
        <w:r>
          <w:rPr>
            <w:noProof/>
            <w:webHidden/>
          </w:rPr>
          <w:fldChar w:fldCharType="begin"/>
        </w:r>
        <w:r>
          <w:rPr>
            <w:noProof/>
            <w:webHidden/>
          </w:rPr>
          <w:instrText xml:space="preserve"> PAGEREF _Toc356829934 \h </w:instrText>
        </w:r>
        <w:r>
          <w:rPr>
            <w:noProof/>
            <w:webHidden/>
          </w:rPr>
        </w:r>
        <w:r>
          <w:rPr>
            <w:noProof/>
            <w:webHidden/>
          </w:rPr>
          <w:fldChar w:fldCharType="separate"/>
        </w:r>
        <w:r>
          <w:rPr>
            <w:noProof/>
            <w:webHidden/>
          </w:rPr>
          <w:t>9</w:t>
        </w:r>
        <w:r>
          <w:rPr>
            <w:noProof/>
            <w:webHidden/>
          </w:rPr>
          <w:fldChar w:fldCharType="end"/>
        </w:r>
      </w:hyperlink>
    </w:p>
    <w:p w:rsidR="00061E59" w:rsidRDefault="00061E59">
      <w:pPr>
        <w:pStyle w:val="12"/>
        <w:tabs>
          <w:tab w:val="left" w:pos="420"/>
          <w:tab w:val="right" w:leader="dot" w:pos="8297"/>
        </w:tabs>
        <w:rPr>
          <w:rFonts w:asciiTheme="minorHAnsi" w:eastAsiaTheme="minorEastAsia" w:hAnsiTheme="minorHAnsi" w:cstheme="minorBidi"/>
          <w:b w:val="0"/>
          <w:bCs w:val="0"/>
          <w:caps w:val="0"/>
          <w:noProof/>
          <w:kern w:val="2"/>
          <w:sz w:val="21"/>
          <w:szCs w:val="22"/>
        </w:rPr>
      </w:pPr>
      <w:hyperlink w:anchor="_Toc356829935" w:history="1">
        <w:r w:rsidRPr="00F223D5">
          <w:rPr>
            <w:rStyle w:val="a7"/>
            <w:noProof/>
          </w:rPr>
          <w:t>5.</w:t>
        </w:r>
        <w:r>
          <w:rPr>
            <w:rFonts w:asciiTheme="minorHAnsi" w:eastAsiaTheme="minorEastAsia" w:hAnsiTheme="minorHAnsi" w:cstheme="minorBidi"/>
            <w:b w:val="0"/>
            <w:bCs w:val="0"/>
            <w:caps w:val="0"/>
            <w:noProof/>
            <w:kern w:val="2"/>
            <w:sz w:val="21"/>
            <w:szCs w:val="22"/>
          </w:rPr>
          <w:tab/>
        </w:r>
        <w:r w:rsidRPr="00F223D5">
          <w:rPr>
            <w:rStyle w:val="a7"/>
            <w:rFonts w:hint="eastAsia"/>
            <w:noProof/>
          </w:rPr>
          <w:t>项目团队</w:t>
        </w:r>
        <w:r>
          <w:rPr>
            <w:noProof/>
            <w:webHidden/>
          </w:rPr>
          <w:tab/>
        </w:r>
        <w:r>
          <w:rPr>
            <w:noProof/>
            <w:webHidden/>
          </w:rPr>
          <w:fldChar w:fldCharType="begin"/>
        </w:r>
        <w:r>
          <w:rPr>
            <w:noProof/>
            <w:webHidden/>
          </w:rPr>
          <w:instrText xml:space="preserve"> PAGEREF _Toc356829935 \h </w:instrText>
        </w:r>
        <w:r>
          <w:rPr>
            <w:noProof/>
            <w:webHidden/>
          </w:rPr>
        </w:r>
        <w:r>
          <w:rPr>
            <w:noProof/>
            <w:webHidden/>
          </w:rPr>
          <w:fldChar w:fldCharType="separate"/>
        </w:r>
        <w:r>
          <w:rPr>
            <w:noProof/>
            <w:webHidden/>
          </w:rPr>
          <w:t>9</w:t>
        </w:r>
        <w:r>
          <w:rPr>
            <w:noProof/>
            <w:webHidden/>
          </w:rPr>
          <w:fldChar w:fldCharType="end"/>
        </w:r>
      </w:hyperlink>
    </w:p>
    <w:p w:rsidR="00061E59" w:rsidRDefault="00061E59">
      <w:pPr>
        <w:pStyle w:val="12"/>
        <w:tabs>
          <w:tab w:val="left" w:pos="420"/>
          <w:tab w:val="right" w:leader="dot" w:pos="8297"/>
        </w:tabs>
        <w:rPr>
          <w:rFonts w:asciiTheme="minorHAnsi" w:eastAsiaTheme="minorEastAsia" w:hAnsiTheme="minorHAnsi" w:cstheme="minorBidi"/>
          <w:b w:val="0"/>
          <w:bCs w:val="0"/>
          <w:caps w:val="0"/>
          <w:noProof/>
          <w:kern w:val="2"/>
          <w:sz w:val="21"/>
          <w:szCs w:val="22"/>
        </w:rPr>
      </w:pPr>
      <w:hyperlink w:anchor="_Toc356829936" w:history="1">
        <w:r w:rsidRPr="00F223D5">
          <w:rPr>
            <w:rStyle w:val="a7"/>
            <w:noProof/>
          </w:rPr>
          <w:t>6.</w:t>
        </w:r>
        <w:r>
          <w:rPr>
            <w:rFonts w:asciiTheme="minorHAnsi" w:eastAsiaTheme="minorEastAsia" w:hAnsiTheme="minorHAnsi" w:cstheme="minorBidi"/>
            <w:b w:val="0"/>
            <w:bCs w:val="0"/>
            <w:caps w:val="0"/>
            <w:noProof/>
            <w:kern w:val="2"/>
            <w:sz w:val="21"/>
            <w:szCs w:val="22"/>
          </w:rPr>
          <w:tab/>
        </w:r>
        <w:r w:rsidRPr="00F223D5">
          <w:rPr>
            <w:rStyle w:val="a7"/>
            <w:rFonts w:hint="eastAsia"/>
            <w:noProof/>
          </w:rPr>
          <w:t>一期项目计划</w:t>
        </w:r>
        <w:r>
          <w:rPr>
            <w:noProof/>
            <w:webHidden/>
          </w:rPr>
          <w:tab/>
        </w:r>
        <w:r>
          <w:rPr>
            <w:noProof/>
            <w:webHidden/>
          </w:rPr>
          <w:fldChar w:fldCharType="begin"/>
        </w:r>
        <w:r>
          <w:rPr>
            <w:noProof/>
            <w:webHidden/>
          </w:rPr>
          <w:instrText xml:space="preserve"> PAGEREF _Toc356829936 \h </w:instrText>
        </w:r>
        <w:r>
          <w:rPr>
            <w:noProof/>
            <w:webHidden/>
          </w:rPr>
        </w:r>
        <w:r>
          <w:rPr>
            <w:noProof/>
            <w:webHidden/>
          </w:rPr>
          <w:fldChar w:fldCharType="separate"/>
        </w:r>
        <w:r>
          <w:rPr>
            <w:noProof/>
            <w:webHidden/>
          </w:rPr>
          <w:t>10</w:t>
        </w:r>
        <w:r>
          <w:rPr>
            <w:noProof/>
            <w:webHidden/>
          </w:rPr>
          <w:fldChar w:fldCharType="end"/>
        </w:r>
      </w:hyperlink>
    </w:p>
    <w:p w:rsidR="00A2000F" w:rsidRDefault="007D134D">
      <w:pPr>
        <w:pStyle w:val="21"/>
        <w:tabs>
          <w:tab w:val="left" w:pos="1260"/>
          <w:tab w:val="right" w:leader="dot" w:pos="8297"/>
        </w:tabs>
      </w:pPr>
      <w:r>
        <w:fldChar w:fldCharType="end"/>
      </w:r>
    </w:p>
    <w:p w:rsidR="00A2000F" w:rsidRDefault="00A2000F">
      <w:pPr>
        <w:pStyle w:val="21"/>
        <w:tabs>
          <w:tab w:val="left" w:pos="1260"/>
          <w:tab w:val="right" w:leader="dot" w:pos="8297"/>
        </w:tabs>
      </w:pPr>
      <w:r>
        <w:br w:type="page"/>
      </w:r>
    </w:p>
    <w:p w:rsidR="00A2000F" w:rsidRDefault="00A2000F">
      <w:pPr>
        <w:pStyle w:val="1"/>
      </w:pPr>
      <w:bookmarkStart w:id="2" w:name="_Toc356829922"/>
      <w:r>
        <w:rPr>
          <w:rFonts w:hint="eastAsia"/>
        </w:rPr>
        <w:lastRenderedPageBreak/>
        <w:t>前言</w:t>
      </w:r>
      <w:bookmarkEnd w:id="2"/>
    </w:p>
    <w:p w:rsidR="00A2000F" w:rsidRDefault="00A2000F">
      <w:pPr>
        <w:pStyle w:val="2"/>
      </w:pPr>
      <w:bookmarkStart w:id="3" w:name="_Toc356829923"/>
      <w:r>
        <w:rPr>
          <w:rFonts w:hint="eastAsia"/>
        </w:rPr>
        <w:t>背景</w:t>
      </w:r>
      <w:bookmarkEnd w:id="3"/>
    </w:p>
    <w:p w:rsidR="00A2000F" w:rsidRDefault="00A2000F"/>
    <w:p w:rsidR="008C6ED3" w:rsidRDefault="00870023">
      <w:pPr>
        <w:tabs>
          <w:tab w:val="num" w:pos="1320"/>
        </w:tabs>
        <w:spacing w:line="360" w:lineRule="auto"/>
        <w:ind w:firstLine="480"/>
        <w:rPr>
          <w:rFonts w:ascii="宋体" w:hAnsi="宋体"/>
        </w:rPr>
      </w:pPr>
      <w:proofErr w:type="gramStart"/>
      <w:r w:rsidRPr="00870023">
        <w:rPr>
          <w:rFonts w:ascii="宋体" w:hAnsi="宋体" w:hint="eastAsia"/>
        </w:rPr>
        <w:t>上海泓智机电工程</w:t>
      </w:r>
      <w:proofErr w:type="gramEnd"/>
      <w:r w:rsidRPr="00870023">
        <w:rPr>
          <w:rFonts w:ascii="宋体" w:hAnsi="宋体" w:hint="eastAsia"/>
        </w:rPr>
        <w:t>有限公司</w:t>
      </w:r>
      <w:r w:rsidR="005234A7">
        <w:rPr>
          <w:rFonts w:ascii="宋体" w:hAnsi="宋体" w:hint="eastAsia"/>
        </w:rPr>
        <w:t>（以下简称“弘智”）</w:t>
      </w:r>
      <w:r>
        <w:rPr>
          <w:rFonts w:ascii="宋体" w:hAnsi="宋体" w:hint="eastAsia"/>
        </w:rPr>
        <w:t>是清华同方</w:t>
      </w:r>
      <w:r w:rsidR="005234A7">
        <w:rPr>
          <w:rFonts w:ascii="宋体" w:hAnsi="宋体" w:hint="eastAsia"/>
        </w:rPr>
        <w:t>集团</w:t>
      </w:r>
      <w:r>
        <w:rPr>
          <w:rFonts w:ascii="宋体" w:hAnsi="宋体" w:hint="eastAsia"/>
        </w:rPr>
        <w:t>旗下提供智能楼宇建筑弱电系统集成和建设的高科技企业。近年来，随着业务的迅猛发展，多个中大型项目同时实施，</w:t>
      </w:r>
      <w:r w:rsidR="00B93700">
        <w:rPr>
          <w:rFonts w:ascii="宋体" w:hAnsi="宋体" w:hint="eastAsia"/>
        </w:rPr>
        <w:t>所牵涉的人员、物资、合同、采购、库存、资金等方面的</w:t>
      </w:r>
      <w:r>
        <w:rPr>
          <w:rFonts w:ascii="宋体" w:hAnsi="宋体" w:hint="eastAsia"/>
        </w:rPr>
        <w:t>管理日趋复杂，</w:t>
      </w:r>
      <w:r w:rsidR="00EF5D31">
        <w:rPr>
          <w:rFonts w:ascii="宋体" w:hAnsi="宋体" w:hint="eastAsia"/>
        </w:rPr>
        <w:t>原有手工管理为主的方式已经越来越不适应当前的业务需求，管理的高效性和数据的实时性、一致性已经直接影响到每个工程项目的毛利、库存的资金占用，项目的质量和客户满意度</w:t>
      </w:r>
      <w:r w:rsidR="008C6ED3">
        <w:rPr>
          <w:rFonts w:ascii="宋体" w:hAnsi="宋体" w:hint="eastAsia"/>
        </w:rPr>
        <w:t>，因此用信息化手段高效管理已成为当务之急，而综观市场上的各类工程管理软件，大多都不具备弱电工程的行业特征，且过于求大求全，很不灵活，要用的话需要做大量的定制开发，沟通及定制成本都很高。</w:t>
      </w:r>
    </w:p>
    <w:p w:rsidR="00962EAE" w:rsidRDefault="00962EAE" w:rsidP="00962EAE">
      <w:pPr>
        <w:pStyle w:val="2"/>
      </w:pPr>
      <w:bookmarkStart w:id="4" w:name="_Toc356829924"/>
      <w:r>
        <w:rPr>
          <w:rFonts w:hint="eastAsia"/>
        </w:rPr>
        <w:t>分步实施计划</w:t>
      </w:r>
      <w:bookmarkEnd w:id="4"/>
    </w:p>
    <w:p w:rsidR="00962EAE" w:rsidRPr="00962EAE" w:rsidRDefault="00962EAE" w:rsidP="00962EAE">
      <w:pPr>
        <w:tabs>
          <w:tab w:val="num" w:pos="1320"/>
        </w:tabs>
        <w:spacing w:line="360" w:lineRule="auto"/>
        <w:ind w:firstLine="480"/>
        <w:rPr>
          <w:rFonts w:ascii="宋体" w:hAnsi="宋体"/>
        </w:rPr>
      </w:pPr>
      <w:r>
        <w:rPr>
          <w:rFonts w:ascii="宋体" w:hAnsi="宋体" w:hint="eastAsia"/>
        </w:rPr>
        <w:t>基于当前的业务发展状况，采用小步快走，总体规划，分步实施的方法量身定制一套工程管理信息系统成为了务实且高性价比的选择。建议项目分三期进行，每年实施一期，在用户习惯使用信息系统，并产生效益后，再实施后一期。分步实施的步骤初步如下：</w:t>
      </w:r>
    </w:p>
    <w:p w:rsidR="00B93700" w:rsidRDefault="005234A7" w:rsidP="002B5A82">
      <w:pPr>
        <w:pStyle w:val="af1"/>
        <w:numPr>
          <w:ilvl w:val="0"/>
          <w:numId w:val="34"/>
        </w:numPr>
        <w:tabs>
          <w:tab w:val="num" w:pos="1320"/>
        </w:tabs>
        <w:spacing w:line="360" w:lineRule="auto"/>
        <w:ind w:firstLineChars="0"/>
        <w:rPr>
          <w:rFonts w:ascii="宋体" w:hAnsi="宋体"/>
        </w:rPr>
      </w:pPr>
      <w:r w:rsidRPr="002B5A82">
        <w:rPr>
          <w:rFonts w:ascii="宋体" w:hAnsi="宋体" w:hint="eastAsia"/>
        </w:rPr>
        <w:t>第一期</w:t>
      </w:r>
      <w:r w:rsidR="002B5A82" w:rsidRPr="002B5A82">
        <w:rPr>
          <w:rFonts w:ascii="宋体" w:hAnsi="宋体" w:hint="eastAsia"/>
        </w:rPr>
        <w:t>：</w:t>
      </w:r>
      <w:r w:rsidRPr="002B5A82">
        <w:rPr>
          <w:rFonts w:ascii="宋体" w:hAnsi="宋体" w:hint="eastAsia"/>
        </w:rPr>
        <w:t>聚焦</w:t>
      </w:r>
      <w:proofErr w:type="gramStart"/>
      <w:r w:rsidR="00A87992">
        <w:rPr>
          <w:rFonts w:ascii="宋体" w:hAnsi="宋体" w:hint="eastAsia"/>
        </w:rPr>
        <w:t>“</w:t>
      </w:r>
      <w:proofErr w:type="gramEnd"/>
      <w:r w:rsidR="00A87992">
        <w:rPr>
          <w:rFonts w:ascii="宋体" w:hAnsi="宋体" w:hint="eastAsia"/>
        </w:rPr>
        <w:t>物“，主要功能模块为</w:t>
      </w:r>
      <w:r w:rsidR="008C6ED3" w:rsidRPr="002B5A82">
        <w:rPr>
          <w:rFonts w:ascii="宋体" w:hAnsi="宋体" w:hint="eastAsia"/>
        </w:rPr>
        <w:t>合同管理，采购管理，发货</w:t>
      </w:r>
      <w:r w:rsidR="00A87992">
        <w:rPr>
          <w:rFonts w:ascii="宋体" w:hAnsi="宋体" w:hint="eastAsia"/>
        </w:rPr>
        <w:t>管理等</w:t>
      </w:r>
      <w:r w:rsidR="008C6ED3" w:rsidRPr="002B5A82">
        <w:rPr>
          <w:rFonts w:ascii="宋体" w:hAnsi="宋体" w:hint="eastAsia"/>
        </w:rPr>
        <w:t>，及其相关流程和数据</w:t>
      </w:r>
      <w:r w:rsidRPr="002B5A82">
        <w:rPr>
          <w:rFonts w:ascii="宋体" w:hAnsi="宋体" w:hint="eastAsia"/>
        </w:rPr>
        <w:t>报表。</w:t>
      </w:r>
      <w:r w:rsidR="002B5A82">
        <w:rPr>
          <w:rFonts w:ascii="宋体" w:hAnsi="宋体" w:hint="eastAsia"/>
        </w:rPr>
        <w:t>使合同及工程物资的生命周期得到高效管理，</w:t>
      </w:r>
      <w:r w:rsidR="00FF13F6">
        <w:rPr>
          <w:rFonts w:ascii="宋体" w:hAnsi="宋体" w:hint="eastAsia"/>
        </w:rPr>
        <w:t>并精细地控制项目成本，</w:t>
      </w:r>
      <w:r w:rsidR="002B5A82">
        <w:rPr>
          <w:rFonts w:ascii="宋体" w:hAnsi="宋体" w:hint="eastAsia"/>
        </w:rPr>
        <w:t>同时培养用户对于信息系统的使用习惯和项目经理对于工程毛利的负责态度。</w:t>
      </w:r>
    </w:p>
    <w:p w:rsidR="002B5A82" w:rsidRDefault="002B5A82" w:rsidP="002B5A82">
      <w:pPr>
        <w:pStyle w:val="af1"/>
        <w:numPr>
          <w:ilvl w:val="0"/>
          <w:numId w:val="34"/>
        </w:numPr>
        <w:tabs>
          <w:tab w:val="num" w:pos="1320"/>
        </w:tabs>
        <w:spacing w:line="360" w:lineRule="auto"/>
        <w:ind w:firstLineChars="0"/>
        <w:rPr>
          <w:rFonts w:ascii="宋体" w:hAnsi="宋体"/>
        </w:rPr>
      </w:pPr>
      <w:r>
        <w:rPr>
          <w:rFonts w:ascii="宋体" w:hAnsi="宋体" w:hint="eastAsia"/>
        </w:rPr>
        <w:t>第二期：聚焦</w:t>
      </w:r>
      <w:r w:rsidR="00A87992">
        <w:rPr>
          <w:rFonts w:ascii="宋体" w:hAnsi="宋体" w:hint="eastAsia"/>
        </w:rPr>
        <w:t>“财”，主要功能模块为</w:t>
      </w:r>
      <w:r>
        <w:rPr>
          <w:rFonts w:ascii="宋体" w:hAnsi="宋体" w:hint="eastAsia"/>
        </w:rPr>
        <w:t>销售工具和财务管理</w:t>
      </w:r>
      <w:r w:rsidR="00A87992">
        <w:rPr>
          <w:rFonts w:ascii="宋体" w:hAnsi="宋体" w:hint="eastAsia"/>
        </w:rPr>
        <w:t>。前者</w:t>
      </w:r>
      <w:r>
        <w:rPr>
          <w:rFonts w:ascii="宋体" w:hAnsi="宋体" w:hint="eastAsia"/>
        </w:rPr>
        <w:t>让销售能够第一时间获取工程所需各类物资的参考成本并报价</w:t>
      </w:r>
      <w:r w:rsidR="00A87992">
        <w:rPr>
          <w:rFonts w:ascii="宋体" w:hAnsi="宋体" w:hint="eastAsia"/>
        </w:rPr>
        <w:t>，这将大幅缩短销售周期并提高成单率，从而提升公司营收</w:t>
      </w:r>
      <w:r>
        <w:rPr>
          <w:rFonts w:ascii="宋体" w:hAnsi="宋体" w:hint="eastAsia"/>
        </w:rPr>
        <w:t>。</w:t>
      </w:r>
      <w:r w:rsidR="00A87992">
        <w:rPr>
          <w:rFonts w:ascii="宋体" w:hAnsi="宋体" w:hint="eastAsia"/>
        </w:rPr>
        <w:t>后者使</w:t>
      </w:r>
      <w:r>
        <w:rPr>
          <w:rFonts w:ascii="宋体" w:hAnsi="宋体" w:hint="eastAsia"/>
        </w:rPr>
        <w:t>公司可以</w:t>
      </w:r>
      <w:r w:rsidR="00A87992">
        <w:rPr>
          <w:rFonts w:ascii="宋体" w:hAnsi="宋体" w:hint="eastAsia"/>
        </w:rPr>
        <w:t>根据</w:t>
      </w:r>
      <w:r>
        <w:rPr>
          <w:rFonts w:ascii="宋体" w:hAnsi="宋体" w:hint="eastAsia"/>
        </w:rPr>
        <w:t>工程</w:t>
      </w:r>
      <w:r w:rsidR="00A87992">
        <w:rPr>
          <w:rFonts w:ascii="宋体" w:hAnsi="宋体" w:hint="eastAsia"/>
        </w:rPr>
        <w:t>进展及时高效</w:t>
      </w:r>
      <w:r>
        <w:rPr>
          <w:rFonts w:ascii="宋体" w:hAnsi="宋体" w:hint="eastAsia"/>
        </w:rPr>
        <w:t>处理各类应收、应付、</w:t>
      </w:r>
      <w:r w:rsidR="00A87992">
        <w:rPr>
          <w:rFonts w:ascii="宋体" w:hAnsi="宋体" w:hint="eastAsia"/>
        </w:rPr>
        <w:t>坏账准备、库存等财务及资金相关的任务，从财务角度反向推动业务及项目管理的高效运行，这将大幅提升公司风险管控能力以及项目毛利。</w:t>
      </w:r>
    </w:p>
    <w:p w:rsidR="00A87992" w:rsidRPr="002B5A82" w:rsidRDefault="00A87992" w:rsidP="002B5A82">
      <w:pPr>
        <w:pStyle w:val="af1"/>
        <w:numPr>
          <w:ilvl w:val="0"/>
          <w:numId w:val="34"/>
        </w:numPr>
        <w:tabs>
          <w:tab w:val="num" w:pos="1320"/>
        </w:tabs>
        <w:spacing w:line="360" w:lineRule="auto"/>
        <w:ind w:firstLineChars="0"/>
        <w:rPr>
          <w:rFonts w:ascii="宋体" w:hAnsi="宋体"/>
        </w:rPr>
      </w:pPr>
      <w:r>
        <w:rPr>
          <w:rFonts w:ascii="宋体" w:hAnsi="宋体" w:hint="eastAsia"/>
        </w:rPr>
        <w:t>第三期：聚焦“人”，主要功能模块为人力资源管理和供应商管理，前者对每个工程所需的人力成本进行管理，并和绩效挂钩，使每个员工都具备“结果导向，个人绩效与工程毛利挂钩”</w:t>
      </w:r>
      <w:r w:rsidR="00962EAE">
        <w:rPr>
          <w:rFonts w:ascii="宋体" w:hAnsi="宋体" w:hint="eastAsia"/>
        </w:rPr>
        <w:t>的</w:t>
      </w:r>
      <w:r>
        <w:rPr>
          <w:rFonts w:ascii="宋体" w:hAnsi="宋体" w:hint="eastAsia"/>
        </w:rPr>
        <w:t>思维，</w:t>
      </w:r>
      <w:r w:rsidR="00962EAE">
        <w:rPr>
          <w:rFonts w:ascii="宋体" w:hAnsi="宋体" w:hint="eastAsia"/>
        </w:rPr>
        <w:t>从而进一步提高工程毛利并实现工程的全面精细化管理。后者对供应商的价格、质量、到货时间、物流等进行管理，引入汽车制造业的精益生产理念，尽量压缩</w:t>
      </w:r>
      <w:r w:rsidR="00B53F25">
        <w:rPr>
          <w:rFonts w:ascii="宋体" w:hAnsi="宋体" w:hint="eastAsia"/>
        </w:rPr>
        <w:t>采购、</w:t>
      </w:r>
      <w:r w:rsidR="00962EAE">
        <w:rPr>
          <w:rFonts w:ascii="宋体" w:hAnsi="宋体" w:hint="eastAsia"/>
        </w:rPr>
        <w:t>库存和物流成本，使工程更加高效运作，进一步提升公司利润率。</w:t>
      </w:r>
      <w:r w:rsidR="00B53F25">
        <w:rPr>
          <w:rFonts w:ascii="宋体" w:hAnsi="宋体" w:hint="eastAsia"/>
        </w:rPr>
        <w:t>同时，将打通财务管理、库存管理、HR等管理信息系统，使公司的人、财、物、信息能够高效地流转与日常业务及管理运营过程中，从而使企业真正具备数字神经系统，在信息化的平台上高效运营。</w:t>
      </w:r>
    </w:p>
    <w:p w:rsidR="00A2000F" w:rsidRDefault="00A2000F">
      <w:pPr>
        <w:pStyle w:val="CharChar"/>
        <w:ind w:firstLine="420"/>
      </w:pPr>
      <w:r>
        <w:br w:type="page"/>
      </w:r>
    </w:p>
    <w:p w:rsidR="00A2000F" w:rsidRDefault="00A2000F">
      <w:pPr>
        <w:pStyle w:val="1"/>
      </w:pPr>
      <w:bookmarkStart w:id="5" w:name="_Toc356829925"/>
      <w:r>
        <w:rPr>
          <w:rFonts w:hint="eastAsia"/>
        </w:rPr>
        <w:lastRenderedPageBreak/>
        <w:t>系统建设目标及原则</w:t>
      </w:r>
      <w:bookmarkEnd w:id="5"/>
    </w:p>
    <w:p w:rsidR="00B53F25" w:rsidRDefault="00B53F25" w:rsidP="00B53F25">
      <w:pPr>
        <w:pStyle w:val="2"/>
      </w:pPr>
      <w:bookmarkStart w:id="6" w:name="_Toc356829926"/>
      <w:r>
        <w:rPr>
          <w:rFonts w:hint="eastAsia"/>
        </w:rPr>
        <w:t>总体建设目标</w:t>
      </w:r>
      <w:bookmarkEnd w:id="6"/>
    </w:p>
    <w:p w:rsidR="00E41AE5" w:rsidRDefault="00E41AE5" w:rsidP="00E41AE5">
      <w:pPr>
        <w:pStyle w:val="af1"/>
        <w:numPr>
          <w:ilvl w:val="0"/>
          <w:numId w:val="34"/>
        </w:numPr>
        <w:tabs>
          <w:tab w:val="num" w:pos="1320"/>
        </w:tabs>
        <w:spacing w:line="360" w:lineRule="auto"/>
        <w:ind w:firstLineChars="0"/>
        <w:rPr>
          <w:rFonts w:hAnsi="宋体"/>
        </w:rPr>
      </w:pPr>
      <w:r w:rsidRPr="00E41AE5">
        <w:rPr>
          <w:rFonts w:hAnsi="宋体" w:hint="eastAsia"/>
        </w:rPr>
        <w:t>建设弱电集成工程的核心管理系统，</w:t>
      </w:r>
      <w:r>
        <w:rPr>
          <w:rFonts w:hAnsi="宋体" w:hint="eastAsia"/>
        </w:rPr>
        <w:t>对</w:t>
      </w:r>
      <w:r w:rsidRPr="00E41AE5">
        <w:rPr>
          <w:rFonts w:hAnsi="宋体" w:hint="eastAsia"/>
        </w:rPr>
        <w:t>工程相关</w:t>
      </w:r>
      <w:r w:rsidR="00DA5CF0">
        <w:rPr>
          <w:rFonts w:hAnsi="宋体" w:hint="eastAsia"/>
        </w:rPr>
        <w:t>的</w:t>
      </w:r>
      <w:r w:rsidRPr="00E41AE5">
        <w:rPr>
          <w:rFonts w:hAnsi="宋体" w:hint="eastAsia"/>
        </w:rPr>
        <w:t>人、财、物</w:t>
      </w:r>
      <w:r>
        <w:rPr>
          <w:rFonts w:hAnsi="宋体" w:hint="eastAsia"/>
        </w:rPr>
        <w:t>进行精细化管理。从而提升营收和利润率。</w:t>
      </w:r>
    </w:p>
    <w:p w:rsidR="00E41AE5" w:rsidRPr="00E41AE5" w:rsidRDefault="00E41AE5" w:rsidP="00E41AE5">
      <w:pPr>
        <w:pStyle w:val="af1"/>
        <w:numPr>
          <w:ilvl w:val="0"/>
          <w:numId w:val="34"/>
        </w:numPr>
        <w:tabs>
          <w:tab w:val="num" w:pos="1320"/>
        </w:tabs>
        <w:spacing w:line="360" w:lineRule="auto"/>
        <w:ind w:firstLineChars="0"/>
        <w:rPr>
          <w:rFonts w:hAnsi="宋体"/>
        </w:rPr>
      </w:pPr>
      <w:r w:rsidRPr="00E41AE5">
        <w:rPr>
          <w:rFonts w:hAnsi="宋体" w:hint="eastAsia"/>
        </w:rPr>
        <w:t>打通各类信息孤岛，</w:t>
      </w:r>
      <w:r w:rsidRPr="00E41AE5">
        <w:rPr>
          <w:rFonts w:ascii="宋体" w:hAnsi="宋体" w:hint="eastAsia"/>
        </w:rPr>
        <w:t>使公司的人、财、物、信息高效地流转与日常业务及管理运营过程中，从而使企业真正具备数字神经系统，在信息化的平台上高效运营</w:t>
      </w:r>
      <w:r>
        <w:rPr>
          <w:rFonts w:ascii="宋体" w:hAnsi="宋体" w:hint="eastAsia"/>
        </w:rPr>
        <w:t>。</w:t>
      </w:r>
    </w:p>
    <w:p w:rsidR="00A2000F" w:rsidRDefault="00B53F25">
      <w:pPr>
        <w:pStyle w:val="2"/>
      </w:pPr>
      <w:bookmarkStart w:id="7" w:name="_Toc356829927"/>
      <w:r>
        <w:rPr>
          <w:rFonts w:hint="eastAsia"/>
        </w:rPr>
        <w:t>一期</w:t>
      </w:r>
      <w:r w:rsidR="00A2000F">
        <w:rPr>
          <w:rFonts w:hint="eastAsia"/>
        </w:rPr>
        <w:t>建设目标</w:t>
      </w:r>
      <w:r w:rsidR="0021711F">
        <w:rPr>
          <w:rFonts w:hint="eastAsia"/>
        </w:rPr>
        <w:t>和范围</w:t>
      </w:r>
      <w:bookmarkEnd w:id="7"/>
    </w:p>
    <w:p w:rsidR="005234A7" w:rsidRDefault="00A2000F" w:rsidP="005234A7">
      <w:pPr>
        <w:pStyle w:val="CharChar"/>
        <w:ind w:firstLine="420"/>
        <w:rPr>
          <w:rFonts w:hAnsi="宋体"/>
        </w:rPr>
      </w:pPr>
      <w:proofErr w:type="gramStart"/>
      <w:r>
        <w:rPr>
          <w:rFonts w:hAnsi="宋体" w:hint="eastAsia"/>
        </w:rPr>
        <w:t>为</w:t>
      </w:r>
      <w:r w:rsidR="005234A7">
        <w:rPr>
          <w:rFonts w:hAnsi="宋体" w:hint="eastAsia"/>
        </w:rPr>
        <w:t>弘智开发</w:t>
      </w:r>
      <w:proofErr w:type="gramEnd"/>
      <w:r w:rsidR="005234A7">
        <w:rPr>
          <w:rFonts w:hAnsi="宋体" w:hint="eastAsia"/>
        </w:rPr>
        <w:t>工程管理信息系统一期，</w:t>
      </w:r>
      <w:r w:rsidR="00BE42C3">
        <w:rPr>
          <w:rFonts w:hAnsi="宋体" w:hint="eastAsia"/>
        </w:rPr>
        <w:t>主要</w:t>
      </w:r>
      <w:r w:rsidR="0021711F">
        <w:rPr>
          <w:rFonts w:hAnsi="宋体" w:hint="eastAsia"/>
        </w:rPr>
        <w:t>业务模块：</w:t>
      </w:r>
      <w:r w:rsidR="005234A7">
        <w:rPr>
          <w:rFonts w:hAnsi="宋体" w:hint="eastAsia"/>
        </w:rPr>
        <w:t>合同管理、采购管理、发货管理、报表分析</w:t>
      </w:r>
      <w:r w:rsidR="00BE42C3">
        <w:rPr>
          <w:rFonts w:hAnsi="宋体" w:hint="eastAsia"/>
        </w:rPr>
        <w:t>；</w:t>
      </w:r>
      <w:r w:rsidR="005234A7">
        <w:rPr>
          <w:rFonts w:hAnsi="宋体" w:hint="eastAsia"/>
        </w:rPr>
        <w:t>除业务模块外，</w:t>
      </w:r>
      <w:r w:rsidR="00BE42C3">
        <w:rPr>
          <w:rFonts w:hAnsi="宋体" w:hint="eastAsia"/>
        </w:rPr>
        <w:t>同时</w:t>
      </w:r>
      <w:r w:rsidR="005234A7">
        <w:rPr>
          <w:rFonts w:hAnsi="宋体" w:hint="eastAsia"/>
        </w:rPr>
        <w:t>搭建B/S结构的应用框架，为将来增加更多的业务模块打下</w:t>
      </w:r>
      <w:r w:rsidR="0021711F">
        <w:rPr>
          <w:rFonts w:hAnsi="宋体" w:hint="eastAsia"/>
        </w:rPr>
        <w:t>扩展性基础，包含：用户管理、流程管理（简单</w:t>
      </w:r>
      <w:r w:rsidR="00BE42C3">
        <w:rPr>
          <w:rFonts w:hAnsi="宋体" w:hint="eastAsia"/>
        </w:rPr>
        <w:t>流程</w:t>
      </w:r>
      <w:r w:rsidR="0021711F">
        <w:rPr>
          <w:rFonts w:hAnsi="宋体" w:hint="eastAsia"/>
        </w:rPr>
        <w:t>），数据访问管理等。</w:t>
      </w:r>
    </w:p>
    <w:p w:rsidR="0021711F" w:rsidRDefault="0021711F" w:rsidP="0021711F">
      <w:r>
        <w:rPr>
          <w:rFonts w:hint="eastAsia"/>
        </w:rPr>
        <w:tab/>
      </w:r>
      <w:r>
        <w:rPr>
          <w:rFonts w:hint="eastAsia"/>
        </w:rPr>
        <w:t>本项目一期完成后，可以达到如下业务目标：</w:t>
      </w:r>
    </w:p>
    <w:p w:rsidR="0021711F" w:rsidRDefault="0021711F" w:rsidP="0021711F">
      <w:pPr>
        <w:pStyle w:val="af1"/>
        <w:numPr>
          <w:ilvl w:val="0"/>
          <w:numId w:val="25"/>
        </w:numPr>
        <w:ind w:firstLineChars="0"/>
      </w:pPr>
      <w:r>
        <w:rPr>
          <w:rFonts w:hint="eastAsia"/>
        </w:rPr>
        <w:t>合同</w:t>
      </w:r>
      <w:r w:rsidR="00BE42C3">
        <w:rPr>
          <w:rFonts w:hint="eastAsia"/>
        </w:rPr>
        <w:t>、</w:t>
      </w:r>
      <w:r w:rsidR="00E907F3">
        <w:rPr>
          <w:rFonts w:hint="eastAsia"/>
        </w:rPr>
        <w:t>项目</w:t>
      </w:r>
      <w:r w:rsidR="00BE42C3">
        <w:rPr>
          <w:rFonts w:hint="eastAsia"/>
        </w:rPr>
        <w:t>、采购</w:t>
      </w:r>
      <w:r w:rsidR="005808CD">
        <w:rPr>
          <w:rFonts w:hint="eastAsia"/>
        </w:rPr>
        <w:t>、</w:t>
      </w:r>
      <w:r w:rsidR="00BE42C3">
        <w:rPr>
          <w:rFonts w:hint="eastAsia"/>
        </w:rPr>
        <w:t>物资</w:t>
      </w:r>
      <w:r w:rsidR="005808CD">
        <w:rPr>
          <w:rFonts w:hint="eastAsia"/>
        </w:rPr>
        <w:t>等</w:t>
      </w:r>
      <w:r>
        <w:rPr>
          <w:rFonts w:hint="eastAsia"/>
        </w:rPr>
        <w:t>数据</w:t>
      </w:r>
      <w:r w:rsidR="005808CD">
        <w:rPr>
          <w:rFonts w:hint="eastAsia"/>
        </w:rPr>
        <w:t>和信息的采集，并</w:t>
      </w:r>
      <w:r w:rsidR="00BE42C3">
        <w:rPr>
          <w:rFonts w:hint="eastAsia"/>
        </w:rPr>
        <w:t>按业务规则</w:t>
      </w:r>
      <w:r w:rsidR="005808CD">
        <w:rPr>
          <w:rFonts w:hint="eastAsia"/>
        </w:rPr>
        <w:t>进行</w:t>
      </w:r>
      <w:r w:rsidR="00BE42C3">
        <w:rPr>
          <w:rFonts w:hint="eastAsia"/>
        </w:rPr>
        <w:t>精确关联和增删改查。</w:t>
      </w:r>
    </w:p>
    <w:p w:rsidR="00BE42C3" w:rsidRDefault="00E907F3" w:rsidP="0021711F">
      <w:pPr>
        <w:pStyle w:val="af1"/>
        <w:numPr>
          <w:ilvl w:val="0"/>
          <w:numId w:val="25"/>
        </w:numPr>
        <w:ind w:firstLineChars="0"/>
      </w:pPr>
      <w:r>
        <w:rPr>
          <w:rFonts w:hint="eastAsia"/>
        </w:rPr>
        <w:t>项目</w:t>
      </w:r>
      <w:r w:rsidR="00BE42C3">
        <w:rPr>
          <w:rFonts w:hint="eastAsia"/>
        </w:rPr>
        <w:t>在物资成本方面的预算和结算（人员及其他分摊成本预结算不在本期项目范围内）。</w:t>
      </w:r>
    </w:p>
    <w:p w:rsidR="00BE42C3" w:rsidRDefault="00BE42C3" w:rsidP="0021711F">
      <w:pPr>
        <w:pStyle w:val="af1"/>
        <w:numPr>
          <w:ilvl w:val="0"/>
          <w:numId w:val="25"/>
        </w:numPr>
        <w:ind w:firstLineChars="0"/>
      </w:pPr>
      <w:r>
        <w:rPr>
          <w:rFonts w:hint="eastAsia"/>
        </w:rPr>
        <w:t>项目经理、运营专员、领导、采购和仓库专员的线上审批、</w:t>
      </w:r>
      <w:r w:rsidR="00081515">
        <w:rPr>
          <w:rFonts w:hint="eastAsia"/>
        </w:rPr>
        <w:t>数据录入、</w:t>
      </w:r>
      <w:r>
        <w:rPr>
          <w:rFonts w:hint="eastAsia"/>
        </w:rPr>
        <w:t>痕迹保留。</w:t>
      </w:r>
    </w:p>
    <w:p w:rsidR="00BE42C3" w:rsidRDefault="00BE42C3" w:rsidP="0021711F">
      <w:pPr>
        <w:pStyle w:val="af1"/>
        <w:numPr>
          <w:ilvl w:val="0"/>
          <w:numId w:val="25"/>
        </w:numPr>
        <w:ind w:firstLineChars="0"/>
      </w:pPr>
      <w:r>
        <w:rPr>
          <w:rFonts w:hint="eastAsia"/>
        </w:rPr>
        <w:t>较丰富的</w:t>
      </w:r>
      <w:r w:rsidR="00CC3597">
        <w:rPr>
          <w:rFonts w:hint="eastAsia"/>
        </w:rPr>
        <w:t>数据汇总、和</w:t>
      </w:r>
      <w:r>
        <w:rPr>
          <w:rFonts w:hint="eastAsia"/>
        </w:rPr>
        <w:t>报表展现功能（</w:t>
      </w:r>
      <w:r>
        <w:rPr>
          <w:rFonts w:hint="eastAsia"/>
        </w:rPr>
        <w:t>10</w:t>
      </w:r>
      <w:r>
        <w:rPr>
          <w:rFonts w:hint="eastAsia"/>
        </w:rPr>
        <w:t>张报表</w:t>
      </w:r>
      <w:r w:rsidR="00081515">
        <w:rPr>
          <w:rFonts w:hint="eastAsia"/>
        </w:rPr>
        <w:t>以</w:t>
      </w:r>
      <w:r>
        <w:rPr>
          <w:rFonts w:hint="eastAsia"/>
        </w:rPr>
        <w:t>内）。</w:t>
      </w:r>
    </w:p>
    <w:p w:rsidR="00A2000F" w:rsidRDefault="00A2000F">
      <w:pPr>
        <w:pStyle w:val="2"/>
      </w:pPr>
      <w:bookmarkStart w:id="8" w:name="_Toc28484354"/>
      <w:bookmarkStart w:id="9" w:name="_Toc30256168"/>
      <w:bookmarkStart w:id="10" w:name="_Toc34799266"/>
      <w:bookmarkStart w:id="11" w:name="_Toc356829928"/>
      <w:r>
        <w:rPr>
          <w:rFonts w:hint="eastAsia"/>
        </w:rPr>
        <w:t>建设原则</w:t>
      </w:r>
      <w:bookmarkEnd w:id="8"/>
      <w:bookmarkEnd w:id="9"/>
      <w:bookmarkEnd w:id="10"/>
      <w:bookmarkEnd w:id="11"/>
    </w:p>
    <w:p w:rsidR="00A2000F" w:rsidRDefault="00BE42C3">
      <w:pPr>
        <w:pStyle w:val="CharChar"/>
        <w:ind w:firstLine="420"/>
      </w:pPr>
      <w:bookmarkStart w:id="12" w:name="_Toc28484355"/>
      <w:r>
        <w:rPr>
          <w:rFonts w:hint="eastAsia"/>
        </w:rPr>
        <w:t>本项目实施</w:t>
      </w:r>
      <w:r w:rsidR="00A2000F">
        <w:rPr>
          <w:rFonts w:hint="eastAsia"/>
        </w:rPr>
        <w:t>过程中应该遵循的若干原则：</w:t>
      </w:r>
    </w:p>
    <w:p w:rsidR="00A2000F" w:rsidRDefault="00A2000F">
      <w:pPr>
        <w:pStyle w:val="CharChar"/>
        <w:numPr>
          <w:ilvl w:val="0"/>
          <w:numId w:val="11"/>
        </w:numPr>
        <w:ind w:firstLineChars="0"/>
      </w:pPr>
      <w:r>
        <w:rPr>
          <w:rFonts w:hint="eastAsia"/>
          <w:i/>
          <w:iCs/>
        </w:rPr>
        <w:t>规范性</w:t>
      </w:r>
      <w:r>
        <w:rPr>
          <w:rFonts w:hint="eastAsia"/>
        </w:rPr>
        <w:t>：整个系统的各种软件、硬件均应符合相关的国际、国内标准，应保持统一业务、统一功能、统一标准、统一界面。</w:t>
      </w:r>
    </w:p>
    <w:p w:rsidR="00A2000F" w:rsidRDefault="00A2000F">
      <w:pPr>
        <w:pStyle w:val="CharChar"/>
        <w:numPr>
          <w:ilvl w:val="0"/>
          <w:numId w:val="11"/>
        </w:numPr>
        <w:ind w:firstLineChars="0"/>
      </w:pPr>
      <w:r>
        <w:rPr>
          <w:rFonts w:hint="eastAsia"/>
          <w:i/>
          <w:iCs/>
        </w:rPr>
        <w:t>开放性</w:t>
      </w:r>
      <w:r>
        <w:rPr>
          <w:rFonts w:hint="eastAsia"/>
        </w:rPr>
        <w:t>：系统</w:t>
      </w:r>
      <w:r w:rsidR="00081515">
        <w:rPr>
          <w:rFonts w:hint="eastAsia"/>
        </w:rPr>
        <w:t>需采用主流开源技术，如：PHP、JAVA、Mango DB等，并确保采用的技术架构及平台软件不会在将来产生授权费。</w:t>
      </w:r>
    </w:p>
    <w:p w:rsidR="00A2000F" w:rsidRDefault="00A2000F">
      <w:pPr>
        <w:pStyle w:val="CharChar"/>
        <w:numPr>
          <w:ilvl w:val="0"/>
          <w:numId w:val="12"/>
        </w:numPr>
        <w:ind w:firstLineChars="0"/>
      </w:pPr>
      <w:r>
        <w:rPr>
          <w:rFonts w:hint="eastAsia"/>
          <w:i/>
          <w:iCs/>
        </w:rPr>
        <w:t>适用性</w:t>
      </w:r>
      <w:r>
        <w:rPr>
          <w:rFonts w:hint="eastAsia"/>
        </w:rPr>
        <w:t>：</w:t>
      </w:r>
      <w:proofErr w:type="gramStart"/>
      <w:r w:rsidR="00081515">
        <w:rPr>
          <w:rFonts w:hint="eastAsia"/>
        </w:rPr>
        <w:t>根据弘智多年</w:t>
      </w:r>
      <w:proofErr w:type="gramEnd"/>
      <w:r w:rsidR="00081515">
        <w:rPr>
          <w:rFonts w:hint="eastAsia"/>
        </w:rPr>
        <w:t>的业务运作经验，在系统设计时留下较大弹性（如：物资编号的弱关联性）和离线功能（如：excel表格的数据导入和导出），以适应灵活多变的业务情况</w:t>
      </w:r>
      <w:r>
        <w:rPr>
          <w:rFonts w:hint="eastAsia"/>
        </w:rPr>
        <w:t>。</w:t>
      </w:r>
    </w:p>
    <w:p w:rsidR="00A2000F" w:rsidRDefault="00A2000F">
      <w:pPr>
        <w:pStyle w:val="CharChar"/>
        <w:numPr>
          <w:ilvl w:val="0"/>
          <w:numId w:val="12"/>
        </w:numPr>
        <w:ind w:firstLineChars="0"/>
      </w:pPr>
      <w:r>
        <w:rPr>
          <w:rFonts w:hint="eastAsia"/>
          <w:i/>
          <w:iCs/>
        </w:rPr>
        <w:t>可靠性</w:t>
      </w:r>
      <w:r>
        <w:rPr>
          <w:rFonts w:hint="eastAsia"/>
        </w:rPr>
        <w:t>：整个系统</w:t>
      </w:r>
      <w:r w:rsidR="00F44435">
        <w:rPr>
          <w:rFonts w:hint="eastAsia"/>
        </w:rPr>
        <w:t>在预算有限的情况下，要做到较高的可靠性，如：备份、性能测试等</w:t>
      </w:r>
      <w:r>
        <w:rPr>
          <w:rFonts w:hint="eastAsia"/>
        </w:rPr>
        <w:t>。</w:t>
      </w:r>
    </w:p>
    <w:p w:rsidR="00A2000F" w:rsidRDefault="00A2000F">
      <w:pPr>
        <w:pStyle w:val="CharChar"/>
        <w:numPr>
          <w:ilvl w:val="0"/>
          <w:numId w:val="12"/>
        </w:numPr>
        <w:ind w:firstLineChars="0"/>
      </w:pPr>
      <w:r>
        <w:rPr>
          <w:rFonts w:hint="eastAsia"/>
          <w:i/>
          <w:iCs/>
        </w:rPr>
        <w:t>扩展性</w:t>
      </w:r>
      <w:r>
        <w:rPr>
          <w:rFonts w:hint="eastAsia"/>
        </w:rPr>
        <w:t>：软件、硬件平台应具有良好的可扩充、扩展能力，能够方便进行系统升级和更新，以适应各种不同业务的不断发展。</w:t>
      </w:r>
    </w:p>
    <w:p w:rsidR="00A2000F" w:rsidRDefault="00A2000F">
      <w:pPr>
        <w:pStyle w:val="CharChar"/>
        <w:numPr>
          <w:ilvl w:val="0"/>
          <w:numId w:val="12"/>
        </w:numPr>
        <w:ind w:firstLineChars="0"/>
      </w:pPr>
      <w:r>
        <w:rPr>
          <w:rFonts w:hint="eastAsia"/>
          <w:i/>
          <w:iCs/>
        </w:rPr>
        <w:t>安全性</w:t>
      </w:r>
      <w:r>
        <w:rPr>
          <w:rFonts w:hint="eastAsia"/>
        </w:rPr>
        <w:t>：应该充分考虑整个系统运行的安全策略和机制，可以根据不同的业务要求</w:t>
      </w:r>
      <w:r>
        <w:rPr>
          <w:rFonts w:hint="eastAsia"/>
        </w:rPr>
        <w:lastRenderedPageBreak/>
        <w:t>和应用处理，设置不同的安全措施。</w:t>
      </w:r>
    </w:p>
    <w:bookmarkEnd w:id="12"/>
    <w:p w:rsidR="00A2000F" w:rsidRDefault="00A2000F">
      <w:pPr>
        <w:spacing w:line="360" w:lineRule="auto"/>
        <w:rPr>
          <w:rFonts w:ascii="宋体"/>
        </w:rPr>
      </w:pPr>
    </w:p>
    <w:p w:rsidR="00A2000F" w:rsidRDefault="00A2000F">
      <w:pPr>
        <w:pStyle w:val="1"/>
      </w:pPr>
      <w:bookmarkStart w:id="13" w:name="_Toc26626605"/>
      <w:bookmarkStart w:id="14" w:name="_Toc34799274"/>
      <w:bookmarkStart w:id="15" w:name="_Toc356829929"/>
      <w:r>
        <w:rPr>
          <w:rFonts w:hint="eastAsia"/>
        </w:rPr>
        <w:t>系统</w:t>
      </w:r>
      <w:bookmarkEnd w:id="13"/>
      <w:bookmarkEnd w:id="14"/>
      <w:r>
        <w:rPr>
          <w:rFonts w:hint="eastAsia"/>
        </w:rPr>
        <w:t>结构</w:t>
      </w:r>
      <w:bookmarkEnd w:id="15"/>
    </w:p>
    <w:p w:rsidR="00A2000F" w:rsidRDefault="00A2000F"/>
    <w:p w:rsidR="00A2000F" w:rsidRPr="00B53F25" w:rsidRDefault="00B53F25" w:rsidP="00B53F25">
      <w:pPr>
        <w:pStyle w:val="CharChar"/>
        <w:ind w:firstLine="420"/>
        <w:rPr>
          <w:rFonts w:hAnsi="宋体"/>
        </w:rPr>
      </w:pPr>
      <w:r w:rsidRPr="00B53F25">
        <w:rPr>
          <w:rFonts w:hAnsi="宋体" w:hint="eastAsia"/>
        </w:rPr>
        <w:t>一期项目中，</w:t>
      </w:r>
      <w:r w:rsidR="00F44435" w:rsidRPr="00B53F25">
        <w:rPr>
          <w:rFonts w:hAnsi="宋体" w:hint="eastAsia"/>
        </w:rPr>
        <w:t>本系统采用B/S的两层结构，逻辑上需要有一台web server和一台DB server</w:t>
      </w:r>
      <w:r w:rsidR="00FE0F32">
        <w:rPr>
          <w:rFonts w:hAnsi="宋体" w:hint="eastAsia"/>
        </w:rPr>
        <w:t>。初期并发用户数不大的情况下，可以用虚拟技术</w:t>
      </w:r>
      <w:r w:rsidR="00F44435" w:rsidRPr="00B53F25">
        <w:rPr>
          <w:rFonts w:hAnsi="宋体" w:hint="eastAsia"/>
        </w:rPr>
        <w:t>在一</w:t>
      </w:r>
      <w:r w:rsidR="00AC404D">
        <w:rPr>
          <w:rFonts w:hAnsi="宋体" w:hint="eastAsia"/>
        </w:rPr>
        <w:t>台物理</w:t>
      </w:r>
      <w:r w:rsidR="00F44435" w:rsidRPr="00B53F25">
        <w:rPr>
          <w:rFonts w:hAnsi="宋体" w:hint="eastAsia"/>
        </w:rPr>
        <w:t>服务器上实现复用。如需</w:t>
      </w:r>
      <w:proofErr w:type="gramStart"/>
      <w:r w:rsidR="00F44435" w:rsidRPr="00B53F25">
        <w:rPr>
          <w:rFonts w:hAnsi="宋体" w:hint="eastAsia"/>
        </w:rPr>
        <w:t>在外网</w:t>
      </w:r>
      <w:proofErr w:type="gramEnd"/>
      <w:r w:rsidR="00F44435" w:rsidRPr="00B53F25">
        <w:rPr>
          <w:rFonts w:hAnsi="宋体" w:hint="eastAsia"/>
        </w:rPr>
        <w:t>访问</w:t>
      </w:r>
      <w:r w:rsidR="00AC404D">
        <w:rPr>
          <w:rFonts w:hAnsi="宋体" w:hint="eastAsia"/>
        </w:rPr>
        <w:t>服务器</w:t>
      </w:r>
      <w:r w:rsidR="00F44435" w:rsidRPr="00B53F25">
        <w:rPr>
          <w:rFonts w:hAnsi="宋体" w:hint="eastAsia"/>
        </w:rPr>
        <w:t>，还需有一定的安全设备如：防火墙等。</w:t>
      </w:r>
    </w:p>
    <w:p w:rsidR="00B53F25" w:rsidRPr="00B53F25" w:rsidRDefault="008D1D7D" w:rsidP="00B53F25">
      <w:pPr>
        <w:pStyle w:val="CharChar"/>
        <w:ind w:firstLine="420"/>
        <w:rPr>
          <w:rFonts w:hAnsi="宋体"/>
        </w:rPr>
      </w:pPr>
      <w:r>
        <w:rPr>
          <w:rFonts w:hAnsi="宋体" w:hint="eastAsia"/>
        </w:rPr>
        <w:t>PC</w:t>
      </w:r>
      <w:r w:rsidR="00B53F25" w:rsidRPr="00B53F25">
        <w:rPr>
          <w:rFonts w:hAnsi="宋体" w:hint="eastAsia"/>
        </w:rPr>
        <w:t>服务器推荐为</w:t>
      </w:r>
      <w:r>
        <w:rPr>
          <w:rFonts w:hAnsi="宋体" w:hint="eastAsia"/>
        </w:rPr>
        <w:t xml:space="preserve">1U或2U Rack Server, Intel Xeon Processor, 16GB Memory, 500GB </w:t>
      </w:r>
      <w:proofErr w:type="spellStart"/>
      <w:r>
        <w:rPr>
          <w:rFonts w:hAnsi="宋体" w:hint="eastAsia"/>
        </w:rPr>
        <w:t>Hardisk</w:t>
      </w:r>
      <w:proofErr w:type="spellEnd"/>
      <w:r>
        <w:rPr>
          <w:rFonts w:hAnsi="宋体" w:hint="eastAsia"/>
        </w:rPr>
        <w:t>,可以支持Raid0</w:t>
      </w:r>
      <w:r w:rsidR="00AC404D">
        <w:rPr>
          <w:rFonts w:hAnsi="宋体" w:hint="eastAsia"/>
        </w:rPr>
        <w:t>+1</w:t>
      </w:r>
      <w:r>
        <w:rPr>
          <w:rFonts w:hAnsi="宋体" w:hint="eastAsia"/>
        </w:rPr>
        <w:t>或Raid5。</w:t>
      </w:r>
    </w:p>
    <w:p w:rsidR="00A2000F" w:rsidRDefault="00A2000F">
      <w:pPr>
        <w:pStyle w:val="2"/>
      </w:pPr>
      <w:bookmarkStart w:id="16" w:name="_Toc356829930"/>
      <w:r>
        <w:rPr>
          <w:rFonts w:hint="eastAsia"/>
        </w:rPr>
        <w:t>内部结构</w:t>
      </w:r>
      <w:bookmarkEnd w:id="16"/>
    </w:p>
    <w:p w:rsidR="00A2000F" w:rsidRDefault="00A2000F"/>
    <w:p w:rsidR="00A2000F" w:rsidRDefault="00F44435">
      <w:pPr>
        <w:spacing w:line="360" w:lineRule="auto"/>
      </w:pPr>
      <w:r>
        <w:rPr>
          <w:rFonts w:hint="eastAsia"/>
        </w:rPr>
        <w:t>本系统</w:t>
      </w:r>
      <w:r w:rsidR="00A2000F">
        <w:rPr>
          <w:rFonts w:hint="eastAsia"/>
        </w:rPr>
        <w:t>主要分为如下</w:t>
      </w:r>
      <w:r>
        <w:rPr>
          <w:rFonts w:hint="eastAsia"/>
        </w:rPr>
        <w:t>4</w:t>
      </w:r>
      <w:r w:rsidR="00A2000F">
        <w:rPr>
          <w:rFonts w:hint="eastAsia"/>
        </w:rPr>
        <w:t>个</w:t>
      </w:r>
      <w:r>
        <w:rPr>
          <w:rFonts w:hint="eastAsia"/>
        </w:rPr>
        <w:t>模块</w:t>
      </w:r>
      <w:r w:rsidR="00A2000F">
        <w:rPr>
          <w:rFonts w:hint="eastAsia"/>
        </w:rPr>
        <w:t>：</w:t>
      </w:r>
    </w:p>
    <w:p w:rsidR="00F44435" w:rsidRDefault="00F44435">
      <w:pPr>
        <w:numPr>
          <w:ilvl w:val="0"/>
          <w:numId w:val="14"/>
        </w:numPr>
        <w:spacing w:line="360" w:lineRule="auto"/>
      </w:pPr>
      <w:r>
        <w:rPr>
          <w:rFonts w:hint="eastAsia"/>
        </w:rPr>
        <w:t>合同管理</w:t>
      </w:r>
      <w:r w:rsidR="005808CD">
        <w:rPr>
          <w:rFonts w:hint="eastAsia"/>
        </w:rPr>
        <w:t>：含</w:t>
      </w:r>
      <w:r w:rsidR="00E907F3">
        <w:rPr>
          <w:rFonts w:hint="eastAsia"/>
        </w:rPr>
        <w:t>项目</w:t>
      </w:r>
      <w:r w:rsidR="005808CD">
        <w:rPr>
          <w:rFonts w:hint="eastAsia"/>
        </w:rPr>
        <w:t>、订单，立项和预立项，变更，预算，结算</w:t>
      </w:r>
      <w:r w:rsidR="001F5653">
        <w:rPr>
          <w:rFonts w:hint="eastAsia"/>
        </w:rPr>
        <w:t>，开票申请</w:t>
      </w:r>
      <w:r w:rsidR="005808CD">
        <w:rPr>
          <w:rFonts w:hint="eastAsia"/>
        </w:rPr>
        <w:t>等管理功能。</w:t>
      </w:r>
    </w:p>
    <w:p w:rsidR="00F44435" w:rsidRDefault="00F44435">
      <w:pPr>
        <w:numPr>
          <w:ilvl w:val="0"/>
          <w:numId w:val="14"/>
        </w:numPr>
        <w:spacing w:line="360" w:lineRule="auto"/>
      </w:pPr>
      <w:r>
        <w:rPr>
          <w:rFonts w:hint="eastAsia"/>
        </w:rPr>
        <w:t>采购管理</w:t>
      </w:r>
      <w:r w:rsidR="005808CD">
        <w:rPr>
          <w:rFonts w:hint="eastAsia"/>
        </w:rPr>
        <w:t>：</w:t>
      </w:r>
      <w:r w:rsidR="00CC3597">
        <w:rPr>
          <w:rFonts w:hint="eastAsia"/>
        </w:rPr>
        <w:t>根据合同和订单数据，进行采购申请、核验、审批，以及供应商选择。</w:t>
      </w:r>
    </w:p>
    <w:p w:rsidR="00F44435" w:rsidRDefault="00F44435">
      <w:pPr>
        <w:numPr>
          <w:ilvl w:val="0"/>
          <w:numId w:val="14"/>
        </w:numPr>
        <w:spacing w:line="360" w:lineRule="auto"/>
      </w:pPr>
      <w:r>
        <w:rPr>
          <w:rFonts w:hint="eastAsia"/>
        </w:rPr>
        <w:t>发货管理</w:t>
      </w:r>
      <w:r w:rsidR="00CC3597">
        <w:rPr>
          <w:rFonts w:hint="eastAsia"/>
        </w:rPr>
        <w:t>：根据采购订单</w:t>
      </w:r>
      <w:r w:rsidR="00AC6F25">
        <w:rPr>
          <w:rFonts w:hint="eastAsia"/>
        </w:rPr>
        <w:t>和库存信息，进行发货、调货、还货等的处理。</w:t>
      </w:r>
    </w:p>
    <w:p w:rsidR="00F44435" w:rsidRDefault="00F44435">
      <w:pPr>
        <w:numPr>
          <w:ilvl w:val="0"/>
          <w:numId w:val="14"/>
        </w:numPr>
        <w:spacing w:line="360" w:lineRule="auto"/>
      </w:pPr>
      <w:r>
        <w:rPr>
          <w:rFonts w:hint="eastAsia"/>
        </w:rPr>
        <w:t>报表管理</w:t>
      </w:r>
      <w:r w:rsidR="00AC6F25">
        <w:rPr>
          <w:rFonts w:hint="eastAsia"/>
        </w:rPr>
        <w:t>：数据汇总、各类报表展现。</w:t>
      </w:r>
    </w:p>
    <w:p w:rsidR="005A7BF4" w:rsidRDefault="005A7BF4">
      <w:pPr>
        <w:numPr>
          <w:ilvl w:val="0"/>
          <w:numId w:val="14"/>
        </w:numPr>
        <w:spacing w:line="360" w:lineRule="auto"/>
      </w:pPr>
      <w:r>
        <w:rPr>
          <w:rFonts w:hint="eastAsia"/>
        </w:rPr>
        <w:t>其他一些非功能性模块：用户角色和权限，数据库访问等。</w:t>
      </w:r>
    </w:p>
    <w:p w:rsidR="00A2000F" w:rsidRDefault="00A2000F">
      <w:pPr>
        <w:pStyle w:val="2"/>
      </w:pPr>
      <w:bookmarkStart w:id="17" w:name="_Toc34479993"/>
      <w:bookmarkStart w:id="18" w:name="_Toc356829931"/>
      <w:r>
        <w:rPr>
          <w:rFonts w:hint="eastAsia"/>
        </w:rPr>
        <w:t>外部系统</w:t>
      </w:r>
      <w:bookmarkEnd w:id="17"/>
      <w:bookmarkEnd w:id="18"/>
    </w:p>
    <w:p w:rsidR="00A2000F" w:rsidRDefault="00A2000F"/>
    <w:p w:rsidR="00F44435" w:rsidRDefault="00F44435" w:rsidP="00F44435">
      <w:pPr>
        <w:numPr>
          <w:ilvl w:val="0"/>
          <w:numId w:val="13"/>
        </w:numPr>
        <w:spacing w:line="360" w:lineRule="auto"/>
      </w:pPr>
      <w:r>
        <w:rPr>
          <w:rFonts w:hint="eastAsia"/>
        </w:rPr>
        <w:t>库存管理系统：暂不做接口。</w:t>
      </w:r>
    </w:p>
    <w:p w:rsidR="00A2000F" w:rsidRDefault="00F44435" w:rsidP="00F44435">
      <w:pPr>
        <w:numPr>
          <w:ilvl w:val="0"/>
          <w:numId w:val="13"/>
        </w:numPr>
        <w:spacing w:line="360" w:lineRule="auto"/>
      </w:pPr>
      <w:r>
        <w:rPr>
          <w:rFonts w:hint="eastAsia"/>
        </w:rPr>
        <w:t>财务系统：暂不做接口。</w:t>
      </w:r>
      <w:r>
        <w:t xml:space="preserve"> </w:t>
      </w:r>
      <w:r w:rsidR="00A2000F">
        <w:br w:type="page"/>
      </w:r>
    </w:p>
    <w:p w:rsidR="00A2000F" w:rsidRDefault="00E41AE5">
      <w:pPr>
        <w:pStyle w:val="1"/>
      </w:pPr>
      <w:bookmarkStart w:id="19" w:name="_Toc356829932"/>
      <w:r>
        <w:rPr>
          <w:rFonts w:hint="eastAsia"/>
        </w:rPr>
        <w:lastRenderedPageBreak/>
        <w:t>一期</w:t>
      </w:r>
      <w:r w:rsidR="00A2000F">
        <w:rPr>
          <w:rFonts w:hint="eastAsia"/>
        </w:rPr>
        <w:t>系统功能</w:t>
      </w:r>
      <w:bookmarkEnd w:id="19"/>
    </w:p>
    <w:p w:rsidR="001F5653" w:rsidRDefault="001F5653" w:rsidP="001F5653">
      <w:pPr>
        <w:pStyle w:val="2"/>
      </w:pPr>
      <w:bookmarkStart w:id="20" w:name="_Toc356829933"/>
      <w:r>
        <w:rPr>
          <w:rFonts w:hint="eastAsia"/>
        </w:rPr>
        <w:t>功能性需求</w:t>
      </w:r>
      <w:bookmarkEnd w:id="20"/>
    </w:p>
    <w:p w:rsidR="00FF13F6" w:rsidRDefault="00FF13F6" w:rsidP="00FF13F6"/>
    <w:p w:rsidR="00FF13F6" w:rsidRPr="00FF13F6" w:rsidRDefault="00FF13F6" w:rsidP="00FF13F6">
      <w:pPr>
        <w:pStyle w:val="CharChar"/>
        <w:numPr>
          <w:ilvl w:val="0"/>
          <w:numId w:val="41"/>
        </w:numPr>
        <w:ind w:firstLineChars="0"/>
        <w:rPr>
          <w:rFonts w:hAnsi="宋体"/>
        </w:rPr>
      </w:pPr>
      <w:r w:rsidRPr="006B082F">
        <w:rPr>
          <w:rFonts w:hAnsi="宋体" w:hint="eastAsia"/>
          <w:b/>
        </w:rPr>
        <w:t>立项或预立项</w:t>
      </w:r>
      <w:r w:rsidRPr="00FF13F6">
        <w:rPr>
          <w:rFonts w:hAnsi="宋体" w:hint="eastAsia"/>
        </w:rPr>
        <w:t>（生成项目号、输入项目基本信息、明确项目经理、倒入成本设备清单），预立项可以转为正式立项。外部流程会提供经批准的合同审批表，软件的所需的基本信息均由此表提供。立项包含新项目立项，和老项目增加（同一个项目，下挂两个合同。项目基本信息相同，成本要有两个，最终可能要汇总结算），其中，没有一个合同对两个项目的情况。这涉及到一个重要原则，即以同客户为准决算。合同增补有三个情况：第一种在原合同上直接做增补，对系统来说就是相当于做深化设计，成本变更。第二种是产生一个新合同，但是需要同原合同一起做决算，这个就出现两个合同对一个项目的情况。第三种是产生一个新合同，需要同原合同分开决算，这个就完全等同于新立项。这三种情况目前在做线下审批时就会特别关注来区分的。</w:t>
      </w:r>
    </w:p>
    <w:p w:rsidR="00FF13F6" w:rsidRPr="00FF13F6" w:rsidRDefault="00FF13F6" w:rsidP="00FF13F6">
      <w:pPr>
        <w:pStyle w:val="CharChar"/>
        <w:numPr>
          <w:ilvl w:val="0"/>
          <w:numId w:val="41"/>
        </w:numPr>
        <w:ind w:firstLineChars="0"/>
        <w:rPr>
          <w:rFonts w:hAnsi="宋体"/>
        </w:rPr>
      </w:pPr>
      <w:r w:rsidRPr="006B082F">
        <w:rPr>
          <w:rFonts w:hAnsi="宋体" w:hint="eastAsia"/>
          <w:b/>
        </w:rPr>
        <w:t>成本变更</w:t>
      </w:r>
      <w:r w:rsidRPr="00FF13F6">
        <w:rPr>
          <w:rFonts w:hAnsi="宋体" w:hint="eastAsia"/>
        </w:rPr>
        <w:t>，或项目信息变更（成本变更不允许覆盖原有清单，只能在原清单基础上做增加，如实际是减少需作负数，如型号变更则减少原型号数量至零，再增加同等数量的新型号；调整价格也是如此。希望记录每次变更的时间和内容，并自动汇总出最新的成本清单，更新成本版本号）外部流程会提供合同成本变更审批表。</w:t>
      </w:r>
    </w:p>
    <w:p w:rsidR="00FF13F6" w:rsidRPr="006B082F" w:rsidRDefault="00FF13F6" w:rsidP="006B082F">
      <w:pPr>
        <w:pStyle w:val="CharChar"/>
        <w:numPr>
          <w:ilvl w:val="0"/>
          <w:numId w:val="41"/>
        </w:numPr>
        <w:ind w:firstLineChars="0"/>
        <w:rPr>
          <w:rFonts w:hAnsi="宋体"/>
        </w:rPr>
      </w:pPr>
      <w:r w:rsidRPr="006B082F">
        <w:rPr>
          <w:rFonts w:hAnsi="宋体" w:hint="eastAsia"/>
          <w:b/>
        </w:rPr>
        <w:t>采购申请</w:t>
      </w:r>
      <w:r w:rsidRPr="006B082F">
        <w:rPr>
          <w:rFonts w:hAnsi="宋体" w:hint="eastAsia"/>
        </w:rPr>
        <w:t>（基于最新的成本清单的一个子集，同型号可以拆分数量。为了控制成本，采购申请必须严格是成本清单的子集，这个要由系统来自动控制，除了数量可选外，其它均自动生成。填写过程中采购申请可暂存，填写结束后由系统提交给采购审核，审核</w:t>
      </w:r>
      <w:proofErr w:type="gramStart"/>
      <w:r w:rsidRPr="006B082F">
        <w:rPr>
          <w:rFonts w:hAnsi="宋体" w:hint="eastAsia"/>
        </w:rPr>
        <w:t>不过可</w:t>
      </w:r>
      <w:proofErr w:type="gramEnd"/>
      <w:r w:rsidRPr="006B082F">
        <w:rPr>
          <w:rFonts w:hAnsi="宋体" w:hint="eastAsia"/>
        </w:rPr>
        <w:t>退回。审核通过后系统留档。软件需记录和显示目前的成本数量、已发采购申请的数量、已获批采购申请的数量。关于采购申请分类的要求由采购负责审核，如不符合要求即退回要求重做，不需要系统提供此功能）。系统给已审核通过的采购申请自动编号。提交审核后需做邮件提醒。</w:t>
      </w:r>
      <w:r w:rsidRPr="006B082F">
        <w:rPr>
          <w:rFonts w:hAnsi="宋体" w:hint="eastAsia"/>
          <w:b/>
        </w:rPr>
        <w:t>调拨申请</w:t>
      </w:r>
      <w:r w:rsidRPr="006B082F">
        <w:rPr>
          <w:rFonts w:hAnsi="宋体" w:hint="eastAsia"/>
        </w:rPr>
        <w:t>，成本设备清单中有库存的设备发调拨申请，无库存的发采购申请。由于，调拨的设备实际已采购入库，因此此项工作涵盖：从成本中选取设备；成本设备型号同仓库设备型号匹配（无需自动匹配）；生成调拨申请单；库管通过系统作确认（需填写对应仓库调拨单号）视作已采购设备计入项目已发生成本。</w:t>
      </w:r>
      <w:r w:rsidR="005817CF" w:rsidRPr="006B082F">
        <w:rPr>
          <w:rFonts w:hAnsi="宋体" w:hint="eastAsia"/>
        </w:rPr>
        <w:t>（注</w:t>
      </w:r>
      <w:r w:rsidR="006B082F" w:rsidRPr="006B082F">
        <w:rPr>
          <w:rFonts w:hAnsi="宋体" w:hint="eastAsia"/>
        </w:rPr>
        <w:t>1</w:t>
      </w:r>
      <w:r w:rsidR="005817CF" w:rsidRPr="006B082F">
        <w:rPr>
          <w:rFonts w:hAnsi="宋体" w:hint="eastAsia"/>
        </w:rPr>
        <w:t>：库存商品的消化是个硬性规则，PM必须遵守。他不做调拨而发采购申请的，采购也会退回的，我们线下会要求采购严格审核，PM严格执行）。</w:t>
      </w:r>
      <w:r w:rsidR="006B082F" w:rsidRPr="006B082F">
        <w:rPr>
          <w:rFonts w:hAnsi="宋体" w:hint="eastAsia"/>
        </w:rPr>
        <w:t>（注2：关于手工匹配设备型</w:t>
      </w:r>
      <w:r w:rsidR="006B082F" w:rsidRPr="006B082F">
        <w:rPr>
          <w:rFonts w:hAnsi="宋体" w:hint="eastAsia"/>
        </w:rPr>
        <w:lastRenderedPageBreak/>
        <w:t>号：首先，基于成本审批表做选择，根据选择结果自动生成调拨申请单，其中的设备型号默认为成本审批表中的型号，但允许制单人做修改（其它信息都不允许修改）。修改完毕后发给仓库做审核，制单人如何保证匹配，由线下的工作来完成。我只要求在上述过程中加一个备注列（暂定名称），以体现记录修改前合同审批表中的型号）。</w:t>
      </w:r>
    </w:p>
    <w:p w:rsidR="006B082F" w:rsidRPr="005A7BF4" w:rsidRDefault="00FF13F6" w:rsidP="005A7BF4">
      <w:pPr>
        <w:pStyle w:val="CharChar"/>
        <w:numPr>
          <w:ilvl w:val="0"/>
          <w:numId w:val="41"/>
        </w:numPr>
        <w:ind w:firstLineChars="0"/>
        <w:rPr>
          <w:rFonts w:hAnsi="宋体"/>
        </w:rPr>
      </w:pPr>
      <w:r w:rsidRPr="005A7BF4">
        <w:rPr>
          <w:rFonts w:hAnsi="宋体" w:hint="eastAsia"/>
          <w:b/>
        </w:rPr>
        <w:t>发货申请</w:t>
      </w:r>
      <w:r w:rsidRPr="005817CF">
        <w:rPr>
          <w:rFonts w:hAnsi="宋体" w:hint="eastAsia"/>
        </w:rPr>
        <w:t>，基于已采购和已调拨设备的一个子集，已采购的设备清单由采购合同管理模块自动提供，需做采购设备型号同仓库设备型号匹配（无需自动匹配），填写过程中发货申请可暂存，填写结束后由系统提交给仓库审核，审核</w:t>
      </w:r>
      <w:proofErr w:type="gramStart"/>
      <w:r w:rsidRPr="005817CF">
        <w:rPr>
          <w:rFonts w:hAnsi="宋体" w:hint="eastAsia"/>
        </w:rPr>
        <w:t>不过可</w:t>
      </w:r>
      <w:proofErr w:type="gramEnd"/>
      <w:r w:rsidRPr="005817CF">
        <w:rPr>
          <w:rFonts w:hAnsi="宋体" w:hint="eastAsia"/>
        </w:rPr>
        <w:t>退回。审核通过实际发货后库管通过系统作确认（需填写对应仓库发货单号）。发货时仓库是否有货由仓库负责审核，审核通过后系统留档编号打印。软件需记录和显示目前的已采购的设备数量和已发货的设备数量。</w:t>
      </w:r>
      <w:r w:rsidR="005A7BF4">
        <w:rPr>
          <w:rFonts w:hAnsi="宋体" w:hint="eastAsia"/>
        </w:rPr>
        <w:t>（关于</w:t>
      </w:r>
      <w:r w:rsidR="005A7BF4" w:rsidRPr="005A7BF4">
        <w:rPr>
          <w:rFonts w:hAnsi="宋体" w:hint="eastAsia"/>
          <w:b/>
        </w:rPr>
        <w:t>供应商直发</w:t>
      </w:r>
      <w:r w:rsidR="005A7BF4" w:rsidRPr="005A7BF4">
        <w:rPr>
          <w:rFonts w:hAnsi="宋体" w:hint="eastAsia"/>
        </w:rPr>
        <w:t>：指采购合同所及的货物未经过仓库，而由供应商直接发给项目现场的情况。在采购合同管理模块的定义中会涉及到采购合同状态的跟踪，当采购合同的状态显示为供应商备货完成的，或者是项目经理从采购处获得项目备货情况后，即可以根据备货情况来填写发货申请（这个发货申请是发给采购的，而不是发给仓库的），采购根据这个采购申请来通知协调供应商发货。当收货确认单，返回到采购手上后，采购同时做此批货物的入库、出库单（实际并未发生过出入库）</w:t>
      </w:r>
      <w:r w:rsidR="005A7BF4">
        <w:rPr>
          <w:rFonts w:hAnsi="宋体" w:hint="eastAsia"/>
        </w:rPr>
        <w:t>）</w:t>
      </w:r>
      <w:r w:rsidR="005A7BF4" w:rsidRPr="005A7BF4">
        <w:rPr>
          <w:rFonts w:hAnsi="宋体" w:hint="eastAsia"/>
        </w:rPr>
        <w:t>。</w:t>
      </w:r>
    </w:p>
    <w:p w:rsidR="006B082F" w:rsidRDefault="00FF13F6" w:rsidP="006B082F">
      <w:pPr>
        <w:pStyle w:val="CharChar"/>
        <w:numPr>
          <w:ilvl w:val="0"/>
          <w:numId w:val="41"/>
        </w:numPr>
        <w:ind w:firstLineChars="0"/>
        <w:rPr>
          <w:rFonts w:hAnsi="宋体"/>
        </w:rPr>
      </w:pPr>
      <w:proofErr w:type="gramStart"/>
      <w:r w:rsidRPr="006B082F">
        <w:rPr>
          <w:rFonts w:hAnsi="宋体" w:hint="eastAsia"/>
          <w:b/>
        </w:rPr>
        <w:t>借货</w:t>
      </w:r>
      <w:proofErr w:type="gramEnd"/>
      <w:r w:rsidRPr="006B082F">
        <w:rPr>
          <w:rFonts w:hAnsi="宋体" w:hint="eastAsia"/>
          <w:b/>
        </w:rPr>
        <w:t>调拨</w:t>
      </w:r>
      <w:r w:rsidRPr="006B082F">
        <w:rPr>
          <w:rFonts w:hAnsi="宋体" w:hint="eastAsia"/>
        </w:rPr>
        <w:t>针对已采购未到货，而又急于发货的情况，前提是其它项目上有到货。</w:t>
      </w:r>
      <w:proofErr w:type="gramStart"/>
      <w:r w:rsidRPr="006B082F">
        <w:rPr>
          <w:rFonts w:hAnsi="宋体" w:hint="eastAsia"/>
        </w:rPr>
        <w:t>借货</w:t>
      </w:r>
      <w:proofErr w:type="gramEnd"/>
      <w:r w:rsidRPr="006B082F">
        <w:rPr>
          <w:rFonts w:hAnsi="宋体" w:hint="eastAsia"/>
        </w:rPr>
        <w:t>调拨的同时自动生成对应的发货申请单，也就是说必须</w:t>
      </w:r>
      <w:proofErr w:type="gramStart"/>
      <w:r w:rsidRPr="006B082F">
        <w:rPr>
          <w:rFonts w:hAnsi="宋体" w:hint="eastAsia"/>
        </w:rPr>
        <w:t>即借即发</w:t>
      </w:r>
      <w:proofErr w:type="gramEnd"/>
      <w:r w:rsidRPr="006B082F">
        <w:rPr>
          <w:rFonts w:hAnsi="宋体" w:hint="eastAsia"/>
        </w:rPr>
        <w:t>。基于已采购设备的一个子集，需做采购设备型号同仓库设备型号匹配（无需自动匹配），填写过程中</w:t>
      </w:r>
      <w:proofErr w:type="gramStart"/>
      <w:r w:rsidRPr="006B082F">
        <w:rPr>
          <w:rFonts w:hAnsi="宋体" w:hint="eastAsia"/>
        </w:rPr>
        <w:t>借货</w:t>
      </w:r>
      <w:proofErr w:type="gramEnd"/>
      <w:r w:rsidRPr="006B082F">
        <w:rPr>
          <w:rFonts w:hAnsi="宋体" w:hint="eastAsia"/>
        </w:rPr>
        <w:t>调拨申请可暂存，可打印。由于</w:t>
      </w:r>
      <w:proofErr w:type="gramStart"/>
      <w:r w:rsidRPr="006B082F">
        <w:rPr>
          <w:rFonts w:hAnsi="宋体" w:hint="eastAsia"/>
        </w:rPr>
        <w:t>借货</w:t>
      </w:r>
      <w:proofErr w:type="gramEnd"/>
      <w:r w:rsidRPr="006B082F">
        <w:rPr>
          <w:rFonts w:hAnsi="宋体" w:hint="eastAsia"/>
        </w:rPr>
        <w:t>的特殊性，</w:t>
      </w:r>
      <w:proofErr w:type="gramStart"/>
      <w:r w:rsidRPr="006B082F">
        <w:rPr>
          <w:rFonts w:hAnsi="宋体" w:hint="eastAsia"/>
        </w:rPr>
        <w:t>借货</w:t>
      </w:r>
      <w:proofErr w:type="gramEnd"/>
      <w:r w:rsidRPr="006B082F">
        <w:rPr>
          <w:rFonts w:hAnsi="宋体" w:hint="eastAsia"/>
        </w:rPr>
        <w:t>申请必须在线下和线上同时审核，线上通过系统提交给仓库，线下打印后被借项目的经理需签字，对应领导需签字，最后流转至仓库。仓库审核不过（线下审核不全、仓库库存不匹配）可退回。审核通过实际调拨后库管通过系统作确认（需填写对应仓库调拨单号）。系统自动记录</w:t>
      </w:r>
      <w:proofErr w:type="gramStart"/>
      <w:r w:rsidRPr="006B082F">
        <w:rPr>
          <w:rFonts w:hAnsi="宋体" w:hint="eastAsia"/>
        </w:rPr>
        <w:t>借货</w:t>
      </w:r>
      <w:proofErr w:type="gramEnd"/>
      <w:r w:rsidRPr="006B082F">
        <w:rPr>
          <w:rFonts w:hAnsi="宋体" w:hint="eastAsia"/>
        </w:rPr>
        <w:t xml:space="preserve">设备清单。此后立即自动生成对应的发货申请单，项目经理只需填写发货地点，收货人等信息，其后流程同发货申请流程。 </w:t>
      </w:r>
    </w:p>
    <w:p w:rsidR="006B082F" w:rsidRDefault="00FF13F6" w:rsidP="006B082F">
      <w:pPr>
        <w:pStyle w:val="CharChar"/>
        <w:numPr>
          <w:ilvl w:val="0"/>
          <w:numId w:val="41"/>
        </w:numPr>
        <w:ind w:firstLineChars="0"/>
        <w:rPr>
          <w:rFonts w:hAnsi="宋体"/>
        </w:rPr>
      </w:pPr>
      <w:r w:rsidRPr="006B082F">
        <w:rPr>
          <w:rFonts w:hAnsi="宋体" w:hint="eastAsia"/>
          <w:b/>
        </w:rPr>
        <w:t>还货调拨单</w:t>
      </w:r>
      <w:r w:rsidRPr="006B082F">
        <w:rPr>
          <w:rFonts w:hAnsi="宋体" w:hint="eastAsia"/>
        </w:rPr>
        <w:t>，基于</w:t>
      </w:r>
      <w:proofErr w:type="gramStart"/>
      <w:r w:rsidRPr="006B082F">
        <w:rPr>
          <w:rFonts w:hAnsi="宋体" w:hint="eastAsia"/>
        </w:rPr>
        <w:t>借货</w:t>
      </w:r>
      <w:proofErr w:type="gramEnd"/>
      <w:r w:rsidRPr="006B082F">
        <w:rPr>
          <w:rFonts w:hAnsi="宋体" w:hint="eastAsia"/>
        </w:rPr>
        <w:t>设备做还货调拨，原则是从哪个项目借的还回哪个项目去，只需仓库做审核库存是否匹配。审核通过实际调拨后库管通过系统作确认（需填写对应仓库调拨单号）。系统自动清理</w:t>
      </w:r>
      <w:proofErr w:type="gramStart"/>
      <w:r w:rsidRPr="006B082F">
        <w:rPr>
          <w:rFonts w:hAnsi="宋体" w:hint="eastAsia"/>
        </w:rPr>
        <w:t>借货</w:t>
      </w:r>
      <w:proofErr w:type="gramEnd"/>
      <w:r w:rsidRPr="006B082F">
        <w:rPr>
          <w:rFonts w:hAnsi="宋体" w:hint="eastAsia"/>
        </w:rPr>
        <w:t>设备清单。</w:t>
      </w:r>
    </w:p>
    <w:p w:rsidR="005A7BF4" w:rsidRDefault="00FF13F6" w:rsidP="005A7BF4">
      <w:pPr>
        <w:pStyle w:val="CharChar"/>
        <w:numPr>
          <w:ilvl w:val="0"/>
          <w:numId w:val="41"/>
        </w:numPr>
        <w:ind w:firstLineChars="0"/>
        <w:rPr>
          <w:rFonts w:hAnsi="宋体"/>
        </w:rPr>
      </w:pPr>
      <w:r w:rsidRPr="006B082F">
        <w:rPr>
          <w:rFonts w:hAnsi="宋体" w:hint="eastAsia"/>
          <w:b/>
        </w:rPr>
        <w:t>开票申请</w:t>
      </w:r>
      <w:r w:rsidRPr="006B082F">
        <w:rPr>
          <w:rFonts w:hAnsi="宋体" w:hint="eastAsia"/>
        </w:rPr>
        <w:t>，外部审核通过后表格倒入，或手工输入。系统编号留档。</w:t>
      </w:r>
    </w:p>
    <w:p w:rsidR="00FF13F6" w:rsidRDefault="00FF13F6" w:rsidP="005A7BF4">
      <w:pPr>
        <w:pStyle w:val="CharChar"/>
        <w:numPr>
          <w:ilvl w:val="0"/>
          <w:numId w:val="41"/>
        </w:numPr>
        <w:ind w:firstLineChars="0"/>
        <w:rPr>
          <w:rFonts w:hAnsi="宋体"/>
        </w:rPr>
      </w:pPr>
      <w:r w:rsidRPr="005A7BF4">
        <w:rPr>
          <w:rFonts w:hAnsi="宋体" w:hint="eastAsia"/>
          <w:b/>
        </w:rPr>
        <w:t>项目</w:t>
      </w:r>
      <w:proofErr w:type="gramStart"/>
      <w:r w:rsidRPr="005A7BF4">
        <w:rPr>
          <w:rFonts w:hAnsi="宋体" w:hint="eastAsia"/>
          <w:b/>
        </w:rPr>
        <w:t>结算</w:t>
      </w:r>
      <w:r w:rsidRPr="005A7BF4">
        <w:rPr>
          <w:rFonts w:hAnsi="宋体" w:hint="eastAsia"/>
        </w:rPr>
        <w:t>分</w:t>
      </w:r>
      <w:proofErr w:type="gramEnd"/>
      <w:r w:rsidRPr="005A7BF4">
        <w:rPr>
          <w:rFonts w:hAnsi="宋体" w:hint="eastAsia"/>
        </w:rPr>
        <w:t>两块，一个是实时结算，一个是最终结算。实时结算是指：未做采购申请的</w:t>
      </w:r>
      <w:r w:rsidRPr="005A7BF4">
        <w:rPr>
          <w:rFonts w:hAnsi="宋体" w:hint="eastAsia"/>
        </w:rPr>
        <w:lastRenderedPageBreak/>
        <w:t>设备成本+已发采购申请但未采购的设备成本+已做采购和调拨的设备价格。最终结算即实时结算的终止和出结果（未做实际采购的设备，均不计入结算成本）。再</w:t>
      </w:r>
      <w:proofErr w:type="gramStart"/>
      <w:r w:rsidRPr="005A7BF4">
        <w:rPr>
          <w:rFonts w:hAnsi="宋体" w:hint="eastAsia"/>
        </w:rPr>
        <w:t>另加未</w:t>
      </w:r>
      <w:proofErr w:type="gramEnd"/>
      <w:r w:rsidRPr="005A7BF4">
        <w:rPr>
          <w:rFonts w:hAnsi="宋体" w:hint="eastAsia"/>
        </w:rPr>
        <w:t>发货物的清理工作。将未发货物做一个调拨单给仓库，要求其将这些货物从项目库存放入备货库存，设备单价不做调整。同时将因未发</w:t>
      </w:r>
      <w:proofErr w:type="gramStart"/>
      <w:r w:rsidRPr="005A7BF4">
        <w:rPr>
          <w:rFonts w:hAnsi="宋体" w:hint="eastAsia"/>
        </w:rPr>
        <w:t>清理做</w:t>
      </w:r>
      <w:proofErr w:type="gramEnd"/>
      <w:r w:rsidRPr="005A7BF4">
        <w:rPr>
          <w:rFonts w:hAnsi="宋体" w:hint="eastAsia"/>
        </w:rPr>
        <w:t>调拨的货物计入待售库存货物清单，设备型号要同调拨单一致即同仓库一致，而不是同采购合同一致。待售库存货物清单每个项目经理对应一张，系统记录设备型号、数量、单价、清理的日期（以调拨单日期为准），源自哪个项目。系统按月对每个项目经理的待售清单进行价格调整，以时间为调整原则。其中的货物计入超过一定时间后，即按月或者按季进行折价，具体细节待定，每年统计当年度的</w:t>
      </w:r>
      <w:proofErr w:type="gramStart"/>
      <w:r w:rsidRPr="005A7BF4">
        <w:rPr>
          <w:rFonts w:hAnsi="宋体" w:hint="eastAsia"/>
        </w:rPr>
        <w:t>折价总值</w:t>
      </w:r>
      <w:proofErr w:type="gramEnd"/>
      <w:r w:rsidRPr="005A7BF4">
        <w:rPr>
          <w:rFonts w:hAnsi="宋体" w:hint="eastAsia"/>
        </w:rPr>
        <w:t>计入项目经理的考核。此清单中的货物清出由体外流程进行，结果反馈给系统。</w:t>
      </w:r>
    </w:p>
    <w:p w:rsidR="009456C7" w:rsidRPr="009456C7" w:rsidRDefault="005A7BF4" w:rsidP="009456C7">
      <w:pPr>
        <w:pStyle w:val="CharChar"/>
        <w:numPr>
          <w:ilvl w:val="0"/>
          <w:numId w:val="41"/>
        </w:numPr>
        <w:ind w:firstLineChars="0"/>
        <w:rPr>
          <w:rFonts w:hAnsi="宋体" w:hint="eastAsia"/>
          <w:b/>
        </w:rPr>
      </w:pPr>
      <w:r w:rsidRPr="009456C7">
        <w:rPr>
          <w:rFonts w:hAnsi="宋体" w:hint="eastAsia"/>
          <w:b/>
        </w:rPr>
        <w:t>财务</w:t>
      </w:r>
      <w:r w:rsidRPr="009456C7">
        <w:rPr>
          <w:rFonts w:hAnsi="宋体" w:hint="eastAsia"/>
        </w:rPr>
        <w:t>：财务人员能进到具体项目里，输入某天开了多少金额的发票，某天收到多少金额的钱，并可以查询这些信息就可以了。采购合同就改成是某天收到多少金额的发票，某天付出多少金额的钱。</w:t>
      </w:r>
    </w:p>
    <w:p w:rsidR="009456C7" w:rsidRPr="009456C7" w:rsidRDefault="00645D82" w:rsidP="009456C7">
      <w:pPr>
        <w:pStyle w:val="CharChar"/>
        <w:numPr>
          <w:ilvl w:val="0"/>
          <w:numId w:val="41"/>
        </w:numPr>
        <w:ind w:firstLineChars="0"/>
        <w:rPr>
          <w:rFonts w:hAnsi="宋体" w:hint="eastAsia"/>
          <w:b/>
        </w:rPr>
      </w:pPr>
      <w:r w:rsidRPr="009456C7">
        <w:rPr>
          <w:rFonts w:hAnsi="宋体" w:hint="eastAsia"/>
          <w:b/>
        </w:rPr>
        <w:t>采购合同模块：</w:t>
      </w:r>
    </w:p>
    <w:p w:rsidR="009456C7" w:rsidRDefault="00645D82" w:rsidP="009456C7">
      <w:pPr>
        <w:pStyle w:val="CharChar"/>
        <w:numPr>
          <w:ilvl w:val="0"/>
          <w:numId w:val="47"/>
        </w:numPr>
        <w:spacing w:line="360" w:lineRule="auto"/>
        <w:ind w:firstLineChars="0"/>
        <w:jc w:val="left"/>
        <w:rPr>
          <w:rFonts w:asciiTheme="minorEastAsia" w:eastAsiaTheme="minorEastAsia" w:hAnsiTheme="minorEastAsia" w:hint="eastAsia"/>
          <w:szCs w:val="21"/>
        </w:rPr>
      </w:pPr>
      <w:r w:rsidRPr="009456C7">
        <w:rPr>
          <w:rFonts w:asciiTheme="minorEastAsia" w:eastAsiaTheme="minorEastAsia" w:hAnsiTheme="minorEastAsia" w:hint="eastAsia"/>
          <w:szCs w:val="21"/>
        </w:rPr>
        <w:t>采购合同审核及登记，此环节只关注采购合同的最终签署，以及最终签署前的审核工作，之前的商务流程均由线下完成。由采购将最终的采购设备清单倒入系统，并将采购合同清单中的设备同采购申请</w:t>
      </w:r>
      <w:proofErr w:type="gramStart"/>
      <w:r w:rsidRPr="009456C7">
        <w:rPr>
          <w:rFonts w:asciiTheme="minorEastAsia" w:eastAsiaTheme="minorEastAsia" w:hAnsiTheme="minorEastAsia" w:hint="eastAsia"/>
          <w:szCs w:val="21"/>
        </w:rPr>
        <w:t>做对</w:t>
      </w:r>
      <w:proofErr w:type="gramEnd"/>
      <w:r w:rsidRPr="009456C7">
        <w:rPr>
          <w:rFonts w:asciiTheme="minorEastAsia" w:eastAsiaTheme="minorEastAsia" w:hAnsiTheme="minorEastAsia" w:hint="eastAsia"/>
          <w:szCs w:val="21"/>
        </w:rPr>
        <w:t>应。从上述清单中选取一个子集，对应到某个采购申请单。（最简单解决办法是只对应到单号，即将采购申请单号对应到这个子集。做的复杂一点需要做到项与项的对应。比如采购申请单有10项，系统要提供功能让采购能将实际采购的清单分成10项，一一对应到采购申请单的10项。）完成上述步骤后由系统提交做审核，审核时COO要看采购总价和汇总的采购设备清单，还要看拆分成后</w:t>
      </w:r>
      <w:proofErr w:type="gramStart"/>
      <w:r w:rsidRPr="009456C7">
        <w:rPr>
          <w:rFonts w:asciiTheme="minorEastAsia" w:eastAsiaTheme="minorEastAsia" w:hAnsiTheme="minorEastAsia" w:hint="eastAsia"/>
          <w:szCs w:val="21"/>
        </w:rPr>
        <w:t>子设备</w:t>
      </w:r>
      <w:proofErr w:type="gramEnd"/>
      <w:r w:rsidRPr="009456C7">
        <w:rPr>
          <w:rFonts w:asciiTheme="minorEastAsia" w:eastAsiaTheme="minorEastAsia" w:hAnsiTheme="minorEastAsia" w:hint="eastAsia"/>
          <w:szCs w:val="21"/>
        </w:rPr>
        <w:t>清单和其汇总价格，以及其所对应的采购申请单。审核通过后（上述所有清单均不允许修改），系统方可允许采购填写采购合同信息（类别、描述、选取供应商信息、是否直发等），生成采购合同编号建议让采购手动填写或自动生成。采购当双方盖章完毕后，采购进系统确认该采购合同正式在系统中成立。采购合同号反馈给相关的采购申请，反馈给相关的项目，采购设备清单拆分成子清单，反馈给相应项目作为已发生的项目成本。（另外，系统通过采购申请模块，自动生成一系列待处理的采购申请单，即采购确认后的采购申请单，这个序列可以按其需要采购响应的紧急程度，按其来源即发起采购申请的项目或者采购设备的品类来排序或分类。）</w:t>
      </w:r>
    </w:p>
    <w:p w:rsidR="00645D82" w:rsidRPr="009456C7" w:rsidRDefault="00645D82" w:rsidP="009456C7">
      <w:pPr>
        <w:pStyle w:val="CharChar"/>
        <w:numPr>
          <w:ilvl w:val="0"/>
          <w:numId w:val="47"/>
        </w:numPr>
        <w:spacing w:line="360" w:lineRule="auto"/>
        <w:ind w:firstLineChars="0"/>
        <w:jc w:val="left"/>
        <w:rPr>
          <w:rFonts w:asciiTheme="minorEastAsia" w:eastAsiaTheme="minorEastAsia" w:hAnsiTheme="minorEastAsia"/>
          <w:szCs w:val="21"/>
        </w:rPr>
      </w:pPr>
      <w:r w:rsidRPr="009456C7">
        <w:rPr>
          <w:rFonts w:asciiTheme="minorEastAsia" w:eastAsiaTheme="minorEastAsia" w:hAnsiTheme="minorEastAsia" w:hint="eastAsia"/>
          <w:szCs w:val="21"/>
        </w:rPr>
        <w:t>采购合同状态跟踪。采购合同一旦在系统中生成，即意味着签署完成，这是第一个状态。后一个状态是备货中，需要做货期更新，即合同签署并生效后，采购不断的</w:t>
      </w:r>
      <w:r w:rsidRPr="009456C7">
        <w:rPr>
          <w:rFonts w:asciiTheme="minorEastAsia" w:eastAsiaTheme="minorEastAsia" w:hAnsiTheme="minorEastAsia" w:hint="eastAsia"/>
          <w:szCs w:val="21"/>
        </w:rPr>
        <w:lastRenderedPageBreak/>
        <w:t>手工更新供应商反馈的预估货期（系统可显示</w:t>
      </w:r>
      <w:proofErr w:type="gramStart"/>
      <w:r w:rsidRPr="009456C7">
        <w:rPr>
          <w:rFonts w:asciiTheme="minorEastAsia" w:eastAsiaTheme="minorEastAsia" w:hAnsiTheme="minorEastAsia" w:hint="eastAsia"/>
          <w:szCs w:val="21"/>
        </w:rPr>
        <w:t>为估计</w:t>
      </w:r>
      <w:proofErr w:type="gramEnd"/>
      <w:r w:rsidRPr="009456C7">
        <w:rPr>
          <w:rFonts w:asciiTheme="minorEastAsia" w:eastAsiaTheme="minorEastAsia" w:hAnsiTheme="minorEastAsia" w:hint="eastAsia"/>
          <w:szCs w:val="21"/>
        </w:rPr>
        <w:t>哪天备货完成）。后面要分为直发类采购和非直发类采购来描述，这个很重要！直发的都不经过仓库是直接从供应商处发到用户那里的。直发类的后续状态依次是：备货完成，发货中，货物已签收（结束）。非直发类的后续状态依次是：备货完成，货物已入库（结束）。</w:t>
      </w:r>
    </w:p>
    <w:p w:rsidR="00645D82" w:rsidRPr="009456C7" w:rsidRDefault="00645D82" w:rsidP="009456C7">
      <w:pPr>
        <w:pStyle w:val="af1"/>
        <w:numPr>
          <w:ilvl w:val="0"/>
          <w:numId w:val="47"/>
        </w:numPr>
        <w:spacing w:line="360" w:lineRule="auto"/>
        <w:ind w:firstLineChars="0"/>
        <w:jc w:val="left"/>
        <w:rPr>
          <w:rFonts w:asciiTheme="minorEastAsia" w:eastAsiaTheme="minorEastAsia" w:hAnsiTheme="minorEastAsia"/>
          <w:szCs w:val="21"/>
        </w:rPr>
      </w:pPr>
      <w:r w:rsidRPr="009456C7">
        <w:rPr>
          <w:rFonts w:asciiTheme="minorEastAsia" w:eastAsiaTheme="minorEastAsia" w:hAnsiTheme="minorEastAsia" w:hint="eastAsia"/>
          <w:szCs w:val="21"/>
        </w:rPr>
        <w:t>采购货物入库。采购货物到货后，采购要做入库申请单，只有已入库的货物才能申请付款（线下审核），只有所有货物入库完毕，该采购合同方能正式完成关闭。该环节也要区分直发类采购合同和非直发类采购合同。非直发类的采购合同较为简单，根据实际的入库情况作入库申请单，采购合同的设备型号需要同仓库的型号做匹配。仓库实际入库后，库管通过系统作确认（需填写对应仓库入库单号）。所有货物均入库后，系统自动更新采购合同状态为，货物已入库。直发类的采购合同较为复杂， 涉及到此类采购的发货申请由项目经理提交给采购而不是给仓库（能否由系统自动执行？），采购审核无误后，通知供应商发货，并跟踪货物的递送情况。一旦货物送达，采购通过物流或项目经理取得到货签收单，据此最终审核确认发货申请单，据此同时制作出入库单，即做一次虚拟出入库（</w:t>
      </w:r>
      <w:proofErr w:type="gramStart"/>
      <w:r w:rsidRPr="009456C7">
        <w:rPr>
          <w:rFonts w:asciiTheme="minorEastAsia" w:eastAsiaTheme="minorEastAsia" w:hAnsiTheme="minorEastAsia" w:hint="eastAsia"/>
          <w:szCs w:val="21"/>
        </w:rPr>
        <w:t>建议做直发出</w:t>
      </w:r>
      <w:proofErr w:type="gramEnd"/>
      <w:r w:rsidRPr="009456C7">
        <w:rPr>
          <w:rFonts w:asciiTheme="minorEastAsia" w:eastAsiaTheme="minorEastAsia" w:hAnsiTheme="minorEastAsia" w:hint="eastAsia"/>
          <w:szCs w:val="21"/>
        </w:rPr>
        <w:t>入库时，货物签收单扫描件系统留档）。</w:t>
      </w:r>
    </w:p>
    <w:p w:rsidR="00645D82" w:rsidRPr="009456C7" w:rsidRDefault="00645D82" w:rsidP="009456C7">
      <w:pPr>
        <w:pStyle w:val="af1"/>
        <w:numPr>
          <w:ilvl w:val="0"/>
          <w:numId w:val="47"/>
        </w:numPr>
        <w:spacing w:line="360" w:lineRule="auto"/>
        <w:ind w:firstLineChars="0"/>
        <w:jc w:val="left"/>
        <w:rPr>
          <w:rFonts w:asciiTheme="minorEastAsia" w:eastAsiaTheme="minorEastAsia" w:hAnsiTheme="minorEastAsia"/>
          <w:szCs w:val="21"/>
        </w:rPr>
      </w:pPr>
      <w:r w:rsidRPr="009456C7">
        <w:rPr>
          <w:rFonts w:asciiTheme="minorEastAsia" w:eastAsiaTheme="minorEastAsia" w:hAnsiTheme="minorEastAsia" w:hint="eastAsia"/>
          <w:szCs w:val="21"/>
        </w:rPr>
        <w:t>付款申请，收票登记，付款登记，申请付款的累计金额不得大于实际入库金额，不得大于收票总额，其它内容线下审核。付款申请可采用线下线上同步审核的方法，</w:t>
      </w:r>
      <w:proofErr w:type="gramStart"/>
      <w:r w:rsidRPr="009456C7">
        <w:rPr>
          <w:rFonts w:asciiTheme="minorEastAsia" w:eastAsiaTheme="minorEastAsia" w:hAnsiTheme="minorEastAsia" w:hint="eastAsia"/>
          <w:szCs w:val="21"/>
        </w:rPr>
        <w:t>即线上</w:t>
      </w:r>
      <w:proofErr w:type="gramEnd"/>
      <w:r w:rsidRPr="009456C7">
        <w:rPr>
          <w:rFonts w:asciiTheme="minorEastAsia" w:eastAsiaTheme="minorEastAsia" w:hAnsiTheme="minorEastAsia" w:hint="eastAsia"/>
          <w:szCs w:val="21"/>
        </w:rPr>
        <w:t>填完递交，同时打印，线下逐个领导审核签字，最后财务审核通过并支付后，财务进系统确认付款申请，登记日期，和付款形式。收到发票由采购登记，财务审核后确认，系统记账。</w:t>
      </w:r>
    </w:p>
    <w:p w:rsidR="00645D82" w:rsidRPr="009456C7" w:rsidRDefault="00645D82" w:rsidP="009456C7">
      <w:pPr>
        <w:pStyle w:val="af1"/>
        <w:numPr>
          <w:ilvl w:val="0"/>
          <w:numId w:val="47"/>
        </w:numPr>
        <w:spacing w:line="360" w:lineRule="auto"/>
        <w:ind w:firstLineChars="0"/>
        <w:jc w:val="left"/>
        <w:rPr>
          <w:rFonts w:asciiTheme="minorEastAsia" w:eastAsiaTheme="minorEastAsia" w:hAnsiTheme="minorEastAsia"/>
          <w:szCs w:val="21"/>
        </w:rPr>
      </w:pPr>
      <w:r w:rsidRPr="009456C7">
        <w:rPr>
          <w:rFonts w:asciiTheme="minorEastAsia" w:eastAsiaTheme="minorEastAsia" w:hAnsiTheme="minorEastAsia" w:hint="eastAsia"/>
          <w:szCs w:val="21"/>
        </w:rPr>
        <w:t>关于采购合同的修改和退货处理，主要为线下处理，待定。</w:t>
      </w:r>
    </w:p>
    <w:p w:rsidR="00645D82" w:rsidRPr="00645D82" w:rsidRDefault="00645D82" w:rsidP="00645D82"/>
    <w:p w:rsidR="00FF13F6" w:rsidRPr="00FF13F6" w:rsidRDefault="00FF13F6" w:rsidP="00FF13F6"/>
    <w:p w:rsidR="001F5653" w:rsidRDefault="001F5653" w:rsidP="001F5653">
      <w:pPr>
        <w:pStyle w:val="af1"/>
        <w:ind w:left="420" w:firstLineChars="0" w:firstLine="0"/>
      </w:pPr>
    </w:p>
    <w:p w:rsidR="00FB4461" w:rsidRDefault="00FB4461" w:rsidP="00FB4461">
      <w:pPr>
        <w:pStyle w:val="2"/>
      </w:pPr>
      <w:bookmarkStart w:id="21" w:name="_Toc356829934"/>
      <w:r>
        <w:rPr>
          <w:rFonts w:hint="eastAsia"/>
        </w:rPr>
        <w:t>项目交付物</w:t>
      </w:r>
      <w:bookmarkEnd w:id="21"/>
    </w:p>
    <w:p w:rsidR="00FB4461" w:rsidRDefault="00FB4461" w:rsidP="00DA5CF0">
      <w:pPr>
        <w:pStyle w:val="af1"/>
        <w:numPr>
          <w:ilvl w:val="0"/>
          <w:numId w:val="38"/>
        </w:numPr>
        <w:ind w:firstLineChars="0"/>
      </w:pPr>
      <w:r>
        <w:rPr>
          <w:rFonts w:hint="eastAsia"/>
        </w:rPr>
        <w:t>项目详细需求说明文档</w:t>
      </w:r>
    </w:p>
    <w:p w:rsidR="001B13B2" w:rsidRDefault="001B13B2" w:rsidP="00DA5CF0">
      <w:pPr>
        <w:pStyle w:val="af1"/>
        <w:numPr>
          <w:ilvl w:val="0"/>
          <w:numId w:val="38"/>
        </w:numPr>
        <w:ind w:firstLineChars="0"/>
      </w:pPr>
      <w:r>
        <w:rPr>
          <w:rFonts w:hint="eastAsia"/>
        </w:rPr>
        <w:t>技术文档</w:t>
      </w:r>
    </w:p>
    <w:p w:rsidR="001B13B2" w:rsidRDefault="001B13B2" w:rsidP="00DA5CF0">
      <w:pPr>
        <w:pStyle w:val="af1"/>
        <w:numPr>
          <w:ilvl w:val="0"/>
          <w:numId w:val="38"/>
        </w:numPr>
        <w:ind w:firstLineChars="0"/>
      </w:pPr>
      <w:r>
        <w:rPr>
          <w:rFonts w:hint="eastAsia"/>
        </w:rPr>
        <w:t>用户手册</w:t>
      </w:r>
    </w:p>
    <w:p w:rsidR="00FB4461" w:rsidRDefault="00FB4461" w:rsidP="00DA5CF0">
      <w:pPr>
        <w:pStyle w:val="af1"/>
        <w:numPr>
          <w:ilvl w:val="0"/>
          <w:numId w:val="38"/>
        </w:numPr>
        <w:ind w:firstLineChars="0"/>
      </w:pPr>
      <w:r>
        <w:rPr>
          <w:rFonts w:hint="eastAsia"/>
        </w:rPr>
        <w:t>系统源代码</w:t>
      </w:r>
    </w:p>
    <w:p w:rsidR="00FB4461" w:rsidRPr="00FB4461" w:rsidRDefault="00FB4461" w:rsidP="00DA5CF0">
      <w:pPr>
        <w:pStyle w:val="af1"/>
        <w:numPr>
          <w:ilvl w:val="0"/>
          <w:numId w:val="38"/>
        </w:numPr>
        <w:ind w:firstLineChars="0"/>
      </w:pPr>
      <w:r>
        <w:rPr>
          <w:rFonts w:hint="eastAsia"/>
        </w:rPr>
        <w:t>上线商用的系统</w:t>
      </w:r>
    </w:p>
    <w:p w:rsidR="001F5653" w:rsidRDefault="001F5653" w:rsidP="005808CD"/>
    <w:p w:rsidR="00FB4461" w:rsidRDefault="001F5653" w:rsidP="001F5653">
      <w:pPr>
        <w:pStyle w:val="1"/>
      </w:pPr>
      <w:bookmarkStart w:id="22" w:name="_Toc356829935"/>
      <w:r>
        <w:rPr>
          <w:rFonts w:hint="eastAsia"/>
        </w:rPr>
        <w:t>项目团队</w:t>
      </w:r>
      <w:bookmarkEnd w:id="22"/>
    </w:p>
    <w:p w:rsidR="001F5653" w:rsidRDefault="001F5653" w:rsidP="001F5653">
      <w:r>
        <w:rPr>
          <w:rFonts w:hint="eastAsia"/>
        </w:rPr>
        <w:t>服务方：</w:t>
      </w:r>
    </w:p>
    <w:p w:rsidR="001F5653" w:rsidRDefault="001F5653" w:rsidP="001F5653">
      <w:pPr>
        <w:pStyle w:val="af1"/>
        <w:numPr>
          <w:ilvl w:val="0"/>
          <w:numId w:val="30"/>
        </w:numPr>
        <w:ind w:firstLineChars="0"/>
      </w:pPr>
      <w:r>
        <w:rPr>
          <w:rFonts w:hint="eastAsia"/>
        </w:rPr>
        <w:t>项目经理：</w:t>
      </w:r>
      <w:proofErr w:type="gramStart"/>
      <w:r>
        <w:rPr>
          <w:rFonts w:hint="eastAsia"/>
        </w:rPr>
        <w:t>郭</w:t>
      </w:r>
      <w:proofErr w:type="gramEnd"/>
      <w:r>
        <w:rPr>
          <w:rFonts w:hint="eastAsia"/>
        </w:rPr>
        <w:t>占星，技术总监，</w:t>
      </w:r>
      <w:r>
        <w:rPr>
          <w:rFonts w:hint="eastAsia"/>
        </w:rPr>
        <w:t>34</w:t>
      </w:r>
      <w:r>
        <w:rPr>
          <w:rFonts w:hint="eastAsia"/>
        </w:rPr>
        <w:t>岁，在群硕、华为、</w:t>
      </w:r>
      <w:r>
        <w:rPr>
          <w:rFonts w:hint="eastAsia"/>
        </w:rPr>
        <w:t>A8</w:t>
      </w:r>
      <w:r>
        <w:rPr>
          <w:rFonts w:hint="eastAsia"/>
        </w:rPr>
        <w:t>音乐、高德等公司担任技术</w:t>
      </w:r>
      <w:proofErr w:type="gramStart"/>
      <w:r>
        <w:rPr>
          <w:rFonts w:hint="eastAsia"/>
        </w:rPr>
        <w:t>架构师</w:t>
      </w:r>
      <w:proofErr w:type="gramEnd"/>
      <w:r>
        <w:rPr>
          <w:rFonts w:hint="eastAsia"/>
        </w:rPr>
        <w:t>和技术总监角色多年，对企业信息管理系统、互联网平台及移动应用有丰富的架构和实施经验。</w:t>
      </w:r>
    </w:p>
    <w:p w:rsidR="001F5653" w:rsidRDefault="001F5653" w:rsidP="001F5653">
      <w:pPr>
        <w:pStyle w:val="af1"/>
        <w:numPr>
          <w:ilvl w:val="0"/>
          <w:numId w:val="30"/>
        </w:numPr>
        <w:ind w:firstLineChars="0"/>
      </w:pPr>
      <w:r>
        <w:rPr>
          <w:rFonts w:hint="eastAsia"/>
        </w:rPr>
        <w:t>开发经理：</w:t>
      </w:r>
      <w:r w:rsidR="001B13B2">
        <w:rPr>
          <w:rFonts w:hint="eastAsia"/>
        </w:rPr>
        <w:t>一名，</w:t>
      </w:r>
      <w:r w:rsidR="00FB4461">
        <w:rPr>
          <w:rFonts w:hint="eastAsia"/>
        </w:rPr>
        <w:t>在群硕、高德等公司担任高级开发工程师、开发经理等职务多年，项</w:t>
      </w:r>
      <w:r w:rsidR="00FB4461">
        <w:rPr>
          <w:rFonts w:hint="eastAsia"/>
        </w:rPr>
        <w:lastRenderedPageBreak/>
        <w:t>目经验丰富，熟悉</w:t>
      </w:r>
      <w:r w:rsidR="00AC404D">
        <w:rPr>
          <w:rFonts w:hint="eastAsia"/>
        </w:rPr>
        <w:t>JAVA</w:t>
      </w:r>
      <w:r w:rsidR="00AC404D">
        <w:rPr>
          <w:rFonts w:hint="eastAsia"/>
        </w:rPr>
        <w:t>、</w:t>
      </w:r>
      <w:r w:rsidR="00FB4461">
        <w:rPr>
          <w:rFonts w:hint="eastAsia"/>
        </w:rPr>
        <w:t>J2EE</w:t>
      </w:r>
      <w:r w:rsidR="00FB4461">
        <w:rPr>
          <w:rFonts w:hint="eastAsia"/>
        </w:rPr>
        <w:t>及各种开源技术。</w:t>
      </w:r>
    </w:p>
    <w:p w:rsidR="001F5653" w:rsidRPr="001F5653" w:rsidRDefault="001F5653" w:rsidP="001F5653">
      <w:pPr>
        <w:pStyle w:val="af1"/>
        <w:numPr>
          <w:ilvl w:val="0"/>
          <w:numId w:val="30"/>
        </w:numPr>
        <w:ind w:firstLineChars="0"/>
      </w:pPr>
      <w:r>
        <w:rPr>
          <w:rFonts w:hint="eastAsia"/>
        </w:rPr>
        <w:t>开发人员及测试：若干，</w:t>
      </w:r>
      <w:r>
        <w:rPr>
          <w:rFonts w:hint="eastAsia"/>
        </w:rPr>
        <w:t>3</w:t>
      </w:r>
      <w:r>
        <w:rPr>
          <w:rFonts w:hint="eastAsia"/>
        </w:rPr>
        <w:t>年</w:t>
      </w:r>
      <w:r w:rsidR="00AF1DBB">
        <w:rPr>
          <w:rFonts w:hint="eastAsia"/>
        </w:rPr>
        <w:t>以上经验</w:t>
      </w:r>
      <w:r>
        <w:rPr>
          <w:rFonts w:hint="eastAsia"/>
        </w:rPr>
        <w:t>的中级开发工程师，对</w:t>
      </w:r>
      <w:r>
        <w:rPr>
          <w:rFonts w:hint="eastAsia"/>
        </w:rPr>
        <w:t>J2EE</w:t>
      </w:r>
      <w:r>
        <w:rPr>
          <w:rFonts w:hint="eastAsia"/>
        </w:rPr>
        <w:t>、</w:t>
      </w:r>
      <w:r>
        <w:rPr>
          <w:rFonts w:hint="eastAsia"/>
        </w:rPr>
        <w:t>PHP</w:t>
      </w:r>
      <w:r w:rsidR="00AF1DBB">
        <w:rPr>
          <w:rFonts w:hint="eastAsia"/>
        </w:rPr>
        <w:t>、数据库等</w:t>
      </w:r>
      <w:r>
        <w:rPr>
          <w:rFonts w:hint="eastAsia"/>
        </w:rPr>
        <w:t>有丰富的开发经验。</w:t>
      </w:r>
    </w:p>
    <w:p w:rsidR="00FB4461" w:rsidRDefault="00FB4461" w:rsidP="001F5653"/>
    <w:p w:rsidR="001F5653" w:rsidRDefault="001F5653" w:rsidP="001F5653">
      <w:proofErr w:type="gramStart"/>
      <w:r>
        <w:rPr>
          <w:rFonts w:hint="eastAsia"/>
        </w:rPr>
        <w:t>弘智方</w:t>
      </w:r>
      <w:proofErr w:type="gramEnd"/>
      <w:r>
        <w:rPr>
          <w:rFonts w:hint="eastAsia"/>
        </w:rPr>
        <w:t>：</w:t>
      </w:r>
    </w:p>
    <w:p w:rsidR="001F5653" w:rsidRDefault="009E4826" w:rsidP="00AF1DBB">
      <w:pPr>
        <w:pStyle w:val="af1"/>
        <w:numPr>
          <w:ilvl w:val="0"/>
          <w:numId w:val="32"/>
        </w:numPr>
        <w:ind w:firstLineChars="0"/>
      </w:pPr>
      <w:r>
        <w:rPr>
          <w:rFonts w:hint="eastAsia"/>
        </w:rPr>
        <w:t>联席项目经理</w:t>
      </w:r>
      <w:r w:rsidR="001F5653">
        <w:rPr>
          <w:rFonts w:hint="eastAsia"/>
        </w:rPr>
        <w:t>：</w:t>
      </w:r>
      <w:r>
        <w:rPr>
          <w:rFonts w:hint="eastAsia"/>
        </w:rPr>
        <w:t>负责就项目在</w:t>
      </w:r>
      <w:proofErr w:type="gramStart"/>
      <w:r>
        <w:rPr>
          <w:rFonts w:hint="eastAsia"/>
        </w:rPr>
        <w:t>弘智内部</w:t>
      </w:r>
      <w:proofErr w:type="gramEnd"/>
      <w:r>
        <w:rPr>
          <w:rFonts w:hint="eastAsia"/>
        </w:rPr>
        <w:t>进行协调，细化业务</w:t>
      </w:r>
      <w:r w:rsidR="00C24DAF">
        <w:rPr>
          <w:rFonts w:hint="eastAsia"/>
        </w:rPr>
        <w:t>需求，用户的培训、引导等</w:t>
      </w:r>
      <w:r w:rsidR="00AF1DBB">
        <w:rPr>
          <w:rFonts w:hint="eastAsia"/>
        </w:rPr>
        <w:t>工作</w:t>
      </w:r>
      <w:r w:rsidR="00C24DAF">
        <w:rPr>
          <w:rFonts w:hint="eastAsia"/>
        </w:rPr>
        <w:t>。</w:t>
      </w:r>
    </w:p>
    <w:p w:rsidR="001F5653" w:rsidRPr="001F5653" w:rsidRDefault="001F5653" w:rsidP="00AF1DBB">
      <w:pPr>
        <w:pStyle w:val="af1"/>
        <w:numPr>
          <w:ilvl w:val="0"/>
          <w:numId w:val="32"/>
        </w:numPr>
        <w:ind w:firstLineChars="0"/>
      </w:pPr>
      <w:r>
        <w:rPr>
          <w:rFonts w:hint="eastAsia"/>
        </w:rPr>
        <w:t>开发及</w:t>
      </w:r>
      <w:r>
        <w:rPr>
          <w:rFonts w:hint="eastAsia"/>
        </w:rPr>
        <w:t>IT</w:t>
      </w:r>
      <w:r>
        <w:rPr>
          <w:rFonts w:hint="eastAsia"/>
        </w:rPr>
        <w:t>基础设施专员一名</w:t>
      </w:r>
      <w:r w:rsidR="00C24DAF">
        <w:rPr>
          <w:rFonts w:hint="eastAsia"/>
        </w:rPr>
        <w:t>：负责</w:t>
      </w:r>
      <w:r w:rsidR="00C24DAF">
        <w:rPr>
          <w:rFonts w:hint="eastAsia"/>
        </w:rPr>
        <w:t>IT</w:t>
      </w:r>
      <w:r w:rsidR="00C24DAF">
        <w:rPr>
          <w:rFonts w:hint="eastAsia"/>
        </w:rPr>
        <w:t>基础设施的搭建（服务器，虚拟机等），参与</w:t>
      </w:r>
      <w:r w:rsidR="00AF1DBB">
        <w:rPr>
          <w:rFonts w:hint="eastAsia"/>
        </w:rPr>
        <w:t>少量</w:t>
      </w:r>
      <w:r w:rsidR="00C24DAF">
        <w:rPr>
          <w:rFonts w:hint="eastAsia"/>
        </w:rPr>
        <w:t>应用开发并在系统上线后进行系统</w:t>
      </w:r>
      <w:r w:rsidR="00AF1DBB">
        <w:rPr>
          <w:rFonts w:hint="eastAsia"/>
        </w:rPr>
        <w:t>和应用</w:t>
      </w:r>
      <w:r w:rsidR="001B13B2">
        <w:rPr>
          <w:rFonts w:hint="eastAsia"/>
        </w:rPr>
        <w:t>的</w:t>
      </w:r>
      <w:r w:rsidR="00C24DAF">
        <w:rPr>
          <w:rFonts w:hint="eastAsia"/>
        </w:rPr>
        <w:t>运维</w:t>
      </w:r>
      <w:r w:rsidR="001B13B2">
        <w:rPr>
          <w:rFonts w:hint="eastAsia"/>
        </w:rPr>
        <w:t>以及用户服务工作</w:t>
      </w:r>
      <w:r w:rsidR="00AF1DBB">
        <w:rPr>
          <w:rFonts w:hint="eastAsia"/>
        </w:rPr>
        <w:t>。</w:t>
      </w:r>
    </w:p>
    <w:p w:rsidR="001F5653" w:rsidRDefault="00847D23" w:rsidP="001F5653">
      <w:pPr>
        <w:pStyle w:val="1"/>
      </w:pPr>
      <w:bookmarkStart w:id="23" w:name="_Toc356829936"/>
      <w:r>
        <w:rPr>
          <w:rFonts w:hint="eastAsia"/>
        </w:rPr>
        <w:t>一期</w:t>
      </w:r>
      <w:r w:rsidR="00123F85">
        <w:rPr>
          <w:rFonts w:hint="eastAsia"/>
        </w:rPr>
        <w:t>项目计划</w:t>
      </w:r>
      <w:bookmarkEnd w:id="23"/>
    </w:p>
    <w:p w:rsidR="00FB4461" w:rsidRDefault="00E41AE5" w:rsidP="00FB4461">
      <w:r>
        <w:rPr>
          <w:rFonts w:hint="eastAsia"/>
        </w:rPr>
        <w:t>一期</w:t>
      </w:r>
      <w:r w:rsidR="00FB4461">
        <w:rPr>
          <w:rFonts w:hint="eastAsia"/>
        </w:rPr>
        <w:t>项目将</w:t>
      </w:r>
      <w:r w:rsidR="00AF1DBB">
        <w:rPr>
          <w:rFonts w:hint="eastAsia"/>
        </w:rPr>
        <w:t>主要</w:t>
      </w:r>
      <w:r w:rsidR="008500AC">
        <w:rPr>
          <w:rFonts w:hint="eastAsia"/>
        </w:rPr>
        <w:t>采用离岸开发的模式，由服务</w:t>
      </w:r>
      <w:proofErr w:type="gramStart"/>
      <w:r w:rsidR="008500AC">
        <w:rPr>
          <w:rFonts w:hint="eastAsia"/>
        </w:rPr>
        <w:t>方项目</w:t>
      </w:r>
      <w:proofErr w:type="gramEnd"/>
      <w:r w:rsidR="008500AC">
        <w:rPr>
          <w:rFonts w:hint="eastAsia"/>
        </w:rPr>
        <w:t>经理与</w:t>
      </w:r>
      <w:proofErr w:type="gramStart"/>
      <w:r w:rsidR="008500AC">
        <w:rPr>
          <w:rFonts w:hint="eastAsia"/>
        </w:rPr>
        <w:t>弘智方</w:t>
      </w:r>
      <w:proofErr w:type="gramEnd"/>
      <w:r w:rsidR="008500AC">
        <w:rPr>
          <w:rFonts w:hint="eastAsia"/>
        </w:rPr>
        <w:t>进行沟通，</w:t>
      </w:r>
      <w:r w:rsidR="00FB4461">
        <w:rPr>
          <w:rFonts w:hint="eastAsia"/>
        </w:rPr>
        <w:t>统一协调服务方内部资源、安排工作计划及监控进度</w:t>
      </w:r>
      <w:r w:rsidR="00AF1DBB">
        <w:rPr>
          <w:rFonts w:hint="eastAsia"/>
        </w:rPr>
        <w:t>，并按时完成项目既定的目标</w:t>
      </w:r>
      <w:r w:rsidR="00FB4461">
        <w:rPr>
          <w:rFonts w:hint="eastAsia"/>
        </w:rPr>
        <w:t>。初步项目</w:t>
      </w:r>
      <w:r w:rsidR="00123F85">
        <w:rPr>
          <w:rFonts w:hint="eastAsia"/>
        </w:rPr>
        <w:t>计划如下表：</w:t>
      </w:r>
    </w:p>
    <w:p w:rsidR="00123F85" w:rsidRDefault="00123F85" w:rsidP="00FB4461">
      <w:r>
        <w:rPr>
          <w:rFonts w:hint="eastAsia"/>
          <w:noProof/>
        </w:rPr>
        <w:drawing>
          <wp:inline distT="0" distB="0" distL="0" distR="0">
            <wp:extent cx="5270500" cy="1604645"/>
            <wp:effectExtent l="19050" t="0" r="635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270500" cy="1604645"/>
                    </a:xfrm>
                    <a:prstGeom prst="rect">
                      <a:avLst/>
                    </a:prstGeom>
                    <a:noFill/>
                    <a:ln w="9525">
                      <a:noFill/>
                      <a:miter lim="800000"/>
                      <a:headEnd/>
                      <a:tailEnd/>
                    </a:ln>
                  </pic:spPr>
                </pic:pic>
              </a:graphicData>
            </a:graphic>
          </wp:inline>
        </w:drawing>
      </w:r>
    </w:p>
    <w:p w:rsidR="00123F85" w:rsidRPr="00123F85" w:rsidRDefault="007A79F0" w:rsidP="00847D23">
      <w:r>
        <w:rPr>
          <w:rFonts w:hint="eastAsia"/>
        </w:rPr>
        <w:t>注：以上项目阶段中所列人员都以达到阶段项目要求为目标，并非全时投入的工作量计算。</w:t>
      </w:r>
    </w:p>
    <w:p w:rsidR="00E41AE5" w:rsidRDefault="00E41AE5" w:rsidP="001B13B2"/>
    <w:sectPr w:rsidR="00E41AE5" w:rsidSect="00FF31E9">
      <w:footerReference w:type="even" r:id="rId8"/>
      <w:footerReference w:type="default" r:id="rId9"/>
      <w:pgSz w:w="11907" w:h="16840" w:code="9"/>
      <w:pgMar w:top="1440" w:right="1800" w:bottom="1440" w:left="1800" w:header="907" w:footer="907" w:gutter="0"/>
      <w:paperSrc w:first="4" w:other="4"/>
      <w:cols w:space="720"/>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69E" w:rsidRDefault="00ED669E">
      <w:r>
        <w:separator/>
      </w:r>
    </w:p>
  </w:endnote>
  <w:endnote w:type="continuationSeparator" w:id="0">
    <w:p w:rsidR="00ED669E" w:rsidRDefault="00ED66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653" w:rsidRDefault="007D134D">
    <w:pPr>
      <w:pStyle w:val="ae"/>
      <w:framePr w:wrap="around" w:vAnchor="text" w:hAnchor="margin" w:xAlign="right" w:y="1"/>
      <w:rPr>
        <w:rStyle w:val="af"/>
      </w:rPr>
    </w:pPr>
    <w:r>
      <w:rPr>
        <w:rStyle w:val="af"/>
      </w:rPr>
      <w:fldChar w:fldCharType="begin"/>
    </w:r>
    <w:r w:rsidR="001F5653">
      <w:rPr>
        <w:rStyle w:val="af"/>
      </w:rPr>
      <w:instrText xml:space="preserve">PAGE  </w:instrText>
    </w:r>
    <w:r>
      <w:rPr>
        <w:rStyle w:val="af"/>
      </w:rPr>
      <w:fldChar w:fldCharType="end"/>
    </w:r>
  </w:p>
  <w:p w:rsidR="001F5653" w:rsidRDefault="001F5653">
    <w:pPr>
      <w:pStyle w:val="a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653" w:rsidRDefault="007D134D">
    <w:pPr>
      <w:pStyle w:val="ae"/>
      <w:framePr w:wrap="around" w:vAnchor="text" w:hAnchor="margin" w:xAlign="right" w:y="1"/>
      <w:rPr>
        <w:rStyle w:val="af"/>
      </w:rPr>
    </w:pPr>
    <w:r>
      <w:rPr>
        <w:rStyle w:val="af"/>
      </w:rPr>
      <w:fldChar w:fldCharType="begin"/>
    </w:r>
    <w:r w:rsidR="001F5653">
      <w:rPr>
        <w:rStyle w:val="af"/>
      </w:rPr>
      <w:instrText xml:space="preserve">PAGE  </w:instrText>
    </w:r>
    <w:r>
      <w:rPr>
        <w:rStyle w:val="af"/>
      </w:rPr>
      <w:fldChar w:fldCharType="separate"/>
    </w:r>
    <w:r w:rsidR="00061E59">
      <w:rPr>
        <w:rStyle w:val="af"/>
        <w:noProof/>
      </w:rPr>
      <w:t>10</w:t>
    </w:r>
    <w:r>
      <w:rPr>
        <w:rStyle w:val="af"/>
      </w:rPr>
      <w:fldChar w:fldCharType="end"/>
    </w:r>
  </w:p>
  <w:p w:rsidR="001F5653" w:rsidRDefault="001F5653">
    <w:pPr>
      <w:pStyle w:val="a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69E" w:rsidRDefault="00ED669E">
      <w:r>
        <w:separator/>
      </w:r>
    </w:p>
  </w:footnote>
  <w:footnote w:type="continuationSeparator" w:id="0">
    <w:p w:rsidR="00ED669E" w:rsidRDefault="00ED66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D7A"/>
    <w:multiLevelType w:val="hybridMultilevel"/>
    <w:tmpl w:val="2D8CD65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2D6E12"/>
    <w:multiLevelType w:val="hybridMultilevel"/>
    <w:tmpl w:val="EA08BD7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82829ED"/>
    <w:multiLevelType w:val="hybridMultilevel"/>
    <w:tmpl w:val="360AA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C26CCE"/>
    <w:multiLevelType w:val="multilevel"/>
    <w:tmpl w:val="8F28738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b/>
        <w:i w:val="0"/>
        <w:sz w:val="28"/>
      </w:rPr>
    </w:lvl>
    <w:lvl w:ilvl="3">
      <w:start w:val="1"/>
      <w:numFmt w:val="decimal"/>
      <w:pStyle w:val="4"/>
      <w:lvlText w:val="%1.%2.%3.%4."/>
      <w:lvlJc w:val="left"/>
      <w:pPr>
        <w:tabs>
          <w:tab w:val="num" w:pos="108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7BA0195"/>
    <w:multiLevelType w:val="hybridMultilevel"/>
    <w:tmpl w:val="C094825C"/>
    <w:lvl w:ilvl="0" w:tplc="04090011">
      <w:start w:val="1"/>
      <w:numFmt w:val="decimal"/>
      <w:lvlText w:val="%1)"/>
      <w:lvlJc w:val="left"/>
      <w:pPr>
        <w:tabs>
          <w:tab w:val="num" w:pos="420"/>
        </w:tabs>
        <w:ind w:left="420" w:hanging="420"/>
      </w:pPr>
    </w:lvl>
    <w:lvl w:ilvl="1" w:tplc="04090015">
      <w:start w:val="1"/>
      <w:numFmt w:val="upperLetter"/>
      <w:lvlText w:val="%2."/>
      <w:lvlJc w:val="left"/>
      <w:pPr>
        <w:tabs>
          <w:tab w:val="num" w:pos="840"/>
        </w:tabs>
        <w:ind w:left="840" w:hanging="420"/>
      </w:pPr>
    </w:lvl>
    <w:lvl w:ilvl="2" w:tplc="04090005">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pStyle w:val="20"/>
      <w:lvlText w:val="%8)"/>
      <w:lvlJc w:val="left"/>
      <w:pPr>
        <w:tabs>
          <w:tab w:val="num" w:pos="3360"/>
        </w:tabs>
        <w:ind w:left="3360" w:hanging="420"/>
      </w:pPr>
    </w:lvl>
    <w:lvl w:ilvl="8" w:tplc="0409001B" w:tentative="1">
      <w:start w:val="1"/>
      <w:numFmt w:val="lowerRoman"/>
      <w:pStyle w:val="30"/>
      <w:lvlText w:val="%9."/>
      <w:lvlJc w:val="right"/>
      <w:pPr>
        <w:tabs>
          <w:tab w:val="num" w:pos="3780"/>
        </w:tabs>
        <w:ind w:left="3780" w:hanging="420"/>
      </w:pPr>
    </w:lvl>
  </w:abstractNum>
  <w:abstractNum w:abstractNumId="5">
    <w:nsid w:val="1881350E"/>
    <w:multiLevelType w:val="hybridMultilevel"/>
    <w:tmpl w:val="36F005FA"/>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A1C5507"/>
    <w:multiLevelType w:val="hybridMultilevel"/>
    <w:tmpl w:val="52584E1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BD336D7"/>
    <w:multiLevelType w:val="hybridMultilevel"/>
    <w:tmpl w:val="34BEE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E10872"/>
    <w:multiLevelType w:val="hybridMultilevel"/>
    <w:tmpl w:val="70DE7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53813BE"/>
    <w:multiLevelType w:val="hybridMultilevel"/>
    <w:tmpl w:val="242E7F08"/>
    <w:lvl w:ilvl="0" w:tplc="FB80E7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pStyle w:val="10"/>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B73D6B"/>
    <w:multiLevelType w:val="hybridMultilevel"/>
    <w:tmpl w:val="09FA1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DF29C8"/>
    <w:multiLevelType w:val="hybridMultilevel"/>
    <w:tmpl w:val="4B7ADDF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D902DBB"/>
    <w:multiLevelType w:val="hybridMultilevel"/>
    <w:tmpl w:val="0D1AE02E"/>
    <w:lvl w:ilvl="0" w:tplc="635EA2D4">
      <w:start w:val="1"/>
      <w:numFmt w:val="decimal"/>
      <w:lvlText w:val="%1、"/>
      <w:lvlJc w:val="left"/>
      <w:pPr>
        <w:ind w:left="1826" w:hanging="12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3">
    <w:nsid w:val="301D0F35"/>
    <w:multiLevelType w:val="hybridMultilevel"/>
    <w:tmpl w:val="08B4302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5A7587"/>
    <w:multiLevelType w:val="hybridMultilevel"/>
    <w:tmpl w:val="3DB23C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446FE4"/>
    <w:multiLevelType w:val="hybridMultilevel"/>
    <w:tmpl w:val="7A523DC8"/>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39A57D1"/>
    <w:multiLevelType w:val="hybridMultilevel"/>
    <w:tmpl w:val="4A10B87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nsid w:val="348051C9"/>
    <w:multiLevelType w:val="hybridMultilevel"/>
    <w:tmpl w:val="BD66A6E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5901881"/>
    <w:multiLevelType w:val="hybridMultilevel"/>
    <w:tmpl w:val="FE7A19A8"/>
    <w:lvl w:ilvl="0" w:tplc="D3B2DB2E">
      <w:start w:val="1"/>
      <w:numFmt w:val="decimal"/>
      <w:lvlText w:val="%1、"/>
      <w:lvlJc w:val="left"/>
      <w:pPr>
        <w:ind w:left="36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61D3167"/>
    <w:multiLevelType w:val="hybridMultilevel"/>
    <w:tmpl w:val="D8D4D7E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C3A4847"/>
    <w:multiLevelType w:val="hybridMultilevel"/>
    <w:tmpl w:val="0F28E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C52515D"/>
    <w:multiLevelType w:val="hybridMultilevel"/>
    <w:tmpl w:val="3EE08C50"/>
    <w:lvl w:ilvl="0" w:tplc="FFFFFFFF">
      <w:start w:val="1"/>
      <w:numFmt w:val="bullet"/>
      <w:pStyle w:val="a"/>
      <w:lvlText w:val=""/>
      <w:lvlJc w:val="left"/>
      <w:pPr>
        <w:tabs>
          <w:tab w:val="num" w:pos="1375"/>
        </w:tabs>
        <w:ind w:left="1375" w:hanging="420"/>
      </w:pPr>
      <w:rPr>
        <w:rFonts w:ascii="Wingdings" w:hAnsi="Wingdings" w:hint="default"/>
        <w:sz w:val="16"/>
        <w:szCs w:val="16"/>
      </w:rPr>
    </w:lvl>
    <w:lvl w:ilvl="1" w:tplc="FFFFFFFF" w:tentative="1">
      <w:start w:val="1"/>
      <w:numFmt w:val="bullet"/>
      <w:lvlText w:val="o"/>
      <w:lvlJc w:val="left"/>
      <w:pPr>
        <w:tabs>
          <w:tab w:val="num" w:pos="1915"/>
        </w:tabs>
        <w:ind w:left="1915" w:hanging="360"/>
      </w:pPr>
      <w:rPr>
        <w:rFonts w:ascii="Courier New" w:hAnsi="Courier New" w:cs="Courier New" w:hint="default"/>
      </w:rPr>
    </w:lvl>
    <w:lvl w:ilvl="2" w:tplc="FFFFFFFF" w:tentative="1">
      <w:start w:val="1"/>
      <w:numFmt w:val="bullet"/>
      <w:lvlText w:val=""/>
      <w:lvlJc w:val="left"/>
      <w:pPr>
        <w:tabs>
          <w:tab w:val="num" w:pos="2635"/>
        </w:tabs>
        <w:ind w:left="2635" w:hanging="360"/>
      </w:pPr>
      <w:rPr>
        <w:rFonts w:ascii="Wingdings" w:hAnsi="Wingdings" w:hint="default"/>
      </w:rPr>
    </w:lvl>
    <w:lvl w:ilvl="3" w:tplc="FFFFFFFF" w:tentative="1">
      <w:start w:val="1"/>
      <w:numFmt w:val="bullet"/>
      <w:lvlText w:val=""/>
      <w:lvlJc w:val="left"/>
      <w:pPr>
        <w:tabs>
          <w:tab w:val="num" w:pos="3355"/>
        </w:tabs>
        <w:ind w:left="3355" w:hanging="360"/>
      </w:pPr>
      <w:rPr>
        <w:rFonts w:ascii="Symbol" w:hAnsi="Symbol" w:hint="default"/>
      </w:rPr>
    </w:lvl>
    <w:lvl w:ilvl="4" w:tplc="FFFFFFFF" w:tentative="1">
      <w:start w:val="1"/>
      <w:numFmt w:val="bullet"/>
      <w:lvlText w:val="o"/>
      <w:lvlJc w:val="left"/>
      <w:pPr>
        <w:tabs>
          <w:tab w:val="num" w:pos="4075"/>
        </w:tabs>
        <w:ind w:left="4075" w:hanging="360"/>
      </w:pPr>
      <w:rPr>
        <w:rFonts w:ascii="Courier New" w:hAnsi="Courier New" w:cs="Courier New" w:hint="default"/>
      </w:rPr>
    </w:lvl>
    <w:lvl w:ilvl="5" w:tplc="FFFFFFFF" w:tentative="1">
      <w:start w:val="1"/>
      <w:numFmt w:val="bullet"/>
      <w:lvlText w:val=""/>
      <w:lvlJc w:val="left"/>
      <w:pPr>
        <w:tabs>
          <w:tab w:val="num" w:pos="4795"/>
        </w:tabs>
        <w:ind w:left="4795" w:hanging="360"/>
      </w:pPr>
      <w:rPr>
        <w:rFonts w:ascii="Wingdings" w:hAnsi="Wingdings" w:hint="default"/>
      </w:rPr>
    </w:lvl>
    <w:lvl w:ilvl="6" w:tplc="FFFFFFFF" w:tentative="1">
      <w:start w:val="1"/>
      <w:numFmt w:val="bullet"/>
      <w:lvlText w:val=""/>
      <w:lvlJc w:val="left"/>
      <w:pPr>
        <w:tabs>
          <w:tab w:val="num" w:pos="5515"/>
        </w:tabs>
        <w:ind w:left="5515" w:hanging="360"/>
      </w:pPr>
      <w:rPr>
        <w:rFonts w:ascii="Symbol" w:hAnsi="Symbol" w:hint="default"/>
      </w:rPr>
    </w:lvl>
    <w:lvl w:ilvl="7" w:tplc="FFFFFFFF" w:tentative="1">
      <w:start w:val="1"/>
      <w:numFmt w:val="bullet"/>
      <w:lvlText w:val="o"/>
      <w:lvlJc w:val="left"/>
      <w:pPr>
        <w:tabs>
          <w:tab w:val="num" w:pos="6235"/>
        </w:tabs>
        <w:ind w:left="6235" w:hanging="360"/>
      </w:pPr>
      <w:rPr>
        <w:rFonts w:ascii="Courier New" w:hAnsi="Courier New" w:cs="Courier New" w:hint="default"/>
      </w:rPr>
    </w:lvl>
    <w:lvl w:ilvl="8" w:tplc="FFFFFFFF" w:tentative="1">
      <w:start w:val="1"/>
      <w:numFmt w:val="bullet"/>
      <w:lvlText w:val=""/>
      <w:lvlJc w:val="left"/>
      <w:pPr>
        <w:tabs>
          <w:tab w:val="num" w:pos="6955"/>
        </w:tabs>
        <w:ind w:left="6955" w:hanging="360"/>
      </w:pPr>
      <w:rPr>
        <w:rFonts w:ascii="Wingdings" w:hAnsi="Wingdings" w:hint="default"/>
      </w:rPr>
    </w:lvl>
  </w:abstractNum>
  <w:abstractNum w:abstractNumId="22">
    <w:nsid w:val="3E4110A3"/>
    <w:multiLevelType w:val="hybridMultilevel"/>
    <w:tmpl w:val="F58A5A6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nsid w:val="43C80C61"/>
    <w:multiLevelType w:val="hybridMultilevel"/>
    <w:tmpl w:val="15F2456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6712F27"/>
    <w:multiLevelType w:val="hybridMultilevel"/>
    <w:tmpl w:val="59EE7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7A7B43"/>
    <w:multiLevelType w:val="hybridMultilevel"/>
    <w:tmpl w:val="FE4444F6"/>
    <w:lvl w:ilvl="0" w:tplc="04090011">
      <w:start w:val="1"/>
      <w:numFmt w:val="decimal"/>
      <w:lvlText w:val="%1)"/>
      <w:lvlJc w:val="left"/>
      <w:pPr>
        <w:tabs>
          <w:tab w:val="num" w:pos="420"/>
        </w:tabs>
        <w:ind w:left="420" w:hanging="420"/>
      </w:pPr>
    </w:lvl>
    <w:lvl w:ilvl="1" w:tplc="04090005">
      <w:start w:val="1"/>
      <w:numFmt w:val="bullet"/>
      <w:lvlText w:val=""/>
      <w:lvlJc w:val="left"/>
      <w:pPr>
        <w:tabs>
          <w:tab w:val="num" w:pos="840"/>
        </w:tabs>
        <w:ind w:left="840" w:hanging="420"/>
      </w:pPr>
      <w:rPr>
        <w:rFonts w:ascii="Wingdings" w:hAnsi="Wingdings" w:hint="default"/>
      </w:rPr>
    </w:lvl>
    <w:lvl w:ilvl="2" w:tplc="0409001B">
      <w:start w:val="1"/>
      <w:numFmt w:val="lowerRoman"/>
      <w:pStyle w:val="StyleHeading3h3H3level3PIM3Level3HeadHeading3-oldse"/>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3687127"/>
    <w:multiLevelType w:val="hybridMultilevel"/>
    <w:tmpl w:val="4C0CEBF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5747078A"/>
    <w:multiLevelType w:val="hybridMultilevel"/>
    <w:tmpl w:val="F064EC7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9CB039F"/>
    <w:multiLevelType w:val="hybridMultilevel"/>
    <w:tmpl w:val="506822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A3E45B6"/>
    <w:multiLevelType w:val="hybridMultilevel"/>
    <w:tmpl w:val="1048E4D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4E7490"/>
    <w:multiLevelType w:val="hybridMultilevel"/>
    <w:tmpl w:val="15F2456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1D3DF3"/>
    <w:multiLevelType w:val="hybridMultilevel"/>
    <w:tmpl w:val="7BC00FF0"/>
    <w:lvl w:ilvl="0" w:tplc="FFFFFFFF">
      <w:start w:val="1"/>
      <w:numFmt w:val="bullet"/>
      <w:pStyle w:val="6"/>
      <w:lvlText w:val=""/>
      <w:lvlJc w:val="left"/>
      <w:pPr>
        <w:tabs>
          <w:tab w:val="num" w:pos="720"/>
        </w:tabs>
        <w:ind w:left="720" w:hanging="420"/>
      </w:pPr>
      <w:rPr>
        <w:rFonts w:ascii="Wingdings" w:hAnsi="Wingdings" w:hint="default"/>
      </w:rPr>
    </w:lvl>
    <w:lvl w:ilvl="1" w:tplc="FFFFFFFF">
      <w:start w:val="1"/>
      <w:numFmt w:val="decimal"/>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nsid w:val="6C2515C1"/>
    <w:multiLevelType w:val="hybridMultilevel"/>
    <w:tmpl w:val="C3B23A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1D307A"/>
    <w:multiLevelType w:val="hybridMultilevel"/>
    <w:tmpl w:val="0B32EEC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19001E4"/>
    <w:multiLevelType w:val="hybridMultilevel"/>
    <w:tmpl w:val="82E2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24221A6"/>
    <w:multiLevelType w:val="hybridMultilevel"/>
    <w:tmpl w:val="06A4100E"/>
    <w:lvl w:ilvl="0" w:tplc="0409000F">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6">
    <w:nsid w:val="75E65C78"/>
    <w:multiLevelType w:val="hybridMultilevel"/>
    <w:tmpl w:val="AC802D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ABA1359"/>
    <w:multiLevelType w:val="hybridMultilevel"/>
    <w:tmpl w:val="D4FED496"/>
    <w:lvl w:ilvl="0" w:tplc="04090011">
      <w:start w:val="1"/>
      <w:numFmt w:val="decimal"/>
      <w:pStyle w:val="4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B9D0D01"/>
    <w:multiLevelType w:val="hybridMultilevel"/>
    <w:tmpl w:val="10B2B816"/>
    <w:lvl w:ilvl="0" w:tplc="04090001">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39">
    <w:nsid w:val="7C132A03"/>
    <w:multiLevelType w:val="hybridMultilevel"/>
    <w:tmpl w:val="E59C455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C6202A6"/>
    <w:multiLevelType w:val="hybridMultilevel"/>
    <w:tmpl w:val="A190A6D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5"/>
  </w:num>
  <w:num w:numId="2">
    <w:abstractNumId w:val="37"/>
  </w:num>
  <w:num w:numId="3">
    <w:abstractNumId w:val="0"/>
  </w:num>
  <w:num w:numId="4">
    <w:abstractNumId w:val="27"/>
  </w:num>
  <w:num w:numId="5">
    <w:abstractNumId w:val="33"/>
  </w:num>
  <w:num w:numId="6">
    <w:abstractNumId w:val="31"/>
  </w:num>
  <w:num w:numId="7">
    <w:abstractNumId w:val="15"/>
  </w:num>
  <w:num w:numId="8">
    <w:abstractNumId w:val="5"/>
  </w:num>
  <w:num w:numId="9">
    <w:abstractNumId w:val="3"/>
  </w:num>
  <w:num w:numId="10">
    <w:abstractNumId w:val="4"/>
  </w:num>
  <w:num w:numId="11">
    <w:abstractNumId w:val="19"/>
  </w:num>
  <w:num w:numId="12">
    <w:abstractNumId w:val="26"/>
  </w:num>
  <w:num w:numId="13">
    <w:abstractNumId w:val="11"/>
  </w:num>
  <w:num w:numId="14">
    <w:abstractNumId w:val="1"/>
  </w:num>
  <w:num w:numId="15">
    <w:abstractNumId w:val="22"/>
  </w:num>
  <w:num w:numId="16">
    <w:abstractNumId w:val="28"/>
  </w:num>
  <w:num w:numId="17">
    <w:abstractNumId w:val="17"/>
  </w:num>
  <w:num w:numId="18">
    <w:abstractNumId w:val="21"/>
  </w:num>
  <w:num w:numId="19">
    <w:abstractNumId w:val="9"/>
  </w:num>
  <w:num w:numId="20">
    <w:abstractNumId w:val="6"/>
  </w:num>
  <w:num w:numId="21">
    <w:abstractNumId w:val="0"/>
  </w:num>
  <w:num w:numId="22">
    <w:abstractNumId w:val="38"/>
  </w:num>
  <w:num w:numId="23">
    <w:abstractNumId w:val="16"/>
  </w:num>
  <w:num w:numId="24">
    <w:abstractNumId w:val="13"/>
  </w:num>
  <w:num w:numId="25">
    <w:abstractNumId w:val="36"/>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3"/>
  </w:num>
  <w:num w:numId="29">
    <w:abstractNumId w:val="3"/>
  </w:num>
  <w:num w:numId="30">
    <w:abstractNumId w:val="7"/>
  </w:num>
  <w:num w:numId="31">
    <w:abstractNumId w:val="14"/>
  </w:num>
  <w:num w:numId="32">
    <w:abstractNumId w:val="24"/>
  </w:num>
  <w:num w:numId="33">
    <w:abstractNumId w:val="20"/>
  </w:num>
  <w:num w:numId="34">
    <w:abstractNumId w:val="2"/>
  </w:num>
  <w:num w:numId="35">
    <w:abstractNumId w:val="3"/>
  </w:num>
  <w:num w:numId="36">
    <w:abstractNumId w:val="3"/>
  </w:num>
  <w:num w:numId="37">
    <w:abstractNumId w:val="3"/>
  </w:num>
  <w:num w:numId="38">
    <w:abstractNumId w:val="30"/>
  </w:num>
  <w:num w:numId="39">
    <w:abstractNumId w:val="39"/>
  </w:num>
  <w:num w:numId="40">
    <w:abstractNumId w:val="12"/>
  </w:num>
  <w:num w:numId="41">
    <w:abstractNumId w:val="32"/>
  </w:num>
  <w:num w:numId="42">
    <w:abstractNumId w:val="3"/>
  </w:num>
  <w:num w:numId="43">
    <w:abstractNumId w:val="3"/>
  </w:num>
  <w:num w:numId="44">
    <w:abstractNumId w:val="35"/>
  </w:num>
  <w:num w:numId="45">
    <w:abstractNumId w:val="10"/>
  </w:num>
  <w:num w:numId="46">
    <w:abstractNumId w:val="34"/>
  </w:num>
  <w:num w:numId="47">
    <w:abstractNumId w:val="40"/>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445D"/>
    <w:rsid w:val="00007B88"/>
    <w:rsid w:val="00027B24"/>
    <w:rsid w:val="00061E59"/>
    <w:rsid w:val="00081515"/>
    <w:rsid w:val="00123F85"/>
    <w:rsid w:val="001B13B2"/>
    <w:rsid w:val="001F5653"/>
    <w:rsid w:val="0021711F"/>
    <w:rsid w:val="002754C4"/>
    <w:rsid w:val="002B13D1"/>
    <w:rsid w:val="002B5A82"/>
    <w:rsid w:val="002C4981"/>
    <w:rsid w:val="003F3226"/>
    <w:rsid w:val="005234A7"/>
    <w:rsid w:val="00534BDA"/>
    <w:rsid w:val="005808CD"/>
    <w:rsid w:val="005817CF"/>
    <w:rsid w:val="005A7BF4"/>
    <w:rsid w:val="00645D82"/>
    <w:rsid w:val="006B082F"/>
    <w:rsid w:val="0073445D"/>
    <w:rsid w:val="007A79F0"/>
    <w:rsid w:val="007D134D"/>
    <w:rsid w:val="007E2E17"/>
    <w:rsid w:val="00847D23"/>
    <w:rsid w:val="008500AC"/>
    <w:rsid w:val="00870023"/>
    <w:rsid w:val="008C6ED3"/>
    <w:rsid w:val="008C72EE"/>
    <w:rsid w:val="008D1D7D"/>
    <w:rsid w:val="00903E68"/>
    <w:rsid w:val="009456C7"/>
    <w:rsid w:val="00962EAE"/>
    <w:rsid w:val="009D7D3A"/>
    <w:rsid w:val="009E4826"/>
    <w:rsid w:val="00A2000F"/>
    <w:rsid w:val="00A87992"/>
    <w:rsid w:val="00AC404D"/>
    <w:rsid w:val="00AC6F25"/>
    <w:rsid w:val="00AF1DBB"/>
    <w:rsid w:val="00B53F25"/>
    <w:rsid w:val="00B93700"/>
    <w:rsid w:val="00BE42C3"/>
    <w:rsid w:val="00C24DAF"/>
    <w:rsid w:val="00C32FF8"/>
    <w:rsid w:val="00CC3597"/>
    <w:rsid w:val="00D25E6F"/>
    <w:rsid w:val="00D95D5D"/>
    <w:rsid w:val="00DA5CF0"/>
    <w:rsid w:val="00E41AE5"/>
    <w:rsid w:val="00E907F3"/>
    <w:rsid w:val="00ED669E"/>
    <w:rsid w:val="00EF5D31"/>
    <w:rsid w:val="00F44435"/>
    <w:rsid w:val="00F53C16"/>
    <w:rsid w:val="00FB4461"/>
    <w:rsid w:val="00FE0F32"/>
    <w:rsid w:val="00FF13F6"/>
    <w:rsid w:val="00FF31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F31E9"/>
    <w:pPr>
      <w:widowControl w:val="0"/>
      <w:jc w:val="both"/>
    </w:pPr>
    <w:rPr>
      <w:kern w:val="2"/>
      <w:sz w:val="21"/>
      <w:szCs w:val="24"/>
    </w:rPr>
  </w:style>
  <w:style w:type="paragraph" w:styleId="1">
    <w:name w:val="heading 1"/>
    <w:aliases w:val="h1,H1,Huvudrubrik,标准章,PIM 1,h:1,h:1app,level 1,Level 1 Head,1st level,Section Head,l1,Heading 0,&amp;3,List level 1,1,H11,H12,H13,H14,H15,H16,H17,标书1,h11,heading 1TOC,heading 1,Header 1,Header1,SAHeading 1,Head1,Heading apps,123321,H111,H121,H131"/>
    <w:basedOn w:val="a0"/>
    <w:next w:val="a0"/>
    <w:qFormat/>
    <w:rsid w:val="00FF31E9"/>
    <w:pPr>
      <w:keepNext/>
      <w:widowControl/>
      <w:numPr>
        <w:numId w:val="9"/>
      </w:numPr>
      <w:spacing w:before="240" w:after="60" w:line="360" w:lineRule="auto"/>
      <w:jc w:val="left"/>
      <w:outlineLvl w:val="0"/>
    </w:pPr>
    <w:rPr>
      <w:rFonts w:ascii="Arial" w:hAnsi="Arial" w:cs="Arial"/>
      <w:b/>
      <w:bCs/>
      <w:kern w:val="32"/>
      <w:sz w:val="32"/>
      <w:szCs w:val="32"/>
    </w:rPr>
  </w:style>
  <w:style w:type="paragraph" w:styleId="2">
    <w:name w:val="heading 2"/>
    <w:aliases w:val="1.1Heading 2,1.1 Heading 2,第一章 标题 2,Heading 2 Hidden,Heading 2 CCBS,heading 2,H2,h2,PIM2,Titre3,HD2,sect 1.2,H21,sect 1.21,H22,sect 1.22,H211,sect 1.211,H23,sect 1.23,H212,sect 1.212,DO,ISO1,Underrubrik1,prop2,UNDERRUBRIK 1-2,2,Level 2 Head,L2"/>
    <w:basedOn w:val="a0"/>
    <w:next w:val="a0"/>
    <w:autoRedefine/>
    <w:qFormat/>
    <w:rsid w:val="00FF31E9"/>
    <w:pPr>
      <w:keepNext/>
      <w:widowControl/>
      <w:numPr>
        <w:ilvl w:val="1"/>
        <w:numId w:val="9"/>
      </w:numPr>
      <w:spacing w:before="240" w:after="60"/>
      <w:jc w:val="left"/>
      <w:outlineLvl w:val="1"/>
    </w:pPr>
    <w:rPr>
      <w:rFonts w:ascii="Arial" w:hAnsi="Arial" w:cs="Arial"/>
      <w:b/>
      <w:bCs/>
      <w:kern w:val="0"/>
      <w:sz w:val="28"/>
      <w:szCs w:val="28"/>
    </w:rPr>
  </w:style>
  <w:style w:type="paragraph" w:styleId="3">
    <w:name w:val="heading 3"/>
    <w:aliases w:val="h3,H3,level_3,PIM 3,Level 3 Head,Heading 3 - old,sect1.2.3,sect1.2.31,sect1.2.32,sect1.2.311,sect1.2.33,sect1.2.312,Bold Head,bh,BOD 0,3rd level,3,Head 3,二级节名,heading 3TOC,heading 3,l3,PRTM Heading 3,CT,Heading 2.3,1.2.3.,Titles,(Alt+3),(Alt+3"/>
    <w:basedOn w:val="a0"/>
    <w:next w:val="a0"/>
    <w:qFormat/>
    <w:rsid w:val="00FF31E9"/>
    <w:pPr>
      <w:keepNext/>
      <w:widowControl/>
      <w:numPr>
        <w:ilvl w:val="2"/>
        <w:numId w:val="9"/>
      </w:numPr>
      <w:spacing w:before="240" w:after="60"/>
      <w:jc w:val="left"/>
      <w:outlineLvl w:val="2"/>
    </w:pPr>
    <w:rPr>
      <w:rFonts w:ascii="Arial" w:hAnsi="Arial" w:cs="Arial"/>
      <w:b/>
      <w:kern w:val="0"/>
      <w:sz w:val="28"/>
      <w:szCs w:val="20"/>
    </w:rPr>
  </w:style>
  <w:style w:type="paragraph" w:styleId="4">
    <w:name w:val="heading 4"/>
    <w:aliases w:val="H4,Ref Heading 1,rh1,Heading sql,sect 1.2.3.4,h4,First Subheading,高3,bullet,bl,bb,PIM 4,L4,4th level,4,heading 4,4heading,sect 1.2.3.41,Ref Heading 11,rh11,sect 1.2.3.42,Ref Heading 12,rh12,sect 1.2.3.411,Ref Heading 111,rh111,sect 1.2.3.43,rh"/>
    <w:basedOn w:val="a0"/>
    <w:next w:val="a0"/>
    <w:qFormat/>
    <w:rsid w:val="00FF31E9"/>
    <w:pPr>
      <w:keepNext/>
      <w:widowControl/>
      <w:numPr>
        <w:ilvl w:val="3"/>
        <w:numId w:val="9"/>
      </w:numPr>
      <w:spacing w:before="240" w:after="60"/>
      <w:jc w:val="left"/>
      <w:outlineLvl w:val="3"/>
    </w:pPr>
    <w:rPr>
      <w:b/>
      <w:bCs/>
      <w:kern w:val="0"/>
      <w:sz w:val="28"/>
      <w:szCs w:val="28"/>
    </w:rPr>
  </w:style>
  <w:style w:type="paragraph" w:styleId="5">
    <w:name w:val="heading 5"/>
    <w:aliases w:val="dash,ds,dd,Roman list,H5,h5,口,口1,口2,heading 5,PIM 5,l5+toc5,Numbered Sub-list,一,正文五级标题,h51,heading 51,h52,heading 52,h53,heading 53,表格标题,Heading5,l5,5,Alt+5,ITT t5,PA Pico Section,H5-Heading 5,heading5,DO NOT USE_h5,Second Subheading"/>
    <w:basedOn w:val="a0"/>
    <w:next w:val="a0"/>
    <w:qFormat/>
    <w:rsid w:val="00FF31E9"/>
    <w:pPr>
      <w:widowControl/>
      <w:spacing w:before="240" w:after="60"/>
      <w:jc w:val="left"/>
      <w:outlineLvl w:val="4"/>
    </w:pPr>
    <w:rPr>
      <w:b/>
      <w:bCs/>
      <w:i/>
      <w:iCs/>
      <w:kern w:val="0"/>
      <w:sz w:val="26"/>
      <w:szCs w:val="26"/>
    </w:rPr>
  </w:style>
  <w:style w:type="paragraph" w:styleId="60">
    <w:name w:val="heading 6"/>
    <w:aliases w:val="Bullet list,L6,H6,PIM 6,BOD 4,正文六级标题,DO NOT USE_h6,h6,Third Subheading"/>
    <w:basedOn w:val="a0"/>
    <w:next w:val="a0"/>
    <w:qFormat/>
    <w:rsid w:val="00FF31E9"/>
    <w:pPr>
      <w:widowControl/>
      <w:spacing w:before="240" w:after="60"/>
      <w:jc w:val="left"/>
      <w:outlineLvl w:val="5"/>
    </w:pPr>
    <w:rPr>
      <w:b/>
      <w:bCs/>
      <w:kern w:val="0"/>
      <w:sz w:val="22"/>
      <w:szCs w:val="22"/>
    </w:rPr>
  </w:style>
  <w:style w:type="paragraph" w:styleId="7">
    <w:name w:val="heading 7"/>
    <w:aliases w:val="letter list,不用,L7,PIM 7,（1）"/>
    <w:basedOn w:val="a0"/>
    <w:next w:val="a0"/>
    <w:qFormat/>
    <w:rsid w:val="00FF31E9"/>
    <w:pPr>
      <w:widowControl/>
      <w:spacing w:before="240" w:after="60"/>
      <w:jc w:val="left"/>
      <w:outlineLvl w:val="6"/>
    </w:pPr>
    <w:rPr>
      <w:kern w:val="0"/>
      <w:sz w:val="24"/>
    </w:rPr>
  </w:style>
  <w:style w:type="paragraph" w:styleId="8">
    <w:name w:val="heading 8"/>
    <w:aliases w:val="不用8,标题6,注意框体"/>
    <w:basedOn w:val="a0"/>
    <w:next w:val="a0"/>
    <w:qFormat/>
    <w:rsid w:val="00FF31E9"/>
    <w:pPr>
      <w:widowControl/>
      <w:spacing w:before="240" w:after="60"/>
      <w:jc w:val="left"/>
      <w:outlineLvl w:val="7"/>
    </w:pPr>
    <w:rPr>
      <w:i/>
      <w:iCs/>
      <w:kern w:val="0"/>
      <w:sz w:val="24"/>
    </w:rPr>
  </w:style>
  <w:style w:type="paragraph" w:styleId="9">
    <w:name w:val="heading 9"/>
    <w:aliases w:val="不用9,tt,table title,标题 45,Figure Heading,FH,huh"/>
    <w:basedOn w:val="a0"/>
    <w:next w:val="a0"/>
    <w:qFormat/>
    <w:rsid w:val="00FF31E9"/>
    <w:pPr>
      <w:widowControl/>
      <w:spacing w:before="240" w:after="60"/>
      <w:jc w:val="left"/>
      <w:outlineLvl w:val="8"/>
    </w:pPr>
    <w:rPr>
      <w:rFonts w:ascii="Arial" w:hAnsi="Arial" w:cs="Arial"/>
      <w:kern w:val="0"/>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表正文,正文非缩进,特点,正文不缩进,bt,body text,Body Text(ch),段1,标题4,ALT+Z,水上软件,Indent 1,Normal Indent（正文缩进）,±íÕýÎÄ,ÕýÎÄ·ÇËõ½ø,Normal Indent Char,特点 Char,表正文 Char,正文非缩进 Char,正文不缩进 Char,段1 Char,bt Char,body text Char,Body Text(ch) Char,±íÕýÎÄ Char,正文缩进 Cha"/>
    <w:basedOn w:val="a0"/>
    <w:rsid w:val="00FF31E9"/>
    <w:pPr>
      <w:ind w:firstLine="420"/>
    </w:pPr>
  </w:style>
  <w:style w:type="paragraph" w:customStyle="1" w:styleId="StyleHeading2NotItalicLinespacing15lines">
    <w:name w:val="Style Heading 2 + Not Italic Line spacing:  1.5 lines"/>
    <w:basedOn w:val="2"/>
    <w:autoRedefine/>
    <w:rsid w:val="00FF31E9"/>
    <w:pPr>
      <w:spacing w:before="100" w:beforeAutospacing="1" w:after="100" w:afterAutospacing="1" w:line="360" w:lineRule="auto"/>
    </w:pPr>
    <w:rPr>
      <w:rFonts w:cs="Times New Roman"/>
      <w:i/>
      <w:iCs/>
      <w:szCs w:val="20"/>
    </w:rPr>
  </w:style>
  <w:style w:type="paragraph" w:customStyle="1" w:styleId="StyleHeading2NotBoldNotItalicLinespacing15lines">
    <w:name w:val="Style Heading 2 + Not Bold Not Italic Line spacing:  1.5 lines"/>
    <w:basedOn w:val="2"/>
    <w:rsid w:val="00FF31E9"/>
    <w:pPr>
      <w:spacing w:line="360" w:lineRule="auto"/>
      <w:ind w:left="0"/>
    </w:pPr>
    <w:rPr>
      <w:rFonts w:cs="Times New Roman"/>
      <w:b w:val="0"/>
      <w:bCs w:val="0"/>
      <w:i/>
      <w:iCs/>
      <w:szCs w:val="20"/>
    </w:rPr>
  </w:style>
  <w:style w:type="paragraph" w:customStyle="1" w:styleId="6">
    <w:name w:val="正文6"/>
    <w:basedOn w:val="a0"/>
    <w:rsid w:val="00FF31E9"/>
    <w:pPr>
      <w:numPr>
        <w:numId w:val="6"/>
      </w:numPr>
      <w:spacing w:before="60" w:after="60" w:line="360" w:lineRule="auto"/>
    </w:pPr>
    <w:rPr>
      <w:sz w:val="24"/>
    </w:rPr>
  </w:style>
  <w:style w:type="paragraph" w:customStyle="1" w:styleId="40">
    <w:name w:val="正文4"/>
    <w:basedOn w:val="a0"/>
    <w:autoRedefine/>
    <w:rsid w:val="00FF31E9"/>
    <w:pPr>
      <w:numPr>
        <w:numId w:val="2"/>
      </w:numPr>
      <w:spacing w:before="60" w:after="60" w:line="360" w:lineRule="auto"/>
    </w:pPr>
  </w:style>
  <w:style w:type="paragraph" w:styleId="11">
    <w:name w:val="index 1"/>
    <w:basedOn w:val="a0"/>
    <w:next w:val="a0"/>
    <w:autoRedefine/>
    <w:semiHidden/>
    <w:rsid w:val="00FF31E9"/>
  </w:style>
  <w:style w:type="paragraph" w:customStyle="1" w:styleId="tablecontents">
    <w:name w:val="table contents"/>
    <w:basedOn w:val="a0"/>
    <w:rsid w:val="00FF31E9"/>
    <w:pPr>
      <w:tabs>
        <w:tab w:val="left" w:pos="1440"/>
        <w:tab w:val="left" w:pos="2160"/>
      </w:tabs>
      <w:spacing w:before="40" w:after="20"/>
    </w:pPr>
    <w:rPr>
      <w:rFonts w:ascii="Arial Narrow" w:eastAsia="Times New Roman" w:hAnsi="Arial Narrow"/>
      <w:sz w:val="20"/>
      <w:szCs w:val="20"/>
      <w:lang w:val="en-GB" w:eastAsia="en-US"/>
    </w:rPr>
  </w:style>
  <w:style w:type="paragraph" w:customStyle="1" w:styleId="CharChar">
    <w:name w:val="文档正文 Char Char"/>
    <w:basedOn w:val="a0"/>
    <w:next w:val="a0"/>
    <w:rsid w:val="00FF31E9"/>
    <w:pPr>
      <w:adjustRightInd w:val="0"/>
      <w:spacing w:line="480" w:lineRule="exact"/>
      <w:ind w:firstLineChars="200" w:firstLine="480"/>
      <w:textAlignment w:val="baseline"/>
    </w:pPr>
    <w:rPr>
      <w:rFonts w:ascii="宋体"/>
    </w:rPr>
  </w:style>
  <w:style w:type="paragraph" w:styleId="a5">
    <w:name w:val="Document Map"/>
    <w:basedOn w:val="a0"/>
    <w:semiHidden/>
    <w:rsid w:val="00FF31E9"/>
    <w:pPr>
      <w:shd w:val="clear" w:color="auto" w:fill="000080"/>
    </w:pPr>
  </w:style>
  <w:style w:type="paragraph" w:customStyle="1" w:styleId="10">
    <w:name w:val="样式1"/>
    <w:basedOn w:val="5"/>
    <w:rsid w:val="00FF31E9"/>
    <w:pPr>
      <w:keepNext/>
      <w:keepLines/>
      <w:widowControl w:val="0"/>
      <w:numPr>
        <w:ilvl w:val="2"/>
        <w:numId w:val="19"/>
      </w:numPr>
      <w:spacing w:before="280" w:after="290" w:line="376" w:lineRule="auto"/>
      <w:jc w:val="both"/>
    </w:pPr>
    <w:rPr>
      <w:rFonts w:ascii="宋体"/>
      <w:bCs w:val="0"/>
      <w:i w:val="0"/>
      <w:iCs w:val="0"/>
      <w:kern w:val="2"/>
      <w:sz w:val="28"/>
      <w:szCs w:val="20"/>
    </w:rPr>
  </w:style>
  <w:style w:type="paragraph" w:customStyle="1" w:styleId="GB2312Char">
    <w:name w:val="样式 正文缩进 + (中文) 仿宋_GB2312 小四 Char"/>
    <w:basedOn w:val="a4"/>
    <w:rsid w:val="00FF31E9"/>
    <w:pPr>
      <w:spacing w:line="360" w:lineRule="auto"/>
      <w:ind w:firstLineChars="200" w:firstLine="480"/>
    </w:pPr>
    <w:rPr>
      <w:rFonts w:ascii="宋体" w:hAnsi="宋体"/>
      <w:sz w:val="24"/>
    </w:rPr>
  </w:style>
  <w:style w:type="paragraph" w:customStyle="1" w:styleId="StyleHeading4H4RefHeading1rh1Headingsqlsect1234h4Fi">
    <w:name w:val="Style Heading 4H4Ref Heading 1rh1Heading sqlsect 1.2.3.4h4Fi..."/>
    <w:basedOn w:val="2"/>
    <w:rsid w:val="00FF31E9"/>
    <w:pPr>
      <w:keepLines/>
      <w:numPr>
        <w:ilvl w:val="0"/>
        <w:numId w:val="0"/>
      </w:numPr>
      <w:spacing w:before="120" w:after="120" w:line="360" w:lineRule="auto"/>
    </w:pPr>
    <w:rPr>
      <w:rFonts w:ascii="Times New Roman" w:eastAsia="黑体" w:hAnsi="Times New Roman" w:cs="Times New Roman"/>
      <w:bCs w:val="0"/>
      <w:szCs w:val="20"/>
    </w:rPr>
  </w:style>
  <w:style w:type="paragraph" w:customStyle="1" w:styleId="a6">
    <w:name w:val="表格内正文（正文+宋体）"/>
    <w:basedOn w:val="a0"/>
    <w:autoRedefine/>
    <w:rsid w:val="00FF31E9"/>
    <w:pPr>
      <w:jc w:val="left"/>
    </w:pPr>
    <w:rPr>
      <w:szCs w:val="20"/>
    </w:rPr>
  </w:style>
  <w:style w:type="paragraph" w:styleId="12">
    <w:name w:val="toc 1"/>
    <w:basedOn w:val="a0"/>
    <w:next w:val="a0"/>
    <w:autoRedefine/>
    <w:uiPriority w:val="39"/>
    <w:rsid w:val="00FF31E9"/>
    <w:pPr>
      <w:widowControl/>
      <w:spacing w:before="120" w:after="120"/>
      <w:jc w:val="left"/>
    </w:pPr>
    <w:rPr>
      <w:b/>
      <w:bCs/>
      <w:caps/>
      <w:kern w:val="0"/>
      <w:sz w:val="24"/>
    </w:rPr>
  </w:style>
  <w:style w:type="character" w:styleId="a7">
    <w:name w:val="Hyperlink"/>
    <w:basedOn w:val="a1"/>
    <w:uiPriority w:val="99"/>
    <w:rsid w:val="00FF31E9"/>
    <w:rPr>
      <w:color w:val="0000FF"/>
      <w:u w:val="single"/>
    </w:rPr>
  </w:style>
  <w:style w:type="paragraph" w:customStyle="1" w:styleId="a">
    <w:name w:val="简单标题"/>
    <w:basedOn w:val="a0"/>
    <w:rsid w:val="00FF31E9"/>
    <w:pPr>
      <w:numPr>
        <w:numId w:val="18"/>
      </w:numPr>
    </w:pPr>
  </w:style>
  <w:style w:type="paragraph" w:styleId="a8">
    <w:name w:val="Body Text"/>
    <w:aliases w:val="Body Text Char1,Body Text Char Char,Body Text Char2 Char Char,Body Text Char Char Char Char,Body Text Char1 Char Char Char Char,Body Text Char Char Char Char Char Char,Body Text Char1 Char Char Char Char Char Char"/>
    <w:basedOn w:val="a0"/>
    <w:rsid w:val="00FF31E9"/>
    <w:pPr>
      <w:spacing w:after="120"/>
      <w:ind w:firstLineChars="198" w:firstLine="475"/>
    </w:pPr>
    <w:rPr>
      <w:sz w:val="24"/>
    </w:rPr>
  </w:style>
  <w:style w:type="paragraph" w:styleId="a9">
    <w:name w:val="Body Text First Indent"/>
    <w:basedOn w:val="a8"/>
    <w:rsid w:val="00FF31E9"/>
    <w:pPr>
      <w:ind w:firstLineChars="0" w:firstLine="210"/>
    </w:pPr>
    <w:rPr>
      <w:sz w:val="21"/>
    </w:rPr>
  </w:style>
  <w:style w:type="paragraph" w:customStyle="1" w:styleId="GB2312">
    <w:name w:val="样式 正文缩进 + (中文) 仿宋_GB2312 小四"/>
    <w:basedOn w:val="a4"/>
    <w:rsid w:val="00FF31E9"/>
    <w:pPr>
      <w:spacing w:line="360" w:lineRule="auto"/>
      <w:ind w:firstLineChars="200" w:firstLine="480"/>
    </w:pPr>
    <w:rPr>
      <w:rFonts w:ascii="宋体" w:hAnsi="宋体"/>
      <w:bCs/>
      <w:sz w:val="24"/>
    </w:rPr>
  </w:style>
  <w:style w:type="paragraph" w:customStyle="1" w:styleId="StyleHeading3h3H3level3PIM3Level3HeadHeading3-oldse">
    <w:name w:val="Style Heading 3h3H3level_3PIM 3Level 3 HeadHeading 3 - oldse..."/>
    <w:basedOn w:val="3"/>
    <w:rsid w:val="00FF31E9"/>
    <w:pPr>
      <w:keepLines/>
      <w:numPr>
        <w:numId w:val="1"/>
      </w:numPr>
      <w:tabs>
        <w:tab w:val="left" w:pos="960"/>
      </w:tabs>
      <w:spacing w:line="360" w:lineRule="auto"/>
      <w:jc w:val="both"/>
    </w:pPr>
    <w:rPr>
      <w:rFonts w:ascii="宋体" w:hAnsi="宋体" w:cs="Times New Roman"/>
      <w:b w:val="0"/>
      <w:bCs/>
      <w:i/>
      <w:iCs/>
      <w:sz w:val="36"/>
    </w:rPr>
  </w:style>
  <w:style w:type="paragraph" w:customStyle="1" w:styleId="aa">
    <w:name w:val="文档正文"/>
    <w:basedOn w:val="a0"/>
    <w:rsid w:val="00FF31E9"/>
    <w:pPr>
      <w:adjustRightInd w:val="0"/>
      <w:spacing w:line="480" w:lineRule="atLeast"/>
      <w:ind w:firstLine="567"/>
      <w:textAlignment w:val="baseline"/>
    </w:pPr>
    <w:rPr>
      <w:rFonts w:ascii="宋体" w:hAnsi="宋体"/>
      <w:bCs/>
      <w:kern w:val="0"/>
      <w:sz w:val="28"/>
      <w:szCs w:val="20"/>
    </w:rPr>
  </w:style>
  <w:style w:type="paragraph" w:customStyle="1" w:styleId="ab">
    <w:name w:val="本正文"/>
    <w:basedOn w:val="a0"/>
    <w:rsid w:val="00FF31E9"/>
    <w:pPr>
      <w:numPr>
        <w:ilvl w:val="12"/>
      </w:numPr>
      <w:tabs>
        <w:tab w:val="left" w:pos="7307"/>
      </w:tabs>
      <w:adjustRightInd w:val="0"/>
      <w:snapToGrid w:val="0"/>
      <w:spacing w:line="360" w:lineRule="auto"/>
      <w:ind w:firstLine="567"/>
      <w:jc w:val="left"/>
      <w:textAlignment w:val="baseline"/>
    </w:pPr>
    <w:rPr>
      <w:rFonts w:ascii="仿宋_GB2312" w:eastAsia="仿宋_GB2312" w:hAnsi="Arial"/>
      <w:color w:val="000000"/>
      <w:spacing w:val="10"/>
      <w:kern w:val="0"/>
      <w:sz w:val="28"/>
      <w:szCs w:val="20"/>
    </w:rPr>
  </w:style>
  <w:style w:type="paragraph" w:customStyle="1" w:styleId="font5">
    <w:name w:val="font5"/>
    <w:basedOn w:val="a0"/>
    <w:rsid w:val="00FF31E9"/>
    <w:pPr>
      <w:widowControl/>
      <w:spacing w:before="100" w:beforeAutospacing="1" w:after="100" w:afterAutospacing="1"/>
      <w:jc w:val="left"/>
    </w:pPr>
    <w:rPr>
      <w:rFonts w:ascii="宋体" w:hAnsi="宋体" w:cs="Arial Unicode MS" w:hint="eastAsia"/>
      <w:kern w:val="0"/>
      <w:sz w:val="18"/>
      <w:szCs w:val="18"/>
    </w:rPr>
  </w:style>
  <w:style w:type="paragraph" w:styleId="21">
    <w:name w:val="toc 2"/>
    <w:basedOn w:val="a0"/>
    <w:next w:val="a0"/>
    <w:autoRedefine/>
    <w:uiPriority w:val="39"/>
    <w:rsid w:val="00FF31E9"/>
    <w:pPr>
      <w:ind w:leftChars="200" w:left="420"/>
    </w:pPr>
  </w:style>
  <w:style w:type="paragraph" w:styleId="31">
    <w:name w:val="toc 3"/>
    <w:basedOn w:val="a0"/>
    <w:next w:val="a0"/>
    <w:autoRedefine/>
    <w:semiHidden/>
    <w:rsid w:val="00FF31E9"/>
    <w:pPr>
      <w:ind w:leftChars="400" w:left="840"/>
    </w:pPr>
  </w:style>
  <w:style w:type="paragraph" w:styleId="41">
    <w:name w:val="toc 4"/>
    <w:basedOn w:val="a0"/>
    <w:next w:val="a0"/>
    <w:autoRedefine/>
    <w:semiHidden/>
    <w:rsid w:val="00FF31E9"/>
    <w:pPr>
      <w:ind w:leftChars="600" w:left="1260"/>
    </w:pPr>
  </w:style>
  <w:style w:type="paragraph" w:styleId="50">
    <w:name w:val="toc 5"/>
    <w:basedOn w:val="a0"/>
    <w:next w:val="a0"/>
    <w:autoRedefine/>
    <w:semiHidden/>
    <w:rsid w:val="00FF31E9"/>
    <w:pPr>
      <w:ind w:leftChars="800" w:left="1680"/>
    </w:pPr>
  </w:style>
  <w:style w:type="paragraph" w:styleId="61">
    <w:name w:val="toc 6"/>
    <w:basedOn w:val="a0"/>
    <w:next w:val="a0"/>
    <w:autoRedefine/>
    <w:semiHidden/>
    <w:rsid w:val="00FF31E9"/>
    <w:pPr>
      <w:ind w:leftChars="1000" w:left="2100"/>
    </w:pPr>
  </w:style>
  <w:style w:type="paragraph" w:styleId="70">
    <w:name w:val="toc 7"/>
    <w:basedOn w:val="a0"/>
    <w:next w:val="a0"/>
    <w:autoRedefine/>
    <w:semiHidden/>
    <w:rsid w:val="00FF31E9"/>
    <w:pPr>
      <w:ind w:leftChars="1200" w:left="2520"/>
    </w:pPr>
  </w:style>
  <w:style w:type="paragraph" w:styleId="80">
    <w:name w:val="toc 8"/>
    <w:basedOn w:val="a0"/>
    <w:next w:val="a0"/>
    <w:autoRedefine/>
    <w:semiHidden/>
    <w:rsid w:val="00FF31E9"/>
    <w:pPr>
      <w:ind w:leftChars="1400" w:left="2940"/>
    </w:pPr>
  </w:style>
  <w:style w:type="paragraph" w:styleId="90">
    <w:name w:val="toc 9"/>
    <w:basedOn w:val="a0"/>
    <w:next w:val="a0"/>
    <w:autoRedefine/>
    <w:semiHidden/>
    <w:rsid w:val="00FF31E9"/>
    <w:pPr>
      <w:ind w:leftChars="1600" w:left="3360"/>
    </w:pPr>
  </w:style>
  <w:style w:type="paragraph" w:styleId="ac">
    <w:name w:val="header"/>
    <w:aliases w:val="Ò³Ã¼"/>
    <w:basedOn w:val="a0"/>
    <w:rsid w:val="00FF31E9"/>
    <w:pPr>
      <w:widowControl/>
      <w:tabs>
        <w:tab w:val="center" w:pos="4153"/>
        <w:tab w:val="right" w:pos="8306"/>
      </w:tabs>
      <w:jc w:val="left"/>
    </w:pPr>
    <w:rPr>
      <w:rFonts w:ascii="宋体" w:hAnsi="宋体"/>
      <w:kern w:val="0"/>
      <w:sz w:val="24"/>
    </w:rPr>
  </w:style>
  <w:style w:type="paragraph" w:styleId="ad">
    <w:name w:val="Date"/>
    <w:basedOn w:val="a0"/>
    <w:next w:val="a0"/>
    <w:rsid w:val="00FF31E9"/>
    <w:pPr>
      <w:widowControl/>
      <w:jc w:val="left"/>
    </w:pPr>
    <w:rPr>
      <w:rFonts w:ascii="宋体" w:hAnsi="宋体"/>
      <w:kern w:val="0"/>
      <w:sz w:val="32"/>
    </w:rPr>
  </w:style>
  <w:style w:type="paragraph" w:styleId="ae">
    <w:name w:val="footer"/>
    <w:basedOn w:val="a0"/>
    <w:rsid w:val="00FF31E9"/>
    <w:pPr>
      <w:tabs>
        <w:tab w:val="center" w:pos="4153"/>
        <w:tab w:val="right" w:pos="8306"/>
      </w:tabs>
      <w:snapToGrid w:val="0"/>
      <w:jc w:val="left"/>
    </w:pPr>
    <w:rPr>
      <w:sz w:val="18"/>
      <w:szCs w:val="18"/>
    </w:rPr>
  </w:style>
  <w:style w:type="paragraph" w:customStyle="1" w:styleId="22">
    <w:name w:val="标题2后正文"/>
    <w:basedOn w:val="a0"/>
    <w:autoRedefine/>
    <w:rsid w:val="00FF31E9"/>
    <w:pPr>
      <w:spacing w:before="60" w:after="60" w:line="360" w:lineRule="auto"/>
      <w:ind w:leftChars="75" w:left="158" w:firstLineChars="200" w:firstLine="480"/>
    </w:pPr>
    <w:rPr>
      <w:sz w:val="24"/>
      <w:szCs w:val="20"/>
    </w:rPr>
  </w:style>
  <w:style w:type="paragraph" w:customStyle="1" w:styleId="20">
    <w:name w:val="正文2"/>
    <w:basedOn w:val="a0"/>
    <w:autoRedefine/>
    <w:rsid w:val="00FF31E9"/>
    <w:pPr>
      <w:numPr>
        <w:ilvl w:val="7"/>
        <w:numId w:val="10"/>
      </w:numPr>
      <w:spacing w:before="60" w:after="60" w:line="360" w:lineRule="auto"/>
      <w:outlineLvl w:val="7"/>
    </w:pPr>
    <w:rPr>
      <w:sz w:val="24"/>
    </w:rPr>
  </w:style>
  <w:style w:type="paragraph" w:customStyle="1" w:styleId="30">
    <w:name w:val="正文3"/>
    <w:basedOn w:val="a0"/>
    <w:autoRedefine/>
    <w:rsid w:val="00FF31E9"/>
    <w:pPr>
      <w:numPr>
        <w:ilvl w:val="8"/>
        <w:numId w:val="10"/>
      </w:numPr>
      <w:spacing w:before="60" w:after="60" w:line="360" w:lineRule="auto"/>
      <w:outlineLvl w:val="8"/>
    </w:pPr>
    <w:rPr>
      <w:sz w:val="24"/>
      <w:szCs w:val="21"/>
    </w:rPr>
  </w:style>
  <w:style w:type="paragraph" w:customStyle="1" w:styleId="42">
    <w:name w:val="标题4后正文"/>
    <w:basedOn w:val="a0"/>
    <w:autoRedefine/>
    <w:rsid w:val="00FF31E9"/>
    <w:pPr>
      <w:spacing w:before="60" w:after="60" w:line="360" w:lineRule="auto"/>
      <w:ind w:leftChars="260" w:left="546" w:firstLineChars="200" w:firstLine="480"/>
    </w:pPr>
    <w:rPr>
      <w:sz w:val="24"/>
      <w:szCs w:val="20"/>
    </w:rPr>
  </w:style>
  <w:style w:type="character" w:styleId="af">
    <w:name w:val="page number"/>
    <w:basedOn w:val="a1"/>
    <w:rsid w:val="00FF31E9"/>
  </w:style>
  <w:style w:type="paragraph" w:styleId="af0">
    <w:name w:val="Balloon Text"/>
    <w:basedOn w:val="a0"/>
    <w:link w:val="Char"/>
    <w:rsid w:val="00870023"/>
    <w:rPr>
      <w:sz w:val="18"/>
      <w:szCs w:val="18"/>
    </w:rPr>
  </w:style>
  <w:style w:type="character" w:customStyle="1" w:styleId="Char">
    <w:name w:val="批注框文本 Char"/>
    <w:basedOn w:val="a1"/>
    <w:link w:val="af0"/>
    <w:rsid w:val="00870023"/>
    <w:rPr>
      <w:kern w:val="2"/>
      <w:sz w:val="18"/>
      <w:szCs w:val="18"/>
    </w:rPr>
  </w:style>
  <w:style w:type="paragraph" w:styleId="af1">
    <w:name w:val="List Paragraph"/>
    <w:basedOn w:val="a0"/>
    <w:uiPriority w:val="34"/>
    <w:qFormat/>
    <w:rsid w:val="0021711F"/>
    <w:pPr>
      <w:ind w:firstLineChars="200" w:firstLine="420"/>
    </w:pPr>
  </w:style>
  <w:style w:type="character" w:styleId="af2">
    <w:name w:val="annotation reference"/>
    <w:basedOn w:val="a1"/>
    <w:uiPriority w:val="99"/>
    <w:unhideWhenUsed/>
    <w:rsid w:val="00FF13F6"/>
    <w:rPr>
      <w:sz w:val="21"/>
      <w:szCs w:val="21"/>
    </w:rPr>
  </w:style>
  <w:style w:type="paragraph" w:styleId="af3">
    <w:name w:val="annotation text"/>
    <w:basedOn w:val="a0"/>
    <w:link w:val="Char0"/>
    <w:uiPriority w:val="99"/>
    <w:unhideWhenUsed/>
    <w:rsid w:val="00FF13F6"/>
    <w:pPr>
      <w:jc w:val="left"/>
    </w:pPr>
    <w:rPr>
      <w:rFonts w:asciiTheme="minorHAnsi" w:eastAsiaTheme="minorEastAsia" w:hAnsiTheme="minorHAnsi" w:cstheme="minorBidi"/>
      <w:szCs w:val="22"/>
    </w:rPr>
  </w:style>
  <w:style w:type="character" w:customStyle="1" w:styleId="Char0">
    <w:name w:val="批注文字 Char"/>
    <w:basedOn w:val="a1"/>
    <w:link w:val="af3"/>
    <w:uiPriority w:val="99"/>
    <w:rsid w:val="00FF13F6"/>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56275973">
      <w:bodyDiv w:val="1"/>
      <w:marLeft w:val="0"/>
      <w:marRight w:val="0"/>
      <w:marTop w:val="0"/>
      <w:marBottom w:val="0"/>
      <w:divBdr>
        <w:top w:val="none" w:sz="0" w:space="0" w:color="auto"/>
        <w:left w:val="none" w:sz="0" w:space="0" w:color="auto"/>
        <w:bottom w:val="none" w:sz="0" w:space="0" w:color="auto"/>
        <w:right w:val="none" w:sz="0" w:space="0" w:color="auto"/>
      </w:divBdr>
    </w:div>
    <w:div w:id="356741508">
      <w:bodyDiv w:val="1"/>
      <w:marLeft w:val="0"/>
      <w:marRight w:val="0"/>
      <w:marTop w:val="0"/>
      <w:marBottom w:val="0"/>
      <w:divBdr>
        <w:top w:val="none" w:sz="0" w:space="0" w:color="auto"/>
        <w:left w:val="none" w:sz="0" w:space="0" w:color="auto"/>
        <w:bottom w:val="none" w:sz="0" w:space="0" w:color="auto"/>
        <w:right w:val="none" w:sz="0" w:space="0" w:color="auto"/>
      </w:divBdr>
    </w:div>
    <w:div w:id="413667687">
      <w:bodyDiv w:val="1"/>
      <w:marLeft w:val="0"/>
      <w:marRight w:val="0"/>
      <w:marTop w:val="0"/>
      <w:marBottom w:val="0"/>
      <w:divBdr>
        <w:top w:val="none" w:sz="0" w:space="0" w:color="auto"/>
        <w:left w:val="none" w:sz="0" w:space="0" w:color="auto"/>
        <w:bottom w:val="none" w:sz="0" w:space="0" w:color="auto"/>
        <w:right w:val="none" w:sz="0" w:space="0" w:color="auto"/>
      </w:divBdr>
    </w:div>
    <w:div w:id="505052417">
      <w:bodyDiv w:val="1"/>
      <w:marLeft w:val="0"/>
      <w:marRight w:val="0"/>
      <w:marTop w:val="0"/>
      <w:marBottom w:val="0"/>
      <w:divBdr>
        <w:top w:val="none" w:sz="0" w:space="0" w:color="auto"/>
        <w:left w:val="none" w:sz="0" w:space="0" w:color="auto"/>
        <w:bottom w:val="none" w:sz="0" w:space="0" w:color="auto"/>
        <w:right w:val="none" w:sz="0" w:space="0" w:color="auto"/>
      </w:divBdr>
    </w:div>
    <w:div w:id="518736022">
      <w:bodyDiv w:val="1"/>
      <w:marLeft w:val="0"/>
      <w:marRight w:val="0"/>
      <w:marTop w:val="0"/>
      <w:marBottom w:val="0"/>
      <w:divBdr>
        <w:top w:val="none" w:sz="0" w:space="0" w:color="auto"/>
        <w:left w:val="none" w:sz="0" w:space="0" w:color="auto"/>
        <w:bottom w:val="none" w:sz="0" w:space="0" w:color="auto"/>
        <w:right w:val="none" w:sz="0" w:space="0" w:color="auto"/>
      </w:divBdr>
    </w:div>
    <w:div w:id="1092555467">
      <w:bodyDiv w:val="1"/>
      <w:marLeft w:val="0"/>
      <w:marRight w:val="0"/>
      <w:marTop w:val="0"/>
      <w:marBottom w:val="0"/>
      <w:divBdr>
        <w:top w:val="none" w:sz="0" w:space="0" w:color="auto"/>
        <w:left w:val="none" w:sz="0" w:space="0" w:color="auto"/>
        <w:bottom w:val="none" w:sz="0" w:space="0" w:color="auto"/>
        <w:right w:val="none" w:sz="0" w:space="0" w:color="auto"/>
      </w:divBdr>
    </w:div>
    <w:div w:id="15036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中国联通接入管理平台业务规范</vt:lpstr>
    </vt:vector>
  </TitlesOfParts>
  <Company/>
  <LinksUpToDate>false</LinksUpToDate>
  <CharactersWithSpaces>7708</CharactersWithSpaces>
  <SharedDoc>false</SharedDoc>
  <HLinks>
    <vt:vector size="204" baseType="variant">
      <vt:variant>
        <vt:i4>-636532190</vt:i4>
      </vt:variant>
      <vt:variant>
        <vt:i4>210</vt:i4>
      </vt:variant>
      <vt:variant>
        <vt:i4>0</vt:i4>
      </vt:variant>
      <vt:variant>
        <vt:i4>5</vt:i4>
      </vt:variant>
      <vt:variant>
        <vt:lpwstr>http://wap.sina.com.cn/new/today/image）下的内容不须计费</vt:lpwstr>
      </vt:variant>
      <vt:variant>
        <vt:lpwstr/>
      </vt:variant>
      <vt:variant>
        <vt:i4>1179741</vt:i4>
      </vt:variant>
      <vt:variant>
        <vt:i4>207</vt:i4>
      </vt:variant>
      <vt:variant>
        <vt:i4>0</vt:i4>
      </vt:variant>
      <vt:variant>
        <vt:i4>5</vt:i4>
      </vt:variant>
      <vt:variant>
        <vt:lpwstr>http://wap.sina.com.cn/new/today/image/xx.gif</vt:lpwstr>
      </vt:variant>
      <vt:variant>
        <vt:lpwstr/>
      </vt:variant>
      <vt:variant>
        <vt:i4>6946852</vt:i4>
      </vt:variant>
      <vt:variant>
        <vt:i4>204</vt:i4>
      </vt:variant>
      <vt:variant>
        <vt:i4>0</vt:i4>
      </vt:variant>
      <vt:variant>
        <vt:i4>5</vt:i4>
      </vt:variant>
      <vt:variant>
        <vt:lpwstr>http://wap.sina.com.cn/new/today/1.wml</vt:lpwstr>
      </vt:variant>
      <vt:variant>
        <vt:lpwstr/>
      </vt:variant>
      <vt:variant>
        <vt:i4>6946852</vt:i4>
      </vt:variant>
      <vt:variant>
        <vt:i4>201</vt:i4>
      </vt:variant>
      <vt:variant>
        <vt:i4>0</vt:i4>
      </vt:variant>
      <vt:variant>
        <vt:i4>5</vt:i4>
      </vt:variant>
      <vt:variant>
        <vt:lpwstr>http://wap.sina.com.cn/new/today/1.wml</vt:lpwstr>
      </vt:variant>
      <vt:variant>
        <vt:lpwstr/>
      </vt:variant>
      <vt:variant>
        <vt:i4>1245243</vt:i4>
      </vt:variant>
      <vt:variant>
        <vt:i4>176</vt:i4>
      </vt:variant>
      <vt:variant>
        <vt:i4>0</vt:i4>
      </vt:variant>
      <vt:variant>
        <vt:i4>5</vt:i4>
      </vt:variant>
      <vt:variant>
        <vt:lpwstr/>
      </vt:variant>
      <vt:variant>
        <vt:lpwstr>_Toc75773284</vt:lpwstr>
      </vt:variant>
      <vt:variant>
        <vt:i4>1310779</vt:i4>
      </vt:variant>
      <vt:variant>
        <vt:i4>170</vt:i4>
      </vt:variant>
      <vt:variant>
        <vt:i4>0</vt:i4>
      </vt:variant>
      <vt:variant>
        <vt:i4>5</vt:i4>
      </vt:variant>
      <vt:variant>
        <vt:lpwstr/>
      </vt:variant>
      <vt:variant>
        <vt:lpwstr>_Toc75773283</vt:lpwstr>
      </vt:variant>
      <vt:variant>
        <vt:i4>1376315</vt:i4>
      </vt:variant>
      <vt:variant>
        <vt:i4>164</vt:i4>
      </vt:variant>
      <vt:variant>
        <vt:i4>0</vt:i4>
      </vt:variant>
      <vt:variant>
        <vt:i4>5</vt:i4>
      </vt:variant>
      <vt:variant>
        <vt:lpwstr/>
      </vt:variant>
      <vt:variant>
        <vt:lpwstr>_Toc75773282</vt:lpwstr>
      </vt:variant>
      <vt:variant>
        <vt:i4>1441851</vt:i4>
      </vt:variant>
      <vt:variant>
        <vt:i4>158</vt:i4>
      </vt:variant>
      <vt:variant>
        <vt:i4>0</vt:i4>
      </vt:variant>
      <vt:variant>
        <vt:i4>5</vt:i4>
      </vt:variant>
      <vt:variant>
        <vt:lpwstr/>
      </vt:variant>
      <vt:variant>
        <vt:lpwstr>_Toc75773281</vt:lpwstr>
      </vt:variant>
      <vt:variant>
        <vt:i4>1507387</vt:i4>
      </vt:variant>
      <vt:variant>
        <vt:i4>152</vt:i4>
      </vt:variant>
      <vt:variant>
        <vt:i4>0</vt:i4>
      </vt:variant>
      <vt:variant>
        <vt:i4>5</vt:i4>
      </vt:variant>
      <vt:variant>
        <vt:lpwstr/>
      </vt:variant>
      <vt:variant>
        <vt:lpwstr>_Toc75773280</vt:lpwstr>
      </vt:variant>
      <vt:variant>
        <vt:i4>1966132</vt:i4>
      </vt:variant>
      <vt:variant>
        <vt:i4>146</vt:i4>
      </vt:variant>
      <vt:variant>
        <vt:i4>0</vt:i4>
      </vt:variant>
      <vt:variant>
        <vt:i4>5</vt:i4>
      </vt:variant>
      <vt:variant>
        <vt:lpwstr/>
      </vt:variant>
      <vt:variant>
        <vt:lpwstr>_Toc75773279</vt:lpwstr>
      </vt:variant>
      <vt:variant>
        <vt:i4>2031668</vt:i4>
      </vt:variant>
      <vt:variant>
        <vt:i4>140</vt:i4>
      </vt:variant>
      <vt:variant>
        <vt:i4>0</vt:i4>
      </vt:variant>
      <vt:variant>
        <vt:i4>5</vt:i4>
      </vt:variant>
      <vt:variant>
        <vt:lpwstr/>
      </vt:variant>
      <vt:variant>
        <vt:lpwstr>_Toc75773278</vt:lpwstr>
      </vt:variant>
      <vt:variant>
        <vt:i4>1048628</vt:i4>
      </vt:variant>
      <vt:variant>
        <vt:i4>134</vt:i4>
      </vt:variant>
      <vt:variant>
        <vt:i4>0</vt:i4>
      </vt:variant>
      <vt:variant>
        <vt:i4>5</vt:i4>
      </vt:variant>
      <vt:variant>
        <vt:lpwstr/>
      </vt:variant>
      <vt:variant>
        <vt:lpwstr>_Toc75773277</vt:lpwstr>
      </vt:variant>
      <vt:variant>
        <vt:i4>1114164</vt:i4>
      </vt:variant>
      <vt:variant>
        <vt:i4>128</vt:i4>
      </vt:variant>
      <vt:variant>
        <vt:i4>0</vt:i4>
      </vt:variant>
      <vt:variant>
        <vt:i4>5</vt:i4>
      </vt:variant>
      <vt:variant>
        <vt:lpwstr/>
      </vt:variant>
      <vt:variant>
        <vt:lpwstr>_Toc75773276</vt:lpwstr>
      </vt:variant>
      <vt:variant>
        <vt:i4>1179700</vt:i4>
      </vt:variant>
      <vt:variant>
        <vt:i4>122</vt:i4>
      </vt:variant>
      <vt:variant>
        <vt:i4>0</vt:i4>
      </vt:variant>
      <vt:variant>
        <vt:i4>5</vt:i4>
      </vt:variant>
      <vt:variant>
        <vt:lpwstr/>
      </vt:variant>
      <vt:variant>
        <vt:lpwstr>_Toc75773275</vt:lpwstr>
      </vt:variant>
      <vt:variant>
        <vt:i4>1245236</vt:i4>
      </vt:variant>
      <vt:variant>
        <vt:i4>116</vt:i4>
      </vt:variant>
      <vt:variant>
        <vt:i4>0</vt:i4>
      </vt:variant>
      <vt:variant>
        <vt:i4>5</vt:i4>
      </vt:variant>
      <vt:variant>
        <vt:lpwstr/>
      </vt:variant>
      <vt:variant>
        <vt:lpwstr>_Toc75773274</vt:lpwstr>
      </vt:variant>
      <vt:variant>
        <vt:i4>1310772</vt:i4>
      </vt:variant>
      <vt:variant>
        <vt:i4>110</vt:i4>
      </vt:variant>
      <vt:variant>
        <vt:i4>0</vt:i4>
      </vt:variant>
      <vt:variant>
        <vt:i4>5</vt:i4>
      </vt:variant>
      <vt:variant>
        <vt:lpwstr/>
      </vt:variant>
      <vt:variant>
        <vt:lpwstr>_Toc75773273</vt:lpwstr>
      </vt:variant>
      <vt:variant>
        <vt:i4>1376308</vt:i4>
      </vt:variant>
      <vt:variant>
        <vt:i4>104</vt:i4>
      </vt:variant>
      <vt:variant>
        <vt:i4>0</vt:i4>
      </vt:variant>
      <vt:variant>
        <vt:i4>5</vt:i4>
      </vt:variant>
      <vt:variant>
        <vt:lpwstr/>
      </vt:variant>
      <vt:variant>
        <vt:lpwstr>_Toc75773272</vt:lpwstr>
      </vt:variant>
      <vt:variant>
        <vt:i4>1441844</vt:i4>
      </vt:variant>
      <vt:variant>
        <vt:i4>98</vt:i4>
      </vt:variant>
      <vt:variant>
        <vt:i4>0</vt:i4>
      </vt:variant>
      <vt:variant>
        <vt:i4>5</vt:i4>
      </vt:variant>
      <vt:variant>
        <vt:lpwstr/>
      </vt:variant>
      <vt:variant>
        <vt:lpwstr>_Toc75773271</vt:lpwstr>
      </vt:variant>
      <vt:variant>
        <vt:i4>1507380</vt:i4>
      </vt:variant>
      <vt:variant>
        <vt:i4>92</vt:i4>
      </vt:variant>
      <vt:variant>
        <vt:i4>0</vt:i4>
      </vt:variant>
      <vt:variant>
        <vt:i4>5</vt:i4>
      </vt:variant>
      <vt:variant>
        <vt:lpwstr/>
      </vt:variant>
      <vt:variant>
        <vt:lpwstr>_Toc75773270</vt:lpwstr>
      </vt:variant>
      <vt:variant>
        <vt:i4>1966133</vt:i4>
      </vt:variant>
      <vt:variant>
        <vt:i4>86</vt:i4>
      </vt:variant>
      <vt:variant>
        <vt:i4>0</vt:i4>
      </vt:variant>
      <vt:variant>
        <vt:i4>5</vt:i4>
      </vt:variant>
      <vt:variant>
        <vt:lpwstr/>
      </vt:variant>
      <vt:variant>
        <vt:lpwstr>_Toc75773269</vt:lpwstr>
      </vt:variant>
      <vt:variant>
        <vt:i4>2031669</vt:i4>
      </vt:variant>
      <vt:variant>
        <vt:i4>80</vt:i4>
      </vt:variant>
      <vt:variant>
        <vt:i4>0</vt:i4>
      </vt:variant>
      <vt:variant>
        <vt:i4>5</vt:i4>
      </vt:variant>
      <vt:variant>
        <vt:lpwstr/>
      </vt:variant>
      <vt:variant>
        <vt:lpwstr>_Toc75773268</vt:lpwstr>
      </vt:variant>
      <vt:variant>
        <vt:i4>1048629</vt:i4>
      </vt:variant>
      <vt:variant>
        <vt:i4>74</vt:i4>
      </vt:variant>
      <vt:variant>
        <vt:i4>0</vt:i4>
      </vt:variant>
      <vt:variant>
        <vt:i4>5</vt:i4>
      </vt:variant>
      <vt:variant>
        <vt:lpwstr/>
      </vt:variant>
      <vt:variant>
        <vt:lpwstr>_Toc75773267</vt:lpwstr>
      </vt:variant>
      <vt:variant>
        <vt:i4>1114165</vt:i4>
      </vt:variant>
      <vt:variant>
        <vt:i4>68</vt:i4>
      </vt:variant>
      <vt:variant>
        <vt:i4>0</vt:i4>
      </vt:variant>
      <vt:variant>
        <vt:i4>5</vt:i4>
      </vt:variant>
      <vt:variant>
        <vt:lpwstr/>
      </vt:variant>
      <vt:variant>
        <vt:lpwstr>_Toc75773266</vt:lpwstr>
      </vt:variant>
      <vt:variant>
        <vt:i4>1179701</vt:i4>
      </vt:variant>
      <vt:variant>
        <vt:i4>62</vt:i4>
      </vt:variant>
      <vt:variant>
        <vt:i4>0</vt:i4>
      </vt:variant>
      <vt:variant>
        <vt:i4>5</vt:i4>
      </vt:variant>
      <vt:variant>
        <vt:lpwstr/>
      </vt:variant>
      <vt:variant>
        <vt:lpwstr>_Toc75773265</vt:lpwstr>
      </vt:variant>
      <vt:variant>
        <vt:i4>1245237</vt:i4>
      </vt:variant>
      <vt:variant>
        <vt:i4>56</vt:i4>
      </vt:variant>
      <vt:variant>
        <vt:i4>0</vt:i4>
      </vt:variant>
      <vt:variant>
        <vt:i4>5</vt:i4>
      </vt:variant>
      <vt:variant>
        <vt:lpwstr/>
      </vt:variant>
      <vt:variant>
        <vt:lpwstr>_Toc75773264</vt:lpwstr>
      </vt:variant>
      <vt:variant>
        <vt:i4>1310773</vt:i4>
      </vt:variant>
      <vt:variant>
        <vt:i4>50</vt:i4>
      </vt:variant>
      <vt:variant>
        <vt:i4>0</vt:i4>
      </vt:variant>
      <vt:variant>
        <vt:i4>5</vt:i4>
      </vt:variant>
      <vt:variant>
        <vt:lpwstr/>
      </vt:variant>
      <vt:variant>
        <vt:lpwstr>_Toc75773263</vt:lpwstr>
      </vt:variant>
      <vt:variant>
        <vt:i4>1376309</vt:i4>
      </vt:variant>
      <vt:variant>
        <vt:i4>44</vt:i4>
      </vt:variant>
      <vt:variant>
        <vt:i4>0</vt:i4>
      </vt:variant>
      <vt:variant>
        <vt:i4>5</vt:i4>
      </vt:variant>
      <vt:variant>
        <vt:lpwstr/>
      </vt:variant>
      <vt:variant>
        <vt:lpwstr>_Toc75773262</vt:lpwstr>
      </vt:variant>
      <vt:variant>
        <vt:i4>1441845</vt:i4>
      </vt:variant>
      <vt:variant>
        <vt:i4>38</vt:i4>
      </vt:variant>
      <vt:variant>
        <vt:i4>0</vt:i4>
      </vt:variant>
      <vt:variant>
        <vt:i4>5</vt:i4>
      </vt:variant>
      <vt:variant>
        <vt:lpwstr/>
      </vt:variant>
      <vt:variant>
        <vt:lpwstr>_Toc75773261</vt:lpwstr>
      </vt:variant>
      <vt:variant>
        <vt:i4>1507381</vt:i4>
      </vt:variant>
      <vt:variant>
        <vt:i4>32</vt:i4>
      </vt:variant>
      <vt:variant>
        <vt:i4>0</vt:i4>
      </vt:variant>
      <vt:variant>
        <vt:i4>5</vt:i4>
      </vt:variant>
      <vt:variant>
        <vt:lpwstr/>
      </vt:variant>
      <vt:variant>
        <vt:lpwstr>_Toc75773260</vt:lpwstr>
      </vt:variant>
      <vt:variant>
        <vt:i4>1966134</vt:i4>
      </vt:variant>
      <vt:variant>
        <vt:i4>26</vt:i4>
      </vt:variant>
      <vt:variant>
        <vt:i4>0</vt:i4>
      </vt:variant>
      <vt:variant>
        <vt:i4>5</vt:i4>
      </vt:variant>
      <vt:variant>
        <vt:lpwstr/>
      </vt:variant>
      <vt:variant>
        <vt:lpwstr>_Toc75773259</vt:lpwstr>
      </vt:variant>
      <vt:variant>
        <vt:i4>2031670</vt:i4>
      </vt:variant>
      <vt:variant>
        <vt:i4>20</vt:i4>
      </vt:variant>
      <vt:variant>
        <vt:i4>0</vt:i4>
      </vt:variant>
      <vt:variant>
        <vt:i4>5</vt:i4>
      </vt:variant>
      <vt:variant>
        <vt:lpwstr/>
      </vt:variant>
      <vt:variant>
        <vt:lpwstr>_Toc75773258</vt:lpwstr>
      </vt:variant>
      <vt:variant>
        <vt:i4>1048630</vt:i4>
      </vt:variant>
      <vt:variant>
        <vt:i4>14</vt:i4>
      </vt:variant>
      <vt:variant>
        <vt:i4>0</vt:i4>
      </vt:variant>
      <vt:variant>
        <vt:i4>5</vt:i4>
      </vt:variant>
      <vt:variant>
        <vt:lpwstr/>
      </vt:variant>
      <vt:variant>
        <vt:lpwstr>_Toc75773257</vt:lpwstr>
      </vt:variant>
      <vt:variant>
        <vt:i4>1114166</vt:i4>
      </vt:variant>
      <vt:variant>
        <vt:i4>8</vt:i4>
      </vt:variant>
      <vt:variant>
        <vt:i4>0</vt:i4>
      </vt:variant>
      <vt:variant>
        <vt:i4>5</vt:i4>
      </vt:variant>
      <vt:variant>
        <vt:lpwstr/>
      </vt:variant>
      <vt:variant>
        <vt:lpwstr>_Toc75773256</vt:lpwstr>
      </vt:variant>
      <vt:variant>
        <vt:i4>1179702</vt:i4>
      </vt:variant>
      <vt:variant>
        <vt:i4>2</vt:i4>
      </vt:variant>
      <vt:variant>
        <vt:i4>0</vt:i4>
      </vt:variant>
      <vt:variant>
        <vt:i4>5</vt:i4>
      </vt:variant>
      <vt:variant>
        <vt:lpwstr/>
      </vt:variant>
      <vt:variant>
        <vt:lpwstr>_Toc75773255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ymzhou</dc:creator>
  <cp:lastModifiedBy>ymzhou</cp:lastModifiedBy>
  <cp:revision>4</cp:revision>
  <dcterms:created xsi:type="dcterms:W3CDTF">2013-05-20T07:54:00Z</dcterms:created>
  <dcterms:modified xsi:type="dcterms:W3CDTF">2013-05-20T08:16:00Z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