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32"/>
          <w:szCs w:val="32"/>
        </w:rPr>
        <w:t>Bug Report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>Issue 1: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Bug Report: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Overlapping Issue in Line Chart Representation on Case Category Page when Zooming Out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Summary: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when the user zooms out on the page, the line chart on the Case Category page encounters an overlapping issue, causing the chart elements to become misaligned or distorted.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Steps to Reproduce: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numPr>
          <w:ilvl w:val="0"/>
          <w:numId w:val="0"/>
        </w:numPr>
        <w:pBdr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>Open the application in a browser.(</w:t>
      </w: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3">
        <w:r>
          <w:rPr>
            <w:rFonts w:eastAsia="Times New Roman" w:cs="Times New Roman" w:ascii="Times New Roman" w:hAnsi="Times New Roman"/>
            <w:color w:val="467886"/>
            <w:sz w:val="28"/>
            <w:szCs w:val="28"/>
            <w:u w:val="single"/>
          </w:rPr>
          <w:t>https://inerg-test.web.app/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) </w:t>
      </w:r>
    </w:p>
    <w:p>
      <w:pPr>
        <w:pStyle w:val="Normal1"/>
        <w:numPr>
          <w:ilvl w:val="0"/>
          <w:numId w:val="0"/>
        </w:numPr>
        <w:pBdr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Select the state in the state dropdown field. </w:t>
      </w:r>
    </w:p>
    <w:p>
      <w:pPr>
        <w:pStyle w:val="Normal1"/>
        <w:numPr>
          <w:ilvl w:val="0"/>
          <w:numId w:val="0"/>
        </w:numPr>
        <w:pBdr/>
        <w:ind w:left="144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Navigate to the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Case Category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page. </w:t>
      </w:r>
    </w:p>
    <w:p>
      <w:pPr>
        <w:pStyle w:val="Normal1"/>
        <w:numPr>
          <w:ilvl w:val="0"/>
          <w:numId w:val="0"/>
        </w:numPr>
        <w:pBdr/>
        <w:ind w:left="144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Locate the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Line Chart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representing case data. </w:t>
      </w:r>
    </w:p>
    <w:p>
      <w:pPr>
        <w:pStyle w:val="Normal1"/>
        <w:numPr>
          <w:ilvl w:val="0"/>
          <w:numId w:val="0"/>
        </w:numPr>
        <w:pBdr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Zoom out the page (mouse hover) </w:t>
      </w:r>
    </w:p>
    <w:p>
      <w:pPr>
        <w:pStyle w:val="Normal1"/>
        <w:numPr>
          <w:ilvl w:val="0"/>
          <w:numId w:val="0"/>
        </w:numPr>
        <w:pBdr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6.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Observe the overlapping or misalignment of the line chart elements (e.g., labels, data points, lines).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Expected Result: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line chart should adjust properly when zooming out, maintaining its readability and layout without any elements overlapping or distorting.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Actual Result: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Upon zooming out, the line chart becomes distorted with overlapping labels, lines, or data points, making the chart hard to read or understand.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Impact: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numPr>
          <w:ilvl w:val="0"/>
          <w:numId w:val="18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readability of the line chart is compromised, which can confuse users and make data interpretation difficult. </w:t>
      </w:r>
    </w:p>
    <w:p>
      <w:pPr>
        <w:pStyle w:val="Normal1"/>
        <w:numPr>
          <w:ilvl w:val="0"/>
          <w:numId w:val="25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This issue affects the user experience when trying to view and analyze case data visually.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Environment: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numPr>
          <w:ilvl w:val="0"/>
          <w:numId w:val="1"/>
        </w:numPr>
        <w:pBdr/>
        <w:ind w:left="1080" w:hanging="360"/>
        <w:rPr>
          <w:rFonts w:ascii="Arial" w:hAnsi="Arial" w:eastAsia="Arial" w:cs="Arial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Browser: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(Chrome, Firefox) </w:t>
      </w:r>
    </w:p>
    <w:p>
      <w:pPr>
        <w:pStyle w:val="Normal1"/>
        <w:numPr>
          <w:ilvl w:val="0"/>
          <w:numId w:val="3"/>
        </w:numPr>
        <w:pBdr/>
        <w:ind w:left="1080" w:hanging="360"/>
        <w:rPr>
          <w:rFonts w:ascii="Arial" w:hAnsi="Arial" w:eastAsia="Arial" w:cs="Arial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Browser Version: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(Chrome </w:t>
      </w:r>
      <w:r>
        <w:rPr>
          <w:rFonts w:eastAsia="Times New Roman" w:cs="Times New Roman" w:ascii="Times New Roman" w:hAnsi="Times New Roman"/>
          <w:color w:val="444746"/>
          <w:sz w:val="23"/>
          <w:szCs w:val="23"/>
        </w:rPr>
        <w:t>132.0.6834.110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</w:t>
      </w:r>
    </w:p>
    <w:p>
      <w:pPr>
        <w:pStyle w:val="Normal1"/>
        <w:numPr>
          <w:ilvl w:val="0"/>
          <w:numId w:val="17"/>
        </w:numPr>
        <w:pBdr/>
        <w:ind w:left="1080" w:hanging="360"/>
        <w:rPr>
          <w:rFonts w:ascii="Arial" w:hAnsi="Arial" w:eastAsia="Arial" w:cs="Arial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Operating System: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(Linux)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Screenshot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15000" cy="3289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Priority: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Low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Additional Notes: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numPr>
          <w:ilvl w:val="0"/>
          <w:numId w:val="9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issue appears specifically when zooming out, but the chart works fine at 100% zoom. </w:t>
      </w:r>
    </w:p>
    <w:p>
      <w:pPr>
        <w:pStyle w:val="Normal1"/>
        <w:numPr>
          <w:ilvl w:val="0"/>
          <w:numId w:val="14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issue may be caused by CSS styling or responsive design handling in the line chart component. </w:t>
      </w:r>
    </w:p>
    <w:p>
      <w:pPr>
        <w:pStyle w:val="Normal1"/>
        <w:numPr>
          <w:ilvl w:val="0"/>
          <w:numId w:val="7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chartts responsiveness and scaling may need adjustment to prevent overlap at different zoom levels. 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>Issue 2: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Bug Report: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responsive Issue with Dropdown Field in Mobile View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Summary: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When testing the mobile view, the dropdown field does not adjust correctly and fails to cover the intended mobile view, causing a responsive layout issue.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Steps to Reproduce: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numPr>
          <w:ilvl w:val="0"/>
          <w:numId w:val="0"/>
        </w:numPr>
        <w:pBdr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Open the application on a mobile device or simulate mobile view in the browser. </w:t>
      </w:r>
    </w:p>
    <w:p>
      <w:pPr>
        <w:pStyle w:val="Normal1"/>
        <w:pBdr/>
        <w:shd w:val="clear" w:fill="FFFFFF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</w:t>
      </w:r>
      <w:hyperlink r:id="rId5">
        <w:r>
          <w:rPr>
            <w:rFonts w:eastAsia="Times New Roman" w:cs="Times New Roman" w:ascii="Times New Roman" w:hAnsi="Times New Roman"/>
            <w:color w:val="467886"/>
            <w:sz w:val="28"/>
            <w:szCs w:val="28"/>
            <w:u w:val="single"/>
          </w:rPr>
          <w:t>https://inerg-test.web.app/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) </w:t>
      </w:r>
    </w:p>
    <w:p>
      <w:pPr>
        <w:pStyle w:val="Normal1"/>
        <w:numPr>
          <w:ilvl w:val="0"/>
          <w:numId w:val="0"/>
        </w:numPr>
        <w:pBdr/>
        <w:ind w:left="144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Navigate to the page containing the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dropdown field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1"/>
        <w:numPr>
          <w:ilvl w:val="0"/>
          <w:numId w:val="0"/>
        </w:numPr>
        <w:pBdr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Observe the dropdown field behavior when interacting with it. </w:t>
      </w:r>
    </w:p>
    <w:p>
      <w:pPr>
        <w:pStyle w:val="Normal1"/>
        <w:numPr>
          <w:ilvl w:val="0"/>
          <w:numId w:val="0"/>
        </w:numPr>
        <w:pBdr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The dropdown field fails to cover the appropriate mobile screen width, leading to an improper display.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Expected Result: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dropdown field should properly adjust to fit within the mobile view, ensuring a user-friendly experience. It should expand correctly and maintain the mobile-responsive layout.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Actual Result: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dropdown field does not properly cover the mobile view and may overlap other elements, causing misalignment or a broken layout. This results in a poor user experience and difficulty in interacting with the field.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Impact: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numPr>
          <w:ilvl w:val="0"/>
          <w:numId w:val="5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dropdown field is not usable in mobile view, which can affect users' ability to interact with important elements. </w:t>
      </w:r>
    </w:p>
    <w:p>
      <w:pPr>
        <w:pStyle w:val="Normal1"/>
        <w:numPr>
          <w:ilvl w:val="0"/>
          <w:numId w:val="21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issue leads to a broken or misaligned layout on mobile devices, reducing the overall usability of the application on smaller screens.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Environment: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numPr>
          <w:ilvl w:val="0"/>
          <w:numId w:val="8"/>
        </w:numPr>
        <w:pBdr/>
        <w:ind w:left="1080" w:hanging="360"/>
        <w:rPr>
          <w:rFonts w:ascii="Arial" w:hAnsi="Arial" w:eastAsia="Arial" w:cs="Arial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Device: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(Android Galaxy S21) </w:t>
      </w:r>
    </w:p>
    <w:p>
      <w:pPr>
        <w:pStyle w:val="Normal1"/>
        <w:numPr>
          <w:ilvl w:val="0"/>
          <w:numId w:val="20"/>
        </w:numPr>
        <w:pBdr/>
        <w:ind w:left="1080" w:hanging="360"/>
        <w:rPr>
          <w:rFonts w:ascii="Arial" w:hAnsi="Arial" w:eastAsia="Arial" w:cs="Arial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Browser: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(firebox, Chrome) </w:t>
      </w:r>
    </w:p>
    <w:p>
      <w:pPr>
        <w:pStyle w:val="Normal1"/>
        <w:numPr>
          <w:ilvl w:val="0"/>
          <w:numId w:val="6"/>
        </w:numPr>
        <w:pBdr/>
        <w:ind w:left="1080" w:hanging="360"/>
        <w:rPr>
          <w:rFonts w:ascii="Arial" w:hAnsi="Arial" w:eastAsia="Arial" w:cs="Arial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Screen Resolution: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320* 459 for mobile view simulation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Screenshot: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15000" cy="32766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Priority: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Medium </w:t>
      </w:r>
    </w:p>
    <w:p>
      <w:pPr>
        <w:pStyle w:val="Normal1"/>
        <w:pBdr/>
        <w:shd w:val="clear" w:fill="FFFFFF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Additional Notes: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numPr>
          <w:ilvl w:val="0"/>
          <w:numId w:val="10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issue seems to occur only when viewing the dropdown on mobile devices, not in the desktop version. </w:t>
      </w:r>
    </w:p>
    <w:p>
      <w:pPr>
        <w:pStyle w:val="Normal1"/>
        <w:numPr>
          <w:ilvl w:val="0"/>
          <w:numId w:val="22"/>
        </w:numPr>
        <w:pBdr/>
        <w:ind w:left="108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problem may be caused by CSS or a lack of proper media queries for mobile responsiveness. 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5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szCs w:val="1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erg-test.web.app/" TargetMode="External"/><Relationship Id="rId3" Type="http://schemas.openxmlformats.org/officeDocument/2006/relationships/hyperlink" Target="https://inerg-test.web.app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inerg-test.web.app/" TargetMode="Externa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520</Words>
  <Characters>2804</Characters>
  <CharactersWithSpaces>3383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2025-02-05T15:10:25Z</dcterms:modified>
  <cp:revision>1</cp:revision>
  <dc:subject/>
  <dc:title/>
</cp:coreProperties>
</file>