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D56B" w14:textId="77777777" w:rsidR="00A60FC6" w:rsidRDefault="00A60FC6" w:rsidP="0068071F">
      <w:pPr>
        <w:jc w:val="center"/>
        <w:rPr>
          <w:noProof/>
        </w:rPr>
      </w:pPr>
      <w:r>
        <w:rPr>
          <w:noProof/>
        </w:rPr>
        <w:drawing>
          <wp:inline distT="0" distB="0" distL="0" distR="0" wp14:anchorId="6CA87075" wp14:editId="14EF3C3B">
            <wp:extent cx="4393550" cy="43408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sa.png"/>
                    <pic:cNvPicPr/>
                  </pic:nvPicPr>
                  <pic:blipFill>
                    <a:blip r:embed="rId7">
                      <a:extLst>
                        <a:ext uri="{28A0092B-C50C-407E-A947-70E740481C1C}">
                          <a14:useLocalDpi xmlns:a14="http://schemas.microsoft.com/office/drawing/2010/main" val="0"/>
                        </a:ext>
                      </a:extLst>
                    </a:blip>
                    <a:stretch>
                      <a:fillRect/>
                    </a:stretch>
                  </pic:blipFill>
                  <pic:spPr>
                    <a:xfrm>
                      <a:off x="0" y="0"/>
                      <a:ext cx="4422168" cy="4369102"/>
                    </a:xfrm>
                    <a:prstGeom prst="rect">
                      <a:avLst/>
                    </a:prstGeom>
                  </pic:spPr>
                </pic:pic>
              </a:graphicData>
            </a:graphic>
          </wp:inline>
        </w:drawing>
      </w:r>
    </w:p>
    <w:p w14:paraId="543B1ED8" w14:textId="77777777" w:rsidR="00A60FC6" w:rsidRDefault="00A60FC6" w:rsidP="0064756B">
      <w:pPr>
        <w:rPr>
          <w:noProof/>
        </w:rPr>
      </w:pPr>
    </w:p>
    <w:p w14:paraId="7B1B2E6A" w14:textId="77777777" w:rsidR="00A60FC6" w:rsidRPr="00A60FC6" w:rsidRDefault="00A60FC6" w:rsidP="00EA3C96">
      <w:pPr>
        <w:jc w:val="center"/>
        <w:rPr>
          <w:rStyle w:val="Titolodellibro"/>
        </w:rPr>
      </w:pPr>
      <w:r w:rsidRPr="00A60FC6">
        <w:rPr>
          <w:rStyle w:val="Titolodellibro"/>
        </w:rPr>
        <w:t>Object Design Document</w:t>
      </w:r>
    </w:p>
    <w:p w14:paraId="5CD09291" w14:textId="77777777" w:rsidR="00A60FC6" w:rsidRDefault="00A60FC6" w:rsidP="0064756B">
      <w:pPr>
        <w:rPr>
          <w:rStyle w:val="Titolodellibro"/>
          <w:b/>
          <w:bCs/>
          <w:i/>
          <w:iCs/>
        </w:rPr>
      </w:pPr>
      <w:r>
        <w:rPr>
          <w:rStyle w:val="Titolodellibro"/>
          <w:b/>
          <w:bCs/>
          <w:i/>
          <w:iCs/>
        </w:rPr>
        <w:br w:type="page"/>
      </w:r>
    </w:p>
    <w:p w14:paraId="48939A78" w14:textId="3468078F" w:rsidR="00A60FC6" w:rsidRDefault="00A60FC6" w:rsidP="0064756B">
      <w:pPr>
        <w:pStyle w:val="Titolo"/>
        <w:rPr>
          <w:rStyle w:val="Titolodellibro"/>
          <w:spacing w:val="-10"/>
          <w:sz w:val="48"/>
          <w:szCs w:val="48"/>
        </w:rPr>
      </w:pPr>
      <w:r w:rsidRPr="006A498B">
        <w:rPr>
          <w:rStyle w:val="Titolodellibro"/>
          <w:spacing w:val="-10"/>
          <w:sz w:val="48"/>
          <w:szCs w:val="48"/>
        </w:rPr>
        <w:lastRenderedPageBreak/>
        <w:t>Sommario</w:t>
      </w:r>
    </w:p>
    <w:p w14:paraId="15F6C022" w14:textId="77777777" w:rsidR="0068071F" w:rsidRPr="0068071F" w:rsidRDefault="0068071F" w:rsidP="0068071F"/>
    <w:p w14:paraId="27A34362" w14:textId="0F1B0B6C" w:rsidR="0068071F" w:rsidRDefault="0068071F">
      <w:pPr>
        <w:pStyle w:val="Sommario1"/>
        <w:tabs>
          <w:tab w:val="right" w:leader="dot" w:pos="9622"/>
        </w:tabs>
        <w:rPr>
          <w:rFonts w:asciiTheme="minorHAnsi" w:eastAsiaTheme="minorEastAsia" w:hAnsiTheme="minorHAnsi" w:cstheme="minorBidi"/>
          <w:b w:val="0"/>
          <w:bCs w:val="0"/>
          <w:caps w:val="0"/>
          <w:noProof/>
          <w:sz w:val="24"/>
          <w:szCs w:val="24"/>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7073442" w:history="1">
        <w:r w:rsidRPr="004A2374">
          <w:rPr>
            <w:rStyle w:val="Collegamentoipertestuale"/>
            <w:noProof/>
          </w:rPr>
          <w:t>1. Introduzione</w:t>
        </w:r>
        <w:r>
          <w:rPr>
            <w:noProof/>
            <w:webHidden/>
          </w:rPr>
          <w:tab/>
        </w:r>
        <w:r>
          <w:rPr>
            <w:noProof/>
            <w:webHidden/>
          </w:rPr>
          <w:fldChar w:fldCharType="begin"/>
        </w:r>
        <w:r>
          <w:rPr>
            <w:noProof/>
            <w:webHidden/>
          </w:rPr>
          <w:instrText xml:space="preserve"> PAGEREF _Toc27073442 \h </w:instrText>
        </w:r>
        <w:r>
          <w:rPr>
            <w:noProof/>
            <w:webHidden/>
          </w:rPr>
        </w:r>
        <w:r>
          <w:rPr>
            <w:noProof/>
            <w:webHidden/>
          </w:rPr>
          <w:fldChar w:fldCharType="separate"/>
        </w:r>
        <w:r>
          <w:rPr>
            <w:noProof/>
            <w:webHidden/>
          </w:rPr>
          <w:t>3</w:t>
        </w:r>
        <w:r>
          <w:rPr>
            <w:noProof/>
            <w:webHidden/>
          </w:rPr>
          <w:fldChar w:fldCharType="end"/>
        </w:r>
      </w:hyperlink>
    </w:p>
    <w:p w14:paraId="3D5CBDAD" w14:textId="2ED7BAD5" w:rsidR="0068071F" w:rsidRDefault="0068071F">
      <w:pPr>
        <w:pStyle w:val="Sommario2"/>
        <w:tabs>
          <w:tab w:val="right" w:leader="dot" w:pos="9622"/>
        </w:tabs>
        <w:rPr>
          <w:rFonts w:asciiTheme="minorHAnsi" w:eastAsiaTheme="minorEastAsia" w:hAnsiTheme="minorHAnsi" w:cstheme="minorBidi"/>
          <w:smallCaps w:val="0"/>
          <w:noProof/>
          <w:sz w:val="24"/>
          <w:szCs w:val="24"/>
          <w:lang w:eastAsia="it-IT"/>
        </w:rPr>
      </w:pPr>
      <w:hyperlink w:anchor="_Toc27073443" w:history="1">
        <w:r w:rsidRPr="004A2374">
          <w:rPr>
            <w:rStyle w:val="Collegamentoipertestuale"/>
            <w:noProof/>
          </w:rPr>
          <w:t>1.1 Object Design Trade-Offs</w:t>
        </w:r>
        <w:r>
          <w:rPr>
            <w:noProof/>
            <w:webHidden/>
          </w:rPr>
          <w:tab/>
        </w:r>
        <w:r>
          <w:rPr>
            <w:noProof/>
            <w:webHidden/>
          </w:rPr>
          <w:fldChar w:fldCharType="begin"/>
        </w:r>
        <w:r>
          <w:rPr>
            <w:noProof/>
            <w:webHidden/>
          </w:rPr>
          <w:instrText xml:space="preserve"> PAGEREF _Toc27073443 \h </w:instrText>
        </w:r>
        <w:r>
          <w:rPr>
            <w:noProof/>
            <w:webHidden/>
          </w:rPr>
        </w:r>
        <w:r>
          <w:rPr>
            <w:noProof/>
            <w:webHidden/>
          </w:rPr>
          <w:fldChar w:fldCharType="separate"/>
        </w:r>
        <w:r>
          <w:rPr>
            <w:noProof/>
            <w:webHidden/>
          </w:rPr>
          <w:t>3</w:t>
        </w:r>
        <w:r>
          <w:rPr>
            <w:noProof/>
            <w:webHidden/>
          </w:rPr>
          <w:fldChar w:fldCharType="end"/>
        </w:r>
      </w:hyperlink>
    </w:p>
    <w:p w14:paraId="29E55CBB" w14:textId="3871FF8E" w:rsidR="0068071F" w:rsidRDefault="0068071F">
      <w:pPr>
        <w:pStyle w:val="Sommario3"/>
        <w:tabs>
          <w:tab w:val="right" w:leader="dot" w:pos="9622"/>
        </w:tabs>
        <w:rPr>
          <w:rFonts w:asciiTheme="minorHAnsi" w:eastAsiaTheme="minorEastAsia" w:hAnsiTheme="minorHAnsi" w:cstheme="minorBidi"/>
          <w:i w:val="0"/>
          <w:iCs w:val="0"/>
          <w:noProof/>
          <w:sz w:val="24"/>
          <w:szCs w:val="24"/>
          <w:lang w:eastAsia="it-IT"/>
        </w:rPr>
      </w:pPr>
      <w:hyperlink w:anchor="_Toc27073444" w:history="1">
        <w:r w:rsidRPr="004A2374">
          <w:rPr>
            <w:rStyle w:val="Collegamentoipertestuale"/>
            <w:noProof/>
          </w:rPr>
          <w:t>1.1.1 Componenti Off-the-Shelf</w:t>
        </w:r>
        <w:r>
          <w:rPr>
            <w:noProof/>
            <w:webHidden/>
          </w:rPr>
          <w:tab/>
        </w:r>
        <w:r>
          <w:rPr>
            <w:noProof/>
            <w:webHidden/>
          </w:rPr>
          <w:fldChar w:fldCharType="begin"/>
        </w:r>
        <w:r>
          <w:rPr>
            <w:noProof/>
            <w:webHidden/>
          </w:rPr>
          <w:instrText xml:space="preserve"> PAGEREF _Toc27073444 \h </w:instrText>
        </w:r>
        <w:r>
          <w:rPr>
            <w:noProof/>
            <w:webHidden/>
          </w:rPr>
        </w:r>
        <w:r>
          <w:rPr>
            <w:noProof/>
            <w:webHidden/>
          </w:rPr>
          <w:fldChar w:fldCharType="separate"/>
        </w:r>
        <w:r>
          <w:rPr>
            <w:noProof/>
            <w:webHidden/>
          </w:rPr>
          <w:t>3</w:t>
        </w:r>
        <w:r>
          <w:rPr>
            <w:noProof/>
            <w:webHidden/>
          </w:rPr>
          <w:fldChar w:fldCharType="end"/>
        </w:r>
      </w:hyperlink>
    </w:p>
    <w:p w14:paraId="5F234554" w14:textId="17869EDF" w:rsidR="0068071F" w:rsidRDefault="0068071F">
      <w:pPr>
        <w:pStyle w:val="Sommario2"/>
        <w:tabs>
          <w:tab w:val="right" w:leader="dot" w:pos="9622"/>
        </w:tabs>
        <w:rPr>
          <w:rFonts w:asciiTheme="minorHAnsi" w:eastAsiaTheme="minorEastAsia" w:hAnsiTheme="minorHAnsi" w:cstheme="minorBidi"/>
          <w:smallCaps w:val="0"/>
          <w:noProof/>
          <w:sz w:val="24"/>
          <w:szCs w:val="24"/>
          <w:lang w:eastAsia="it-IT"/>
        </w:rPr>
      </w:pPr>
      <w:hyperlink w:anchor="_Toc27073445" w:history="1">
        <w:r w:rsidRPr="004A2374">
          <w:rPr>
            <w:rStyle w:val="Collegamentoipertestuale"/>
            <w:noProof/>
          </w:rPr>
          <w:t>1.2 Linee guida per la documentazione dell'interfaccia</w:t>
        </w:r>
        <w:r>
          <w:rPr>
            <w:noProof/>
            <w:webHidden/>
          </w:rPr>
          <w:tab/>
        </w:r>
        <w:r>
          <w:rPr>
            <w:noProof/>
            <w:webHidden/>
          </w:rPr>
          <w:fldChar w:fldCharType="begin"/>
        </w:r>
        <w:r>
          <w:rPr>
            <w:noProof/>
            <w:webHidden/>
          </w:rPr>
          <w:instrText xml:space="preserve"> PAGEREF _Toc27073445 \h </w:instrText>
        </w:r>
        <w:r>
          <w:rPr>
            <w:noProof/>
            <w:webHidden/>
          </w:rPr>
        </w:r>
        <w:r>
          <w:rPr>
            <w:noProof/>
            <w:webHidden/>
          </w:rPr>
          <w:fldChar w:fldCharType="separate"/>
        </w:r>
        <w:r>
          <w:rPr>
            <w:noProof/>
            <w:webHidden/>
          </w:rPr>
          <w:t>4</w:t>
        </w:r>
        <w:r>
          <w:rPr>
            <w:noProof/>
            <w:webHidden/>
          </w:rPr>
          <w:fldChar w:fldCharType="end"/>
        </w:r>
      </w:hyperlink>
    </w:p>
    <w:p w14:paraId="672787B9" w14:textId="171539A8" w:rsidR="0068071F" w:rsidRDefault="0068071F">
      <w:pPr>
        <w:pStyle w:val="Sommario2"/>
        <w:tabs>
          <w:tab w:val="right" w:leader="dot" w:pos="9622"/>
        </w:tabs>
        <w:rPr>
          <w:rFonts w:asciiTheme="minorHAnsi" w:eastAsiaTheme="minorEastAsia" w:hAnsiTheme="minorHAnsi" w:cstheme="minorBidi"/>
          <w:smallCaps w:val="0"/>
          <w:noProof/>
          <w:sz w:val="24"/>
          <w:szCs w:val="24"/>
          <w:lang w:eastAsia="it-IT"/>
        </w:rPr>
      </w:pPr>
      <w:hyperlink w:anchor="_Toc27073446" w:history="1">
        <w:r w:rsidRPr="004A2374">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_Toc27073446 \h </w:instrText>
        </w:r>
        <w:r>
          <w:rPr>
            <w:noProof/>
            <w:webHidden/>
          </w:rPr>
        </w:r>
        <w:r>
          <w:rPr>
            <w:noProof/>
            <w:webHidden/>
          </w:rPr>
          <w:fldChar w:fldCharType="separate"/>
        </w:r>
        <w:r>
          <w:rPr>
            <w:noProof/>
            <w:webHidden/>
          </w:rPr>
          <w:t>4</w:t>
        </w:r>
        <w:r>
          <w:rPr>
            <w:noProof/>
            <w:webHidden/>
          </w:rPr>
          <w:fldChar w:fldCharType="end"/>
        </w:r>
      </w:hyperlink>
    </w:p>
    <w:p w14:paraId="728EA6BC" w14:textId="53CA0551" w:rsidR="0068071F" w:rsidRDefault="0068071F">
      <w:pPr>
        <w:pStyle w:val="Sommario2"/>
        <w:tabs>
          <w:tab w:val="right" w:leader="dot" w:pos="9622"/>
        </w:tabs>
        <w:rPr>
          <w:rFonts w:asciiTheme="minorHAnsi" w:eastAsiaTheme="minorEastAsia" w:hAnsiTheme="minorHAnsi" w:cstheme="minorBidi"/>
          <w:smallCaps w:val="0"/>
          <w:noProof/>
          <w:sz w:val="24"/>
          <w:szCs w:val="24"/>
          <w:lang w:eastAsia="it-IT"/>
        </w:rPr>
      </w:pPr>
      <w:hyperlink w:anchor="_Toc27073447" w:history="1">
        <w:r w:rsidRPr="004A2374">
          <w:rPr>
            <w:rStyle w:val="Collegamentoipertestuale"/>
            <w:noProof/>
          </w:rPr>
          <w:t>1.4 Riferimenti</w:t>
        </w:r>
        <w:r>
          <w:rPr>
            <w:noProof/>
            <w:webHidden/>
          </w:rPr>
          <w:tab/>
        </w:r>
        <w:r>
          <w:rPr>
            <w:noProof/>
            <w:webHidden/>
          </w:rPr>
          <w:fldChar w:fldCharType="begin"/>
        </w:r>
        <w:r>
          <w:rPr>
            <w:noProof/>
            <w:webHidden/>
          </w:rPr>
          <w:instrText xml:space="preserve"> PAGEREF _Toc27073447 \h </w:instrText>
        </w:r>
        <w:r>
          <w:rPr>
            <w:noProof/>
            <w:webHidden/>
          </w:rPr>
        </w:r>
        <w:r>
          <w:rPr>
            <w:noProof/>
            <w:webHidden/>
          </w:rPr>
          <w:fldChar w:fldCharType="separate"/>
        </w:r>
        <w:r>
          <w:rPr>
            <w:noProof/>
            <w:webHidden/>
          </w:rPr>
          <w:t>4</w:t>
        </w:r>
        <w:r>
          <w:rPr>
            <w:noProof/>
            <w:webHidden/>
          </w:rPr>
          <w:fldChar w:fldCharType="end"/>
        </w:r>
      </w:hyperlink>
    </w:p>
    <w:p w14:paraId="659F7507" w14:textId="138EE417" w:rsidR="0068071F" w:rsidRDefault="0068071F">
      <w:pPr>
        <w:pStyle w:val="Sommario1"/>
        <w:tabs>
          <w:tab w:val="right" w:leader="dot" w:pos="9622"/>
        </w:tabs>
        <w:rPr>
          <w:rFonts w:asciiTheme="minorHAnsi" w:eastAsiaTheme="minorEastAsia" w:hAnsiTheme="minorHAnsi" w:cstheme="minorBidi"/>
          <w:b w:val="0"/>
          <w:bCs w:val="0"/>
          <w:caps w:val="0"/>
          <w:noProof/>
          <w:sz w:val="24"/>
          <w:szCs w:val="24"/>
          <w:lang w:eastAsia="it-IT"/>
        </w:rPr>
      </w:pPr>
      <w:hyperlink w:anchor="_Toc27073448" w:history="1">
        <w:r w:rsidRPr="004A2374">
          <w:rPr>
            <w:rStyle w:val="Collegamentoipertestuale"/>
            <w:noProof/>
          </w:rPr>
          <w:t>2. Packages</w:t>
        </w:r>
        <w:r>
          <w:rPr>
            <w:noProof/>
            <w:webHidden/>
          </w:rPr>
          <w:tab/>
        </w:r>
        <w:r>
          <w:rPr>
            <w:noProof/>
            <w:webHidden/>
          </w:rPr>
          <w:fldChar w:fldCharType="begin"/>
        </w:r>
        <w:r>
          <w:rPr>
            <w:noProof/>
            <w:webHidden/>
          </w:rPr>
          <w:instrText xml:space="preserve"> PAGEREF _Toc27073448 \h </w:instrText>
        </w:r>
        <w:r>
          <w:rPr>
            <w:noProof/>
            <w:webHidden/>
          </w:rPr>
        </w:r>
        <w:r>
          <w:rPr>
            <w:noProof/>
            <w:webHidden/>
          </w:rPr>
          <w:fldChar w:fldCharType="separate"/>
        </w:r>
        <w:r>
          <w:rPr>
            <w:noProof/>
            <w:webHidden/>
          </w:rPr>
          <w:t>4</w:t>
        </w:r>
        <w:r>
          <w:rPr>
            <w:noProof/>
            <w:webHidden/>
          </w:rPr>
          <w:fldChar w:fldCharType="end"/>
        </w:r>
      </w:hyperlink>
    </w:p>
    <w:p w14:paraId="31597BC4" w14:textId="32DA732F" w:rsidR="0068071F" w:rsidRDefault="0068071F">
      <w:pPr>
        <w:pStyle w:val="Sommario1"/>
        <w:tabs>
          <w:tab w:val="right" w:leader="dot" w:pos="9622"/>
        </w:tabs>
        <w:rPr>
          <w:rFonts w:asciiTheme="minorHAnsi" w:eastAsiaTheme="minorEastAsia" w:hAnsiTheme="minorHAnsi" w:cstheme="minorBidi"/>
          <w:b w:val="0"/>
          <w:bCs w:val="0"/>
          <w:caps w:val="0"/>
          <w:noProof/>
          <w:sz w:val="24"/>
          <w:szCs w:val="24"/>
          <w:lang w:eastAsia="it-IT"/>
        </w:rPr>
      </w:pPr>
      <w:hyperlink w:anchor="_Toc27073449" w:history="1">
        <w:r w:rsidRPr="004A2374">
          <w:rPr>
            <w:rStyle w:val="Collegamentoipertestuale"/>
            <w:noProof/>
          </w:rPr>
          <w:t>3. Interfacce delle classi</w:t>
        </w:r>
        <w:r>
          <w:rPr>
            <w:noProof/>
            <w:webHidden/>
          </w:rPr>
          <w:tab/>
        </w:r>
        <w:r>
          <w:rPr>
            <w:noProof/>
            <w:webHidden/>
          </w:rPr>
          <w:fldChar w:fldCharType="begin"/>
        </w:r>
        <w:r>
          <w:rPr>
            <w:noProof/>
            <w:webHidden/>
          </w:rPr>
          <w:instrText xml:space="preserve"> PAGEREF _Toc27073449 \h </w:instrText>
        </w:r>
        <w:r>
          <w:rPr>
            <w:noProof/>
            <w:webHidden/>
          </w:rPr>
        </w:r>
        <w:r>
          <w:rPr>
            <w:noProof/>
            <w:webHidden/>
          </w:rPr>
          <w:fldChar w:fldCharType="separate"/>
        </w:r>
        <w:r>
          <w:rPr>
            <w:noProof/>
            <w:webHidden/>
          </w:rPr>
          <w:t>4</w:t>
        </w:r>
        <w:r>
          <w:rPr>
            <w:noProof/>
            <w:webHidden/>
          </w:rPr>
          <w:fldChar w:fldCharType="end"/>
        </w:r>
      </w:hyperlink>
    </w:p>
    <w:p w14:paraId="50EDC919" w14:textId="0AA5179E" w:rsidR="0068071F" w:rsidRDefault="0068071F">
      <w:pPr>
        <w:pStyle w:val="Sommario1"/>
        <w:tabs>
          <w:tab w:val="right" w:leader="dot" w:pos="9622"/>
        </w:tabs>
        <w:rPr>
          <w:rFonts w:asciiTheme="minorHAnsi" w:eastAsiaTheme="minorEastAsia" w:hAnsiTheme="minorHAnsi" w:cstheme="minorBidi"/>
          <w:b w:val="0"/>
          <w:bCs w:val="0"/>
          <w:caps w:val="0"/>
          <w:noProof/>
          <w:sz w:val="24"/>
          <w:szCs w:val="24"/>
          <w:lang w:eastAsia="it-IT"/>
        </w:rPr>
      </w:pPr>
      <w:hyperlink w:anchor="_Toc27073450" w:history="1">
        <w:r w:rsidRPr="004A2374">
          <w:rPr>
            <w:rStyle w:val="Collegamentoipertestuale"/>
            <w:noProof/>
          </w:rPr>
          <w:t>4. Class Diagram</w:t>
        </w:r>
        <w:r>
          <w:rPr>
            <w:noProof/>
            <w:webHidden/>
          </w:rPr>
          <w:tab/>
        </w:r>
        <w:r>
          <w:rPr>
            <w:noProof/>
            <w:webHidden/>
          </w:rPr>
          <w:fldChar w:fldCharType="begin"/>
        </w:r>
        <w:r>
          <w:rPr>
            <w:noProof/>
            <w:webHidden/>
          </w:rPr>
          <w:instrText xml:space="preserve"> PAGEREF _Toc27073450 \h </w:instrText>
        </w:r>
        <w:r>
          <w:rPr>
            <w:noProof/>
            <w:webHidden/>
          </w:rPr>
        </w:r>
        <w:r>
          <w:rPr>
            <w:noProof/>
            <w:webHidden/>
          </w:rPr>
          <w:fldChar w:fldCharType="separate"/>
        </w:r>
        <w:r>
          <w:rPr>
            <w:noProof/>
            <w:webHidden/>
          </w:rPr>
          <w:t>4</w:t>
        </w:r>
        <w:r>
          <w:rPr>
            <w:noProof/>
            <w:webHidden/>
          </w:rPr>
          <w:fldChar w:fldCharType="end"/>
        </w:r>
      </w:hyperlink>
    </w:p>
    <w:p w14:paraId="6199C69B" w14:textId="4D489514" w:rsidR="00A60FC6" w:rsidRPr="00A60FC6" w:rsidRDefault="0068071F" w:rsidP="0064756B">
      <w:r>
        <w:rPr>
          <w:rFonts w:cstheme="minorHAnsi"/>
          <w:b/>
          <w:bCs/>
          <w:caps/>
          <w:sz w:val="20"/>
          <w:szCs w:val="20"/>
        </w:rPr>
        <w:fldChar w:fldCharType="end"/>
      </w:r>
    </w:p>
    <w:p w14:paraId="6365206B" w14:textId="77777777" w:rsidR="00A60FC6" w:rsidRDefault="00A60FC6" w:rsidP="0064756B">
      <w:r>
        <w:br w:type="page"/>
      </w:r>
    </w:p>
    <w:p w14:paraId="0BF2FF41" w14:textId="07F422CE" w:rsidR="00EE0C12" w:rsidRPr="00C84CD1" w:rsidRDefault="00A60FC6" w:rsidP="0064756B">
      <w:pPr>
        <w:pStyle w:val="Titolo1"/>
      </w:pPr>
      <w:bookmarkStart w:id="0" w:name="_Toc27073442"/>
      <w:r w:rsidRPr="00C84CD1">
        <w:lastRenderedPageBreak/>
        <w:t>1. Introduzione</w:t>
      </w:r>
      <w:bookmarkEnd w:id="0"/>
    </w:p>
    <w:p w14:paraId="3BE7E7BE" w14:textId="38FFB198" w:rsidR="00BB15C9" w:rsidRPr="00B81E67" w:rsidRDefault="00BB15C9" w:rsidP="0064756B">
      <w:pPr>
        <w:pStyle w:val="Titolo2"/>
      </w:pPr>
      <w:bookmarkStart w:id="1" w:name="_Toc27073443"/>
      <w:r w:rsidRPr="00B81E67">
        <w:t>1.1 Object Design Trade-Offs</w:t>
      </w:r>
      <w:bookmarkEnd w:id="1"/>
    </w:p>
    <w:p w14:paraId="444CD3AF" w14:textId="378CDDF8" w:rsidR="00F255CF" w:rsidRPr="00F255CF" w:rsidRDefault="00C831E3" w:rsidP="0064756B">
      <w:r w:rsidRPr="00C831E3">
        <w:rPr>
          <w:b/>
          <w:bCs/>
        </w:rPr>
        <w:t>Buy</w:t>
      </w:r>
      <w:r>
        <w:t xml:space="preserve"> vs </w:t>
      </w:r>
      <w:r w:rsidRPr="00C831E3">
        <w:rPr>
          <w:b/>
          <w:bCs/>
        </w:rPr>
        <w:t>Build</w:t>
      </w:r>
      <w:r>
        <w:t xml:space="preserve">: la necessità di sviluppare </w:t>
      </w:r>
      <w:r w:rsidR="00DD140A">
        <w:t>l'applicazione web in tempi e costi ristretti ci porta ad</w:t>
      </w:r>
      <w:r w:rsidR="00C635BF">
        <w:t xml:space="preserve"> utilizzare dei componenti off-the-shelf, </w:t>
      </w:r>
      <w:r w:rsidR="00C4066E">
        <w:t xml:space="preserve">si sceglie quindi di utilizzare dei framework moderni che siano adatti </w:t>
      </w:r>
      <w:r w:rsidR="00AF542D">
        <w:t xml:space="preserve">allo sviluppo della piattaforma in modo da </w:t>
      </w:r>
      <w:r w:rsidR="00632D83">
        <w:t xml:space="preserve">renderla quanto più fedele all'idea iniziale. </w:t>
      </w:r>
      <w:r w:rsidR="00632D83" w:rsidRPr="0064756B">
        <w:t>Tuttavia si</w:t>
      </w:r>
      <w:r w:rsidR="00632D83">
        <w:t xml:space="preserve"> sceglie di </w:t>
      </w:r>
      <w:r w:rsidR="0006377E">
        <w:t xml:space="preserve">limitare l'utilizzo di tali componenti alle tecnologie che si occuperanno del back-end in quanto </w:t>
      </w:r>
      <w:r w:rsidR="00690B45">
        <w:t>non si vuole rinunciare ad un'interfaccia ed un'esperienza unica.</w:t>
      </w:r>
      <w:r w:rsidR="0006377E">
        <w:t xml:space="preserve"> </w:t>
      </w:r>
      <w:r w:rsidR="00632D83">
        <w:t xml:space="preserve"> </w:t>
      </w:r>
    </w:p>
    <w:p w14:paraId="2E19372C" w14:textId="00F27E25" w:rsidR="004A0471" w:rsidRDefault="004A0471" w:rsidP="0064756B">
      <w:pPr>
        <w:pStyle w:val="Titolo3"/>
      </w:pPr>
      <w:bookmarkStart w:id="2" w:name="_Toc27073444"/>
      <w:r w:rsidRPr="00C84CD1">
        <w:t>1.1.1 Componenti Off-the-Shelf</w:t>
      </w:r>
      <w:bookmarkEnd w:id="2"/>
    </w:p>
    <w:p w14:paraId="1682D668" w14:textId="77777777" w:rsidR="0068071F" w:rsidRDefault="00A82A16" w:rsidP="0068071F">
      <w:r w:rsidRPr="00A82A16">
        <w:t xml:space="preserve">Il back-end </w:t>
      </w:r>
      <w:r w:rsidR="001937DE">
        <w:t>sarà costruito utilizzando il</w:t>
      </w:r>
      <w:r w:rsidRPr="00A82A16">
        <w:t xml:space="preserve"> framework </w:t>
      </w:r>
      <w:r w:rsidRPr="00A82A16">
        <w:rPr>
          <w:b/>
          <w:bCs/>
        </w:rPr>
        <w:t>Spring</w:t>
      </w:r>
      <w:r w:rsidRPr="00A82A16">
        <w:t xml:space="preserve"> nota soluzione nell’ambito delle applicazioni distribuite Java. Composto da un core ben ottimizzato e prodotto con l’obbiettivo di ridurre quello che il codice “boilerplate”, consente agli sviluppatori di concentrarsi maggiormente sulla logica di business dell’applicazione, piuttosto che sulla comunicazione tra le varie componenti. </w:t>
      </w:r>
      <w:r w:rsidR="00276333">
        <w:t xml:space="preserve">Sarà utilizzata l'ultime versione </w:t>
      </w:r>
      <w:r w:rsidR="00276333" w:rsidRPr="00276333">
        <w:rPr>
          <w:b/>
          <w:bCs/>
        </w:rPr>
        <w:t>Spring Boott 2.0</w:t>
      </w:r>
      <w:r w:rsidR="00276333">
        <w:t xml:space="preserve">, </w:t>
      </w:r>
      <w:r w:rsidR="00A32E07">
        <w:t xml:space="preserve">in questo modo si potrà utilizzare tutta la potenza e flessibilità del framework con minori </w:t>
      </w:r>
      <w:r w:rsidR="00B7242B">
        <w:t>vincoli legati alle configurazioni XML e possibilità nativa di scalare poi su cloud.</w:t>
      </w:r>
      <w:r w:rsidR="00276333">
        <w:t xml:space="preserve"> </w:t>
      </w:r>
      <w:r w:rsidRPr="00A82A16">
        <w:t xml:space="preserve">I moduli d’interesse per questo progetto saranno Spring MVC (che fornisce tutto il meccanismo di controllo del flusso) e Spring Data JPA (ORM). La comunicazione tra front-end e back-end </w:t>
      </w:r>
      <w:r w:rsidR="009F0BAD">
        <w:t xml:space="preserve">verrà realizzata mediante il template engine </w:t>
      </w:r>
      <w:r w:rsidR="009F0BAD" w:rsidRPr="009F0BAD">
        <w:rPr>
          <w:b/>
          <w:bCs/>
        </w:rPr>
        <w:t>Thymeleaf</w:t>
      </w:r>
      <w:r w:rsidR="002253A6">
        <w:t xml:space="preserve">, in questo modo potremo realizzare codice HTML5 complain e con una </w:t>
      </w:r>
      <w:r w:rsidR="0064756B">
        <w:t>semplicità che non avremmo avuto con altre soluzioni (JSP, JSF).</w:t>
      </w:r>
      <w:r w:rsidRPr="00A82A16">
        <w:t xml:space="preserve"> Tutte le componenti selezionate sono gratuite ed open source, scelta in linea con i requisiti di costo.</w:t>
      </w:r>
    </w:p>
    <w:p w14:paraId="4DA8B3DB" w14:textId="1316BCA3" w:rsidR="00BB15C9" w:rsidRDefault="00BB15C9" w:rsidP="00497E82">
      <w:pPr>
        <w:pStyle w:val="Titolo3"/>
        <w:tabs>
          <w:tab w:val="left" w:pos="3448"/>
        </w:tabs>
      </w:pPr>
      <w:r>
        <w:t>1.</w:t>
      </w:r>
      <w:r w:rsidR="004419BD">
        <w:t>1.</w:t>
      </w:r>
      <w:r>
        <w:t xml:space="preserve">2 </w:t>
      </w:r>
      <w:r w:rsidR="00BB20D5">
        <w:t>Design Patterns</w:t>
      </w:r>
      <w:r w:rsidR="00497E82">
        <w:tab/>
      </w:r>
    </w:p>
    <w:p w14:paraId="6A4F70CF" w14:textId="14A3DFE0" w:rsidR="00497E82" w:rsidRDefault="00497E82" w:rsidP="00497E82">
      <w:r>
        <w:t xml:space="preserve">Per favorire una maggiore minimalità e riusabilità del codice si è deciso di utilizzare alcuni design pattern, non </w:t>
      </w:r>
      <w:r w:rsidR="002D1562">
        <w:t>definiti dalla GoF ma stabiliti negli anni grazie alle soluzioni performanti che propongono per problemi in ambito enterprise.</w:t>
      </w:r>
    </w:p>
    <w:p w14:paraId="117F6D14" w14:textId="77777777" w:rsidR="00AD4CFC" w:rsidRPr="00AD4CFC" w:rsidRDefault="00AD4CFC" w:rsidP="003A4A3A">
      <w:pPr>
        <w:pStyle w:val="Titolo4"/>
        <w:rPr>
          <w:color w:val="3B3838" w:themeColor="background2" w:themeShade="40"/>
        </w:rPr>
      </w:pPr>
      <w:r w:rsidRPr="00AD4CFC">
        <w:rPr>
          <w:color w:val="3B3838" w:themeColor="background2" w:themeShade="40"/>
        </w:rPr>
        <w:t>1.1.2.1 D</w:t>
      </w:r>
      <w:r w:rsidRPr="003A4A3A">
        <w:rPr>
          <w:color w:val="3B3838" w:themeColor="background2" w:themeShade="40"/>
        </w:rPr>
        <w:t>ata mapper</w:t>
      </w:r>
    </w:p>
    <w:p w14:paraId="25FB926D" w14:textId="77777777" w:rsidR="003A4A3A" w:rsidRDefault="00AD4CFC" w:rsidP="00AD4CFC">
      <w:r w:rsidRPr="00AD4CFC">
        <w:t xml:space="preserve"> Il Data Mapper è un pattern promosso da Martin Fowler con l’obbiettivo di separare gli oggetti che rappresentano l’informazione persistente dalla logica relativa alla mappatura di questa informazione sul database sottostante. Ciò permette agli oggetti che risiedono in memoria di essere completamente disaccoppiati dal livello sottostante (indipendentemente da quale esso sia, database relazionale, file o altro), favorendo la manutenibilità del sistema.</w:t>
      </w:r>
    </w:p>
    <w:p w14:paraId="5E8C9006" w14:textId="77777777" w:rsidR="003A4A3A" w:rsidRDefault="00AD4CFC" w:rsidP="003A4A3A">
      <w:pPr>
        <w:pStyle w:val="Titolo4"/>
        <w:rPr>
          <w:color w:val="3B3838" w:themeColor="background2" w:themeShade="40"/>
        </w:rPr>
      </w:pPr>
      <w:r w:rsidRPr="00AD4CFC">
        <w:rPr>
          <w:color w:val="3B3838" w:themeColor="background2" w:themeShade="40"/>
        </w:rPr>
        <w:t>1.1.2.2 Repository pattern</w:t>
      </w:r>
    </w:p>
    <w:p w14:paraId="7AB5B224" w14:textId="77777777" w:rsidR="003A4A3A" w:rsidRDefault="00AD4CFC" w:rsidP="00AD4CFC">
      <w:r w:rsidRPr="00AD4CFC">
        <w:t>Proposto da Edward Hieatt e Rob Mee, questo pattern promuove la definizione di un livello intermedio tra gli oggetti che realizzano la logica di business e quelli che accedono ai dati persistenti. In questo modo, si fornisce all’applicazione un’interfaccia tramite cui gli oggetti persistenti possono essere visti come allocati in una normale collezione su cui è possibile effettuare operazioni banali di aggiunta, rimozione, aggiornamento e ricerca: gli oggetti che interagiscono con questa collezione non sono a conoscenza di ciò che accade dietro le quinte, in quanto è proprio la repository ad occuparsi della propagazione dell’informazione alla sorgente di dati persistente. È la repository stessa ad incapsulare tutte le possibili operazioni di ricerca all’interno della collezione di oggetti: il risultato è una visione maggiormente orientata agli oggetti anche per le operazioni su oggetti persistenti che risiedono su database relazionali.</w:t>
      </w:r>
    </w:p>
    <w:p w14:paraId="469A67DB" w14:textId="0769A398" w:rsidR="003A4A3A" w:rsidRDefault="00AD4CFC" w:rsidP="003A4A3A">
      <w:pPr>
        <w:pStyle w:val="Titolo4"/>
        <w:rPr>
          <w:color w:val="3B3838" w:themeColor="background2" w:themeShade="40"/>
        </w:rPr>
      </w:pPr>
      <w:r w:rsidRPr="00AD4CFC">
        <w:rPr>
          <w:color w:val="3B3838" w:themeColor="background2" w:themeShade="40"/>
        </w:rPr>
        <w:t>1.1.2.3 Service Layer</w:t>
      </w:r>
    </w:p>
    <w:p w14:paraId="169BA14E" w14:textId="77777777" w:rsidR="00FC3DD4" w:rsidRDefault="00AD4CFC" w:rsidP="00FC3DD4">
      <w:r w:rsidRPr="00AD4CFC">
        <w:t>Talvolta le applicazioni che sviluppiamo offrono le proprie funzionalità tramite interfacce differenti: ognuna di esse presenta l’insieme di operazioni disponibili in modo differente ma la logica applicativa è comune a tutte queste interfacce. Da ciò la proposta di Randy Stafford: separare completamente la logica di presentazione da quella di business, collocando quest’ultima in un livello che espone tutti i servizi che l’applicazione ha da offrire. Il risultato è quindi quello di un’applicazione la cui logica applicativa è completamente indipendente dalla modalità di presentazione: segue che l’applicazione è maggiormente manutenibile ed estendibile con nuovi servizi ed interfacce</w:t>
      </w:r>
      <w:r w:rsidR="003A4A3A">
        <w:t xml:space="preserve">. </w:t>
      </w:r>
      <w:r w:rsidRPr="00AD4CFC">
        <w:t>Tramite il livello di servizio abbiamo quindi la definizione di oggetti che espongono tutti i servizi offerti dal relativo sottosistema, in grado di realizzare transazioni su multiple entità di dominio ed accentrare i controlli di sicurezza</w:t>
      </w:r>
      <w:r w:rsidR="00097E3F">
        <w:t>.</w:t>
      </w:r>
    </w:p>
    <w:p w14:paraId="5E385B9D" w14:textId="268E620D" w:rsidR="00FC3DD4" w:rsidRDefault="00FC3DD4" w:rsidP="00FC3DD4">
      <w:pPr>
        <w:spacing w:line="240" w:lineRule="auto"/>
      </w:pPr>
      <w:r>
        <w:br w:type="page"/>
      </w:r>
    </w:p>
    <w:p w14:paraId="0179405A" w14:textId="3F54437F" w:rsidR="00BB20D5" w:rsidRDefault="00BB20D5" w:rsidP="0064756B">
      <w:pPr>
        <w:pStyle w:val="Titolo2"/>
      </w:pPr>
      <w:bookmarkStart w:id="3" w:name="_Toc27073445"/>
      <w:r>
        <w:t>1.</w:t>
      </w:r>
      <w:r w:rsidR="004419BD">
        <w:t>2</w:t>
      </w:r>
      <w:r>
        <w:t xml:space="preserve"> Linee guida per la documentazione dell'interfaccia</w:t>
      </w:r>
      <w:bookmarkEnd w:id="3"/>
    </w:p>
    <w:p w14:paraId="4A5A9714" w14:textId="77777777" w:rsidR="00FC3DD4" w:rsidRPr="00FC3DD4" w:rsidRDefault="00FC3DD4" w:rsidP="00FC3DD4">
      <w:r w:rsidRPr="00FC3DD4">
        <w:t>È richiesto agli sviluppatori di seguire le seguenti linee guida al fine di essere consistenti nell’intero progetto e facilitare la comprensione delle funzionalità di ogni componente.</w:t>
      </w:r>
    </w:p>
    <w:p w14:paraId="25C5EB9D" w14:textId="5F437BE4" w:rsidR="00E41DDF" w:rsidRPr="00E962E3" w:rsidRDefault="00E962E3" w:rsidP="00E41DDF">
      <w:pPr>
        <w:rPr>
          <w:rStyle w:val="Enfasicorsivo"/>
          <w:b/>
          <w:bCs/>
        </w:rPr>
      </w:pPr>
      <w:r w:rsidRPr="00E962E3">
        <w:rPr>
          <w:rStyle w:val="Enfasicorsivo"/>
          <w:b/>
          <w:bCs/>
        </w:rPr>
        <w:t>NOMENCLATURA DELLE COMPONENTI</w:t>
      </w:r>
    </w:p>
    <w:p w14:paraId="34ECA32D" w14:textId="294E8E3F" w:rsidR="00E41DDF" w:rsidRPr="00E962E3" w:rsidRDefault="00E962E3" w:rsidP="002A4DD3">
      <w:pPr>
        <w:rPr>
          <w:rStyle w:val="Enfasidelicata"/>
        </w:rPr>
      </w:pPr>
      <w:r w:rsidRPr="00E962E3">
        <w:rPr>
          <w:rStyle w:val="Enfasidelicata"/>
        </w:rPr>
        <w:t>NOMI DELLE CLASSI</w:t>
      </w:r>
    </w:p>
    <w:p w14:paraId="7191B201" w14:textId="77777777" w:rsidR="002A4DD3" w:rsidRDefault="00E41DDF" w:rsidP="00E41DDF">
      <w:pPr>
        <w:pStyle w:val="Paragrafoelenco"/>
        <w:numPr>
          <w:ilvl w:val="0"/>
          <w:numId w:val="2"/>
        </w:numPr>
      </w:pPr>
      <w:r>
        <w:t>Ogni classe deve avere nome in CamelCase</w:t>
      </w:r>
    </w:p>
    <w:p w14:paraId="1DA10B1E" w14:textId="77777777" w:rsidR="002A4DD3" w:rsidRDefault="00E41DDF" w:rsidP="00E41DDF">
      <w:pPr>
        <w:pStyle w:val="Paragrafoelenco"/>
        <w:numPr>
          <w:ilvl w:val="0"/>
          <w:numId w:val="2"/>
        </w:numPr>
      </w:pPr>
      <w:r>
        <w:t>Ogni classe deve avere nome singolare</w:t>
      </w:r>
    </w:p>
    <w:p w14:paraId="1E464F15" w14:textId="77777777" w:rsidR="00AC6B46" w:rsidRDefault="00E41DDF" w:rsidP="00E41DDF">
      <w:pPr>
        <w:pStyle w:val="Paragrafoelenco"/>
        <w:numPr>
          <w:ilvl w:val="0"/>
          <w:numId w:val="2"/>
        </w:numPr>
      </w:pPr>
      <w:r>
        <w:t>Ogni classe che modella un’entità deve avere per nome un sostantivo che possa associarla alla</w:t>
      </w:r>
      <w:r w:rsidR="00AC6B46">
        <w:t xml:space="preserve"> </w:t>
      </w:r>
      <w:r>
        <w:t>corrispondente entità di dominio</w:t>
      </w:r>
    </w:p>
    <w:p w14:paraId="74A1487F" w14:textId="77777777" w:rsidR="00AC6B46" w:rsidRDefault="00E41DDF" w:rsidP="00E41DDF">
      <w:pPr>
        <w:pStyle w:val="Paragrafoelenco"/>
        <w:numPr>
          <w:ilvl w:val="0"/>
          <w:numId w:val="2"/>
        </w:numPr>
      </w:pPr>
      <w:r>
        <w:t>Ogni classe che realizza la logica di business per una determinata entità deve avere nome</w:t>
      </w:r>
      <w:r w:rsidR="00AC6B46">
        <w:t xml:space="preserve"> </w:t>
      </w:r>
      <w:r>
        <w:t>composto da quello del pacchetto per cui espone servizi seguito da “Service”</w:t>
      </w:r>
    </w:p>
    <w:p w14:paraId="6B85298B" w14:textId="36728C07" w:rsidR="00E41DDF" w:rsidRDefault="00E41DDF" w:rsidP="00E41DDF">
      <w:pPr>
        <w:pStyle w:val="Paragrafoelenco"/>
        <w:numPr>
          <w:ilvl w:val="0"/>
          <w:numId w:val="2"/>
        </w:numPr>
      </w:pPr>
      <w:r>
        <w:t>Ogni classe che modella una collezione in memoria per una determinata classe di entità deve</w:t>
      </w:r>
      <w:r w:rsidR="00C42014">
        <w:t xml:space="preserve"> </w:t>
      </w:r>
      <w:r>
        <w:t>avere nome composto da quello dell’entità su cui opera seguito da “Repository”</w:t>
      </w:r>
    </w:p>
    <w:p w14:paraId="492CCE48" w14:textId="6CC9C75D" w:rsidR="00E41DDF" w:rsidRDefault="00E41DDF" w:rsidP="00E41DDF">
      <w:pPr>
        <w:pStyle w:val="Paragrafoelenco"/>
        <w:numPr>
          <w:ilvl w:val="0"/>
          <w:numId w:val="2"/>
        </w:numPr>
      </w:pPr>
      <w:r>
        <w:t>Ogni classe che realizza un form deve avere nome composto dal sostantivo che descrive il form</w:t>
      </w:r>
      <w:r w:rsidR="00C42014">
        <w:t xml:space="preserve"> </w:t>
      </w:r>
      <w:r>
        <w:t>seguito dal suffisso “Form”</w:t>
      </w:r>
    </w:p>
    <w:p w14:paraId="2E02CB89" w14:textId="02ADCA11" w:rsidR="00E41DDF" w:rsidRDefault="00E41DDF" w:rsidP="00E41DDF">
      <w:pPr>
        <w:pStyle w:val="Paragrafoelenco"/>
        <w:numPr>
          <w:ilvl w:val="0"/>
          <w:numId w:val="2"/>
        </w:numPr>
      </w:pPr>
      <w:r>
        <w:t>Ogni classe che realizza un servizio offerto via web deve avere nome composto dal nome del</w:t>
      </w:r>
      <w:r w:rsidR="00C42014">
        <w:t xml:space="preserve"> </w:t>
      </w:r>
      <w:r>
        <w:t>pacchetto per cui espone servizi seguito dal suffisso “Controller”</w:t>
      </w:r>
    </w:p>
    <w:p w14:paraId="3C47191E" w14:textId="2C2BD9C8" w:rsidR="00E41DDF" w:rsidRPr="00E962E3" w:rsidRDefault="00E962E3" w:rsidP="00E41DDF">
      <w:pPr>
        <w:rPr>
          <w:rStyle w:val="Enfasidelicata"/>
        </w:rPr>
      </w:pPr>
      <w:r w:rsidRPr="00E962E3">
        <w:rPr>
          <w:rStyle w:val="Enfasidelicata"/>
        </w:rPr>
        <w:t>NOMI DEI METODI</w:t>
      </w:r>
    </w:p>
    <w:p w14:paraId="35014292" w14:textId="77777777" w:rsidR="00C42014" w:rsidRDefault="00E41DDF" w:rsidP="00E41DDF">
      <w:pPr>
        <w:pStyle w:val="Paragrafoelenco"/>
        <w:numPr>
          <w:ilvl w:val="0"/>
          <w:numId w:val="3"/>
        </w:numPr>
      </w:pPr>
      <w:r>
        <w:t>Ogni metodo deve avere nome in lowerCamelCase</w:t>
      </w:r>
    </w:p>
    <w:p w14:paraId="369773A8" w14:textId="77777777" w:rsidR="00C42014" w:rsidRDefault="00E41DDF" w:rsidP="00E41DDF">
      <w:pPr>
        <w:pStyle w:val="Paragrafoelenco"/>
        <w:numPr>
          <w:ilvl w:val="0"/>
          <w:numId w:val="3"/>
        </w:numPr>
      </w:pPr>
      <w:r>
        <w:t>Ogni metodo deve avere nome che inizia con un verbo in seconda persona singolare</w:t>
      </w:r>
    </w:p>
    <w:p w14:paraId="7BCF6A5E" w14:textId="6EFB37C5" w:rsidR="00E41DDF" w:rsidRDefault="00E41DDF" w:rsidP="00E41DDF">
      <w:pPr>
        <w:pStyle w:val="Paragrafoelenco"/>
        <w:numPr>
          <w:ilvl w:val="0"/>
          <w:numId w:val="3"/>
        </w:numPr>
      </w:pPr>
      <w:r>
        <w:t>Ogni metodo deve segnalare un errore sollevando un’eccezione</w:t>
      </w:r>
    </w:p>
    <w:p w14:paraId="5F309128" w14:textId="788740AA" w:rsidR="00E41DDF" w:rsidRPr="00E962E3" w:rsidRDefault="00E962E3" w:rsidP="00E41DDF">
      <w:pPr>
        <w:rPr>
          <w:rStyle w:val="Enfasidelicata"/>
        </w:rPr>
      </w:pPr>
      <w:r w:rsidRPr="00E962E3">
        <w:rPr>
          <w:rStyle w:val="Enfasidelicata"/>
        </w:rPr>
        <w:t>NOMI DELLE ECCEZIONI</w:t>
      </w:r>
    </w:p>
    <w:p w14:paraId="653D92DB" w14:textId="5F00F0DC" w:rsidR="00E41DDF" w:rsidRDefault="00E41DDF" w:rsidP="00C42014">
      <w:pPr>
        <w:pStyle w:val="Paragrafoelenco"/>
        <w:numPr>
          <w:ilvl w:val="0"/>
          <w:numId w:val="4"/>
        </w:numPr>
      </w:pPr>
      <w:r>
        <w:t>Ogni eccezione deve avere nome esplicativo del problema segnalato</w:t>
      </w:r>
    </w:p>
    <w:p w14:paraId="0637C7E9" w14:textId="6A1469CD" w:rsidR="00E41DDF" w:rsidRPr="00E962E3" w:rsidRDefault="00E962E3" w:rsidP="00E41DDF">
      <w:pPr>
        <w:rPr>
          <w:rStyle w:val="Enfasidelicata"/>
        </w:rPr>
      </w:pPr>
      <w:r w:rsidRPr="00E962E3">
        <w:rPr>
          <w:rStyle w:val="Enfasidelicata"/>
        </w:rPr>
        <w:t>NOMI DEGLI ALTRI SORGENTI</w:t>
      </w:r>
    </w:p>
    <w:p w14:paraId="24FCDBC9" w14:textId="3AB578E4" w:rsidR="00E41DDF" w:rsidRDefault="00E41DDF" w:rsidP="005C173C">
      <w:pPr>
        <w:pStyle w:val="Paragrafoelenco"/>
        <w:numPr>
          <w:ilvl w:val="0"/>
          <w:numId w:val="4"/>
        </w:numPr>
      </w:pPr>
      <w:r>
        <w:t>Ogni documento JSP deve avere nome che possa ricondurre al contenuto da essa mostrato</w:t>
      </w:r>
    </w:p>
    <w:p w14:paraId="1E4E6D70" w14:textId="77777777" w:rsidR="00E962E3" w:rsidRDefault="00E962E3" w:rsidP="00E41DDF"/>
    <w:p w14:paraId="138872F5" w14:textId="59F61F17" w:rsidR="00E41DDF" w:rsidRPr="00E962E3" w:rsidRDefault="00E962E3" w:rsidP="00E41DDF">
      <w:pPr>
        <w:rPr>
          <w:rStyle w:val="Enfasicorsivo"/>
          <w:b/>
          <w:bCs/>
        </w:rPr>
      </w:pPr>
      <w:r w:rsidRPr="00E962E3">
        <w:rPr>
          <w:rStyle w:val="Enfasicorsivo"/>
          <w:b/>
          <w:bCs/>
        </w:rPr>
        <w:t>ORGANIZZAZIONE DELLE COMPONENTI</w:t>
      </w:r>
    </w:p>
    <w:p w14:paraId="51DCA5BA" w14:textId="77777777" w:rsidR="00E962E3" w:rsidRDefault="00E41DDF" w:rsidP="00E41DDF">
      <w:pPr>
        <w:pStyle w:val="Paragrafoelenco"/>
        <w:numPr>
          <w:ilvl w:val="0"/>
          <w:numId w:val="4"/>
        </w:numPr>
      </w:pPr>
      <w:r>
        <w:t>Tutte le classi che realizzano un sottosistema devono essere racchiuse nello stesso pacchetto Java</w:t>
      </w:r>
    </w:p>
    <w:p w14:paraId="0366D636" w14:textId="77777777" w:rsidR="007458A0" w:rsidRDefault="00E41DDF" w:rsidP="00E41DDF">
      <w:pPr>
        <w:pStyle w:val="Paragrafoelenco"/>
        <w:numPr>
          <w:ilvl w:val="0"/>
          <w:numId w:val="4"/>
        </w:numPr>
      </w:pPr>
      <w:r>
        <w:t>Tutte le componenti che realizzano l’interfaccia grafica devono essere collocate nella directory “/WEBINF/views/&lt;pertinenza&gt;/” a seconda della tipologia di componente di interfaccia realizzata.</w:t>
      </w:r>
      <w:r w:rsidR="00E962E3">
        <w:t xml:space="preserve"> </w:t>
      </w:r>
      <w:r>
        <w:t>&lt;pertinenza&gt; può essere uno tra “pages”, “forms”, “common”, “lists” e “menu”.</w:t>
      </w:r>
    </w:p>
    <w:p w14:paraId="5F2C146E" w14:textId="07581A50" w:rsidR="00E41DDF" w:rsidRDefault="00E41DDF" w:rsidP="00E41DDF">
      <w:pPr>
        <w:pStyle w:val="Paragrafoelenco"/>
        <w:numPr>
          <w:ilvl w:val="0"/>
          <w:numId w:val="4"/>
        </w:numPr>
      </w:pPr>
      <w:r>
        <w:t>Tutte le risorse statiche (fogli di stile, script e immagini) devono essere collocate nella directory</w:t>
      </w:r>
      <w:r w:rsidR="007458A0">
        <w:t xml:space="preserve"> </w:t>
      </w:r>
      <w:r>
        <w:t>“resources”</w:t>
      </w:r>
    </w:p>
    <w:p w14:paraId="3918ABEF" w14:textId="69034110" w:rsidR="00E41DDF" w:rsidRPr="007458A0" w:rsidRDefault="007458A0" w:rsidP="00E41DDF">
      <w:pPr>
        <w:rPr>
          <w:rStyle w:val="Enfasicorsivo"/>
          <w:b/>
          <w:bCs/>
        </w:rPr>
      </w:pPr>
      <w:r w:rsidRPr="007458A0">
        <w:rPr>
          <w:rStyle w:val="Enfasicorsivo"/>
          <w:b/>
          <w:bCs/>
        </w:rPr>
        <w:t>ORGANIZZAZIONE DEL CODICE</w:t>
      </w:r>
    </w:p>
    <w:p w14:paraId="29EB35AD" w14:textId="678CD926" w:rsidR="00E41DDF" w:rsidRDefault="00E41DDF" w:rsidP="00E41DDF">
      <w:pPr>
        <w:pStyle w:val="Paragrafoelenco"/>
        <w:numPr>
          <w:ilvl w:val="0"/>
          <w:numId w:val="5"/>
        </w:numPr>
      </w:pPr>
      <w:r>
        <w:t>Il codice Java dev’essere indentato in maniera appropriata (tramite 2 spazi, non tabulazioni) e l’apertura</w:t>
      </w:r>
      <w:r w:rsidR="007458A0">
        <w:t xml:space="preserve"> </w:t>
      </w:r>
      <w:r>
        <w:t>di un blocco di codice deve avvenire nella stessa riga in cui è specificato il nome della classe o la firma</w:t>
      </w:r>
      <w:r w:rsidR="007458A0">
        <w:t xml:space="preserve"> </w:t>
      </w:r>
      <w:r>
        <w:t>del metodo che quel blocco definisce</w:t>
      </w:r>
      <w:r w:rsidR="007458A0">
        <w:t>.</w:t>
      </w:r>
    </w:p>
    <w:p w14:paraId="1EAE3083" w14:textId="0E56CE64" w:rsidR="00FC3DD4" w:rsidRPr="00FC3DD4" w:rsidRDefault="00E41DDF" w:rsidP="00E41DDF">
      <w:pPr>
        <w:pStyle w:val="Paragrafoelenco"/>
        <w:numPr>
          <w:ilvl w:val="0"/>
          <w:numId w:val="5"/>
        </w:numPr>
      </w:pPr>
      <w:r>
        <w:t>Il codice HTML dev’essere indentato in maniera appropriata (tramite 2 spazi, non tabulazioni), gli</w:t>
      </w:r>
      <w:r w:rsidR="007458A0">
        <w:t xml:space="preserve"> </w:t>
      </w:r>
      <w:r>
        <w:t>elementi vuoti non devono essere chiusi (&lt;br&gt; invece di &lt;br/&gt;) e gli attributi devono essere indicati in</w:t>
      </w:r>
      <w:r w:rsidR="00F01036">
        <w:t xml:space="preserve"> </w:t>
      </w:r>
      <w:r>
        <w:t>minuscolo</w:t>
      </w:r>
    </w:p>
    <w:p w14:paraId="022ACA6C" w14:textId="33388CEC" w:rsidR="00BB20D5" w:rsidRDefault="00B959BD" w:rsidP="0064756B">
      <w:pPr>
        <w:pStyle w:val="Titolo2"/>
      </w:pPr>
      <w:bookmarkStart w:id="4" w:name="_Toc27073446"/>
      <w:r>
        <w:t>1.</w:t>
      </w:r>
      <w:r w:rsidR="004419BD">
        <w:t>3</w:t>
      </w:r>
      <w:r>
        <w:t xml:space="preserve"> Definizioni, acronimi ed abbreviazioni</w:t>
      </w:r>
      <w:bookmarkEnd w:id="4"/>
    </w:p>
    <w:p w14:paraId="1B831539" w14:textId="7B6E5289" w:rsidR="00F01036" w:rsidRPr="00F01036" w:rsidRDefault="00F01036" w:rsidP="00F01036">
      <w:r w:rsidRPr="00F01036">
        <w:t>N/A</w:t>
      </w:r>
    </w:p>
    <w:p w14:paraId="73672B85" w14:textId="078BAF81" w:rsidR="00B959BD" w:rsidRDefault="00B959BD" w:rsidP="0064756B">
      <w:pPr>
        <w:pStyle w:val="Titolo2"/>
      </w:pPr>
      <w:bookmarkStart w:id="5" w:name="_Toc27073447"/>
      <w:r>
        <w:t>1.</w:t>
      </w:r>
      <w:r w:rsidR="004419BD">
        <w:t>4</w:t>
      </w:r>
      <w:r>
        <w:t xml:space="preserve"> Riferimenti</w:t>
      </w:r>
      <w:bookmarkEnd w:id="5"/>
    </w:p>
    <w:p w14:paraId="725A23B0" w14:textId="535F9172" w:rsid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G</w:t>
      </w:r>
      <w:r w:rsidRPr="005610F4">
        <w:rPr>
          <w:lang w:eastAsia="it-IT"/>
        </w:rPr>
        <w:t xml:space="preserve">oals: sezione 1.2 dell’SDD </w:t>
      </w:r>
    </w:p>
    <w:p w14:paraId="5E6DD7A4" w14:textId="77777777" w:rsidR="005610F4" w:rsidRDefault="005610F4" w:rsidP="005610F4">
      <w:pPr>
        <w:pStyle w:val="Paragrafoelenco"/>
        <w:numPr>
          <w:ilvl w:val="0"/>
          <w:numId w:val="6"/>
        </w:numPr>
        <w:rPr>
          <w:lang w:eastAsia="it-IT"/>
        </w:rPr>
      </w:pPr>
      <w:r w:rsidRPr="005610F4">
        <w:rPr>
          <w:lang w:eastAsia="it-IT"/>
        </w:rPr>
        <w:t>Scelta dell’ambiente d’esecuzione: sezioni 3.2 e 3.3 dell’SDD</w:t>
      </w:r>
    </w:p>
    <w:p w14:paraId="7C8DE2CE" w14:textId="18A5B958" w:rsidR="005610F4" w:rsidRDefault="005610F4" w:rsidP="005610F4">
      <w:pPr>
        <w:pStyle w:val="Paragrafoelenco"/>
        <w:numPr>
          <w:ilvl w:val="0"/>
          <w:numId w:val="6"/>
        </w:numPr>
        <w:rPr>
          <w:lang w:eastAsia="it-IT"/>
        </w:rPr>
      </w:pPr>
      <w:r w:rsidRPr="005610F4">
        <w:rPr>
          <w:lang w:eastAsia="it-IT"/>
        </w:rPr>
        <w:t>Spring</w:t>
      </w:r>
      <w:r w:rsidR="00A3300D">
        <w:rPr>
          <w:lang w:eastAsia="it-IT"/>
        </w:rPr>
        <w:t xml:space="preserve"> Boot</w:t>
      </w:r>
      <w:r w:rsidRPr="005610F4">
        <w:rPr>
          <w:lang w:eastAsia="it-IT"/>
        </w:rPr>
        <w:t xml:space="preserve">: </w:t>
      </w:r>
      <w:hyperlink r:id="rId8" w:history="1">
        <w:r w:rsidRPr="00A3300D">
          <w:rPr>
            <w:rStyle w:val="Collegamentoipertestuale"/>
            <w:lang w:eastAsia="it-IT"/>
          </w:rPr>
          <w:t>documentazione</w:t>
        </w:r>
      </w:hyperlink>
    </w:p>
    <w:p w14:paraId="76EDE575" w14:textId="0B1B36FA" w:rsidR="005610F4" w:rsidRDefault="005610F4" w:rsidP="005610F4">
      <w:pPr>
        <w:pStyle w:val="Paragrafoelenco"/>
        <w:numPr>
          <w:ilvl w:val="0"/>
          <w:numId w:val="6"/>
        </w:numPr>
        <w:rPr>
          <w:lang w:eastAsia="it-IT"/>
        </w:rPr>
      </w:pPr>
      <w:r w:rsidRPr="005610F4">
        <w:rPr>
          <w:lang w:eastAsia="it-IT"/>
        </w:rPr>
        <w:t xml:space="preserve">Google </w:t>
      </w:r>
      <w:r w:rsidR="00A3300D">
        <w:rPr>
          <w:lang w:eastAsia="it-IT"/>
        </w:rPr>
        <w:t>C</w:t>
      </w:r>
      <w:r w:rsidRPr="005610F4">
        <w:rPr>
          <w:lang w:eastAsia="it-IT"/>
        </w:rPr>
        <w:t xml:space="preserve">oding </w:t>
      </w:r>
      <w:r w:rsidR="00A3300D">
        <w:rPr>
          <w:lang w:eastAsia="it-IT"/>
        </w:rPr>
        <w:t>S</w:t>
      </w:r>
      <w:r w:rsidRPr="005610F4">
        <w:rPr>
          <w:lang w:eastAsia="it-IT"/>
        </w:rPr>
        <w:t>tyle: Java, HTML/CSS</w:t>
      </w:r>
    </w:p>
    <w:p w14:paraId="632BF291" w14:textId="045E4035" w:rsidR="005610F4" w:rsidRP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P</w:t>
      </w:r>
      <w:r w:rsidRPr="005610F4">
        <w:rPr>
          <w:lang w:eastAsia="it-IT"/>
        </w:rPr>
        <w:t xml:space="preserve">atterns: </w:t>
      </w:r>
      <w:hyperlink r:id="rId9" w:history="1">
        <w:r w:rsidRPr="00A3300D">
          <w:rPr>
            <w:rStyle w:val="Collegamentoipertestuale"/>
            <w:lang w:eastAsia="it-IT"/>
          </w:rPr>
          <w:t>Data Mapper</w:t>
        </w:r>
      </w:hyperlink>
      <w:r w:rsidRPr="005610F4">
        <w:rPr>
          <w:lang w:eastAsia="it-IT"/>
        </w:rPr>
        <w:t xml:space="preserve">, </w:t>
      </w:r>
      <w:hyperlink r:id="rId10" w:history="1">
        <w:r w:rsidRPr="00A3300D">
          <w:rPr>
            <w:rStyle w:val="Collegamentoipertestuale"/>
            <w:lang w:eastAsia="it-IT"/>
          </w:rPr>
          <w:t>Repository</w:t>
        </w:r>
      </w:hyperlink>
      <w:r w:rsidRPr="005610F4">
        <w:rPr>
          <w:lang w:eastAsia="it-IT"/>
        </w:rPr>
        <w:t xml:space="preserve">, </w:t>
      </w:r>
      <w:hyperlink r:id="rId11" w:history="1">
        <w:r w:rsidRPr="00A3300D">
          <w:rPr>
            <w:rStyle w:val="Collegamentoipertestuale"/>
            <w:lang w:eastAsia="it-IT"/>
          </w:rPr>
          <w:t>Service Layer</w:t>
        </w:r>
      </w:hyperlink>
    </w:p>
    <w:p w14:paraId="14D8A289" w14:textId="77777777" w:rsidR="005610F4" w:rsidRPr="005610F4" w:rsidRDefault="005610F4" w:rsidP="005610F4"/>
    <w:p w14:paraId="49D8A2BD" w14:textId="77777777" w:rsidR="00BD29E0" w:rsidRDefault="00BD29E0">
      <w:pPr>
        <w:spacing w:line="240" w:lineRule="auto"/>
        <w:rPr>
          <w:rFonts w:eastAsiaTheme="majorEastAsia" w:cstheme="majorBidi"/>
          <w:color w:val="0D0D0D" w:themeColor="text1" w:themeTint="F2"/>
          <w:sz w:val="48"/>
          <w:szCs w:val="48"/>
        </w:rPr>
      </w:pPr>
      <w:bookmarkStart w:id="6" w:name="_Toc27073448"/>
      <w:r>
        <w:br w:type="page"/>
      </w:r>
    </w:p>
    <w:p w14:paraId="3D241681" w14:textId="3A0D2E6F" w:rsidR="00BD29E0" w:rsidRDefault="00A60FC6" w:rsidP="00BD29E0">
      <w:pPr>
        <w:pStyle w:val="Titolo1"/>
      </w:pPr>
      <w:r>
        <w:t>2. Packages</w:t>
      </w:r>
      <w:bookmarkEnd w:id="6"/>
    </w:p>
    <w:p w14:paraId="26BB396F" w14:textId="58BA1815" w:rsidR="003961AF" w:rsidRDefault="003961AF" w:rsidP="003961AF">
      <w:r>
        <w:t>In questa sezione presentiamo in modo più approfondito quella che è la divisione in sottosistemi e</w:t>
      </w:r>
      <w:r>
        <w:t xml:space="preserve"> </w:t>
      </w:r>
      <w:r>
        <w:t>l’organizzazione del codice in file</w:t>
      </w:r>
      <w:r>
        <w:t>.</w:t>
      </w:r>
    </w:p>
    <w:p w14:paraId="763ACA46" w14:textId="328F8B10" w:rsidR="003961AF" w:rsidRPr="003961AF" w:rsidRDefault="003961AF" w:rsidP="00627E82">
      <w:pPr>
        <w:pStyle w:val="Titolo2"/>
      </w:pPr>
      <w:r>
        <w:t xml:space="preserve">2.1 </w:t>
      </w:r>
      <w:r w:rsidR="00627E82">
        <w:t>Divisione in pacchetti</w:t>
      </w:r>
    </w:p>
    <w:p w14:paraId="42804398" w14:textId="37094213" w:rsidR="00627231" w:rsidRDefault="00627E82" w:rsidP="00774C13">
      <w:r>
        <w:t xml:space="preserve">Come definito nel </w:t>
      </w:r>
      <w:r w:rsidR="00C02F4C">
        <w:t xml:space="preserve">documento SDD il sistema si baserà su un'architettura MVC. </w:t>
      </w:r>
      <w:r w:rsidR="00024186">
        <w:t xml:space="preserve">Vengono tuttavia effettuate delle modifiche </w:t>
      </w:r>
      <w:r w:rsidR="00CB1531">
        <w:t xml:space="preserve">portate dal framework Spring: </w:t>
      </w:r>
      <w:r w:rsidR="00C7077F">
        <w:t>il sottosistema di accesso ai dati</w:t>
      </w:r>
      <w:r w:rsidR="00047498">
        <w:t xml:space="preserve"> persistenti</w:t>
      </w:r>
      <w:r w:rsidR="00C7077F">
        <w:t xml:space="preserve"> non verrà implementato dagli sviluppatori in quanto </w:t>
      </w:r>
      <w:r w:rsidR="003B25FB">
        <w:t>basterà fornire un'interfaccia (chiamata repository) che specifica i metodi che dovranno offrire</w:t>
      </w:r>
      <w:r w:rsidR="008E342C">
        <w:t xml:space="preserve"> le classi di accesso al database, sarà poi Spring ad occupparsi </w:t>
      </w:r>
      <w:r w:rsidR="00E03790">
        <w:t>della concretizzazione di tali interfacce</w:t>
      </w:r>
      <w:r w:rsidR="00821C28">
        <w:t>.</w:t>
      </w:r>
      <w:r w:rsidR="00E069FF">
        <w:t xml:space="preserve"> </w:t>
      </w:r>
      <w:r w:rsidR="00627231">
        <w:t>Ogni la</w:t>
      </w:r>
      <w:r w:rsidR="00EF6825">
        <w:t xml:space="preserve">yer avrà un proprio </w:t>
      </w:r>
      <w:r w:rsidR="00B55424">
        <w:t>package</w:t>
      </w:r>
      <w:r w:rsidR="00EF6825">
        <w:t xml:space="preserve"> (Model, View, Control) ed </w:t>
      </w:r>
      <w:r w:rsidR="00B55424">
        <w:t xml:space="preserve">all'interno di ognuno ci sarà un package per ogni sottosistema descritto </w:t>
      </w:r>
      <w:r w:rsidR="00C52E83">
        <w:t>nel documento SDD.</w:t>
      </w:r>
    </w:p>
    <w:p w14:paraId="2839762A" w14:textId="77777777" w:rsidR="00E069FF" w:rsidRDefault="00E069FF" w:rsidP="00E069FF">
      <w:pPr>
        <w:pStyle w:val="Titolo2"/>
      </w:pPr>
      <w:r w:rsidRPr="00E069FF">
        <w:t>2.2 Organizzazione del codice in file</w:t>
      </w:r>
    </w:p>
    <w:p w14:paraId="346AA727" w14:textId="29B5A881" w:rsidR="00E069FF" w:rsidRDefault="00E069FF" w:rsidP="00E069FF">
      <w:r w:rsidRPr="00E069FF">
        <w:t>Come imposto da Java, ogni classe del sistema sarà collocata nel relativo file.</w:t>
      </w:r>
      <w:r>
        <w:t xml:space="preserve"> </w:t>
      </w:r>
      <w:r w:rsidRPr="00E069FF">
        <w:t>I nomi dei pacchetti avranno tutti come prefisso it.unisa.di.</w:t>
      </w:r>
      <w:r>
        <w:t>urcoach</w:t>
      </w:r>
      <w:r w:rsidRPr="00E069FF">
        <w:t xml:space="preserve"> (e saranno mappati nel rispettivo percorso src/main/java/it/unisa/di/…) ad eccezione del pacchetto realizzante l’interfaccia utente, che sarà invece collocato nella directory src/main/</w:t>
      </w:r>
      <w:r w:rsidR="00BB71F2">
        <w:t>resources</w:t>
      </w:r>
      <w:r w:rsidRPr="00E069FF">
        <w:t>/</w:t>
      </w:r>
      <w:r w:rsidR="00BB71F2">
        <w:t>template</w:t>
      </w:r>
      <w:r w:rsidRPr="00E069FF">
        <w:t>/views/. Si farà inoltre ricorso alla directory src/main/resources per la definizione di configurazioni e messaggi.</w:t>
      </w:r>
    </w:p>
    <w:p w14:paraId="72948842" w14:textId="470A8295" w:rsidR="00A60FC6" w:rsidRDefault="00A60FC6" w:rsidP="0064756B">
      <w:pPr>
        <w:pStyle w:val="Titolo1"/>
      </w:pPr>
      <w:bookmarkStart w:id="7" w:name="_Toc27073449"/>
      <w:r>
        <w:t>3. Interfacce delle classi</w:t>
      </w:r>
      <w:bookmarkEnd w:id="7"/>
    </w:p>
    <w:p w14:paraId="79407C0C" w14:textId="5470163B" w:rsidR="001D7FDB" w:rsidRPr="001D7FDB" w:rsidRDefault="001D7FDB" w:rsidP="001D7FDB">
      <w:r w:rsidRPr="001D7FDB">
        <w:t>È possibile reperire la documentazione relativa all’interfaccia pubblica delle varie classi nei file Javadoc allegati presenti in /docs/javadoc/. Tali documenti includono la definizione di precondizioni. postcondizioni e inviarianti per i metodi delle classi coinvolte. Per una migliore navigazione si consiglia di accedere alla documentazione tramite il file index.html.</w:t>
      </w:r>
    </w:p>
    <w:p w14:paraId="473C3ACC" w14:textId="6B11C992" w:rsidR="00A60FC6" w:rsidRDefault="00A60FC6" w:rsidP="0064756B">
      <w:pPr>
        <w:pStyle w:val="Titolo1"/>
      </w:pPr>
      <w:bookmarkStart w:id="8" w:name="_Toc27073450"/>
      <w:r w:rsidRPr="006A498B">
        <w:t>4. Class Diagram</w:t>
      </w:r>
      <w:bookmarkEnd w:id="8"/>
    </w:p>
    <w:p w14:paraId="246ED4B6" w14:textId="55E989D7" w:rsidR="001D7FDB" w:rsidRDefault="001D7FDB" w:rsidP="001D7FDB">
      <w:pPr>
        <w:pStyle w:val="Titolo1"/>
      </w:pPr>
      <w:r>
        <w:t>5. Glossario</w:t>
      </w:r>
    </w:p>
    <w:p w14:paraId="44CC3BB6" w14:textId="77777777" w:rsidR="00A8054D" w:rsidRDefault="00A8054D" w:rsidP="00A8054D">
      <w:pPr>
        <w:pStyle w:val="Paragrafoelenco"/>
        <w:numPr>
          <w:ilvl w:val="0"/>
          <w:numId w:val="8"/>
        </w:numPr>
      </w:pPr>
      <w:r w:rsidRPr="00A8054D">
        <w:t>Componenti off-the-shelf: prodotti software sviluppati da terzi riutilizzabili</w:t>
      </w:r>
    </w:p>
    <w:p w14:paraId="6D1DD6AA" w14:textId="77777777" w:rsidR="00A8054D" w:rsidRDefault="00A8054D" w:rsidP="00A8054D">
      <w:pPr>
        <w:pStyle w:val="Paragrafoelenco"/>
        <w:numPr>
          <w:ilvl w:val="0"/>
          <w:numId w:val="8"/>
        </w:numPr>
      </w:pPr>
      <w:r w:rsidRPr="00A8054D">
        <w:t>CSS: Linguaggio per la definizione degli stili delle pagine web</w:t>
      </w:r>
    </w:p>
    <w:p w14:paraId="6599BE64" w14:textId="77777777" w:rsidR="00A8054D" w:rsidRDefault="00A8054D" w:rsidP="00A8054D">
      <w:pPr>
        <w:pStyle w:val="Paragrafoelenco"/>
        <w:numPr>
          <w:ilvl w:val="0"/>
          <w:numId w:val="8"/>
        </w:numPr>
      </w:pPr>
      <w:r w:rsidRPr="00A8054D">
        <w:t>Framework: Software di supporto allo sviluppo</w:t>
      </w:r>
    </w:p>
    <w:p w14:paraId="2A61E61D" w14:textId="77777777" w:rsidR="00A8054D" w:rsidRDefault="00A8054D" w:rsidP="00A8054D">
      <w:pPr>
        <w:pStyle w:val="Paragrafoelenco"/>
        <w:numPr>
          <w:ilvl w:val="0"/>
          <w:numId w:val="8"/>
        </w:numPr>
      </w:pPr>
      <w:r w:rsidRPr="00A8054D">
        <w:t>HTML: Linguaggio per la strutturazione delle pagine web</w:t>
      </w:r>
    </w:p>
    <w:p w14:paraId="04A60E62" w14:textId="77777777" w:rsidR="00A8054D" w:rsidRDefault="00A8054D" w:rsidP="00A8054D">
      <w:pPr>
        <w:pStyle w:val="Paragrafoelenco"/>
        <w:numPr>
          <w:ilvl w:val="0"/>
          <w:numId w:val="8"/>
        </w:numPr>
      </w:pPr>
      <w:r w:rsidRPr="00A8054D">
        <w:t>JavaScript: Linguaggio di scripting nato per dare dinamicità alle pagine HTML</w:t>
      </w:r>
    </w:p>
    <w:p w14:paraId="13DE04B6" w14:textId="77777777" w:rsidR="00A8054D" w:rsidRDefault="00A8054D" w:rsidP="00A8054D">
      <w:pPr>
        <w:pStyle w:val="Paragrafoelenco"/>
        <w:numPr>
          <w:ilvl w:val="0"/>
          <w:numId w:val="8"/>
        </w:numPr>
      </w:pPr>
      <w:r w:rsidRPr="00A8054D">
        <w:t>Codice boilerplate: Sezione di codice ripetuta in più punti senza alterazioni</w:t>
      </w:r>
    </w:p>
    <w:p w14:paraId="6340CBEF" w14:textId="77777777" w:rsidR="005E4D18" w:rsidRDefault="00A8054D" w:rsidP="00A8054D">
      <w:pPr>
        <w:pStyle w:val="Paragrafoelenco"/>
        <w:numPr>
          <w:ilvl w:val="0"/>
          <w:numId w:val="8"/>
        </w:numPr>
      </w:pPr>
      <w:r w:rsidRPr="00A8054D">
        <w:t>JavaServer Pages</w:t>
      </w:r>
      <w:r>
        <w:t xml:space="preserve"> (JSP)</w:t>
      </w:r>
      <w:r w:rsidRPr="00A8054D">
        <w:t>: Tecnologia che facilita lo sviluppo di pagine web dinamiche fornendo un’interfaccia Java tagoriented con il back</w:t>
      </w:r>
      <w:r w:rsidR="005E4D18">
        <w:t>-</w:t>
      </w:r>
      <w:r w:rsidRPr="00A8054D">
        <w:t>end</w:t>
      </w:r>
    </w:p>
    <w:p w14:paraId="4F3557B2" w14:textId="30590C7C" w:rsidR="00A8054D" w:rsidRPr="00A8054D" w:rsidRDefault="00A8054D" w:rsidP="00A8054D">
      <w:pPr>
        <w:pStyle w:val="Paragrafoelenco"/>
        <w:numPr>
          <w:ilvl w:val="0"/>
          <w:numId w:val="8"/>
        </w:numPr>
      </w:pPr>
      <w:bookmarkStart w:id="9" w:name="_GoBack"/>
      <w:bookmarkEnd w:id="9"/>
      <w:r w:rsidRPr="00A8054D">
        <w:t>Javadoc: Documentazione generata automaticamente a partire dai commenti scritti nei sorgenti Java</w:t>
      </w:r>
    </w:p>
    <w:p w14:paraId="7B59E4E1" w14:textId="77777777" w:rsidR="00A8054D" w:rsidRPr="00A8054D" w:rsidRDefault="00A8054D" w:rsidP="00A8054D"/>
    <w:sectPr w:rsidR="00A8054D" w:rsidRPr="00A8054D" w:rsidSect="00A60FC6">
      <w:footerReference w:type="even" r:id="rId12"/>
      <w:footerReference w:type="default" r:id="rId13"/>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B6980" w14:textId="77777777" w:rsidR="00A60FC6" w:rsidRDefault="00A60FC6" w:rsidP="0064756B">
      <w:r>
        <w:separator/>
      </w:r>
    </w:p>
    <w:p w14:paraId="06501959" w14:textId="77777777" w:rsidR="00AF2202" w:rsidRDefault="00AF2202" w:rsidP="0064756B"/>
  </w:endnote>
  <w:endnote w:type="continuationSeparator" w:id="0">
    <w:p w14:paraId="58D46936" w14:textId="77777777" w:rsidR="00A60FC6" w:rsidRDefault="00A60FC6" w:rsidP="0064756B">
      <w:r>
        <w:continuationSeparator/>
      </w:r>
    </w:p>
    <w:p w14:paraId="72A88905" w14:textId="77777777" w:rsidR="00AF2202" w:rsidRDefault="00AF2202" w:rsidP="00647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00281"/>
      <w:docPartObj>
        <w:docPartGallery w:val="Page Numbers (Bottom of Page)"/>
        <w:docPartUnique/>
      </w:docPartObj>
    </w:sdtPr>
    <w:sdtContent>
      <w:p w14:paraId="0C01C62D" w14:textId="4941C296" w:rsidR="00AB01C7" w:rsidRDefault="00AB01C7" w:rsidP="0081250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048BD93" w14:textId="1C1571F4" w:rsidR="009C03C4" w:rsidRDefault="009C03C4" w:rsidP="00AB01C7">
    <w:pPr>
      <w:pStyle w:val="Pidipagina"/>
      <w:ind w:right="360"/>
      <w:rPr>
        <w:rStyle w:val="Numeropagina"/>
      </w:rPr>
    </w:pPr>
  </w:p>
  <w:p w14:paraId="760D49B0" w14:textId="20CB3E8E" w:rsidR="00A60FC6" w:rsidRDefault="00A60FC6" w:rsidP="0064756B">
    <w:pPr>
      <w:pStyle w:val="Pidipagina"/>
      <w:rPr>
        <w:rStyle w:val="Numeropagina"/>
      </w:rPr>
    </w:pPr>
  </w:p>
  <w:p w14:paraId="76D0E37D" w14:textId="77777777" w:rsidR="00A60FC6" w:rsidRDefault="00A60FC6" w:rsidP="0064756B">
    <w:pPr>
      <w:pStyle w:val="Pidipagina"/>
    </w:pPr>
  </w:p>
  <w:p w14:paraId="06885F9F" w14:textId="77777777" w:rsidR="00AF2202" w:rsidRDefault="00AF2202" w:rsidP="006475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89774938"/>
      <w:docPartObj>
        <w:docPartGallery w:val="Page Numbers (Bottom of Page)"/>
        <w:docPartUnique/>
      </w:docPartObj>
    </w:sdtPr>
    <w:sdtContent>
      <w:p w14:paraId="5C7C2ADE" w14:textId="28367AD2" w:rsidR="00AB01C7" w:rsidRDefault="00AB01C7" w:rsidP="0081250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0DAC3A9B" w14:textId="77777777" w:rsidR="00A60FC6" w:rsidRDefault="00A60FC6" w:rsidP="0064756B">
    <w:pPr>
      <w:pStyle w:val="Pidipagina"/>
    </w:pPr>
    <w:r>
      <w:t>ODD_urCoach</w:t>
    </w:r>
    <w:r>
      <w:ptab w:relativeTo="margin" w:alignment="center" w:leader="none"/>
    </w:r>
    <w:r>
      <w:ptab w:relativeTo="margin" w:alignment="right" w:leader="none"/>
    </w:r>
  </w:p>
  <w:p w14:paraId="22A1B7A9" w14:textId="77777777" w:rsidR="00AF2202" w:rsidRDefault="00AF2202" w:rsidP="00647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07783" w14:textId="77777777" w:rsidR="00A60FC6" w:rsidRDefault="00A60FC6" w:rsidP="0064756B">
      <w:r>
        <w:separator/>
      </w:r>
    </w:p>
    <w:p w14:paraId="4536F9F2" w14:textId="77777777" w:rsidR="00AF2202" w:rsidRDefault="00AF2202" w:rsidP="0064756B"/>
  </w:footnote>
  <w:footnote w:type="continuationSeparator" w:id="0">
    <w:p w14:paraId="20077104" w14:textId="77777777" w:rsidR="00A60FC6" w:rsidRDefault="00A60FC6" w:rsidP="0064756B">
      <w:r>
        <w:continuationSeparator/>
      </w:r>
    </w:p>
    <w:p w14:paraId="6FC0C3F7" w14:textId="77777777" w:rsidR="00AF2202" w:rsidRDefault="00AF2202" w:rsidP="00647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BBD"/>
    <w:multiLevelType w:val="hybridMultilevel"/>
    <w:tmpl w:val="42E6C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35AF8"/>
    <w:multiLevelType w:val="hybridMultilevel"/>
    <w:tmpl w:val="842E5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AC6A35"/>
    <w:multiLevelType w:val="hybridMultilevel"/>
    <w:tmpl w:val="8C1A3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420C1"/>
    <w:multiLevelType w:val="hybridMultilevel"/>
    <w:tmpl w:val="4FB68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957B88"/>
    <w:multiLevelType w:val="hybridMultilevel"/>
    <w:tmpl w:val="E62A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3D60A5"/>
    <w:multiLevelType w:val="hybridMultilevel"/>
    <w:tmpl w:val="B150F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A1A3C7B"/>
    <w:multiLevelType w:val="hybridMultilevel"/>
    <w:tmpl w:val="9142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E76219"/>
    <w:multiLevelType w:val="hybridMultilevel"/>
    <w:tmpl w:val="377C1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C6"/>
    <w:rsid w:val="00024186"/>
    <w:rsid w:val="00047498"/>
    <w:rsid w:val="0006377E"/>
    <w:rsid w:val="00097E3F"/>
    <w:rsid w:val="001066CC"/>
    <w:rsid w:val="001937DE"/>
    <w:rsid w:val="001D7FDB"/>
    <w:rsid w:val="001E699D"/>
    <w:rsid w:val="002253A6"/>
    <w:rsid w:val="00276333"/>
    <w:rsid w:val="002966D3"/>
    <w:rsid w:val="002A4DD3"/>
    <w:rsid w:val="002D1562"/>
    <w:rsid w:val="002E30F2"/>
    <w:rsid w:val="003568DD"/>
    <w:rsid w:val="003650E0"/>
    <w:rsid w:val="003961AF"/>
    <w:rsid w:val="003A4A3A"/>
    <w:rsid w:val="003A64E2"/>
    <w:rsid w:val="003B25FB"/>
    <w:rsid w:val="004419BD"/>
    <w:rsid w:val="00497E82"/>
    <w:rsid w:val="004A0471"/>
    <w:rsid w:val="005610F4"/>
    <w:rsid w:val="005850EA"/>
    <w:rsid w:val="005C173C"/>
    <w:rsid w:val="005E4D18"/>
    <w:rsid w:val="006126B5"/>
    <w:rsid w:val="00627231"/>
    <w:rsid w:val="00627E82"/>
    <w:rsid w:val="00632D83"/>
    <w:rsid w:val="00646DE8"/>
    <w:rsid w:val="00646E1D"/>
    <w:rsid w:val="0064756B"/>
    <w:rsid w:val="006667B3"/>
    <w:rsid w:val="0068071F"/>
    <w:rsid w:val="00690B45"/>
    <w:rsid w:val="006A498B"/>
    <w:rsid w:val="007458A0"/>
    <w:rsid w:val="00774C13"/>
    <w:rsid w:val="00821C28"/>
    <w:rsid w:val="008E342C"/>
    <w:rsid w:val="00953B1B"/>
    <w:rsid w:val="009C03C4"/>
    <w:rsid w:val="009F0BAD"/>
    <w:rsid w:val="00A32E07"/>
    <w:rsid w:val="00A3300D"/>
    <w:rsid w:val="00A60FC6"/>
    <w:rsid w:val="00A8054D"/>
    <w:rsid w:val="00A82A16"/>
    <w:rsid w:val="00AB01C7"/>
    <w:rsid w:val="00AC6B46"/>
    <w:rsid w:val="00AD4CFC"/>
    <w:rsid w:val="00AF2202"/>
    <w:rsid w:val="00AF542D"/>
    <w:rsid w:val="00B55424"/>
    <w:rsid w:val="00B7242B"/>
    <w:rsid w:val="00B81E67"/>
    <w:rsid w:val="00B959BD"/>
    <w:rsid w:val="00BB15C9"/>
    <w:rsid w:val="00BB20D5"/>
    <w:rsid w:val="00BB71F2"/>
    <w:rsid w:val="00BD29E0"/>
    <w:rsid w:val="00C02F4C"/>
    <w:rsid w:val="00C4066E"/>
    <w:rsid w:val="00C42014"/>
    <w:rsid w:val="00C52E83"/>
    <w:rsid w:val="00C635BF"/>
    <w:rsid w:val="00C7077F"/>
    <w:rsid w:val="00C831E3"/>
    <w:rsid w:val="00C84CD1"/>
    <w:rsid w:val="00CB1531"/>
    <w:rsid w:val="00CF2FCB"/>
    <w:rsid w:val="00D610E9"/>
    <w:rsid w:val="00DA528B"/>
    <w:rsid w:val="00DD140A"/>
    <w:rsid w:val="00E03790"/>
    <w:rsid w:val="00E069FF"/>
    <w:rsid w:val="00E41DDF"/>
    <w:rsid w:val="00E962E3"/>
    <w:rsid w:val="00EA3C96"/>
    <w:rsid w:val="00EE0C12"/>
    <w:rsid w:val="00EF6825"/>
    <w:rsid w:val="00F01036"/>
    <w:rsid w:val="00F255CF"/>
    <w:rsid w:val="00FC1A00"/>
    <w:rsid w:val="00FC3D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9A53"/>
  <w15:chartTrackingRefBased/>
  <w15:docId w15:val="{EE929D87-622B-0D48-8CD1-2B57910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756B"/>
    <w:pPr>
      <w:spacing w:line="312" w:lineRule="auto"/>
    </w:pPr>
    <w:rPr>
      <w:rFonts w:ascii="Avenir Next" w:hAnsi="Avenir Next"/>
    </w:rPr>
  </w:style>
  <w:style w:type="paragraph" w:styleId="Titolo1">
    <w:name w:val="heading 1"/>
    <w:basedOn w:val="Normale"/>
    <w:next w:val="Normale"/>
    <w:link w:val="Titolo1Carattere"/>
    <w:uiPriority w:val="9"/>
    <w:qFormat/>
    <w:rsid w:val="00C84CD1"/>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B81E67"/>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C84CD1"/>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3A4A3A"/>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A60FC6"/>
    <w:rPr>
      <w:rFonts w:ascii="Avenir Next" w:hAnsi="Avenir Next"/>
      <w:spacing w:val="5"/>
      <w:sz w:val="96"/>
      <w:szCs w:val="96"/>
    </w:rPr>
  </w:style>
  <w:style w:type="paragraph" w:styleId="Intestazione">
    <w:name w:val="header"/>
    <w:basedOn w:val="Normale"/>
    <w:link w:val="IntestazioneCarattere"/>
    <w:uiPriority w:val="99"/>
    <w:unhideWhenUsed/>
    <w:rsid w:val="00A60FC6"/>
    <w:pPr>
      <w:tabs>
        <w:tab w:val="center" w:pos="4819"/>
        <w:tab w:val="right" w:pos="9638"/>
      </w:tabs>
    </w:pPr>
  </w:style>
  <w:style w:type="character" w:customStyle="1" w:styleId="IntestazioneCarattere">
    <w:name w:val="Intestazione Carattere"/>
    <w:basedOn w:val="Carpredefinitoparagrafo"/>
    <w:link w:val="Intestazione"/>
    <w:uiPriority w:val="99"/>
    <w:rsid w:val="00A60FC6"/>
  </w:style>
  <w:style w:type="paragraph" w:styleId="Pidipagina">
    <w:name w:val="footer"/>
    <w:basedOn w:val="Normale"/>
    <w:link w:val="PidipaginaCarattere"/>
    <w:uiPriority w:val="99"/>
    <w:unhideWhenUsed/>
    <w:rsid w:val="00A60FC6"/>
    <w:pPr>
      <w:tabs>
        <w:tab w:val="center" w:pos="4819"/>
        <w:tab w:val="right" w:pos="9638"/>
      </w:tabs>
    </w:pPr>
  </w:style>
  <w:style w:type="character" w:customStyle="1" w:styleId="PidipaginaCarattere">
    <w:name w:val="Piè di pagina Carattere"/>
    <w:basedOn w:val="Carpredefinitoparagrafo"/>
    <w:link w:val="Pidipagina"/>
    <w:uiPriority w:val="99"/>
    <w:rsid w:val="00A60FC6"/>
  </w:style>
  <w:style w:type="character" w:styleId="Numeropagina">
    <w:name w:val="page number"/>
    <w:basedOn w:val="Carpredefinitoparagrafo"/>
    <w:uiPriority w:val="99"/>
    <w:semiHidden/>
    <w:unhideWhenUsed/>
    <w:rsid w:val="00A60FC6"/>
  </w:style>
  <w:style w:type="paragraph" w:styleId="Titolo">
    <w:name w:val="Title"/>
    <w:basedOn w:val="Normale"/>
    <w:next w:val="Normale"/>
    <w:link w:val="TitoloCarattere"/>
    <w:uiPriority w:val="10"/>
    <w:qFormat/>
    <w:rsid w:val="006667B3"/>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6667B3"/>
    <w:rPr>
      <w:rFonts w:ascii="Avenir Next" w:eastAsiaTheme="majorEastAsia" w:hAnsi="Avenir Next" w:cstheme="majorBidi"/>
      <w:spacing w:val="-10"/>
      <w:kern w:val="28"/>
      <w:sz w:val="48"/>
      <w:szCs w:val="48"/>
    </w:rPr>
  </w:style>
  <w:style w:type="paragraph" w:styleId="Sommario1">
    <w:name w:val="toc 1"/>
    <w:basedOn w:val="Normale"/>
    <w:next w:val="Normale"/>
    <w:autoRedefine/>
    <w:uiPriority w:val="39"/>
    <w:unhideWhenUsed/>
    <w:rsid w:val="00A60FC6"/>
    <w:pPr>
      <w:spacing w:before="120" w:after="120"/>
    </w:pPr>
    <w:rPr>
      <w:rFonts w:cstheme="minorHAnsi"/>
      <w:b/>
      <w:bCs/>
      <w:caps/>
      <w:sz w:val="20"/>
      <w:szCs w:val="20"/>
    </w:rPr>
  </w:style>
  <w:style w:type="paragraph" w:styleId="Sommario2">
    <w:name w:val="toc 2"/>
    <w:basedOn w:val="Normale"/>
    <w:next w:val="Normale"/>
    <w:autoRedefine/>
    <w:uiPriority w:val="39"/>
    <w:unhideWhenUsed/>
    <w:rsid w:val="00A60FC6"/>
    <w:pPr>
      <w:ind w:left="240"/>
    </w:pPr>
    <w:rPr>
      <w:rFonts w:cstheme="minorHAnsi"/>
      <w:smallCaps/>
      <w:sz w:val="20"/>
      <w:szCs w:val="20"/>
    </w:rPr>
  </w:style>
  <w:style w:type="paragraph" w:styleId="Sommario3">
    <w:name w:val="toc 3"/>
    <w:basedOn w:val="Normale"/>
    <w:next w:val="Normale"/>
    <w:autoRedefine/>
    <w:uiPriority w:val="39"/>
    <w:unhideWhenUsed/>
    <w:rsid w:val="00A60FC6"/>
    <w:pPr>
      <w:ind w:left="480"/>
    </w:pPr>
    <w:rPr>
      <w:rFonts w:cstheme="minorHAnsi"/>
      <w:i/>
      <w:iCs/>
      <w:sz w:val="20"/>
      <w:szCs w:val="20"/>
    </w:rPr>
  </w:style>
  <w:style w:type="paragraph" w:styleId="Sommario4">
    <w:name w:val="toc 4"/>
    <w:basedOn w:val="Normale"/>
    <w:next w:val="Normale"/>
    <w:autoRedefine/>
    <w:uiPriority w:val="39"/>
    <w:unhideWhenUsed/>
    <w:rsid w:val="00A60FC6"/>
    <w:pPr>
      <w:ind w:left="720"/>
    </w:pPr>
    <w:rPr>
      <w:rFonts w:cstheme="minorHAnsi"/>
      <w:sz w:val="18"/>
      <w:szCs w:val="18"/>
    </w:rPr>
  </w:style>
  <w:style w:type="paragraph" w:styleId="Sommario5">
    <w:name w:val="toc 5"/>
    <w:basedOn w:val="Normale"/>
    <w:next w:val="Normale"/>
    <w:autoRedefine/>
    <w:uiPriority w:val="39"/>
    <w:unhideWhenUsed/>
    <w:rsid w:val="00A60FC6"/>
    <w:pPr>
      <w:ind w:left="960"/>
    </w:pPr>
    <w:rPr>
      <w:rFonts w:cstheme="minorHAnsi"/>
      <w:sz w:val="18"/>
      <w:szCs w:val="18"/>
    </w:rPr>
  </w:style>
  <w:style w:type="paragraph" w:styleId="Sommario6">
    <w:name w:val="toc 6"/>
    <w:basedOn w:val="Normale"/>
    <w:next w:val="Normale"/>
    <w:autoRedefine/>
    <w:uiPriority w:val="39"/>
    <w:unhideWhenUsed/>
    <w:rsid w:val="00A60FC6"/>
    <w:pPr>
      <w:ind w:left="1200"/>
    </w:pPr>
    <w:rPr>
      <w:rFonts w:cstheme="minorHAnsi"/>
      <w:sz w:val="18"/>
      <w:szCs w:val="18"/>
    </w:rPr>
  </w:style>
  <w:style w:type="paragraph" w:styleId="Sommario7">
    <w:name w:val="toc 7"/>
    <w:basedOn w:val="Normale"/>
    <w:next w:val="Normale"/>
    <w:autoRedefine/>
    <w:uiPriority w:val="39"/>
    <w:unhideWhenUsed/>
    <w:rsid w:val="00A60FC6"/>
    <w:pPr>
      <w:ind w:left="1440"/>
    </w:pPr>
    <w:rPr>
      <w:rFonts w:cstheme="minorHAnsi"/>
      <w:sz w:val="18"/>
      <w:szCs w:val="18"/>
    </w:rPr>
  </w:style>
  <w:style w:type="paragraph" w:styleId="Sommario8">
    <w:name w:val="toc 8"/>
    <w:basedOn w:val="Normale"/>
    <w:next w:val="Normale"/>
    <w:autoRedefine/>
    <w:uiPriority w:val="39"/>
    <w:unhideWhenUsed/>
    <w:rsid w:val="00A60FC6"/>
    <w:pPr>
      <w:ind w:left="1680"/>
    </w:pPr>
    <w:rPr>
      <w:rFonts w:cstheme="minorHAnsi"/>
      <w:sz w:val="18"/>
      <w:szCs w:val="18"/>
    </w:rPr>
  </w:style>
  <w:style w:type="paragraph" w:styleId="Sommario9">
    <w:name w:val="toc 9"/>
    <w:basedOn w:val="Normale"/>
    <w:next w:val="Normale"/>
    <w:autoRedefine/>
    <w:uiPriority w:val="39"/>
    <w:unhideWhenUsed/>
    <w:rsid w:val="00A60FC6"/>
    <w:pPr>
      <w:ind w:left="1920"/>
    </w:pPr>
    <w:rPr>
      <w:rFonts w:cstheme="minorHAnsi"/>
      <w:sz w:val="18"/>
      <w:szCs w:val="18"/>
    </w:rPr>
  </w:style>
  <w:style w:type="character" w:customStyle="1" w:styleId="Titolo1Carattere">
    <w:name w:val="Titolo 1 Carattere"/>
    <w:basedOn w:val="Carpredefinitoparagrafo"/>
    <w:link w:val="Titolo1"/>
    <w:uiPriority w:val="9"/>
    <w:rsid w:val="00C84CD1"/>
    <w:rPr>
      <w:rFonts w:ascii="Avenir Next" w:eastAsiaTheme="majorEastAsia" w:hAnsi="Avenir Next" w:cstheme="majorBidi"/>
      <w:color w:val="0D0D0D" w:themeColor="text1" w:themeTint="F2"/>
      <w:sz w:val="48"/>
      <w:szCs w:val="48"/>
    </w:rPr>
  </w:style>
  <w:style w:type="character" w:customStyle="1" w:styleId="Titolo2Carattere">
    <w:name w:val="Titolo 2 Carattere"/>
    <w:basedOn w:val="Carpredefinitoparagrafo"/>
    <w:link w:val="Titolo2"/>
    <w:uiPriority w:val="9"/>
    <w:rsid w:val="00B81E67"/>
    <w:rPr>
      <w:rFonts w:ascii="Avenir Next" w:eastAsiaTheme="majorEastAsia" w:hAnsi="Avenir Next" w:cstheme="majorBidi"/>
      <w:color w:val="171717" w:themeColor="background2" w:themeShade="1A"/>
      <w:sz w:val="36"/>
      <w:szCs w:val="36"/>
    </w:rPr>
  </w:style>
  <w:style w:type="character" w:styleId="Collegamentoipertestuale">
    <w:name w:val="Hyperlink"/>
    <w:basedOn w:val="Carpredefinitoparagrafo"/>
    <w:uiPriority w:val="99"/>
    <w:unhideWhenUsed/>
    <w:rsid w:val="006667B3"/>
    <w:rPr>
      <w:color w:val="0563C1" w:themeColor="hyperlink"/>
      <w:u w:val="single"/>
    </w:rPr>
  </w:style>
  <w:style w:type="character" w:customStyle="1" w:styleId="Titolo3Carattere">
    <w:name w:val="Titolo 3 Carattere"/>
    <w:basedOn w:val="Carpredefinitoparagrafo"/>
    <w:link w:val="Titolo3"/>
    <w:uiPriority w:val="9"/>
    <w:rsid w:val="00C84CD1"/>
    <w:rPr>
      <w:rFonts w:ascii="Avenir Next" w:eastAsiaTheme="majorEastAsia" w:hAnsi="Avenir Next" w:cstheme="majorBidi"/>
      <w:color w:val="3B3838" w:themeColor="background2" w:themeShade="40"/>
      <w:sz w:val="28"/>
      <w:szCs w:val="28"/>
    </w:rPr>
  </w:style>
  <w:style w:type="character" w:customStyle="1" w:styleId="Titolo4Carattere">
    <w:name w:val="Titolo 4 Carattere"/>
    <w:basedOn w:val="Carpredefinitoparagrafo"/>
    <w:link w:val="Titolo4"/>
    <w:uiPriority w:val="9"/>
    <w:rsid w:val="003A4A3A"/>
    <w:rPr>
      <w:rFonts w:ascii="Avenir Next" w:eastAsiaTheme="majorEastAsia" w:hAnsi="Avenir Next" w:cstheme="majorBidi"/>
      <w:color w:val="3B3838" w:themeColor="background2" w:themeShade="40"/>
      <w:sz w:val="28"/>
      <w:szCs w:val="28"/>
    </w:rPr>
  </w:style>
  <w:style w:type="paragraph" w:styleId="Paragrafoelenco">
    <w:name w:val="List Paragraph"/>
    <w:basedOn w:val="Normale"/>
    <w:uiPriority w:val="34"/>
    <w:qFormat/>
    <w:rsid w:val="002A4DD3"/>
    <w:pPr>
      <w:ind w:left="720"/>
      <w:contextualSpacing/>
    </w:pPr>
  </w:style>
  <w:style w:type="character" w:styleId="Enfasicorsivo">
    <w:name w:val="Emphasis"/>
    <w:basedOn w:val="Carpredefinitoparagrafo"/>
    <w:uiPriority w:val="20"/>
    <w:qFormat/>
    <w:rsid w:val="00E962E3"/>
  </w:style>
  <w:style w:type="character" w:styleId="Enfasidelicata">
    <w:name w:val="Subtle Emphasis"/>
    <w:basedOn w:val="Enfasicorsivo"/>
    <w:uiPriority w:val="19"/>
    <w:qFormat/>
    <w:rsid w:val="00E962E3"/>
  </w:style>
  <w:style w:type="character" w:styleId="Menzionenonrisolta">
    <w:name w:val="Unresolved Mention"/>
    <w:basedOn w:val="Carpredefinitoparagrafo"/>
    <w:uiPriority w:val="99"/>
    <w:semiHidden/>
    <w:unhideWhenUsed/>
    <w:rsid w:val="00A33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2526">
      <w:bodyDiv w:val="1"/>
      <w:marLeft w:val="0"/>
      <w:marRight w:val="0"/>
      <w:marTop w:val="0"/>
      <w:marBottom w:val="0"/>
      <w:divBdr>
        <w:top w:val="none" w:sz="0" w:space="0" w:color="auto"/>
        <w:left w:val="none" w:sz="0" w:space="0" w:color="auto"/>
        <w:bottom w:val="none" w:sz="0" w:space="0" w:color="auto"/>
        <w:right w:val="none" w:sz="0" w:space="0" w:color="auto"/>
      </w:divBdr>
    </w:div>
    <w:div w:id="364865770">
      <w:bodyDiv w:val="1"/>
      <w:marLeft w:val="0"/>
      <w:marRight w:val="0"/>
      <w:marTop w:val="0"/>
      <w:marBottom w:val="0"/>
      <w:divBdr>
        <w:top w:val="none" w:sz="0" w:space="0" w:color="auto"/>
        <w:left w:val="none" w:sz="0" w:space="0" w:color="auto"/>
        <w:bottom w:val="none" w:sz="0" w:space="0" w:color="auto"/>
        <w:right w:val="none" w:sz="0" w:space="0" w:color="auto"/>
      </w:divBdr>
    </w:div>
    <w:div w:id="385490459">
      <w:bodyDiv w:val="1"/>
      <w:marLeft w:val="0"/>
      <w:marRight w:val="0"/>
      <w:marTop w:val="0"/>
      <w:marBottom w:val="0"/>
      <w:divBdr>
        <w:top w:val="none" w:sz="0" w:space="0" w:color="auto"/>
        <w:left w:val="none" w:sz="0" w:space="0" w:color="auto"/>
        <w:bottom w:val="none" w:sz="0" w:space="0" w:color="auto"/>
        <w:right w:val="none" w:sz="0" w:space="0" w:color="auto"/>
      </w:divBdr>
    </w:div>
    <w:div w:id="501628168">
      <w:bodyDiv w:val="1"/>
      <w:marLeft w:val="0"/>
      <w:marRight w:val="0"/>
      <w:marTop w:val="0"/>
      <w:marBottom w:val="0"/>
      <w:divBdr>
        <w:top w:val="none" w:sz="0" w:space="0" w:color="auto"/>
        <w:left w:val="none" w:sz="0" w:space="0" w:color="auto"/>
        <w:bottom w:val="none" w:sz="0" w:space="0" w:color="auto"/>
        <w:right w:val="none" w:sz="0" w:space="0" w:color="auto"/>
      </w:divBdr>
    </w:div>
    <w:div w:id="669482078">
      <w:bodyDiv w:val="1"/>
      <w:marLeft w:val="0"/>
      <w:marRight w:val="0"/>
      <w:marTop w:val="0"/>
      <w:marBottom w:val="0"/>
      <w:divBdr>
        <w:top w:val="none" w:sz="0" w:space="0" w:color="auto"/>
        <w:left w:val="none" w:sz="0" w:space="0" w:color="auto"/>
        <w:bottom w:val="none" w:sz="0" w:space="0" w:color="auto"/>
        <w:right w:val="none" w:sz="0" w:space="0" w:color="auto"/>
      </w:divBdr>
    </w:div>
    <w:div w:id="735591820">
      <w:bodyDiv w:val="1"/>
      <w:marLeft w:val="0"/>
      <w:marRight w:val="0"/>
      <w:marTop w:val="0"/>
      <w:marBottom w:val="0"/>
      <w:divBdr>
        <w:top w:val="none" w:sz="0" w:space="0" w:color="auto"/>
        <w:left w:val="none" w:sz="0" w:space="0" w:color="auto"/>
        <w:bottom w:val="none" w:sz="0" w:space="0" w:color="auto"/>
        <w:right w:val="none" w:sz="0" w:space="0" w:color="auto"/>
      </w:divBdr>
    </w:div>
    <w:div w:id="760831372">
      <w:bodyDiv w:val="1"/>
      <w:marLeft w:val="0"/>
      <w:marRight w:val="0"/>
      <w:marTop w:val="0"/>
      <w:marBottom w:val="0"/>
      <w:divBdr>
        <w:top w:val="none" w:sz="0" w:space="0" w:color="auto"/>
        <w:left w:val="none" w:sz="0" w:space="0" w:color="auto"/>
        <w:bottom w:val="none" w:sz="0" w:space="0" w:color="auto"/>
        <w:right w:val="none" w:sz="0" w:space="0" w:color="auto"/>
      </w:divBdr>
    </w:div>
    <w:div w:id="854340590">
      <w:bodyDiv w:val="1"/>
      <w:marLeft w:val="0"/>
      <w:marRight w:val="0"/>
      <w:marTop w:val="0"/>
      <w:marBottom w:val="0"/>
      <w:divBdr>
        <w:top w:val="none" w:sz="0" w:space="0" w:color="auto"/>
        <w:left w:val="none" w:sz="0" w:space="0" w:color="auto"/>
        <w:bottom w:val="none" w:sz="0" w:space="0" w:color="auto"/>
        <w:right w:val="none" w:sz="0" w:space="0" w:color="auto"/>
      </w:divBdr>
    </w:div>
    <w:div w:id="952394806">
      <w:bodyDiv w:val="1"/>
      <w:marLeft w:val="0"/>
      <w:marRight w:val="0"/>
      <w:marTop w:val="0"/>
      <w:marBottom w:val="0"/>
      <w:divBdr>
        <w:top w:val="none" w:sz="0" w:space="0" w:color="auto"/>
        <w:left w:val="none" w:sz="0" w:space="0" w:color="auto"/>
        <w:bottom w:val="none" w:sz="0" w:space="0" w:color="auto"/>
        <w:right w:val="none" w:sz="0" w:space="0" w:color="auto"/>
      </w:divBdr>
    </w:div>
    <w:div w:id="1165321406">
      <w:bodyDiv w:val="1"/>
      <w:marLeft w:val="0"/>
      <w:marRight w:val="0"/>
      <w:marTop w:val="0"/>
      <w:marBottom w:val="0"/>
      <w:divBdr>
        <w:top w:val="none" w:sz="0" w:space="0" w:color="auto"/>
        <w:left w:val="none" w:sz="0" w:space="0" w:color="auto"/>
        <w:bottom w:val="none" w:sz="0" w:space="0" w:color="auto"/>
        <w:right w:val="none" w:sz="0" w:space="0" w:color="auto"/>
      </w:divBdr>
    </w:div>
    <w:div w:id="1257901997">
      <w:bodyDiv w:val="1"/>
      <w:marLeft w:val="0"/>
      <w:marRight w:val="0"/>
      <w:marTop w:val="0"/>
      <w:marBottom w:val="0"/>
      <w:divBdr>
        <w:top w:val="none" w:sz="0" w:space="0" w:color="auto"/>
        <w:left w:val="none" w:sz="0" w:space="0" w:color="auto"/>
        <w:bottom w:val="none" w:sz="0" w:space="0" w:color="auto"/>
        <w:right w:val="none" w:sz="0" w:space="0" w:color="auto"/>
      </w:divBdr>
    </w:div>
    <w:div w:id="1275593032">
      <w:bodyDiv w:val="1"/>
      <w:marLeft w:val="0"/>
      <w:marRight w:val="0"/>
      <w:marTop w:val="0"/>
      <w:marBottom w:val="0"/>
      <w:divBdr>
        <w:top w:val="none" w:sz="0" w:space="0" w:color="auto"/>
        <w:left w:val="none" w:sz="0" w:space="0" w:color="auto"/>
        <w:bottom w:val="none" w:sz="0" w:space="0" w:color="auto"/>
        <w:right w:val="none" w:sz="0" w:space="0" w:color="auto"/>
      </w:divBdr>
    </w:div>
    <w:div w:id="1360397916">
      <w:bodyDiv w:val="1"/>
      <w:marLeft w:val="0"/>
      <w:marRight w:val="0"/>
      <w:marTop w:val="0"/>
      <w:marBottom w:val="0"/>
      <w:divBdr>
        <w:top w:val="none" w:sz="0" w:space="0" w:color="auto"/>
        <w:left w:val="none" w:sz="0" w:space="0" w:color="auto"/>
        <w:bottom w:val="none" w:sz="0" w:space="0" w:color="auto"/>
        <w:right w:val="none" w:sz="0" w:space="0" w:color="auto"/>
      </w:divBdr>
    </w:div>
    <w:div w:id="1438863940">
      <w:bodyDiv w:val="1"/>
      <w:marLeft w:val="0"/>
      <w:marRight w:val="0"/>
      <w:marTop w:val="0"/>
      <w:marBottom w:val="0"/>
      <w:divBdr>
        <w:top w:val="none" w:sz="0" w:space="0" w:color="auto"/>
        <w:left w:val="none" w:sz="0" w:space="0" w:color="auto"/>
        <w:bottom w:val="none" w:sz="0" w:space="0" w:color="auto"/>
        <w:right w:val="none" w:sz="0" w:space="0" w:color="auto"/>
      </w:divBdr>
    </w:div>
    <w:div w:id="1698434444">
      <w:bodyDiv w:val="1"/>
      <w:marLeft w:val="0"/>
      <w:marRight w:val="0"/>
      <w:marTop w:val="0"/>
      <w:marBottom w:val="0"/>
      <w:divBdr>
        <w:top w:val="none" w:sz="0" w:space="0" w:color="auto"/>
        <w:left w:val="none" w:sz="0" w:space="0" w:color="auto"/>
        <w:bottom w:val="none" w:sz="0" w:space="0" w:color="auto"/>
        <w:right w:val="none" w:sz="0" w:space="0" w:color="auto"/>
      </w:divBdr>
    </w:div>
    <w:div w:id="1728258755">
      <w:bodyDiv w:val="1"/>
      <w:marLeft w:val="0"/>
      <w:marRight w:val="0"/>
      <w:marTop w:val="0"/>
      <w:marBottom w:val="0"/>
      <w:divBdr>
        <w:top w:val="none" w:sz="0" w:space="0" w:color="auto"/>
        <w:left w:val="none" w:sz="0" w:space="0" w:color="auto"/>
        <w:bottom w:val="none" w:sz="0" w:space="0" w:color="auto"/>
        <w:right w:val="none" w:sz="0" w:space="0" w:color="auto"/>
      </w:divBdr>
    </w:div>
    <w:div w:id="1737317774">
      <w:bodyDiv w:val="1"/>
      <w:marLeft w:val="0"/>
      <w:marRight w:val="0"/>
      <w:marTop w:val="0"/>
      <w:marBottom w:val="0"/>
      <w:divBdr>
        <w:top w:val="none" w:sz="0" w:space="0" w:color="auto"/>
        <w:left w:val="none" w:sz="0" w:space="0" w:color="auto"/>
        <w:bottom w:val="none" w:sz="0" w:space="0" w:color="auto"/>
        <w:right w:val="none" w:sz="0" w:space="0" w:color="auto"/>
      </w:divBdr>
    </w:div>
    <w:div w:id="1854151626">
      <w:bodyDiv w:val="1"/>
      <w:marLeft w:val="0"/>
      <w:marRight w:val="0"/>
      <w:marTop w:val="0"/>
      <w:marBottom w:val="0"/>
      <w:divBdr>
        <w:top w:val="none" w:sz="0" w:space="0" w:color="auto"/>
        <w:left w:val="none" w:sz="0" w:space="0" w:color="auto"/>
        <w:bottom w:val="none" w:sz="0" w:space="0" w:color="auto"/>
        <w:right w:val="none" w:sz="0" w:space="0" w:color="auto"/>
      </w:divBdr>
    </w:div>
    <w:div w:id="2021854859">
      <w:bodyDiv w:val="1"/>
      <w:marLeft w:val="0"/>
      <w:marRight w:val="0"/>
      <w:marTop w:val="0"/>
      <w:marBottom w:val="0"/>
      <w:divBdr>
        <w:top w:val="none" w:sz="0" w:space="0" w:color="auto"/>
        <w:left w:val="none" w:sz="0" w:space="0" w:color="auto"/>
        <w:bottom w:val="none" w:sz="0" w:space="0" w:color="auto"/>
        <w:right w:val="none" w:sz="0" w:space="0" w:color="auto"/>
      </w:divBdr>
    </w:div>
    <w:div w:id="21438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current/reference/htmlsingl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eaaCatalog/serviceLay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rtinfowler.com/eaaCatalog/repository.html" TargetMode="External"/><Relationship Id="rId4" Type="http://schemas.openxmlformats.org/officeDocument/2006/relationships/webSettings" Target="webSettings.xml"/><Relationship Id="rId9" Type="http://schemas.openxmlformats.org/officeDocument/2006/relationships/hyperlink" Target="https://martinfowler.com/eaaCatalog/dataMapper.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FASANO</dc:creator>
  <cp:keywords/>
  <dc:description/>
  <cp:lastModifiedBy>SALVATORE FASANO</cp:lastModifiedBy>
  <cp:revision>2</cp:revision>
  <dcterms:created xsi:type="dcterms:W3CDTF">2019-12-12T20:50:00Z</dcterms:created>
  <dcterms:modified xsi:type="dcterms:W3CDTF">2019-12-12T20:50:00Z</dcterms:modified>
</cp:coreProperties>
</file>