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26777267456055" w:lineRule="auto"/>
        <w:ind w:left="-425.1968503937008" w:right="-74.52755905511651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Contratti per lo UC “Gestire i turni”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26777267456055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Pre-condizione generale: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l’attore è identificato con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Georgia" w:cs="Georgia" w:eastAsia="Georgia" w:hAnsi="Georgia"/>
          <w:sz w:val="24.079999923706055"/>
          <w:szCs w:val="24.079999923706055"/>
          <w:rtl w:val="0"/>
        </w:rPr>
        <w:t xml:space="preserve">  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rganizzatore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068359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consultaTabelloneTurni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93847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--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--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25341796875" w:line="318.6698341369629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generaTabelloneTurni(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Servizio,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Evento)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63330078125" w:line="260.76504707336426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all’organizzatore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assegnato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 cui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appartiene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255859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Tabellone turni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relativo 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3427734375" w:line="318.66969108581543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1a.1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apriTabelloneTurni(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Servizio,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Evento)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627197265625" w:line="260.7649040222168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esiste un Tabellone Turni per il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appartenente 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ll’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di cui l’organizzatore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ha ricevuto l’incarico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--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527099609375" w:line="240.88093757629395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generaTurnoCucina(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luogo?: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scadenza?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dataSvolg?: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dataFine?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numero)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1337890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una cucina non ancora al completo 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è già passata: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867675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Turno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turn_c.scadenza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2634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dataSvolg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si 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fino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crea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turn_c.durata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turn_ci.luogo_preparazione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turn_c.scadenza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turn_c.dataSvolg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846679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turn_c.dataFine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58300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[altrimenti]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no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58300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58300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3417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2a.1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selezionaTurno(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Turno)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39453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--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1260986328125" w:line="240.50517082214355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2a.2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modificaInfo(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luogo?: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scadenza?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dataSvolg?: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dataFine?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numero)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2182617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36.86131477355957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una cucina non ancora al completo,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sono presenti disponibilità 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non è già passata: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13525390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selezionato al punto precedente: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turn_c.scadenza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dataSvolg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si 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fino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867675781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crea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turn_c.durata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turn_ci.luogoPreparazione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turn_c.luogoPreparazione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2634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turn_c.scadenza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turn_ci.dataSvolg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turn_c.dataSvolg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turn_ci.dataFine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turn_c.dataFine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[altrimenti]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no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turn_c: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26171875" w:line="238.45836639404297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1.920000076293945"/>
          <w:szCs w:val="21.920000076293945"/>
          <w:rtl w:val="0"/>
        </w:rPr>
        <w:t xml:space="preserve">N.B.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se viene selezionato un turno di una ricorrenza e non si imposta la data di fine ricorrenza, tutte le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occorenze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 del turno selezionato vengono eliminate (testato su google calendar).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26171875" w:line="238.45836639404297" w:lineRule="auto"/>
        <w:ind w:left="-425.1968503937008" w:right="-74.52755905511651" w:firstLine="0"/>
        <w:jc w:val="left"/>
        <w:rPr>
          <w:rFonts w:ascii="Georgia" w:cs="Georgia" w:eastAsia="Georgia" w:hAnsi="Georgia"/>
          <w:sz w:val="21.920000076293945"/>
          <w:szCs w:val="2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120117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(2a.2)a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raggruppaTurniSelezionati()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39453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Raggruppamento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un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Raggruppamento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selezionato: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compone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6220703125" w:line="236.86131477355957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4.079999923706055"/>
          <w:szCs w:val="24.079999923706055"/>
          <w:rtl w:val="0"/>
        </w:rPr>
        <w:t xml:space="preserve">N.B. si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possono fare </w:t>
      </w:r>
      <w:r w:rsidDel="00000000" w:rsidR="00000000" w:rsidRPr="00000000">
        <w:rPr>
          <w:rFonts w:ascii="Georgia" w:cs="Georgia" w:eastAsia="Georgia" w:hAnsi="Georgia"/>
          <w:sz w:val="24.079999923706055"/>
          <w:szCs w:val="24.079999923706055"/>
          <w:rtl w:val="0"/>
        </w:rPr>
        <w:t xml:space="preserve">raggruppamenti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di turni con un numero parziale di ricorrenze rispetto al totale del  turno, un turno può far parte di più raggruppamenti</w:t>
      </w:r>
      <w:r w:rsidDel="00000000" w:rsidR="00000000" w:rsidRPr="00000000">
        <w:rPr>
          <w:rFonts w:ascii="Georgia" w:cs="Georgia" w:eastAsia="Georgia" w:hAnsi="Georgia"/>
          <w:sz w:val="24.079999923706055"/>
          <w:szCs w:val="24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6220703125" w:line="236.86131477355957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1425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(2a.2)b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eliminaTurniSelezionati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93847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--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382.72716522216797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selezionato precedentemente che non contiene delle disponibilità: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382.72716522216797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compone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un Raggruppamento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compone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382.72716522216797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4168090820312" w:line="242.00840950012207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2b.1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selezionaRaggruppamento(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raggruppamento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 Raggruppamento)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2261962890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--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649536132812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b w:val="1"/>
          <w:sz w:val="24.079999923706055"/>
          <w:szCs w:val="24.079999923706055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649536132812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649536132812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649536132812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2b.2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sciogliRaggruppamentiSelezionati()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39453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Raggruppamento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Ragguppamento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selezionato precedentemente: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tuno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di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che compone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turn_c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compone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raggr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294.8031496062992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7255859375" w:line="240.50508499145508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33.920000076293945"/>
          <w:szCs w:val="33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7255859375" w:line="240.50508499145508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3.generaTurnoServizio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durataPrep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durataRig?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luogo?: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scadenza?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dataFine?: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2304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turno di servizio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39.0348196029663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è specificata la data di inizio e la data di fine per il Servizio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relativo 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 tabellone turni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è già passata: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14013671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Turno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durataPrep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durataPrep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durataPrep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durataRig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turn_s.durataRig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durataRig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266357421875" w:line="273.803186416626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turn_s.durataPrep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turn_s.durataRig +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serv.dataFine 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serv.dataInizio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266357421875" w:line="273.803186416626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turn_s.scadenza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si 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fino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crea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turn_s.scadenza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90332031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turn_s.dataFine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6440429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[altrimenti]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867675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no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2646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2646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2646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2652587890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3a.1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selezionaTurno(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Turno)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357299804688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b w:val="1"/>
          <w:sz w:val="24.079999923706055"/>
          <w:szCs w:val="24.079999923706055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85746765137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3a.2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modificaTurniSelezionati(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durataPrep?: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durataRig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luogo?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scadenza?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numero,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dataFine?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numero)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2172851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58.5932159423828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turno in cucina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e di un Servizio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0751953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sono presenti disponibilità 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è già passata: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durataPrep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turn_s.durata_prep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durataPrep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turn_s.durataPrep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turn_s.durataRig +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serv.dataFine 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serv.dataInizio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26464843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durataRig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turn_s.durata_rig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durataRig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turn_s.durataPrep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turn_s.durataRig +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serv.dataFine 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serv.dataInizio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turn_s.scadenza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scadenza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specificata]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si 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fino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dataFine: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57324218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crea un’istanza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turn_si.durata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turn_s.durata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turn_s.luogoPreparazione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turn_si.scadenza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turn_s.scadenza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94.8031496062992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turn_si.dataFine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turn_s.dataFine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58300781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[altrimenti]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turn_s.ricorrenza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no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65380859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ricorrenza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-425.1968503937008" w:right="-74.52755905511651" w:firstLine="0"/>
        <w:jc w:val="left"/>
        <w:rPr>
          <w:rFonts w:ascii="Georgia" w:cs="Georgia" w:eastAsia="Georgia" w:hAnsi="Georgia"/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(3a.2)a.1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eliminaTurniSelezionati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93847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--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-425.1968503937008" w:right="-74.5275590551165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sono presenti disponibilità: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664794921875" w:line="240" w:lineRule="auto"/>
        <w:ind w:left="-425.1968503937008" w:right="-74.52755905511651" w:firstLine="425.1968503937008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Per ogni turno di servizio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selezionato precedentemente: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294.8031496062992" w:right="-74.52755905511651" w:firstLine="425.1968503937008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turn_s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più in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tt</w:t>
      </w:r>
    </w:p>
    <w:sectPr>
      <w:pgSz w:h="16820" w:w="11900" w:orient="portrait"/>
      <w:pgMar w:bottom="1233.6000061035156" w:top="1382.801513671875" w:left="1132.7999877929688" w:right="1061.744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