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116"/>
        <w:tblW w:w="10641" w:type="dxa"/>
        <w:tblLayout w:type="fixed"/>
        <w:tblLook w:val="0000" w:firstRow="0" w:lastRow="0" w:firstColumn="0" w:lastColumn="0" w:noHBand="0" w:noVBand="0"/>
      </w:tblPr>
      <w:tblGrid>
        <w:gridCol w:w="10641"/>
      </w:tblGrid>
      <w:tr w:rsidR="009B070A" w:rsidRPr="00845746" w14:paraId="3A493ED3" w14:textId="77777777" w:rsidTr="00AE5B8C">
        <w:trPr>
          <w:trHeight w:val="671"/>
        </w:trPr>
        <w:tc>
          <w:tcPr>
            <w:tcW w:w="10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DEFFCBE" w14:textId="77777777" w:rsidR="009B070A" w:rsidRDefault="009B070A" w:rsidP="002F0987">
            <w:pPr>
              <w:spacing w:line="360" w:lineRule="auto"/>
              <w:rPr>
                <w:rFonts w:ascii="Times New Roman CYR" w:hAnsi="Times New Roman CYR"/>
                <w:color w:val="000000"/>
                <w:sz w:val="24"/>
                <w:szCs w:val="24"/>
              </w:rPr>
            </w:pPr>
            <w:r w:rsidRPr="00845746">
              <w:rPr>
                <w:rFonts w:ascii="Times New Roman CYR" w:hAnsi="Times New Roman CYR"/>
                <w:b/>
                <w:bCs/>
                <w:color w:val="000000"/>
                <w:sz w:val="24"/>
                <w:szCs w:val="24"/>
              </w:rPr>
              <w:t>Краткое описание:</w:t>
            </w:r>
            <w:r w:rsidRPr="00845746">
              <w:rPr>
                <w:rFonts w:ascii="Times New Roman CYR" w:hAnsi="Times New Roman CYR"/>
                <w:color w:val="000000"/>
                <w:sz w:val="24"/>
                <w:szCs w:val="24"/>
              </w:rPr>
              <w:t xml:space="preserve"> </w:t>
            </w:r>
          </w:p>
          <w:p w14:paraId="4ABFC72F" w14:textId="77777777" w:rsidR="009B070A" w:rsidRPr="00845746" w:rsidRDefault="009B070A" w:rsidP="002F0987">
            <w:pPr>
              <w:spacing w:line="360" w:lineRule="auto"/>
              <w:rPr>
                <w:sz w:val="24"/>
                <w:szCs w:val="24"/>
              </w:rPr>
            </w:pPr>
            <w:r w:rsidRPr="00845746">
              <w:rPr>
                <w:rFonts w:ascii="Times New Roman CYR" w:hAnsi="Times New Roman CYR"/>
                <w:color w:val="000000"/>
                <w:sz w:val="24"/>
                <w:szCs w:val="24"/>
              </w:rPr>
              <w:t>Данный вариант использования описывает процесс оформления в информационной системе заказа клиента, поступившего от него по телефону</w:t>
            </w:r>
            <w:r>
              <w:rPr>
                <w:rFonts w:ascii="Times New Roman CYR" w:hAnsi="Times New Roman CYR"/>
                <w:color w:val="000000"/>
                <w:sz w:val="24"/>
                <w:szCs w:val="24"/>
              </w:rPr>
              <w:t>.</w:t>
            </w:r>
          </w:p>
        </w:tc>
      </w:tr>
      <w:tr w:rsidR="009B070A" w:rsidRPr="00845746" w14:paraId="2D3A5386" w14:textId="77777777" w:rsidTr="00AE5B8C">
        <w:trPr>
          <w:trHeight w:val="1047"/>
        </w:trPr>
        <w:tc>
          <w:tcPr>
            <w:tcW w:w="10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6FBFBF2" w14:textId="77777777" w:rsidR="009B070A" w:rsidRDefault="009B070A" w:rsidP="002F0987">
            <w:pPr>
              <w:spacing w:line="360" w:lineRule="auto"/>
              <w:rPr>
                <w:rFonts w:ascii="Times New Roman CYR" w:hAnsi="Times New Roman CYR"/>
                <w:b/>
                <w:bCs/>
                <w:color w:val="000000"/>
                <w:sz w:val="24"/>
                <w:szCs w:val="24"/>
              </w:rPr>
            </w:pPr>
            <w:r w:rsidRPr="00845746">
              <w:rPr>
                <w:rFonts w:ascii="Times New Roman CYR" w:hAnsi="Times New Roman CYR"/>
                <w:b/>
                <w:bCs/>
                <w:color w:val="000000"/>
                <w:sz w:val="24"/>
                <w:szCs w:val="24"/>
              </w:rPr>
              <w:t>Главные актёры:</w:t>
            </w:r>
            <w:r>
              <w:rPr>
                <w:rFonts w:ascii="Times New Roman CYR" w:hAnsi="Times New Roman CYR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2BFD3DD8" w14:textId="77777777" w:rsidR="009B070A" w:rsidRPr="00845746" w:rsidRDefault="009B070A" w:rsidP="002F098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 CYR" w:hAnsi="Times New Roman CYR"/>
                <w:color w:val="000000"/>
                <w:sz w:val="24"/>
                <w:szCs w:val="24"/>
              </w:rPr>
              <w:t>Сотрудник и клиент</w:t>
            </w:r>
          </w:p>
        </w:tc>
      </w:tr>
      <w:tr w:rsidR="009B070A" w:rsidRPr="00845746" w14:paraId="5D9A34D5" w14:textId="77777777" w:rsidTr="00AE5B8C">
        <w:trPr>
          <w:trHeight w:val="937"/>
        </w:trPr>
        <w:tc>
          <w:tcPr>
            <w:tcW w:w="10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1A2FD2B" w14:textId="77777777" w:rsidR="009B070A" w:rsidRDefault="009B070A" w:rsidP="002F0987">
            <w:pPr>
              <w:spacing w:line="360" w:lineRule="auto"/>
              <w:rPr>
                <w:rFonts w:ascii="Times New Roman CYR" w:hAnsi="Times New Roman CYR"/>
                <w:color w:val="000000"/>
                <w:sz w:val="24"/>
                <w:szCs w:val="24"/>
              </w:rPr>
            </w:pPr>
            <w:r w:rsidRPr="009B070A">
              <w:rPr>
                <w:rFonts w:ascii="Times New Roman CYR" w:hAnsi="Times New Roman CYR"/>
                <w:b/>
                <w:bCs/>
                <w:color w:val="000000"/>
                <w:sz w:val="24"/>
                <w:szCs w:val="24"/>
              </w:rPr>
              <w:t>Второстепенные актёры:</w:t>
            </w:r>
            <w:r>
              <w:rPr>
                <w:rFonts w:ascii="Times New Roman CYR" w:hAnsi="Times New Roman CYR"/>
                <w:color w:val="000000"/>
                <w:sz w:val="24"/>
                <w:szCs w:val="24"/>
              </w:rPr>
              <w:t xml:space="preserve"> </w:t>
            </w:r>
          </w:p>
          <w:p w14:paraId="54D72B05" w14:textId="77777777" w:rsidR="009B070A" w:rsidRPr="00845746" w:rsidRDefault="009B070A" w:rsidP="002F098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Times New Roman CYR" w:hAnsi="Times New Roman CYR"/>
                <w:color w:val="000000"/>
                <w:sz w:val="24"/>
                <w:szCs w:val="24"/>
              </w:rPr>
              <w:t xml:space="preserve">Информационная система </w:t>
            </w:r>
          </w:p>
        </w:tc>
      </w:tr>
      <w:tr w:rsidR="009B070A" w:rsidRPr="00845746" w14:paraId="6F02FFC6" w14:textId="77777777" w:rsidTr="00AE5B8C">
        <w:trPr>
          <w:trHeight w:val="1267"/>
        </w:trPr>
        <w:tc>
          <w:tcPr>
            <w:tcW w:w="10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FE9BD4C" w14:textId="77777777" w:rsidR="009B070A" w:rsidRDefault="009B070A" w:rsidP="002F0987">
            <w:pPr>
              <w:pStyle w:val="pafterli"/>
              <w:spacing w:before="0" w:after="0"/>
              <w:jc w:val="both"/>
              <w:rPr>
                <w:rFonts w:ascii="Times New Roman CYR" w:hAnsi="Times New Roman CYR"/>
                <w:color w:val="000000"/>
              </w:rPr>
            </w:pPr>
            <w:r w:rsidRPr="009B070A">
              <w:rPr>
                <w:rFonts w:ascii="Times New Roman CYR" w:hAnsi="Times New Roman CYR"/>
                <w:b/>
                <w:bCs/>
                <w:color w:val="000000"/>
              </w:rPr>
              <w:t>Предусловия:</w:t>
            </w:r>
            <w:r>
              <w:rPr>
                <w:rFonts w:ascii="Times New Roman CYR" w:hAnsi="Times New Roman CYR"/>
                <w:color w:val="000000"/>
              </w:rPr>
              <w:t xml:space="preserve"> </w:t>
            </w:r>
          </w:p>
          <w:p w14:paraId="450FF85B" w14:textId="77777777" w:rsidR="009B070A" w:rsidRDefault="009B070A" w:rsidP="002F0987">
            <w:pPr>
              <w:pStyle w:val="pafterli"/>
              <w:spacing w:before="0" w:after="0"/>
              <w:jc w:val="both"/>
              <w:rPr>
                <w:rFonts w:ascii="Times New Roman CYR" w:hAnsi="Times New Roman CYR"/>
                <w:color w:val="000000"/>
              </w:rPr>
            </w:pPr>
          </w:p>
          <w:p w14:paraId="10B79CB2" w14:textId="77777777" w:rsidR="009B070A" w:rsidRPr="00845746" w:rsidRDefault="009B070A" w:rsidP="002F0987">
            <w:pPr>
              <w:pStyle w:val="pafterli"/>
              <w:spacing w:before="0" w:after="0"/>
              <w:jc w:val="both"/>
            </w:pPr>
            <w:r w:rsidRPr="009B070A">
              <w:rPr>
                <w:rFonts w:ascii="Times New Roman CYR" w:hAnsi="Times New Roman CYR"/>
                <w:color w:val="000000"/>
              </w:rPr>
              <w:t>Данный вариант использования начинает</w:t>
            </w:r>
            <w:r>
              <w:rPr>
                <w:rFonts w:ascii="Times New Roman CYR" w:hAnsi="Times New Roman CYR"/>
                <w:color w:val="000000"/>
              </w:rPr>
              <w:t xml:space="preserve"> </w:t>
            </w:r>
            <w:r w:rsidRPr="009B070A">
              <w:rPr>
                <w:rFonts w:ascii="Times New Roman CYR" w:hAnsi="Times New Roman CYR"/>
                <w:color w:val="000000"/>
              </w:rPr>
              <w:t>выполняться,</w:t>
            </w:r>
            <w:r>
              <w:rPr>
                <w:rFonts w:ascii="Times New Roman CYR" w:hAnsi="Times New Roman CYR"/>
                <w:color w:val="000000"/>
              </w:rPr>
              <w:t xml:space="preserve"> </w:t>
            </w:r>
            <w:r w:rsidRPr="009B070A">
              <w:rPr>
                <w:rFonts w:ascii="Times New Roman CYR" w:hAnsi="Times New Roman CYR"/>
                <w:color w:val="000000"/>
              </w:rPr>
              <w:t xml:space="preserve">когда клиент по телефону сообщает сотруднику о желании оформить заказ.  </w:t>
            </w:r>
          </w:p>
        </w:tc>
      </w:tr>
      <w:tr w:rsidR="009B070A" w:rsidRPr="00845746" w14:paraId="0B625C1B" w14:textId="77777777" w:rsidTr="00AE5B8C">
        <w:trPr>
          <w:trHeight w:val="1326"/>
        </w:trPr>
        <w:tc>
          <w:tcPr>
            <w:tcW w:w="10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11B4816" w14:textId="77777777" w:rsidR="009B070A" w:rsidRDefault="009B070A" w:rsidP="002F0987">
            <w:pPr>
              <w:spacing w:line="360" w:lineRule="auto"/>
              <w:rPr>
                <w:rFonts w:ascii="Times New Roman CYR" w:hAnsi="Times New Roman CYR"/>
                <w:b/>
                <w:bCs/>
                <w:color w:val="000000"/>
                <w:sz w:val="24"/>
                <w:szCs w:val="24"/>
              </w:rPr>
            </w:pPr>
            <w:r w:rsidRPr="009B070A">
              <w:rPr>
                <w:rFonts w:ascii="Times New Roman CYR" w:hAnsi="Times New Roman CYR"/>
                <w:b/>
                <w:bCs/>
                <w:color w:val="000000"/>
                <w:sz w:val="24"/>
                <w:szCs w:val="24"/>
              </w:rPr>
              <w:t>Основной поток:</w:t>
            </w:r>
            <w:r>
              <w:rPr>
                <w:rFonts w:ascii="Times New Roman CYR" w:hAnsi="Times New Roman CYR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6EA96941" w14:textId="77777777" w:rsidR="009B070A" w:rsidRDefault="009B070A" w:rsidP="002F0987">
            <w:pPr>
              <w:pStyle w:val="pafterli"/>
              <w:numPr>
                <w:ilvl w:val="0"/>
                <w:numId w:val="2"/>
              </w:numPr>
              <w:spacing w:before="0" w:after="0"/>
              <w:jc w:val="both"/>
              <w:rPr>
                <w:color w:val="000000"/>
                <w:sz w:val="22"/>
                <w:szCs w:val="22"/>
              </w:rPr>
            </w:pPr>
            <w:r w:rsidRPr="009B070A">
              <w:rPr>
                <w:color w:val="000000"/>
                <w:sz w:val="22"/>
                <w:szCs w:val="22"/>
              </w:rPr>
              <w:t>Сотрудник проверяет наличие информации о клиенте в информационной системе.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9B070A">
              <w:rPr>
                <w:color w:val="000000"/>
                <w:sz w:val="22"/>
                <w:szCs w:val="22"/>
              </w:rPr>
              <w:t>Если информация не найдена, то клиент вносится в информационную систему.</w:t>
            </w:r>
          </w:p>
          <w:p w14:paraId="7437C6B7" w14:textId="77777777" w:rsidR="009B070A" w:rsidRPr="009B070A" w:rsidRDefault="009B070A" w:rsidP="002F0987">
            <w:pPr>
              <w:pStyle w:val="pafterli"/>
              <w:spacing w:before="0" w:after="0"/>
              <w:jc w:val="both"/>
              <w:rPr>
                <w:color w:val="000000"/>
                <w:sz w:val="22"/>
                <w:szCs w:val="22"/>
              </w:rPr>
            </w:pPr>
          </w:p>
          <w:p w14:paraId="1ACF4E19" w14:textId="77777777" w:rsidR="009B070A" w:rsidRPr="009B070A" w:rsidRDefault="009B070A" w:rsidP="002F0987">
            <w:pPr>
              <w:pStyle w:val="pafterli"/>
              <w:numPr>
                <w:ilvl w:val="0"/>
                <w:numId w:val="2"/>
              </w:numPr>
              <w:spacing w:before="0" w:after="0"/>
              <w:jc w:val="both"/>
              <w:rPr>
                <w:color w:val="000000"/>
                <w:sz w:val="22"/>
                <w:szCs w:val="22"/>
              </w:rPr>
            </w:pPr>
            <w:r w:rsidRPr="009B070A">
              <w:rPr>
                <w:color w:val="000000"/>
                <w:sz w:val="22"/>
                <w:szCs w:val="22"/>
              </w:rPr>
              <w:t>Сотрудник предоставляет данные о ценах.</w:t>
            </w:r>
          </w:p>
          <w:p w14:paraId="1DF3D30D" w14:textId="77777777" w:rsidR="009B070A" w:rsidRPr="009B070A" w:rsidRDefault="009B070A" w:rsidP="002F0987">
            <w:pPr>
              <w:pStyle w:val="pafterli"/>
              <w:spacing w:before="0" w:after="0"/>
              <w:jc w:val="both"/>
              <w:rPr>
                <w:sz w:val="28"/>
                <w:szCs w:val="28"/>
              </w:rPr>
            </w:pPr>
          </w:p>
          <w:p w14:paraId="2DF45584" w14:textId="77777777" w:rsidR="009B070A" w:rsidRPr="009B070A" w:rsidRDefault="009B070A" w:rsidP="002F0987">
            <w:pPr>
              <w:pStyle w:val="pafterli"/>
              <w:numPr>
                <w:ilvl w:val="0"/>
                <w:numId w:val="2"/>
              </w:numPr>
              <w:spacing w:before="0" w:after="0"/>
              <w:jc w:val="both"/>
              <w:rPr>
                <w:color w:val="000000"/>
                <w:sz w:val="22"/>
                <w:szCs w:val="22"/>
              </w:rPr>
            </w:pPr>
            <w:r w:rsidRPr="009B070A">
              <w:rPr>
                <w:color w:val="000000"/>
                <w:sz w:val="22"/>
                <w:szCs w:val="22"/>
              </w:rPr>
              <w:t>Сотрудник может редактировать, просматривать и отменить заказ.</w:t>
            </w:r>
          </w:p>
          <w:p w14:paraId="118180D9" w14:textId="77777777" w:rsidR="009B070A" w:rsidRPr="009B070A" w:rsidRDefault="009B070A" w:rsidP="002F0987">
            <w:pPr>
              <w:pStyle w:val="pafterli"/>
              <w:spacing w:before="0" w:after="0"/>
              <w:jc w:val="both"/>
              <w:rPr>
                <w:color w:val="000000"/>
                <w:sz w:val="22"/>
                <w:szCs w:val="22"/>
              </w:rPr>
            </w:pPr>
          </w:p>
          <w:p w14:paraId="3038BAC8" w14:textId="77777777" w:rsidR="009B070A" w:rsidRPr="009B070A" w:rsidRDefault="009B070A" w:rsidP="002F0987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9B070A">
              <w:rPr>
                <w:rFonts w:ascii="Times New Roman" w:hAnsi="Times New Roman" w:cs="Times New Roman"/>
                <w:color w:val="000000"/>
              </w:rPr>
              <w:t>Также сотрудник может читать и записывать инфу о прочих заказах.</w:t>
            </w:r>
          </w:p>
        </w:tc>
      </w:tr>
      <w:tr w:rsidR="009B070A" w:rsidRPr="00845746" w14:paraId="44E6535F" w14:textId="77777777" w:rsidTr="00AE5B8C">
        <w:trPr>
          <w:trHeight w:val="1009"/>
        </w:trPr>
        <w:tc>
          <w:tcPr>
            <w:tcW w:w="10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7743C4B" w14:textId="77777777" w:rsidR="009B070A" w:rsidRDefault="009B070A" w:rsidP="002F0987">
            <w:pPr>
              <w:spacing w:line="360" w:lineRule="auto"/>
              <w:rPr>
                <w:rFonts w:ascii="Times New Roman CYR" w:hAnsi="Times New Roman CYR"/>
                <w:b/>
                <w:bCs/>
                <w:color w:val="000000"/>
                <w:sz w:val="24"/>
                <w:szCs w:val="24"/>
              </w:rPr>
            </w:pPr>
            <w:r w:rsidRPr="009B070A">
              <w:rPr>
                <w:rFonts w:ascii="Times New Roman CYR" w:hAnsi="Times New Roman CYR"/>
                <w:b/>
                <w:bCs/>
                <w:color w:val="000000"/>
                <w:sz w:val="24"/>
                <w:szCs w:val="24"/>
              </w:rPr>
              <w:t>Постусловия:</w:t>
            </w:r>
          </w:p>
          <w:p w14:paraId="2139E3D6" w14:textId="77777777" w:rsidR="009B070A" w:rsidRPr="009B070A" w:rsidRDefault="009B070A" w:rsidP="002F0987">
            <w:pPr>
              <w:pStyle w:val="pafterli"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r w:rsidRPr="009B070A">
              <w:rPr>
                <w:color w:val="000000"/>
                <w:sz w:val="22"/>
                <w:szCs w:val="22"/>
              </w:rPr>
              <w:t>Если вариант использования завершится успешно, заказ будет оформлен.</w:t>
            </w:r>
          </w:p>
        </w:tc>
      </w:tr>
      <w:tr w:rsidR="009B070A" w:rsidRPr="009B070A" w14:paraId="4AFCF759" w14:textId="77777777" w:rsidTr="00AE5B8C">
        <w:trPr>
          <w:trHeight w:val="447"/>
        </w:trPr>
        <w:tc>
          <w:tcPr>
            <w:tcW w:w="10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3193A0E" w14:textId="77777777" w:rsidR="009B070A" w:rsidRDefault="009B070A" w:rsidP="002F098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: </w:t>
            </w:r>
          </w:p>
          <w:p w14:paraId="09D4FD10" w14:textId="77777777" w:rsidR="009B070A" w:rsidRPr="009B070A" w:rsidRDefault="009B070A" w:rsidP="002F09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070A">
              <w:rPr>
                <w:rFonts w:ascii="Times New Roman" w:hAnsi="Times New Roman" w:cs="Times New Roman"/>
                <w:sz w:val="24"/>
                <w:szCs w:val="24"/>
              </w:rPr>
              <w:t>Оформление заказа</w:t>
            </w:r>
            <w:r w:rsidRPr="009B0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</w:p>
        </w:tc>
      </w:tr>
    </w:tbl>
    <w:p w14:paraId="78084CCA" w14:textId="77777777" w:rsidR="00BA43C7" w:rsidRDefault="00BA43C7"/>
    <w:p w14:paraId="2006F60A" w14:textId="77777777" w:rsidR="00845746" w:rsidRDefault="00845746"/>
    <w:p w14:paraId="6283DB6E" w14:textId="77777777" w:rsidR="00845746" w:rsidRDefault="00845746"/>
    <w:p w14:paraId="6A3C54E3" w14:textId="77777777" w:rsidR="00845746" w:rsidRDefault="00845746"/>
    <w:p w14:paraId="139CAC29" w14:textId="77777777" w:rsidR="00845746" w:rsidRDefault="00845746"/>
    <w:sectPr w:rsidR="00845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name w:val="WWNum1"/>
    <w:lvl w:ilvl="0"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089358C"/>
    <w:multiLevelType w:val="hybridMultilevel"/>
    <w:tmpl w:val="BFF83180"/>
    <w:lvl w:ilvl="0" w:tplc="4DB22AA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186009">
    <w:abstractNumId w:val="0"/>
  </w:num>
  <w:num w:numId="2" w16cid:durableId="1397778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37"/>
    <w:rsid w:val="00403789"/>
    <w:rsid w:val="005C272C"/>
    <w:rsid w:val="00845746"/>
    <w:rsid w:val="008A5E37"/>
    <w:rsid w:val="009B070A"/>
    <w:rsid w:val="00AE5B8C"/>
    <w:rsid w:val="00BA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DFC13"/>
  <w15:docId w15:val="{5AF9D2FB-F4DE-493E-AA83-5E1CBBBE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fterli">
    <w:name w:val="p_after_li"/>
    <w:basedOn w:val="a"/>
    <w:rsid w:val="008A5E37"/>
    <w:pPr>
      <w:suppressAutoHyphens/>
      <w:spacing w:before="75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a3">
    <w:name w:val="Table Grid"/>
    <w:basedOn w:val="a1"/>
    <w:uiPriority w:val="59"/>
    <w:rsid w:val="008A5E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B0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CF3E9-00A5-43D7-93D0-A3D373654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Антон Реутинский</cp:lastModifiedBy>
  <cp:revision>2</cp:revision>
  <dcterms:created xsi:type="dcterms:W3CDTF">2024-09-19T14:54:00Z</dcterms:created>
  <dcterms:modified xsi:type="dcterms:W3CDTF">2024-09-19T14:54:00Z</dcterms:modified>
</cp:coreProperties>
</file>