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E4" w:rsidRDefault="000A73E4" w:rsidP="000A73E4">
      <w:pPr>
        <w:spacing w:line="360" w:lineRule="auto"/>
        <w:jc w:val="both"/>
        <w:rPr>
          <w:b/>
          <w:color w:val="4BACC6" w:themeColor="accent5"/>
          <w:sz w:val="36"/>
          <w:szCs w:val="36"/>
        </w:rPr>
      </w:pPr>
      <w:r>
        <w:rPr>
          <w:b/>
          <w:color w:val="4BACC6" w:themeColor="accent5"/>
          <w:sz w:val="36"/>
          <w:szCs w:val="36"/>
        </w:rPr>
        <w:t>Съдържание</w:t>
      </w:r>
    </w:p>
    <w:p w:rsidR="000A73E4" w:rsidRDefault="000A73E4" w:rsidP="000A73E4">
      <w:pPr>
        <w:pStyle w:val="Style1"/>
        <w:numPr>
          <w:ilvl w:val="0"/>
          <w:numId w:val="1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F76F6">
        <w:rPr>
          <w:rFonts w:asciiTheme="minorHAnsi" w:hAnsiTheme="minorHAnsi"/>
          <w:sz w:val="28"/>
          <w:szCs w:val="28"/>
        </w:rPr>
        <w:t xml:space="preserve">Увод </w:t>
      </w:r>
    </w:p>
    <w:p w:rsidR="000A73E4" w:rsidRDefault="000A73E4" w:rsidP="000A73E4">
      <w:pPr>
        <w:pStyle w:val="Style1"/>
        <w:numPr>
          <w:ilvl w:val="0"/>
          <w:numId w:val="1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0F76F6">
        <w:rPr>
          <w:rFonts w:asciiTheme="minorHAnsi" w:hAnsiTheme="minorHAnsi"/>
          <w:sz w:val="28"/>
          <w:szCs w:val="28"/>
        </w:rPr>
        <w:t xml:space="preserve"> Глава 1. Генезис и състояние на проблема по литературни данни</w:t>
      </w:r>
    </w:p>
    <w:p w:rsidR="000A73E4" w:rsidRDefault="000A73E4" w:rsidP="000A73E4">
      <w:pPr>
        <w:pStyle w:val="Style1"/>
        <w:spacing w:line="360" w:lineRule="auto"/>
        <w:rPr>
          <w:rFonts w:asciiTheme="minorHAnsi" w:hAnsiTheme="minorHAnsi"/>
          <w:sz w:val="28"/>
          <w:szCs w:val="28"/>
        </w:rPr>
      </w:pPr>
    </w:p>
    <w:p w:rsidR="000A73E4" w:rsidRDefault="000A73E4" w:rsidP="000A73E4">
      <w:pPr>
        <w:pStyle w:val="Style1"/>
        <w:spacing w:line="360" w:lineRule="auto"/>
        <w:rPr>
          <w:rFonts w:asciiTheme="minorHAnsi" w:hAnsiTheme="minorHAnsi"/>
          <w:sz w:val="28"/>
          <w:szCs w:val="28"/>
        </w:rPr>
      </w:pPr>
    </w:p>
    <w:p w:rsidR="000A73E4" w:rsidRPr="007D44D1" w:rsidRDefault="000A73E4" w:rsidP="00D14DDC">
      <w:pPr>
        <w:pStyle w:val="ListParagraph"/>
        <w:spacing w:line="360" w:lineRule="auto"/>
        <w:jc w:val="both"/>
        <w:rPr>
          <w:b/>
          <w:color w:val="4BACC6" w:themeColor="accent5"/>
          <w:sz w:val="36"/>
          <w:szCs w:val="36"/>
        </w:rPr>
      </w:pPr>
      <w:r w:rsidRPr="001B4BE3">
        <w:rPr>
          <w:b/>
          <w:color w:val="4BACC6" w:themeColor="accent5"/>
          <w:sz w:val="36"/>
          <w:szCs w:val="36"/>
        </w:rPr>
        <w:t>Увод</w:t>
      </w:r>
    </w:p>
    <w:p w:rsidR="000A73E4" w:rsidRPr="00617901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  <w:r w:rsidRPr="00617901">
        <w:rPr>
          <w:sz w:val="28"/>
          <w:szCs w:val="28"/>
        </w:rPr>
        <w:t xml:space="preserve">Трикоптерът е </w:t>
      </w:r>
      <w:r>
        <w:rPr>
          <w:sz w:val="28"/>
          <w:szCs w:val="28"/>
        </w:rPr>
        <w:t xml:space="preserve">безпилотен </w:t>
      </w:r>
      <w:r w:rsidRPr="00617901">
        <w:rPr>
          <w:sz w:val="28"/>
          <w:szCs w:val="28"/>
        </w:rPr>
        <w:t>летателен апарат известен</w:t>
      </w:r>
      <w:r w:rsidRPr="00617901">
        <w:rPr>
          <w:sz w:val="28"/>
          <w:szCs w:val="28"/>
          <w:lang w:val="en-US"/>
        </w:rPr>
        <w:t xml:space="preserve"> </w:t>
      </w:r>
      <w:r w:rsidRPr="00617901">
        <w:rPr>
          <w:sz w:val="28"/>
          <w:szCs w:val="28"/>
        </w:rPr>
        <w:t xml:space="preserve">още като дрон, чийто полет се управлява от компютър или пилот с радио управление.  За да лети използва три мотора в хоризолна равнина образуващи триъгълник, като по този начин позволява лесно управление и стабилност.  Рамката му може да бъде изградена с евтини материали и при нея няма сложни механични елементи. </w:t>
      </w:r>
    </w:p>
    <w:p w:rsidR="000A73E4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</w:p>
    <w:p w:rsidR="000A73E4" w:rsidRPr="00617901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  <w:r w:rsidRPr="00617901">
        <w:rPr>
          <w:sz w:val="28"/>
          <w:szCs w:val="28"/>
        </w:rPr>
        <w:t>Скоростта на всеки мотор може да се контролира по отделно, като по този начин се постига управлението на движението в четирите хоризонтални посоки. За</w:t>
      </w:r>
      <w:r>
        <w:rPr>
          <w:sz w:val="28"/>
          <w:szCs w:val="28"/>
        </w:rPr>
        <w:t>дният мотор може да се накланя на</w:t>
      </w:r>
      <w:r w:rsidRPr="00617901">
        <w:rPr>
          <w:sz w:val="28"/>
          <w:szCs w:val="28"/>
        </w:rPr>
        <w:t xml:space="preserve"> ляво и</w:t>
      </w:r>
      <w:r>
        <w:rPr>
          <w:sz w:val="28"/>
          <w:szCs w:val="28"/>
        </w:rPr>
        <w:t xml:space="preserve"> на</w:t>
      </w:r>
      <w:r w:rsidRPr="00617901">
        <w:rPr>
          <w:sz w:val="28"/>
          <w:szCs w:val="28"/>
        </w:rPr>
        <w:t xml:space="preserve"> дясно чрез серво машинка, като по този начин се контроли</w:t>
      </w:r>
      <w:r w:rsidRPr="00617901">
        <w:rPr>
          <w:sz w:val="28"/>
          <w:szCs w:val="28"/>
          <w:lang w:val="en-US"/>
        </w:rPr>
        <w:t>r</w:t>
      </w:r>
      <w:r w:rsidRPr="00617901">
        <w:rPr>
          <w:sz w:val="28"/>
          <w:szCs w:val="28"/>
        </w:rPr>
        <w:t>а посоката на движение и се компенсира нечетния брой ротори, който предизвиква  хоризонтална ротация.</w:t>
      </w:r>
    </w:p>
    <w:p w:rsidR="000A73E4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</w:p>
    <w:p w:rsidR="000A73E4" w:rsidRPr="00617901" w:rsidRDefault="000A73E4" w:rsidP="000A73E4">
      <w:pPr>
        <w:pStyle w:val="NoSpacing"/>
        <w:spacing w:line="360" w:lineRule="auto"/>
        <w:jc w:val="both"/>
        <w:rPr>
          <w:sz w:val="28"/>
          <w:szCs w:val="28"/>
        </w:rPr>
      </w:pPr>
      <w:r w:rsidRPr="00617901">
        <w:rPr>
          <w:sz w:val="28"/>
          <w:szCs w:val="28"/>
        </w:rPr>
        <w:t xml:space="preserve">Управлението се извършва чрез контролер за автономни летателни апарати базиран на </w:t>
      </w:r>
      <w:proofErr w:type="spellStart"/>
      <w:r w:rsidRPr="00617901">
        <w:rPr>
          <w:sz w:val="28"/>
          <w:szCs w:val="28"/>
          <w:lang w:val="en-US"/>
        </w:rPr>
        <w:t>Arduino</w:t>
      </w:r>
      <w:proofErr w:type="spellEnd"/>
      <w:r w:rsidRPr="00617901">
        <w:rPr>
          <w:sz w:val="28"/>
          <w:szCs w:val="28"/>
        </w:rPr>
        <w:t>, който позволява напълно автоматизиран полет с разнообразни функции и мисии. Софтуерът е с отворен код и е достъпен за обучение и разработки.</w:t>
      </w:r>
    </w:p>
    <w:p w:rsidR="000A73E4" w:rsidRPr="00282826" w:rsidRDefault="000A73E4" w:rsidP="000A73E4">
      <w:pPr>
        <w:pStyle w:val="big"/>
        <w:numPr>
          <w:ilvl w:val="0"/>
          <w:numId w:val="2"/>
        </w:numPr>
        <w:spacing w:line="360" w:lineRule="auto"/>
        <w:rPr>
          <w:rFonts w:asciiTheme="minorHAnsi" w:hAnsiTheme="minorHAnsi"/>
          <w:color w:val="4BACC6" w:themeColor="accent5"/>
          <w:sz w:val="36"/>
          <w:szCs w:val="36"/>
        </w:rPr>
      </w:pPr>
      <w:r>
        <w:rPr>
          <w:rFonts w:asciiTheme="minorHAnsi" w:hAnsiTheme="minorHAnsi"/>
          <w:color w:val="4BACC6" w:themeColor="accent5"/>
          <w:sz w:val="36"/>
          <w:szCs w:val="36"/>
        </w:rPr>
        <w:lastRenderedPageBreak/>
        <w:t xml:space="preserve">Глава 1 - </w:t>
      </w:r>
      <w:r w:rsidRPr="00282826">
        <w:rPr>
          <w:rFonts w:asciiTheme="minorHAnsi" w:hAnsiTheme="minorHAnsi"/>
          <w:color w:val="4BACC6" w:themeColor="accent5"/>
          <w:sz w:val="36"/>
          <w:szCs w:val="36"/>
        </w:rPr>
        <w:t>Генезис и състояние на проблема по литературни данни</w:t>
      </w:r>
    </w:p>
    <w:p w:rsidR="000A73E4" w:rsidRDefault="000A73E4" w:rsidP="000A73E4">
      <w:pPr>
        <w:pStyle w:val="big"/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282826">
        <w:rPr>
          <w:rFonts w:asciiTheme="minorHAnsi" w:hAnsiTheme="minorHAnsi"/>
          <w:sz w:val="28"/>
          <w:szCs w:val="28"/>
        </w:rPr>
        <w:t xml:space="preserve">Разработени са различни методи за управление на многороторни летални апарати. Целта на дипломната работа е да ни запознае и опише в детайли </w:t>
      </w:r>
      <w:r>
        <w:rPr>
          <w:rFonts w:asciiTheme="minorHAnsi" w:hAnsiTheme="minorHAnsi"/>
          <w:sz w:val="28"/>
          <w:szCs w:val="28"/>
        </w:rPr>
        <w:t xml:space="preserve"> с </w:t>
      </w:r>
      <w:r w:rsidRPr="00282826">
        <w:rPr>
          <w:rFonts w:asciiTheme="minorHAnsi" w:hAnsiTheme="minorHAnsi"/>
          <w:sz w:val="28"/>
          <w:szCs w:val="28"/>
        </w:rPr>
        <w:t>прилагането на Ардуйно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>за стабилизация, управление и настройка на трикоптер - летателен обект с три ротора.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 xml:space="preserve">Трикоптерът ще </w:t>
      </w:r>
      <w:r>
        <w:rPr>
          <w:rFonts w:asciiTheme="minorHAnsi" w:hAnsiTheme="minorHAnsi"/>
          <w:sz w:val="28"/>
          <w:szCs w:val="28"/>
        </w:rPr>
        <w:t xml:space="preserve">бъде изграден и ще </w:t>
      </w:r>
      <w:r w:rsidRPr="00282826">
        <w:rPr>
          <w:rFonts w:asciiTheme="minorHAnsi" w:hAnsiTheme="minorHAnsi"/>
          <w:sz w:val="28"/>
          <w:szCs w:val="28"/>
        </w:rPr>
        <w:t>могат да се наблюдават промените при различните стойности на</w:t>
      </w:r>
      <w:r>
        <w:rPr>
          <w:rFonts w:asciiTheme="minorHAnsi" w:hAnsi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sz w:val="28"/>
          <w:szCs w:val="28"/>
        </w:rPr>
        <w:t>параметрите на</w:t>
      </w:r>
      <w:r w:rsidRPr="00282826">
        <w:rPr>
          <w:rFonts w:asciiTheme="minorHAnsi" w:hAnsiTheme="minorHAnsi"/>
          <w:sz w:val="28"/>
          <w:szCs w:val="28"/>
        </w:rPr>
        <w:t xml:space="preserve"> регулаторите.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 xml:space="preserve">Ще се наблегне основно върху управлението на двигателите и стабилизиращият контролер. </w:t>
      </w:r>
    </w:p>
    <w:p w:rsidR="000A73E4" w:rsidRPr="00282826" w:rsidRDefault="000A73E4" w:rsidP="000A73E4">
      <w:pPr>
        <w:pStyle w:val="big"/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В глава 2 спрямо (1) ще  бъдат описани видовете многороторни летателни апарати и тяхните предимства и недостатъци спрямо стандартният вертолет(0.9). Ще бъдем запознати в основи с развойната платка на Ардуино, с базираният на нея контролер АПМ 2.5 и необходимите за самостоятелен, стабилизиран полет сензори.  Също така в глава 2 ще бъде описан математическият модел на трикоптер, който</w:t>
      </w:r>
      <w:r w:rsidRPr="00282826">
        <w:rPr>
          <w:rFonts w:asciiTheme="minorHAnsi" w:hAnsiTheme="minorHAnsi"/>
          <w:sz w:val="28"/>
          <w:szCs w:val="28"/>
        </w:rPr>
        <w:t xml:space="preserve"> е изведен от(1). Използваният закон за управление е показан в (2) и ще бъде описан подробно в Глава 3. В глава 4 ще бъде наблегнато основно върху настройването на трикоптера, описание на различните параметри и</w:t>
      </w:r>
      <w:r>
        <w:rPr>
          <w:rFonts w:asciiTheme="minorHAnsi" w:hAnsiTheme="minorHAnsi"/>
          <w:sz w:val="28"/>
          <w:szCs w:val="28"/>
        </w:rPr>
        <w:t xml:space="preserve"> </w:t>
      </w:r>
      <w:r w:rsidRPr="00282826">
        <w:rPr>
          <w:rFonts w:asciiTheme="minorHAnsi" w:hAnsiTheme="minorHAnsi"/>
          <w:sz w:val="28"/>
          <w:szCs w:val="28"/>
        </w:rPr>
        <w:t xml:space="preserve">визуализрането на тяхното влияние. </w:t>
      </w:r>
      <w:r>
        <w:rPr>
          <w:rFonts w:asciiTheme="minorHAnsi" w:hAnsiTheme="minorHAnsi"/>
          <w:sz w:val="28"/>
          <w:szCs w:val="28"/>
        </w:rPr>
        <w:t>В глави 5 и 6 ще бъдат анализирани резултатите и ще бъдат дадени насоки за бъдещи разработки и проекти.</w:t>
      </w:r>
      <w:r w:rsidRPr="00282826">
        <w:rPr>
          <w:rFonts w:asciiTheme="minorHAnsi" w:hAnsiTheme="minorHAnsi"/>
          <w:sz w:val="28"/>
          <w:szCs w:val="28"/>
        </w:rPr>
        <w:t xml:space="preserve">  </w:t>
      </w:r>
    </w:p>
    <w:p w:rsidR="00F273DF" w:rsidRPr="00C7108A" w:rsidRDefault="000A73E4" w:rsidP="000A73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Трикоптерът не е нов летателен апарат. </w:t>
      </w:r>
      <w:r w:rsidRPr="00282826">
        <w:rPr>
          <w:sz w:val="28"/>
          <w:szCs w:val="28"/>
        </w:rPr>
        <w:t>По темата има</w:t>
      </w:r>
      <w:r>
        <w:rPr>
          <w:sz w:val="28"/>
          <w:szCs w:val="28"/>
        </w:rPr>
        <w:t xml:space="preserve"> много</w:t>
      </w:r>
      <w:r w:rsidRPr="00282826">
        <w:rPr>
          <w:sz w:val="28"/>
          <w:szCs w:val="28"/>
        </w:rPr>
        <w:t xml:space="preserve"> статии, публикации и магистерски тезиси, който се занимават с</w:t>
      </w:r>
      <w:r>
        <w:rPr>
          <w:sz w:val="28"/>
          <w:szCs w:val="28"/>
        </w:rPr>
        <w:t xml:space="preserve"> описването,</w:t>
      </w:r>
      <w:r w:rsidRPr="00282826">
        <w:rPr>
          <w:sz w:val="28"/>
          <w:szCs w:val="28"/>
        </w:rPr>
        <w:t xml:space="preserve"> използването и прилагането на по-сложните</w:t>
      </w:r>
      <w:r>
        <w:rPr>
          <w:sz w:val="28"/>
          <w:szCs w:val="28"/>
        </w:rPr>
        <w:t>, но по-ефективни</w:t>
      </w:r>
      <w:r w:rsidRPr="002828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робастни методи за управление като </w:t>
      </w:r>
      <w:r>
        <w:rPr>
          <w:sz w:val="28"/>
          <w:szCs w:val="28"/>
          <w:lang w:val="en-US"/>
        </w:rPr>
        <w:t xml:space="preserve">PID, </w:t>
      </w:r>
      <w:r>
        <w:rPr>
          <w:sz w:val="28"/>
          <w:szCs w:val="28"/>
        </w:rPr>
        <w:t>LQR, H</w:t>
      </w:r>
      <w:r>
        <w:rPr>
          <w:rFonts w:ascii="Calibri" w:hAnsi="Calibri"/>
          <w:sz w:val="28"/>
          <w:szCs w:val="28"/>
        </w:rPr>
        <w:t>∞</w:t>
      </w:r>
      <w:r>
        <w:rPr>
          <w:sz w:val="28"/>
          <w:szCs w:val="28"/>
        </w:rPr>
        <w:t xml:space="preserve"> и </w:t>
      </w:r>
      <w:r w:rsidRPr="00282826">
        <w:rPr>
          <w:sz w:val="28"/>
          <w:szCs w:val="28"/>
        </w:rPr>
        <w:t>MPC</w:t>
      </w:r>
      <w:r>
        <w:rPr>
          <w:sz w:val="28"/>
          <w:szCs w:val="28"/>
        </w:rPr>
        <w:t>, които изискват и по сериозен хардуер</w:t>
      </w:r>
      <w:r w:rsidRPr="0028282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F3145">
        <w:rPr>
          <w:sz w:val="28"/>
          <w:szCs w:val="28"/>
        </w:rPr>
        <w:t xml:space="preserve">Целта на дипломната работа е да потърси и опише </w:t>
      </w:r>
      <w:r w:rsidR="005F3145">
        <w:rPr>
          <w:sz w:val="28"/>
          <w:szCs w:val="28"/>
        </w:rPr>
        <w:lastRenderedPageBreak/>
        <w:t>оптималните в</w:t>
      </w:r>
      <w:r>
        <w:rPr>
          <w:sz w:val="28"/>
          <w:szCs w:val="28"/>
        </w:rPr>
        <w:t>ъзможностите</w:t>
      </w:r>
      <w:r w:rsidR="005F3145">
        <w:rPr>
          <w:sz w:val="28"/>
          <w:szCs w:val="28"/>
        </w:rPr>
        <w:t xml:space="preserve"> за контрол и качество на полета</w:t>
      </w:r>
      <w:r>
        <w:rPr>
          <w:sz w:val="28"/>
          <w:szCs w:val="28"/>
        </w:rPr>
        <w:t xml:space="preserve"> на</w:t>
      </w:r>
      <w:r w:rsidR="005F3145">
        <w:rPr>
          <w:sz w:val="28"/>
          <w:szCs w:val="28"/>
        </w:rPr>
        <w:t xml:space="preserve"> базираният на</w:t>
      </w:r>
      <w:r w:rsidR="00856D00">
        <w:rPr>
          <w:sz w:val="28"/>
          <w:szCs w:val="28"/>
        </w:rPr>
        <w:t xml:space="preserve"> Ардуи</w:t>
      </w:r>
      <w:r>
        <w:rPr>
          <w:sz w:val="28"/>
          <w:szCs w:val="28"/>
        </w:rPr>
        <w:t>но</w:t>
      </w:r>
      <w:r w:rsidR="005F3145">
        <w:rPr>
          <w:sz w:val="28"/>
          <w:szCs w:val="28"/>
        </w:rPr>
        <w:t xml:space="preserve"> </w:t>
      </w:r>
      <w:r w:rsidR="00856D00">
        <w:rPr>
          <w:sz w:val="28"/>
          <w:szCs w:val="28"/>
        </w:rPr>
        <w:t>контроле</w:t>
      </w:r>
      <w:r w:rsidR="005F3145">
        <w:rPr>
          <w:sz w:val="28"/>
          <w:szCs w:val="28"/>
        </w:rPr>
        <w:t>р.</w:t>
      </w:r>
    </w:p>
    <w:sectPr w:rsidR="00F273DF" w:rsidRPr="00C7108A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FC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A45D7C"/>
    <w:multiLevelType w:val="hybridMultilevel"/>
    <w:tmpl w:val="8A160B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C493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7108A"/>
    <w:rsid w:val="00070B0E"/>
    <w:rsid w:val="000A73E4"/>
    <w:rsid w:val="005F3145"/>
    <w:rsid w:val="006A70D5"/>
    <w:rsid w:val="006B50D0"/>
    <w:rsid w:val="0082516C"/>
    <w:rsid w:val="00856D00"/>
    <w:rsid w:val="00C7108A"/>
    <w:rsid w:val="00D14DDC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E4"/>
    <w:pPr>
      <w:ind w:left="720"/>
      <w:contextualSpacing/>
    </w:pPr>
  </w:style>
  <w:style w:type="paragraph" w:styleId="NoSpacing">
    <w:name w:val="No Spacing"/>
    <w:uiPriority w:val="1"/>
    <w:qFormat/>
    <w:rsid w:val="000A73E4"/>
    <w:pPr>
      <w:spacing w:after="0" w:line="240" w:lineRule="auto"/>
    </w:pPr>
  </w:style>
  <w:style w:type="paragraph" w:customStyle="1" w:styleId="Style1">
    <w:name w:val="Style1"/>
    <w:basedOn w:val="Normal"/>
    <w:rsid w:val="000A73E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bg-BG"/>
    </w:rPr>
  </w:style>
  <w:style w:type="paragraph" w:customStyle="1" w:styleId="big">
    <w:name w:val="big"/>
    <w:basedOn w:val="Normal"/>
    <w:rsid w:val="000A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</dc:creator>
  <cp:keywords/>
  <dc:description/>
  <cp:lastModifiedBy>switch</cp:lastModifiedBy>
  <cp:revision>6</cp:revision>
  <dcterms:created xsi:type="dcterms:W3CDTF">2013-11-02T11:00:00Z</dcterms:created>
  <dcterms:modified xsi:type="dcterms:W3CDTF">2013-11-02T17:22:00Z</dcterms:modified>
</cp:coreProperties>
</file>