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4DDC" w:rsidRPr="001B4BE3" w:rsidRDefault="00A04DDC" w:rsidP="00A04DDC">
      <w:pPr>
        <w:pStyle w:val="big"/>
        <w:numPr>
          <w:ilvl w:val="0"/>
          <w:numId w:val="6"/>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Теоретичен анализ и решение на поставената задача</w:t>
      </w:r>
    </w:p>
    <w:p w:rsidR="00A04DDC" w:rsidRDefault="00A04DDC" w:rsidP="00A04DDC">
      <w:pPr>
        <w:pStyle w:val="big"/>
        <w:numPr>
          <w:ilvl w:val="1"/>
          <w:numId w:val="6"/>
        </w:numPr>
        <w:spacing w:line="360" w:lineRule="auto"/>
        <w:jc w:val="both"/>
        <w:rPr>
          <w:rFonts w:asciiTheme="minorHAnsi" w:hAnsiTheme="minorHAnsi"/>
          <w:b/>
          <w:color w:val="4BACC6" w:themeColor="accent5"/>
          <w:sz w:val="36"/>
          <w:szCs w:val="36"/>
        </w:rPr>
      </w:pPr>
      <w:r w:rsidRPr="001B4BE3">
        <w:rPr>
          <w:rFonts w:asciiTheme="minorHAnsi" w:hAnsiTheme="minorHAnsi"/>
          <w:b/>
          <w:color w:val="4BACC6" w:themeColor="accent5"/>
          <w:sz w:val="36"/>
          <w:szCs w:val="36"/>
        </w:rPr>
        <w:t>А</w:t>
      </w:r>
      <w:proofErr w:type="spellStart"/>
      <w:r w:rsidRPr="001B4BE3">
        <w:rPr>
          <w:rFonts w:asciiTheme="minorHAnsi" w:hAnsiTheme="minorHAnsi"/>
          <w:b/>
          <w:color w:val="4BACC6" w:themeColor="accent5"/>
          <w:sz w:val="36"/>
          <w:szCs w:val="36"/>
          <w:lang w:val="en-US"/>
        </w:rPr>
        <w:t>rduino</w:t>
      </w:r>
      <w:proofErr w:type="spellEnd"/>
    </w:p>
    <w:p w:rsidR="00A04DDC" w:rsidRPr="00617901" w:rsidRDefault="00A04DDC" w:rsidP="00A04DDC">
      <w:pPr>
        <w:pStyle w:val="NoSpacing"/>
        <w:spacing w:line="360" w:lineRule="auto"/>
        <w:jc w:val="both"/>
        <w:rPr>
          <w:sz w:val="28"/>
          <w:szCs w:val="28"/>
        </w:rPr>
      </w:pPr>
      <w:r w:rsidRPr="00617901">
        <w:rPr>
          <w:noProof/>
          <w:sz w:val="28"/>
          <w:szCs w:val="28"/>
          <w:lang w:eastAsia="bg-BG"/>
        </w:rPr>
        <w:drawing>
          <wp:anchor distT="0" distB="0" distL="114300" distR="114300" simplePos="0" relativeHeight="25165926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4"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proofErr w:type="spellStart"/>
      <w:proofErr w:type="gramStart"/>
      <w:r w:rsidRPr="00617901">
        <w:rPr>
          <w:sz w:val="28"/>
          <w:szCs w:val="28"/>
          <w:lang w:val="en-US"/>
        </w:rPr>
        <w:t>Arduino</w:t>
      </w:r>
      <w:proofErr w:type="spellEnd"/>
      <w:r w:rsidRPr="00617901">
        <w:rPr>
          <w:sz w:val="28"/>
          <w:szCs w:val="28"/>
          <w:lang w:val="en-US"/>
        </w:rPr>
        <w:t xml:space="preserve"> </w:t>
      </w:r>
      <w:r w:rsidRPr="00617901">
        <w:rPr>
          <w:sz w:val="28"/>
          <w:szCs w:val="28"/>
        </w:rPr>
        <w:t>е платформа за софтуерна и хардуерна разработка с отворен код.</w:t>
      </w:r>
      <w:proofErr w:type="gramEnd"/>
      <w:r w:rsidRPr="00617901">
        <w:rPr>
          <w:sz w:val="28"/>
          <w:szCs w:val="28"/>
        </w:rPr>
        <w:t xml:space="preserve">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proofErr w:type="spellStart"/>
      <w:proofErr w:type="gramStart"/>
      <w:r w:rsidRPr="00617901">
        <w:rPr>
          <w:sz w:val="28"/>
          <w:szCs w:val="28"/>
          <w:lang w:val="en-US"/>
        </w:rPr>
        <w:t>Arduino</w:t>
      </w:r>
      <w:proofErr w:type="spellEnd"/>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ри и всякакви разнообразни обекти и системи за управление.</w:t>
      </w:r>
      <w:proofErr w:type="gramEnd"/>
      <w:r w:rsidRPr="00617901">
        <w:rPr>
          <w:sz w:val="28"/>
          <w:szCs w:val="28"/>
        </w:rPr>
        <w:t xml:space="preserve"> </w:t>
      </w:r>
    </w:p>
    <w:p w:rsidR="00A04DDC" w:rsidRPr="00617901" w:rsidRDefault="00A04DDC" w:rsidP="00A04DDC">
      <w:pPr>
        <w:pStyle w:val="NoSpacing"/>
        <w:spacing w:line="360" w:lineRule="auto"/>
        <w:jc w:val="both"/>
        <w:rPr>
          <w:sz w:val="28"/>
          <w:szCs w:val="28"/>
        </w:rPr>
      </w:pPr>
    </w:p>
    <w:p w:rsidR="00A04DDC" w:rsidRPr="00617901" w:rsidRDefault="00A04DDC" w:rsidP="00A04DDC">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proofErr w:type="spellStart"/>
      <w:r w:rsidRPr="00617901">
        <w:rPr>
          <w:sz w:val="28"/>
          <w:szCs w:val="28"/>
          <w:lang w:val="en-US"/>
        </w:rPr>
        <w:t>avr-gcc</w:t>
      </w:r>
      <w:proofErr w:type="spellEnd"/>
      <w:r w:rsidRPr="00617901">
        <w:rPr>
          <w:sz w:val="28"/>
          <w:szCs w:val="28"/>
        </w:rPr>
        <w:t xml:space="preserve"> и </w:t>
      </w:r>
      <w:proofErr w:type="spellStart"/>
      <w:r w:rsidRPr="00617901">
        <w:rPr>
          <w:sz w:val="28"/>
          <w:szCs w:val="28"/>
          <w:lang w:val="en-US"/>
        </w:rPr>
        <w:t>avrdude</w:t>
      </w:r>
      <w:proofErr w:type="spellEnd"/>
      <w:r w:rsidRPr="00617901">
        <w:rPr>
          <w:sz w:val="28"/>
          <w:szCs w:val="28"/>
          <w:lang w:val="en-US"/>
        </w:rPr>
        <w:t xml:space="preserv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A04DDC" w:rsidRPr="00617901" w:rsidRDefault="00A04DDC" w:rsidP="00A04DDC">
      <w:pPr>
        <w:pStyle w:val="NoSpacing"/>
        <w:spacing w:line="360" w:lineRule="auto"/>
        <w:jc w:val="both"/>
        <w:rPr>
          <w:sz w:val="28"/>
          <w:szCs w:val="28"/>
        </w:rPr>
      </w:pPr>
    </w:p>
    <w:p w:rsidR="00A04DDC" w:rsidRPr="00617901" w:rsidRDefault="00A04DDC" w:rsidP="00A04DDC">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A04DDC" w:rsidRPr="00617901" w:rsidRDefault="00A04DDC" w:rsidP="00A04DDC">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w:t>
      </w:r>
      <w:proofErr w:type="spellStart"/>
      <w:r w:rsidRPr="00617901">
        <w:rPr>
          <w:rFonts w:asciiTheme="minorHAnsi" w:hAnsiTheme="minorHAnsi"/>
          <w:sz w:val="28"/>
          <w:szCs w:val="28"/>
          <w:lang w:val="en-US"/>
        </w:rPr>
        <w:t>Handyboard</w:t>
      </w:r>
      <w:proofErr w:type="spellEnd"/>
      <w:r w:rsidRPr="00617901">
        <w:rPr>
          <w:rFonts w:asciiTheme="minorHAnsi" w:hAnsiTheme="minorHAnsi"/>
          <w:sz w:val="28"/>
          <w:szCs w:val="28"/>
          <w:lang w:val="en-US"/>
        </w:rPr>
        <w:t xml:space="preserve">, AVR Atmel Starter Kits, </w:t>
      </w:r>
      <w:r w:rsidRPr="00617901">
        <w:rPr>
          <w:rFonts w:asciiTheme="minorHAnsi" w:hAnsiTheme="minorHAnsi"/>
          <w:sz w:val="28"/>
          <w:szCs w:val="28"/>
        </w:rPr>
        <w:t xml:space="preserve">които предлагат подобни </w:t>
      </w:r>
      <w:r w:rsidRPr="00617901">
        <w:rPr>
          <w:rFonts w:asciiTheme="minorHAnsi" w:hAnsiTheme="minorHAnsi"/>
          <w:sz w:val="28"/>
          <w:szCs w:val="28"/>
        </w:rPr>
        <w:lastRenderedPageBreak/>
        <w:t xml:space="preserve">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A04DDC" w:rsidRPr="00617901" w:rsidRDefault="00A04DDC" w:rsidP="00A04DDC">
      <w:pPr>
        <w:pStyle w:val="NormalWeb"/>
        <w:numPr>
          <w:ilvl w:val="0"/>
          <w:numId w:val="1"/>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A04DDC" w:rsidRPr="00617901" w:rsidRDefault="00A04DDC" w:rsidP="00A04DDC">
      <w:pPr>
        <w:pStyle w:val="NormalWeb"/>
        <w:numPr>
          <w:ilvl w:val="0"/>
          <w:numId w:val="1"/>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A04DDC" w:rsidRPr="00617901" w:rsidRDefault="00A04DDC" w:rsidP="00A04DDC">
      <w:pPr>
        <w:pStyle w:val="NormalWeb"/>
        <w:numPr>
          <w:ilvl w:val="0"/>
          <w:numId w:val="1"/>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A04DDC" w:rsidRPr="00617901" w:rsidRDefault="00A04DDC" w:rsidP="00A04DDC">
      <w:pPr>
        <w:pStyle w:val="NormalWeb"/>
        <w:numPr>
          <w:ilvl w:val="0"/>
          <w:numId w:val="1"/>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A04DDC" w:rsidRPr="00617901" w:rsidRDefault="00A04DDC" w:rsidP="00A04DDC">
      <w:pPr>
        <w:pStyle w:val="NormalWeb"/>
        <w:numPr>
          <w:ilvl w:val="0"/>
          <w:numId w:val="1"/>
        </w:numPr>
        <w:spacing w:line="360" w:lineRule="auto"/>
        <w:jc w:val="both"/>
        <w:rPr>
          <w:sz w:val="28"/>
          <w:szCs w:val="28"/>
        </w:rPr>
      </w:pPr>
      <w:r w:rsidRPr="00617901">
        <w:rPr>
          <w:rFonts w:asciiTheme="minorHAnsi" w:hAnsiTheme="minorHAnsi"/>
          <w:sz w:val="28"/>
          <w:szCs w:val="28"/>
        </w:rPr>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A04DDC" w:rsidRPr="00617901" w:rsidRDefault="00A04DDC" w:rsidP="00A04DDC">
      <w:pPr>
        <w:pStyle w:val="NoSpacing"/>
        <w:spacing w:line="360" w:lineRule="auto"/>
        <w:jc w:val="both"/>
        <w:rPr>
          <w:sz w:val="28"/>
          <w:szCs w:val="28"/>
        </w:rPr>
      </w:pPr>
      <w:r w:rsidRPr="00617901">
        <w:rPr>
          <w:sz w:val="28"/>
          <w:szCs w:val="28"/>
        </w:rPr>
        <w:lastRenderedPageBreak/>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p>
    <w:p w:rsidR="00A04DDC" w:rsidRDefault="00A04DDC" w:rsidP="00A04DDC">
      <w:pPr>
        <w:pStyle w:val="NoSpacing"/>
        <w:spacing w:line="360" w:lineRule="auto"/>
        <w:jc w:val="both"/>
        <w:rPr>
          <w:b/>
          <w:color w:val="4BACC6" w:themeColor="accent5"/>
          <w:sz w:val="36"/>
          <w:szCs w:val="36"/>
        </w:rPr>
      </w:pPr>
    </w:p>
    <w:p w:rsidR="00A04DDC" w:rsidRDefault="00A04DDC" w:rsidP="00A04DDC">
      <w:pPr>
        <w:pStyle w:val="NoSpacing"/>
        <w:numPr>
          <w:ilvl w:val="1"/>
          <w:numId w:val="6"/>
        </w:numPr>
        <w:spacing w:line="360" w:lineRule="auto"/>
        <w:jc w:val="both"/>
        <w:rPr>
          <w:b/>
          <w:color w:val="4BACC6" w:themeColor="accent5"/>
          <w:sz w:val="36"/>
          <w:szCs w:val="36"/>
          <w:lang w:val="en-US"/>
        </w:rPr>
      </w:pPr>
      <w:proofErr w:type="spellStart"/>
      <w:r w:rsidRPr="005341D1">
        <w:rPr>
          <w:b/>
          <w:color w:val="4BACC6" w:themeColor="accent5"/>
          <w:sz w:val="36"/>
          <w:szCs w:val="36"/>
          <w:lang w:val="en-US"/>
        </w:rPr>
        <w:t>Arduino</w:t>
      </w:r>
      <w:proofErr w:type="spellEnd"/>
      <w:r w:rsidRPr="005341D1">
        <w:rPr>
          <w:b/>
          <w:color w:val="4BACC6" w:themeColor="accent5"/>
          <w:sz w:val="36"/>
          <w:szCs w:val="36"/>
          <w:lang w:val="en-US"/>
        </w:rPr>
        <w:t xml:space="preserve"> Mega256</w:t>
      </w:r>
      <w:r w:rsidRPr="005341D1">
        <w:rPr>
          <w:b/>
          <w:color w:val="4BACC6" w:themeColor="accent5"/>
          <w:sz w:val="36"/>
          <w:szCs w:val="36"/>
        </w:rPr>
        <w:t>0</w:t>
      </w:r>
    </w:p>
    <w:p w:rsidR="00A04DDC" w:rsidRDefault="00A04DDC" w:rsidP="00A04DDC">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A04DDC" w:rsidRDefault="00A04DDC" w:rsidP="00A04DDC">
      <w:pPr>
        <w:pStyle w:val="NoSpacing"/>
        <w:spacing w:line="360" w:lineRule="auto"/>
        <w:jc w:val="both"/>
        <w:rPr>
          <w:sz w:val="28"/>
          <w:szCs w:val="28"/>
        </w:rPr>
      </w:pPr>
      <w:r>
        <w:rPr>
          <w:noProof/>
          <w:sz w:val="28"/>
          <w:szCs w:val="28"/>
          <w:lang w:eastAsia="bg-BG"/>
        </w:rPr>
        <w:drawing>
          <wp:anchor distT="0" distB="0" distL="114300" distR="114300" simplePos="0" relativeHeight="25166233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6"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A04DDC" w:rsidRPr="007D44D1" w:rsidRDefault="00A04DDC" w:rsidP="00A04DDC">
      <w:pPr>
        <w:pStyle w:val="NoSpacing"/>
        <w:numPr>
          <w:ilvl w:val="2"/>
          <w:numId w:val="6"/>
        </w:numPr>
        <w:spacing w:line="360" w:lineRule="auto"/>
        <w:jc w:val="both"/>
        <w:rPr>
          <w:b/>
          <w:color w:val="4BACC6" w:themeColor="accent5"/>
          <w:sz w:val="28"/>
          <w:szCs w:val="28"/>
          <w:lang w:val="en-US"/>
        </w:rPr>
      </w:pPr>
      <w:r w:rsidRPr="007D44D1">
        <w:rPr>
          <w:b/>
          <w:color w:val="4BACC6" w:themeColor="accent5"/>
          <w:sz w:val="28"/>
          <w:szCs w:val="28"/>
        </w:rPr>
        <w:t>Процесор Мега 256</w:t>
      </w:r>
      <w:r>
        <w:rPr>
          <w:b/>
          <w:color w:val="4BACC6" w:themeColor="accent5"/>
          <w:sz w:val="28"/>
          <w:szCs w:val="28"/>
        </w:rPr>
        <w:t>0</w:t>
      </w:r>
    </w:p>
    <w:p w:rsidR="00A04DDC" w:rsidRPr="00617901" w:rsidRDefault="00A04DDC" w:rsidP="00A04DDC">
      <w:pPr>
        <w:pStyle w:val="NoSpacing"/>
        <w:spacing w:line="360" w:lineRule="auto"/>
        <w:jc w:val="both"/>
        <w:rPr>
          <w:sz w:val="28"/>
          <w:szCs w:val="28"/>
        </w:rPr>
      </w:pPr>
    </w:p>
    <w:tbl>
      <w:tblPr>
        <w:tblStyle w:val="LightShading-Accent5"/>
        <w:tblW w:w="9102" w:type="dxa"/>
        <w:tblLook w:val="04A0"/>
      </w:tblPr>
      <w:tblGrid>
        <w:gridCol w:w="3755"/>
        <w:gridCol w:w="5347"/>
      </w:tblGrid>
      <w:tr w:rsidR="00A04DDC" w:rsidRPr="00617901" w:rsidTr="008A4034">
        <w:trPr>
          <w:cnfStyle w:val="100000000000"/>
          <w:trHeight w:val="486"/>
        </w:trPr>
        <w:tc>
          <w:tcPr>
            <w:cnfStyle w:val="001000000000"/>
            <w:tcW w:w="9102" w:type="dxa"/>
            <w:gridSpan w:val="2"/>
            <w:hideMark/>
          </w:tcPr>
          <w:p w:rsidR="00A04DDC" w:rsidRPr="00617901" w:rsidRDefault="00A04DDC" w:rsidP="008A4034">
            <w:pPr>
              <w:spacing w:line="360" w:lineRule="auto"/>
              <w:jc w:val="both"/>
              <w:rPr>
                <w:sz w:val="28"/>
                <w:szCs w:val="28"/>
              </w:rPr>
            </w:pPr>
            <w:r w:rsidRPr="00617901">
              <w:rPr>
                <w:sz w:val="28"/>
                <w:szCs w:val="28"/>
              </w:rPr>
              <w:t>Кратко обобщение на процесора</w:t>
            </w:r>
          </w:p>
        </w:tc>
      </w:tr>
      <w:tr w:rsidR="00A04DDC" w:rsidRPr="00617901" w:rsidTr="008A4034">
        <w:trPr>
          <w:cnfStyle w:val="000000100000"/>
          <w:trHeight w:val="314"/>
        </w:trPr>
        <w:tc>
          <w:tcPr>
            <w:cnfStyle w:val="001000000000"/>
            <w:tcW w:w="3755" w:type="dxa"/>
            <w:hideMark/>
          </w:tcPr>
          <w:p w:rsidR="00A04DDC" w:rsidRPr="00617901" w:rsidRDefault="00A04DDC" w:rsidP="008A4034">
            <w:pPr>
              <w:spacing w:line="360" w:lineRule="auto"/>
              <w:jc w:val="both"/>
              <w:rPr>
                <w:sz w:val="28"/>
                <w:szCs w:val="28"/>
              </w:rPr>
            </w:pPr>
            <w:r w:rsidRPr="00617901">
              <w:rPr>
                <w:sz w:val="28"/>
                <w:szCs w:val="28"/>
              </w:rPr>
              <w:t>Процесор</w:t>
            </w:r>
          </w:p>
        </w:tc>
        <w:tc>
          <w:tcPr>
            <w:tcW w:w="5347" w:type="dxa"/>
            <w:hideMark/>
          </w:tcPr>
          <w:p w:rsidR="00A04DDC" w:rsidRPr="00617901" w:rsidRDefault="00A04DDC" w:rsidP="008A4034">
            <w:pPr>
              <w:spacing w:line="360" w:lineRule="auto"/>
              <w:jc w:val="both"/>
              <w:cnfStyle w:val="000000100000"/>
              <w:rPr>
                <w:rStyle w:val="wikiword"/>
                <w:sz w:val="28"/>
                <w:szCs w:val="28"/>
              </w:rPr>
            </w:pPr>
            <w:r w:rsidRPr="00617901">
              <w:rPr>
                <w:rStyle w:val="wikiword"/>
                <w:sz w:val="28"/>
                <w:szCs w:val="28"/>
              </w:rPr>
              <w:t>ATmega2560</w:t>
            </w:r>
          </w:p>
        </w:tc>
      </w:tr>
      <w:tr w:rsidR="00A04DDC" w:rsidRPr="00617901" w:rsidTr="008A4034">
        <w:trPr>
          <w:trHeight w:val="385"/>
        </w:trPr>
        <w:tc>
          <w:tcPr>
            <w:cnfStyle w:val="001000000000"/>
            <w:tcW w:w="3755" w:type="dxa"/>
            <w:hideMark/>
          </w:tcPr>
          <w:p w:rsidR="00A04DDC" w:rsidRPr="00617901" w:rsidRDefault="00A04DDC" w:rsidP="008A4034">
            <w:pPr>
              <w:spacing w:line="360" w:lineRule="auto"/>
              <w:jc w:val="both"/>
              <w:rPr>
                <w:b w:val="0"/>
                <w:sz w:val="28"/>
                <w:szCs w:val="28"/>
              </w:rPr>
            </w:pPr>
            <w:r w:rsidRPr="00617901">
              <w:rPr>
                <w:sz w:val="28"/>
                <w:szCs w:val="28"/>
              </w:rPr>
              <w:t>Работен волтаж</w:t>
            </w:r>
          </w:p>
        </w:tc>
        <w:tc>
          <w:tcPr>
            <w:tcW w:w="5347" w:type="dxa"/>
            <w:hideMark/>
          </w:tcPr>
          <w:p w:rsidR="00A04DDC" w:rsidRPr="00617901" w:rsidRDefault="00A04DDC" w:rsidP="008A4034">
            <w:pPr>
              <w:spacing w:line="360" w:lineRule="auto"/>
              <w:jc w:val="both"/>
              <w:cnfStyle w:val="000000000000"/>
              <w:rPr>
                <w:sz w:val="28"/>
                <w:szCs w:val="28"/>
              </w:rPr>
            </w:pPr>
            <w:r w:rsidRPr="00617901">
              <w:rPr>
                <w:sz w:val="28"/>
                <w:szCs w:val="28"/>
              </w:rPr>
              <w:t>5V</w:t>
            </w:r>
          </w:p>
        </w:tc>
      </w:tr>
      <w:tr w:rsidR="00A04DDC" w:rsidRPr="00617901" w:rsidTr="008A4034">
        <w:trPr>
          <w:cnfStyle w:val="000000100000"/>
          <w:trHeight w:val="292"/>
        </w:trPr>
        <w:tc>
          <w:tcPr>
            <w:cnfStyle w:val="001000000000"/>
            <w:tcW w:w="3755" w:type="dxa"/>
            <w:hideMark/>
          </w:tcPr>
          <w:p w:rsidR="00A04DDC" w:rsidRPr="00617901" w:rsidRDefault="00A04DDC" w:rsidP="008A4034">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A04DDC" w:rsidRPr="00617901" w:rsidRDefault="00A04DDC" w:rsidP="008A4034">
            <w:pPr>
              <w:spacing w:line="360" w:lineRule="auto"/>
              <w:jc w:val="both"/>
              <w:cnfStyle w:val="000000100000"/>
              <w:rPr>
                <w:sz w:val="28"/>
                <w:szCs w:val="28"/>
              </w:rPr>
            </w:pPr>
            <w:r w:rsidRPr="00617901">
              <w:rPr>
                <w:sz w:val="28"/>
                <w:szCs w:val="28"/>
              </w:rPr>
              <w:t>54 ( от който 15 се използват със ШИМ)</w:t>
            </w:r>
          </w:p>
        </w:tc>
      </w:tr>
      <w:tr w:rsidR="00A04DDC" w:rsidRPr="00617901" w:rsidTr="008A4034">
        <w:trPr>
          <w:trHeight w:val="292"/>
        </w:trPr>
        <w:tc>
          <w:tcPr>
            <w:cnfStyle w:val="001000000000"/>
            <w:tcW w:w="3755" w:type="dxa"/>
            <w:hideMark/>
          </w:tcPr>
          <w:p w:rsidR="00A04DDC" w:rsidRPr="00617901" w:rsidRDefault="00A04DDC" w:rsidP="008A4034">
            <w:pPr>
              <w:spacing w:line="360" w:lineRule="auto"/>
              <w:jc w:val="both"/>
              <w:rPr>
                <w:b w:val="0"/>
                <w:sz w:val="28"/>
                <w:szCs w:val="28"/>
              </w:rPr>
            </w:pPr>
            <w:r w:rsidRPr="00617901">
              <w:rPr>
                <w:sz w:val="28"/>
                <w:szCs w:val="28"/>
              </w:rPr>
              <w:t>Аналогови Входове</w:t>
            </w:r>
          </w:p>
        </w:tc>
        <w:tc>
          <w:tcPr>
            <w:tcW w:w="5347" w:type="dxa"/>
            <w:hideMark/>
          </w:tcPr>
          <w:p w:rsidR="00A04DDC" w:rsidRPr="00617901" w:rsidRDefault="00A04DDC" w:rsidP="008A4034">
            <w:pPr>
              <w:spacing w:line="360" w:lineRule="auto"/>
              <w:jc w:val="both"/>
              <w:cnfStyle w:val="000000000000"/>
              <w:rPr>
                <w:sz w:val="28"/>
                <w:szCs w:val="28"/>
              </w:rPr>
            </w:pPr>
            <w:r w:rsidRPr="00617901">
              <w:rPr>
                <w:sz w:val="28"/>
                <w:szCs w:val="28"/>
              </w:rPr>
              <w:t>16</w:t>
            </w:r>
          </w:p>
        </w:tc>
      </w:tr>
      <w:tr w:rsidR="00A04DDC" w:rsidRPr="00617901" w:rsidTr="008A4034">
        <w:trPr>
          <w:cnfStyle w:val="000000100000"/>
          <w:trHeight w:val="292"/>
        </w:trPr>
        <w:tc>
          <w:tcPr>
            <w:cnfStyle w:val="001000000000"/>
            <w:tcW w:w="3755" w:type="dxa"/>
            <w:hideMark/>
          </w:tcPr>
          <w:p w:rsidR="00A04DDC" w:rsidRPr="00617901" w:rsidRDefault="00A04DDC" w:rsidP="008A4034">
            <w:pPr>
              <w:spacing w:line="360" w:lineRule="auto"/>
              <w:jc w:val="both"/>
              <w:rPr>
                <w:b w:val="0"/>
                <w:sz w:val="28"/>
                <w:szCs w:val="28"/>
              </w:rPr>
            </w:pPr>
            <w:r w:rsidRPr="00617901">
              <w:rPr>
                <w:sz w:val="28"/>
                <w:szCs w:val="28"/>
              </w:rPr>
              <w:lastRenderedPageBreak/>
              <w:t>Ток на</w:t>
            </w:r>
            <w:r w:rsidRPr="00617901">
              <w:rPr>
                <w:b w:val="0"/>
                <w:sz w:val="28"/>
                <w:szCs w:val="28"/>
              </w:rPr>
              <w:t xml:space="preserve"> I/O </w:t>
            </w:r>
            <w:r w:rsidRPr="00617901">
              <w:rPr>
                <w:sz w:val="28"/>
                <w:szCs w:val="28"/>
              </w:rPr>
              <w:t>пин</w:t>
            </w:r>
          </w:p>
        </w:tc>
        <w:tc>
          <w:tcPr>
            <w:tcW w:w="5347" w:type="dxa"/>
            <w:hideMark/>
          </w:tcPr>
          <w:p w:rsidR="00A04DDC" w:rsidRPr="00617901" w:rsidRDefault="00A04DDC" w:rsidP="008A4034">
            <w:pPr>
              <w:spacing w:line="360" w:lineRule="auto"/>
              <w:jc w:val="both"/>
              <w:cnfStyle w:val="000000100000"/>
              <w:rPr>
                <w:sz w:val="28"/>
                <w:szCs w:val="28"/>
              </w:rPr>
            </w:pPr>
            <w:r w:rsidRPr="00617901">
              <w:rPr>
                <w:sz w:val="28"/>
                <w:szCs w:val="28"/>
              </w:rPr>
              <w:t>40 mA</w:t>
            </w:r>
          </w:p>
        </w:tc>
      </w:tr>
      <w:tr w:rsidR="00A04DDC" w:rsidRPr="00617901" w:rsidTr="008A4034">
        <w:trPr>
          <w:trHeight w:val="292"/>
        </w:trPr>
        <w:tc>
          <w:tcPr>
            <w:cnfStyle w:val="001000000000"/>
            <w:tcW w:w="3755" w:type="dxa"/>
            <w:tcBorders>
              <w:bottom w:val="nil"/>
            </w:tcBorders>
            <w:hideMark/>
          </w:tcPr>
          <w:p w:rsidR="00A04DDC" w:rsidRPr="00617901" w:rsidRDefault="00A04DDC" w:rsidP="008A4034">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A04DDC" w:rsidRPr="00617901" w:rsidRDefault="00A04DDC" w:rsidP="008A4034">
            <w:pPr>
              <w:spacing w:line="360" w:lineRule="auto"/>
              <w:jc w:val="both"/>
              <w:cnfStyle w:val="000000000000"/>
              <w:rPr>
                <w:sz w:val="28"/>
                <w:szCs w:val="28"/>
              </w:rPr>
            </w:pPr>
            <w:r w:rsidRPr="00617901">
              <w:rPr>
                <w:sz w:val="28"/>
                <w:szCs w:val="28"/>
              </w:rPr>
              <w:t>50 mA</w:t>
            </w:r>
          </w:p>
        </w:tc>
      </w:tr>
      <w:tr w:rsidR="00A04DDC" w:rsidRPr="00617901" w:rsidTr="008A4034">
        <w:trPr>
          <w:cnfStyle w:val="000000100000"/>
          <w:trHeight w:val="290"/>
        </w:trPr>
        <w:tc>
          <w:tcPr>
            <w:cnfStyle w:val="001000000000"/>
            <w:tcW w:w="3755" w:type="dxa"/>
            <w:tcBorders>
              <w:top w:val="nil"/>
              <w:bottom w:val="nil"/>
            </w:tcBorders>
            <w:hideMark/>
          </w:tcPr>
          <w:p w:rsidR="00A04DDC" w:rsidRPr="00617901" w:rsidRDefault="00A04DDC" w:rsidP="008A4034">
            <w:pPr>
              <w:spacing w:line="360" w:lineRule="auto"/>
              <w:jc w:val="both"/>
              <w:rPr>
                <w:b w:val="0"/>
                <w:sz w:val="28"/>
                <w:szCs w:val="28"/>
              </w:rPr>
            </w:pPr>
            <w:r w:rsidRPr="00617901">
              <w:rPr>
                <w:sz w:val="28"/>
                <w:szCs w:val="28"/>
              </w:rPr>
              <w:t>Памет</w:t>
            </w:r>
          </w:p>
        </w:tc>
        <w:tc>
          <w:tcPr>
            <w:tcW w:w="5347" w:type="dxa"/>
            <w:hideMark/>
          </w:tcPr>
          <w:p w:rsidR="00A04DDC" w:rsidRPr="00617901" w:rsidRDefault="00A04DDC" w:rsidP="008A4034">
            <w:pPr>
              <w:spacing w:line="360" w:lineRule="auto"/>
              <w:jc w:val="both"/>
              <w:cnfStyle w:val="000000100000"/>
              <w:rPr>
                <w:sz w:val="28"/>
                <w:szCs w:val="28"/>
              </w:rPr>
            </w:pPr>
            <w:r w:rsidRPr="00617901">
              <w:rPr>
                <w:sz w:val="28"/>
                <w:szCs w:val="28"/>
              </w:rPr>
              <w:t>256 KB от които 8 KB се използват от bootloader</w:t>
            </w:r>
          </w:p>
        </w:tc>
      </w:tr>
      <w:tr w:rsidR="00A04DDC" w:rsidRPr="00617901" w:rsidTr="008A4034">
        <w:trPr>
          <w:trHeight w:val="292"/>
        </w:trPr>
        <w:tc>
          <w:tcPr>
            <w:cnfStyle w:val="001000000000"/>
            <w:tcW w:w="3755" w:type="dxa"/>
            <w:tcBorders>
              <w:top w:val="nil"/>
            </w:tcBorders>
            <w:hideMark/>
          </w:tcPr>
          <w:p w:rsidR="00A04DDC" w:rsidRPr="00617901" w:rsidRDefault="00A04DDC" w:rsidP="008A4034">
            <w:pPr>
              <w:spacing w:line="360" w:lineRule="auto"/>
              <w:jc w:val="both"/>
              <w:rPr>
                <w:b w:val="0"/>
                <w:sz w:val="28"/>
                <w:szCs w:val="28"/>
              </w:rPr>
            </w:pPr>
            <w:r w:rsidRPr="00617901">
              <w:rPr>
                <w:b w:val="0"/>
                <w:sz w:val="28"/>
                <w:szCs w:val="28"/>
              </w:rPr>
              <w:t>SRAM</w:t>
            </w:r>
          </w:p>
        </w:tc>
        <w:tc>
          <w:tcPr>
            <w:tcW w:w="5347" w:type="dxa"/>
            <w:hideMark/>
          </w:tcPr>
          <w:p w:rsidR="00A04DDC" w:rsidRPr="00617901" w:rsidRDefault="00A04DDC" w:rsidP="008A4034">
            <w:pPr>
              <w:spacing w:line="360" w:lineRule="auto"/>
              <w:jc w:val="both"/>
              <w:cnfStyle w:val="000000000000"/>
              <w:rPr>
                <w:sz w:val="28"/>
                <w:szCs w:val="28"/>
              </w:rPr>
            </w:pPr>
            <w:r w:rsidRPr="00617901">
              <w:rPr>
                <w:sz w:val="28"/>
                <w:szCs w:val="28"/>
              </w:rPr>
              <w:t>8 KB</w:t>
            </w:r>
          </w:p>
        </w:tc>
      </w:tr>
      <w:tr w:rsidR="00A04DDC" w:rsidRPr="00617901" w:rsidTr="008A4034">
        <w:trPr>
          <w:cnfStyle w:val="000000100000"/>
          <w:trHeight w:val="292"/>
        </w:trPr>
        <w:tc>
          <w:tcPr>
            <w:cnfStyle w:val="001000000000"/>
            <w:tcW w:w="3755" w:type="dxa"/>
            <w:hideMark/>
          </w:tcPr>
          <w:p w:rsidR="00A04DDC" w:rsidRPr="00617901" w:rsidRDefault="00A04DDC" w:rsidP="008A4034">
            <w:pPr>
              <w:spacing w:line="360" w:lineRule="auto"/>
              <w:jc w:val="both"/>
              <w:rPr>
                <w:b w:val="0"/>
                <w:sz w:val="28"/>
                <w:szCs w:val="28"/>
              </w:rPr>
            </w:pPr>
            <w:r w:rsidRPr="00617901">
              <w:rPr>
                <w:b w:val="0"/>
                <w:sz w:val="28"/>
                <w:szCs w:val="28"/>
              </w:rPr>
              <w:t>EEPROM</w:t>
            </w:r>
          </w:p>
        </w:tc>
        <w:tc>
          <w:tcPr>
            <w:tcW w:w="5347" w:type="dxa"/>
            <w:hideMark/>
          </w:tcPr>
          <w:p w:rsidR="00A04DDC" w:rsidRPr="00617901" w:rsidRDefault="00A04DDC" w:rsidP="008A4034">
            <w:pPr>
              <w:spacing w:line="360" w:lineRule="auto"/>
              <w:jc w:val="both"/>
              <w:cnfStyle w:val="000000100000"/>
              <w:rPr>
                <w:sz w:val="28"/>
                <w:szCs w:val="28"/>
              </w:rPr>
            </w:pPr>
            <w:r w:rsidRPr="00617901">
              <w:rPr>
                <w:sz w:val="28"/>
                <w:szCs w:val="28"/>
              </w:rPr>
              <w:t>4 KB</w:t>
            </w:r>
          </w:p>
        </w:tc>
      </w:tr>
      <w:tr w:rsidR="00A04DDC" w:rsidRPr="00617901" w:rsidTr="008A4034">
        <w:trPr>
          <w:trHeight w:val="584"/>
        </w:trPr>
        <w:tc>
          <w:tcPr>
            <w:cnfStyle w:val="001000000000"/>
            <w:tcW w:w="3755" w:type="dxa"/>
            <w:hideMark/>
          </w:tcPr>
          <w:p w:rsidR="00A04DDC" w:rsidRPr="00617901" w:rsidRDefault="00A04DDC" w:rsidP="008A4034">
            <w:pPr>
              <w:spacing w:line="360" w:lineRule="auto"/>
              <w:jc w:val="both"/>
              <w:rPr>
                <w:b w:val="0"/>
                <w:sz w:val="28"/>
                <w:szCs w:val="28"/>
              </w:rPr>
            </w:pPr>
            <w:r w:rsidRPr="00617901">
              <w:rPr>
                <w:sz w:val="28"/>
                <w:szCs w:val="28"/>
              </w:rPr>
              <w:t>Максимална производителност</w:t>
            </w:r>
          </w:p>
        </w:tc>
        <w:tc>
          <w:tcPr>
            <w:tcW w:w="5347" w:type="dxa"/>
            <w:hideMark/>
          </w:tcPr>
          <w:p w:rsidR="00A04DDC" w:rsidRPr="00617901" w:rsidRDefault="00A04DDC" w:rsidP="008A4034">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A04DDC" w:rsidRPr="00C35516" w:rsidRDefault="00A04DDC" w:rsidP="00A04DDC">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proofErr w:type="spellStart"/>
      <w:r w:rsidRPr="00C35516">
        <w:rPr>
          <w:rStyle w:val="Strong"/>
          <w:b w:val="0"/>
          <w:sz w:val="28"/>
          <w:szCs w:val="28"/>
          <w:lang w:val="en-US"/>
        </w:rPr>
        <w:t>bootloader</w:t>
      </w:r>
      <w:proofErr w:type="spellEnd"/>
      <w:r w:rsidRPr="00C35516">
        <w:rPr>
          <w:rStyle w:val="Strong"/>
          <w:b w:val="0"/>
          <w:sz w:val="28"/>
          <w:szCs w:val="28"/>
          <w:lang w:val="en-US"/>
        </w:rPr>
        <w:t xml:space="preserve">.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A04DDC" w:rsidRPr="007D44D1" w:rsidRDefault="00A04DDC" w:rsidP="00A04DDC">
      <w:pPr>
        <w:pStyle w:val="ListParagraph"/>
        <w:numPr>
          <w:ilvl w:val="2"/>
          <w:numId w:val="6"/>
        </w:numPr>
        <w:spacing w:before="100" w:beforeAutospacing="1" w:after="100" w:afterAutospacing="1" w:line="360" w:lineRule="auto"/>
        <w:rPr>
          <w:rStyle w:val="Strong"/>
          <w:color w:val="4BACC6" w:themeColor="accent5"/>
          <w:sz w:val="28"/>
          <w:szCs w:val="28"/>
          <w:lang w:val="en-US"/>
        </w:rPr>
      </w:pPr>
      <w:r w:rsidRPr="007D44D1">
        <w:rPr>
          <w:rStyle w:val="Strong"/>
          <w:color w:val="4BACC6" w:themeColor="accent5"/>
          <w:sz w:val="28"/>
          <w:szCs w:val="28"/>
        </w:rPr>
        <w:t>Входове и  Изходи</w:t>
      </w:r>
    </w:p>
    <w:p w:rsidR="00A04DDC" w:rsidRPr="00C35516" w:rsidRDefault="00A04DDC" w:rsidP="00A04DDC">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A04DDC" w:rsidRPr="00C35516" w:rsidRDefault="00A04DDC" w:rsidP="00A04DDC">
      <w:pPr>
        <w:pStyle w:val="ListParagraph"/>
        <w:numPr>
          <w:ilvl w:val="0"/>
          <w:numId w:val="2"/>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A04DDC" w:rsidRPr="00C35516" w:rsidRDefault="00A04DDC" w:rsidP="00A04DDC">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A04DDC" w:rsidRPr="00C35516" w:rsidRDefault="00A04DDC" w:rsidP="00A04DDC">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A04DDC" w:rsidRPr="00C35516" w:rsidRDefault="00A04DDC" w:rsidP="00A04DDC">
      <w:pPr>
        <w:pStyle w:val="ListParagraph"/>
        <w:numPr>
          <w:ilvl w:val="0"/>
          <w:numId w:val="2"/>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 18 (interrupt 5)</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A04DDC" w:rsidRPr="00C35516" w:rsidRDefault="00A04DDC" w:rsidP="00A04DDC">
      <w:pPr>
        <w:pStyle w:val="ListParagraph"/>
        <w:numPr>
          <w:ilvl w:val="0"/>
          <w:numId w:val="2"/>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A04DDC" w:rsidRPr="00C35516" w:rsidRDefault="00A04DDC" w:rsidP="00A04DDC">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A04DDC" w:rsidRPr="00C35516" w:rsidRDefault="00A04DDC" w:rsidP="00A04DDC">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A04DDC" w:rsidRPr="00C35516" w:rsidRDefault="00A04DDC" w:rsidP="00A04DDC">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A04DDC" w:rsidRPr="00C35516" w:rsidRDefault="00A04DDC" w:rsidP="00A04DDC">
      <w:pPr>
        <w:pStyle w:val="ListParagraph"/>
        <w:numPr>
          <w:ilvl w:val="0"/>
          <w:numId w:val="2"/>
        </w:numPr>
        <w:spacing w:before="100" w:beforeAutospacing="1" w:after="100" w:afterAutospacing="1" w:line="360" w:lineRule="auto"/>
        <w:jc w:val="both"/>
        <w:rPr>
          <w:sz w:val="28"/>
          <w:szCs w:val="28"/>
        </w:rPr>
      </w:pPr>
      <w:r w:rsidRPr="00C35516">
        <w:rPr>
          <w:sz w:val="28"/>
          <w:szCs w:val="28"/>
          <w:lang w:val="en-US"/>
        </w:rPr>
        <w:t>SPI</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A04DDC" w:rsidRPr="00C35516" w:rsidRDefault="00A04DDC" w:rsidP="00A04DDC">
      <w:pPr>
        <w:pStyle w:val="ListParagraph"/>
        <w:numPr>
          <w:ilvl w:val="0"/>
          <w:numId w:val="2"/>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A04DDC" w:rsidRPr="00C35516" w:rsidRDefault="00A04DDC" w:rsidP="00A04DDC">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A04DDC" w:rsidRPr="00617901" w:rsidRDefault="00A04DDC" w:rsidP="00A04DDC">
      <w:pPr>
        <w:pStyle w:val="NormalWeb"/>
        <w:spacing w:line="360" w:lineRule="auto"/>
        <w:jc w:val="both"/>
        <w:rPr>
          <w:rFonts w:asciiTheme="minorHAnsi" w:hAnsiTheme="minorHAnsi"/>
          <w:sz w:val="28"/>
          <w:szCs w:val="28"/>
        </w:rPr>
      </w:pPr>
      <w:proofErr w:type="gramStart"/>
      <w:r w:rsidRPr="00617901">
        <w:rPr>
          <w:rFonts w:asciiTheme="minorHAnsi" w:hAnsiTheme="minorHAnsi"/>
          <w:sz w:val="28"/>
          <w:szCs w:val="28"/>
          <w:lang w:val="en-US"/>
        </w:rPr>
        <w:t xml:space="preserve">Mega2560 </w:t>
      </w:r>
      <w:r w:rsidRPr="00617901">
        <w:rPr>
          <w:rFonts w:asciiTheme="minorHAnsi" w:hAnsiTheme="minorHAnsi"/>
          <w:sz w:val="28"/>
          <w:szCs w:val="28"/>
        </w:rPr>
        <w:t>разполага с 16 аналогови входа, всеки от който разполага с 10 битова резолюция предлагаща 1024 различни стойности.</w:t>
      </w:r>
      <w:proofErr w:type="gramEnd"/>
      <w:r w:rsidRPr="00617901">
        <w:rPr>
          <w:rFonts w:asciiTheme="minorHAnsi" w:hAnsiTheme="minorHAnsi"/>
          <w:sz w:val="28"/>
          <w:szCs w:val="28"/>
        </w:rPr>
        <w:t xml:space="preserve">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A04DDC" w:rsidRDefault="00A04DDC" w:rsidP="00A04DDC">
      <w:pPr>
        <w:pStyle w:val="Heading3"/>
        <w:spacing w:line="360" w:lineRule="auto"/>
        <w:ind w:left="1800"/>
        <w:jc w:val="both"/>
        <w:rPr>
          <w:rFonts w:asciiTheme="minorHAnsi" w:hAnsiTheme="minorHAnsi"/>
          <w:color w:val="4BACC6" w:themeColor="accent5"/>
          <w:sz w:val="28"/>
          <w:szCs w:val="28"/>
        </w:rPr>
      </w:pPr>
    </w:p>
    <w:p w:rsidR="00A04DDC" w:rsidRPr="00E774C6" w:rsidRDefault="00A04DDC" w:rsidP="00A04DDC"/>
    <w:p w:rsidR="00A04DDC" w:rsidRPr="007D44D1" w:rsidRDefault="00A04DDC" w:rsidP="00A04DDC">
      <w:pPr>
        <w:pStyle w:val="Heading3"/>
        <w:numPr>
          <w:ilvl w:val="2"/>
          <w:numId w:val="6"/>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Комуникация</w:t>
      </w:r>
    </w:p>
    <w:p w:rsidR="00A04DDC" w:rsidRPr="007D44D1" w:rsidRDefault="00A04DDC" w:rsidP="00A04DDC">
      <w:pPr>
        <w:pStyle w:val="ListParagraph"/>
        <w:ind w:left="1800"/>
        <w:rPr>
          <w:lang w:val="en-US"/>
        </w:rPr>
      </w:pPr>
    </w:p>
    <w:p w:rsidR="00A04DDC" w:rsidRPr="00617901"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A04DDC" w:rsidRPr="00FE5D06" w:rsidRDefault="00A04DDC" w:rsidP="00A04DDC">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w:t>
      </w:r>
      <w:proofErr w:type="gramStart"/>
      <w:r>
        <w:rPr>
          <w:rFonts w:asciiTheme="minorHAnsi" w:hAnsiTheme="minorHAnsi"/>
          <w:sz w:val="28"/>
          <w:szCs w:val="28"/>
          <w:lang w:val="en-US"/>
        </w:rPr>
        <w:t>Interface(</w:t>
      </w:r>
      <w:proofErr w:type="gramEnd"/>
      <w:r>
        <w:rPr>
          <w:rFonts w:asciiTheme="minorHAnsi" w:hAnsiTheme="minorHAnsi"/>
          <w:sz w:val="28"/>
          <w:szCs w:val="28"/>
          <w:lang w:val="en-US"/>
        </w:rPr>
        <w:t xml:space="preserv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A04DDC" w:rsidRDefault="00A04DDC" w:rsidP="00A04DDC">
      <w:pPr>
        <w:pStyle w:val="Heading3"/>
        <w:spacing w:line="360" w:lineRule="auto"/>
        <w:jc w:val="both"/>
        <w:rPr>
          <w:rFonts w:asciiTheme="minorHAnsi" w:hAnsiTheme="minorHAnsi"/>
          <w:b w:val="0"/>
          <w:color w:val="4BACC6" w:themeColor="accent5"/>
          <w:sz w:val="28"/>
          <w:szCs w:val="28"/>
          <w:lang w:val="en-US"/>
        </w:rPr>
      </w:pPr>
    </w:p>
    <w:p w:rsidR="00A04DDC" w:rsidRPr="007D44D1" w:rsidRDefault="00A04DDC" w:rsidP="00A04DDC">
      <w:pPr>
        <w:pStyle w:val="Heading3"/>
        <w:numPr>
          <w:ilvl w:val="2"/>
          <w:numId w:val="6"/>
        </w:numPr>
        <w:spacing w:line="360" w:lineRule="auto"/>
        <w:jc w:val="both"/>
        <w:rPr>
          <w:rFonts w:asciiTheme="minorHAnsi" w:hAnsiTheme="minorHAnsi"/>
          <w:color w:val="4BACC6" w:themeColor="accent5"/>
          <w:sz w:val="28"/>
          <w:szCs w:val="28"/>
          <w:lang w:val="en-US"/>
        </w:rPr>
      </w:pPr>
      <w:r w:rsidRPr="007D44D1">
        <w:rPr>
          <w:rFonts w:asciiTheme="minorHAnsi" w:hAnsiTheme="minorHAnsi"/>
          <w:color w:val="4BACC6" w:themeColor="accent5"/>
          <w:sz w:val="28"/>
          <w:szCs w:val="28"/>
        </w:rPr>
        <w:t>Програмиране</w:t>
      </w:r>
    </w:p>
    <w:p w:rsidR="00A04DDC" w:rsidRPr="007D44D1" w:rsidRDefault="00A04DDC" w:rsidP="00A04DDC">
      <w:pPr>
        <w:pStyle w:val="ListParagraph"/>
        <w:ind w:left="1800"/>
        <w:rPr>
          <w:lang w:val="en-US"/>
        </w:rPr>
      </w:pPr>
    </w:p>
    <w:p w:rsidR="00A04DDC"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A04DDC"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A04DDC" w:rsidRPr="007D44D1" w:rsidRDefault="00A04DDC" w:rsidP="00A04DDC">
      <w:pPr>
        <w:pStyle w:val="NormalWeb"/>
        <w:numPr>
          <w:ilvl w:val="2"/>
          <w:numId w:val="6"/>
        </w:numPr>
        <w:spacing w:line="360" w:lineRule="auto"/>
        <w:jc w:val="both"/>
        <w:rPr>
          <w:rFonts w:asciiTheme="minorHAnsi" w:hAnsiTheme="minorHAnsi"/>
          <w:b/>
          <w:color w:val="4BACC6" w:themeColor="accent5"/>
          <w:sz w:val="28"/>
          <w:szCs w:val="28"/>
          <w:lang w:val="en-US"/>
        </w:rPr>
      </w:pPr>
      <w:r w:rsidRPr="007D44D1">
        <w:rPr>
          <w:rFonts w:asciiTheme="minorHAnsi" w:hAnsiTheme="minorHAnsi"/>
          <w:b/>
          <w:color w:val="4BACC6" w:themeColor="accent5"/>
          <w:sz w:val="28"/>
          <w:szCs w:val="28"/>
        </w:rPr>
        <w:t>Обобщение</w:t>
      </w:r>
    </w:p>
    <w:p w:rsidR="00A04DDC"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A04DDC" w:rsidRPr="008C44C8" w:rsidRDefault="00A04DDC" w:rsidP="00A04DDC">
      <w:pPr>
        <w:pStyle w:val="NormalWeb"/>
        <w:spacing w:line="360" w:lineRule="auto"/>
        <w:jc w:val="both"/>
        <w:rPr>
          <w:rFonts w:asciiTheme="minorHAnsi" w:hAnsiTheme="minorHAnsi"/>
          <w:sz w:val="28"/>
          <w:szCs w:val="28"/>
        </w:rPr>
      </w:pPr>
    </w:p>
    <w:p w:rsidR="00A04DDC" w:rsidRPr="005341D1" w:rsidRDefault="00A04DDC" w:rsidP="00A04DDC">
      <w:pPr>
        <w:pStyle w:val="NormalWeb"/>
        <w:numPr>
          <w:ilvl w:val="1"/>
          <w:numId w:val="6"/>
        </w:numPr>
        <w:spacing w:line="360" w:lineRule="auto"/>
        <w:jc w:val="both"/>
        <w:rPr>
          <w:rFonts w:asciiTheme="minorHAnsi" w:hAnsiTheme="minorHAnsi"/>
          <w:b/>
          <w:color w:val="4BACC6" w:themeColor="accent5"/>
          <w:sz w:val="36"/>
          <w:szCs w:val="36"/>
        </w:rPr>
      </w:pPr>
      <w:r w:rsidRPr="005341D1">
        <w:rPr>
          <w:rFonts w:asciiTheme="minorHAnsi" w:hAnsiTheme="minorHAnsi"/>
          <w:b/>
          <w:noProof/>
          <w:color w:val="4BACC6" w:themeColor="accent5"/>
          <w:sz w:val="36"/>
          <w:szCs w:val="36"/>
        </w:rPr>
        <w:drawing>
          <wp:anchor distT="0" distB="0" distL="114300" distR="114300" simplePos="0" relativeHeight="25166028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9"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5341D1">
        <w:rPr>
          <w:rFonts w:asciiTheme="minorHAnsi" w:hAnsiTheme="minorHAnsi"/>
          <w:b/>
          <w:color w:val="4BACC6" w:themeColor="accent5"/>
          <w:sz w:val="36"/>
          <w:szCs w:val="36"/>
        </w:rPr>
        <w:t>Ардукоптер</w:t>
      </w:r>
      <w:r>
        <w:rPr>
          <w:rFonts w:asciiTheme="minorHAnsi" w:hAnsiTheme="minorHAnsi"/>
          <w:b/>
          <w:color w:val="4BACC6" w:themeColor="accent5"/>
          <w:sz w:val="36"/>
          <w:szCs w:val="36"/>
        </w:rPr>
        <w:t xml:space="preserve"> – АПМ 2.5</w:t>
      </w:r>
    </w:p>
    <w:p w:rsidR="00A04DDC" w:rsidRPr="005341D1" w:rsidRDefault="00A04DDC" w:rsidP="00A04DDC">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w:t>
      </w:r>
      <w:r w:rsidRPr="005341D1">
        <w:rPr>
          <w:sz w:val="28"/>
          <w:szCs w:val="28"/>
        </w:rPr>
        <w:lastRenderedPageBreak/>
        <w:t>постигне стабилен автономен полет и изпълнение на сложни задачи, като автоматично излитане, кацане и проследяване на маршрут.</w:t>
      </w:r>
    </w:p>
    <w:p w:rsidR="00A04DDC" w:rsidRPr="007465EA" w:rsidRDefault="00A04DDC" w:rsidP="00A04DDC">
      <w:pPr>
        <w:pStyle w:val="NormalWeb"/>
        <w:numPr>
          <w:ilvl w:val="0"/>
          <w:numId w:val="3"/>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A04DDC" w:rsidRPr="007465EA" w:rsidRDefault="00A04DDC" w:rsidP="00A04DDC">
      <w:pPr>
        <w:pStyle w:val="NormalWeb"/>
        <w:numPr>
          <w:ilvl w:val="0"/>
          <w:numId w:val="3"/>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A04DDC" w:rsidRPr="007465EA" w:rsidRDefault="00A04DDC" w:rsidP="00A04DDC">
      <w:pPr>
        <w:pStyle w:val="NormalWeb"/>
        <w:numPr>
          <w:ilvl w:val="0"/>
          <w:numId w:val="3"/>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A04DDC" w:rsidRPr="007465EA" w:rsidRDefault="00A04DDC" w:rsidP="00A04DDC">
      <w:pPr>
        <w:pStyle w:val="NormalWeb"/>
        <w:numPr>
          <w:ilvl w:val="0"/>
          <w:numId w:val="3"/>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A04DDC" w:rsidRDefault="00A04DDC" w:rsidP="00A04DDC">
      <w:pPr>
        <w:pStyle w:val="NormalWeb"/>
        <w:numPr>
          <w:ilvl w:val="0"/>
          <w:numId w:val="3"/>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A04DDC" w:rsidRDefault="00A04DDC" w:rsidP="00A04DDC">
      <w:pPr>
        <w:pStyle w:val="NormalWeb"/>
        <w:spacing w:after="0" w:line="360" w:lineRule="auto"/>
        <w:jc w:val="both"/>
        <w:rPr>
          <w:color w:val="4BACC6" w:themeColor="accent5"/>
          <w:sz w:val="28"/>
          <w:szCs w:val="28"/>
        </w:rPr>
      </w:pPr>
    </w:p>
    <w:p w:rsidR="00A04DDC" w:rsidRPr="007D44D1" w:rsidRDefault="00A04DDC" w:rsidP="00A04DDC">
      <w:pPr>
        <w:pStyle w:val="NormalWeb"/>
        <w:numPr>
          <w:ilvl w:val="2"/>
          <w:numId w:val="6"/>
        </w:numPr>
        <w:spacing w:after="0" w:line="360" w:lineRule="auto"/>
        <w:jc w:val="both"/>
        <w:rPr>
          <w:b/>
          <w:color w:val="4BACC6" w:themeColor="accent5"/>
          <w:sz w:val="28"/>
          <w:szCs w:val="28"/>
          <w:lang w:val="en-US"/>
        </w:rPr>
      </w:pPr>
      <w:r w:rsidRPr="007D44D1">
        <w:rPr>
          <w:b/>
          <w:color w:val="4BACC6" w:themeColor="accent5"/>
          <w:sz w:val="28"/>
          <w:szCs w:val="28"/>
        </w:rPr>
        <w:t>Инерционно измервателни сензори</w:t>
      </w:r>
      <w:r w:rsidRPr="007D44D1">
        <w:rPr>
          <w:b/>
          <w:color w:val="4BACC6" w:themeColor="accent5"/>
          <w:sz w:val="28"/>
          <w:szCs w:val="28"/>
          <w:lang w:val="en-US"/>
        </w:rPr>
        <w:t xml:space="preserve"> IMU(Inertial Measurement Units</w:t>
      </w:r>
      <w:r w:rsidRPr="007D44D1">
        <w:rPr>
          <w:b/>
          <w:color w:val="4BACC6" w:themeColor="accent5"/>
          <w:sz w:val="28"/>
          <w:szCs w:val="28"/>
        </w:rPr>
        <w:t>)</w:t>
      </w:r>
    </w:p>
    <w:p w:rsidR="00A04DDC" w:rsidRPr="00CD0C9A" w:rsidRDefault="00A04DDC" w:rsidP="00A04DDC">
      <w:pPr>
        <w:pStyle w:val="NormalWeb"/>
        <w:spacing w:line="360" w:lineRule="auto"/>
        <w:jc w:val="both"/>
      </w:pPr>
      <w:r w:rsidRPr="00667FAA">
        <w:rPr>
          <w:sz w:val="28"/>
          <w:szCs w:val="28"/>
        </w:rPr>
        <w:lastRenderedPageBreak/>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r>
        <w:rPr>
          <w:rFonts w:asciiTheme="minorHAnsi" w:hAnsiTheme="minorHAnsi"/>
          <w:bCs/>
          <w:sz w:val="28"/>
          <w:szCs w:val="28"/>
        </w:rPr>
        <w:t xml:space="preserve">                                                                </w:t>
      </w:r>
    </w:p>
    <w:p w:rsidR="00A04DDC" w:rsidRDefault="00A04DDC" w:rsidP="00A04DDC">
      <w:pPr>
        <w:spacing w:line="360" w:lineRule="auto"/>
      </w:pPr>
      <w:r>
        <w:rPr>
          <w:noProof/>
          <w:color w:val="0000FF"/>
          <w:lang w:eastAsia="bg-BG"/>
        </w:rPr>
        <w:drawing>
          <wp:inline distT="0" distB="0" distL="0" distR="0">
            <wp:extent cx="1847707" cy="1228725"/>
            <wp:effectExtent l="19050" t="0" r="143" b="0"/>
            <wp:docPr id="10" name="Picture 1" descr="http://www.meas-spec.com/showImage.aspx?medsrc=/uploadedImages/Sensor_Types/Pressure/Products/MS5607_3_600.jpg">
              <a:hlinkClick xmlns:a="http://schemas.openxmlformats.org/drawingml/2006/main" r:id="rId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9" tooltip="&quot;Click to view larger image&quot;"/>
                    </pic:cNvPr>
                    <pic:cNvPicPr>
                      <a:picLocks noChangeAspect="1" noChangeArrowheads="1"/>
                    </pic:cNvPicPr>
                  </pic:nvPicPr>
                  <pic:blipFill>
                    <a:blip r:embed="rId1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11"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1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A04DDC" w:rsidRDefault="00A04DDC" w:rsidP="00A04DDC">
      <w:pPr>
        <w:pStyle w:val="NormalWeb"/>
        <w:spacing w:line="360" w:lineRule="auto"/>
        <w:jc w:val="both"/>
        <w:rPr>
          <w:rFonts w:asciiTheme="minorHAnsi" w:hAnsiTheme="minorHAnsi"/>
          <w:color w:val="4BACC6" w:themeColor="accent5"/>
          <w:sz w:val="28"/>
          <w:szCs w:val="28"/>
        </w:rPr>
      </w:pPr>
    </w:p>
    <w:p w:rsidR="00A04DDC" w:rsidRPr="00E774C6" w:rsidRDefault="00A04DDC" w:rsidP="00A04DDC">
      <w:pPr>
        <w:pStyle w:val="NormalWeb"/>
        <w:numPr>
          <w:ilvl w:val="3"/>
          <w:numId w:val="6"/>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 xml:space="preserve">Дигитален жироскоп – принцип на дейстие </w:t>
      </w:r>
    </w:p>
    <w:p w:rsidR="00A04DDC" w:rsidRPr="008B2612" w:rsidRDefault="00A04DDC" w:rsidP="00A04DDC">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6131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14" name="Picture 10" descr="gyro axe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13"/>
                    </pic:cNvPr>
                    <pic:cNvPicPr>
                      <a:picLocks noChangeAspect="1" noChangeArrowheads="1"/>
                    </pic:cNvPicPr>
                  </pic:nvPicPr>
                  <pic:blipFill>
                    <a:blip r:embed="rId14"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A04DDC" w:rsidRDefault="00A04DDC" w:rsidP="00A04DDC">
      <w:pPr>
        <w:pStyle w:val="NormalWeb"/>
        <w:spacing w:line="360" w:lineRule="auto"/>
        <w:jc w:val="both"/>
        <w:rPr>
          <w:rFonts w:asciiTheme="minorHAnsi" w:hAnsiTheme="minorHAnsi"/>
          <w:sz w:val="28"/>
          <w:szCs w:val="28"/>
        </w:rPr>
      </w:pPr>
      <w:r w:rsidRPr="008B2612">
        <w:rPr>
          <w:rFonts w:asciiTheme="minorHAnsi" w:hAnsiTheme="minorHAnsi"/>
          <w:sz w:val="28"/>
          <w:szCs w:val="28"/>
        </w:rPr>
        <w:lastRenderedPageBreak/>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A04DDC"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A04DDC" w:rsidRDefault="00A04DDC" w:rsidP="00A04DDC">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A04DDC" w:rsidRDefault="00A04DDC" w:rsidP="00A04DDC">
      <w:pPr>
        <w:pStyle w:val="NormalWeb"/>
        <w:spacing w:line="360" w:lineRule="auto"/>
        <w:jc w:val="both"/>
        <w:rPr>
          <w:rFonts w:asciiTheme="minorHAnsi" w:hAnsiTheme="minorHAnsi"/>
          <w:sz w:val="28"/>
          <w:szCs w:val="28"/>
        </w:rPr>
      </w:pPr>
    </w:p>
    <w:p w:rsidR="00A04DDC" w:rsidRPr="00E774C6" w:rsidRDefault="00A04DDC" w:rsidP="00A04DDC">
      <w:pPr>
        <w:pStyle w:val="NormalWeb"/>
        <w:numPr>
          <w:ilvl w:val="3"/>
          <w:numId w:val="6"/>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Дигитален акселерометри – принципи на действие</w:t>
      </w:r>
    </w:p>
    <w:p w:rsidR="00A04DDC" w:rsidRPr="007465EA" w:rsidRDefault="00A04DDC" w:rsidP="00A04DDC">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 xml:space="preserve">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w:t>
      </w:r>
      <w:r w:rsidRPr="007465EA">
        <w:rPr>
          <w:rFonts w:asciiTheme="minorHAnsi" w:hAnsiTheme="minorHAnsi"/>
          <w:sz w:val="28"/>
          <w:szCs w:val="28"/>
        </w:rPr>
        <w:lastRenderedPageBreak/>
        <w:t>както и жиросопите могат да измерват ускорение в една, две или три оси. Три осовите такива стават все по поулярни заради намаляващата им цена.</w:t>
      </w:r>
    </w:p>
    <w:p w:rsidR="00A04DDC" w:rsidRDefault="00A04DDC" w:rsidP="00A04DDC">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A04DDC" w:rsidRPr="007465EA" w:rsidRDefault="00A04DDC" w:rsidP="00A04DDC">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6336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19" name="Picture 20" descr="alt tex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15"/>
                    </pic:cNvPr>
                    <pic:cNvPicPr>
                      <a:picLocks noChangeAspect="1" noChangeArrowheads="1"/>
                    </pic:cNvPicPr>
                  </pic:nvPicPr>
                  <pic:blipFill>
                    <a:blip r:embed="rId1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A04DDC" w:rsidRPr="007465EA" w:rsidRDefault="00A04DDC" w:rsidP="00A04DDC">
      <w:pPr>
        <w:pStyle w:val="NormalWeb"/>
        <w:spacing w:line="360" w:lineRule="auto"/>
        <w:jc w:val="center"/>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A04DDC" w:rsidRPr="007465EA" w:rsidRDefault="00A04DDC" w:rsidP="00A04DDC">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A04DDC" w:rsidRDefault="00A04DDC" w:rsidP="00A04DDC">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lastRenderedPageBreak/>
        <w:drawing>
          <wp:inline distT="0" distB="0" distL="0" distR="0">
            <wp:extent cx="5761355" cy="1142365"/>
            <wp:effectExtent l="19050" t="0" r="0" b="0"/>
            <wp:docPr id="22"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17" cstate="print"/>
                    <a:stretch>
                      <a:fillRect/>
                    </a:stretch>
                  </pic:blipFill>
                  <pic:spPr>
                    <a:xfrm>
                      <a:off x="0" y="0"/>
                      <a:ext cx="5761355" cy="1142365"/>
                    </a:xfrm>
                    <a:prstGeom prst="rect">
                      <a:avLst/>
                    </a:prstGeom>
                  </pic:spPr>
                </pic:pic>
              </a:graphicData>
            </a:graphic>
          </wp:inline>
        </w:drawing>
      </w:r>
    </w:p>
    <w:p w:rsidR="00A04DDC" w:rsidRDefault="00A04DDC" w:rsidP="00A04DDC">
      <w:pPr>
        <w:pStyle w:val="NormalWeb"/>
        <w:spacing w:line="360" w:lineRule="auto"/>
        <w:jc w:val="both"/>
        <w:rPr>
          <w:rFonts w:asciiTheme="minorHAnsi" w:hAnsiTheme="minorHAnsi"/>
          <w:color w:val="4BACC6" w:themeColor="accent5"/>
          <w:sz w:val="28"/>
          <w:szCs w:val="28"/>
          <w:lang w:val="en-US"/>
        </w:rPr>
      </w:pPr>
    </w:p>
    <w:p w:rsidR="00A04DDC" w:rsidRPr="00E774C6" w:rsidRDefault="00A04DDC" w:rsidP="00A04DDC">
      <w:pPr>
        <w:pStyle w:val="NormalWeb"/>
        <w:numPr>
          <w:ilvl w:val="3"/>
          <w:numId w:val="6"/>
        </w:numPr>
        <w:spacing w:line="360" w:lineRule="auto"/>
        <w:jc w:val="both"/>
        <w:rPr>
          <w:rFonts w:asciiTheme="minorHAnsi" w:hAnsiTheme="minorHAnsi"/>
          <w:b/>
          <w:color w:val="4BACC6" w:themeColor="accent5"/>
          <w:sz w:val="28"/>
          <w:szCs w:val="28"/>
          <w:lang w:val="en-US"/>
        </w:rPr>
      </w:pPr>
      <w:r w:rsidRPr="00E774C6">
        <w:rPr>
          <w:rFonts w:asciiTheme="minorHAnsi" w:hAnsiTheme="minorHAnsi"/>
          <w:b/>
          <w:color w:val="4BACC6" w:themeColor="accent5"/>
          <w:sz w:val="28"/>
          <w:szCs w:val="28"/>
        </w:rPr>
        <w:t>М</w:t>
      </w:r>
      <w:r w:rsidRPr="00E774C6">
        <w:rPr>
          <w:rFonts w:asciiTheme="minorHAnsi" w:hAnsiTheme="minorHAnsi"/>
          <w:b/>
          <w:color w:val="4BACC6" w:themeColor="accent5"/>
          <w:sz w:val="28"/>
          <w:szCs w:val="28"/>
          <w:lang w:val="en-US"/>
        </w:rPr>
        <w:t xml:space="preserve">PU-6000 </w:t>
      </w:r>
      <w:r w:rsidRPr="00E774C6">
        <w:rPr>
          <w:rFonts w:asciiTheme="minorHAnsi" w:hAnsiTheme="minorHAnsi"/>
          <w:b/>
          <w:color w:val="4BACC6" w:themeColor="accent5"/>
          <w:sz w:val="28"/>
          <w:szCs w:val="28"/>
        </w:rPr>
        <w:t xml:space="preserve">Инерционенно измервателено устройсво </w:t>
      </w:r>
    </w:p>
    <w:p w:rsidR="00A04DDC" w:rsidRDefault="00A04DDC" w:rsidP="00A04DDC">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A04DDC" w:rsidRPr="002D2697" w:rsidRDefault="00A04DDC" w:rsidP="00A04DDC">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A04DDC" w:rsidRPr="002D2697" w:rsidRDefault="00A04DDC" w:rsidP="00A04DDC">
      <w:pPr>
        <w:pStyle w:val="NormalWeb"/>
        <w:spacing w:line="360" w:lineRule="auto"/>
        <w:jc w:val="both"/>
        <w:rPr>
          <w:rFonts w:asciiTheme="minorHAnsi" w:hAnsiTheme="minorHAnsi"/>
          <w:sz w:val="28"/>
          <w:szCs w:val="28"/>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A04DDC" w:rsidRPr="00690D40" w:rsidRDefault="00A04DDC" w:rsidP="00A04DDC">
      <w:pPr>
        <w:pStyle w:val="NormalWeb"/>
        <w:numPr>
          <w:ilvl w:val="2"/>
          <w:numId w:val="6"/>
        </w:numPr>
        <w:spacing w:line="360" w:lineRule="auto"/>
        <w:rPr>
          <w:rFonts w:asciiTheme="minorHAnsi" w:hAnsiTheme="minorHAnsi"/>
          <w:b/>
          <w:color w:val="4BACC6" w:themeColor="accent5"/>
          <w:sz w:val="28"/>
          <w:szCs w:val="28"/>
          <w:lang w:val="en-US"/>
        </w:rPr>
      </w:pPr>
      <w:r>
        <w:rPr>
          <w:rFonts w:asciiTheme="minorHAnsi" w:hAnsiTheme="minorHAnsi"/>
          <w:b/>
          <w:noProof/>
          <w:color w:val="4BACC6" w:themeColor="accent5"/>
          <w:sz w:val="28"/>
          <w:szCs w:val="28"/>
        </w:rPr>
        <w:drawing>
          <wp:anchor distT="0" distB="0" distL="114300" distR="114300" simplePos="0" relativeHeight="25166540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23"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18" cstate="print"/>
                    <a:stretch>
                      <a:fillRect/>
                    </a:stretch>
                  </pic:blipFill>
                  <pic:spPr>
                    <a:xfrm>
                      <a:off x="0" y="0"/>
                      <a:ext cx="1952625" cy="1952625"/>
                    </a:xfrm>
                    <a:prstGeom prst="rect">
                      <a:avLst/>
                    </a:prstGeom>
                  </pic:spPr>
                </pic:pic>
              </a:graphicData>
            </a:graphic>
          </wp:anchor>
        </w:drawing>
      </w:r>
      <w:r w:rsidRPr="007D44D1">
        <w:rPr>
          <w:rFonts w:asciiTheme="minorHAnsi" w:hAnsiTheme="minorHAnsi"/>
          <w:b/>
          <w:color w:val="4BACC6" w:themeColor="accent5"/>
          <w:sz w:val="28"/>
          <w:szCs w:val="28"/>
          <w:lang w:val="en-US"/>
        </w:rPr>
        <w:t>GPS</w:t>
      </w:r>
      <w:r>
        <w:rPr>
          <w:rFonts w:asciiTheme="minorHAnsi" w:hAnsiTheme="minorHAnsi"/>
          <w:b/>
          <w:color w:val="4BACC6" w:themeColor="accent5"/>
          <w:sz w:val="28"/>
          <w:szCs w:val="28"/>
        </w:rPr>
        <w:t xml:space="preserve"> – </w:t>
      </w:r>
      <w:proofErr w:type="spellStart"/>
      <w:r>
        <w:rPr>
          <w:rFonts w:asciiTheme="minorHAnsi" w:hAnsiTheme="minorHAnsi"/>
          <w:b/>
          <w:color w:val="4BACC6" w:themeColor="accent5"/>
          <w:sz w:val="28"/>
          <w:szCs w:val="28"/>
          <w:lang w:val="en-US"/>
        </w:rPr>
        <w:t>Mediatec</w:t>
      </w:r>
      <w:proofErr w:type="spellEnd"/>
      <w:r>
        <w:rPr>
          <w:rFonts w:asciiTheme="minorHAnsi" w:hAnsiTheme="minorHAnsi"/>
          <w:b/>
          <w:color w:val="4BACC6" w:themeColor="accent5"/>
          <w:sz w:val="28"/>
          <w:szCs w:val="28"/>
        </w:rPr>
        <w:t xml:space="preserve"> 3329</w:t>
      </w:r>
    </w:p>
    <w:p w:rsidR="00A04DDC" w:rsidRDefault="00A04DDC" w:rsidP="00A04DDC">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lastRenderedPageBreak/>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A04DDC" w:rsidRPr="00F3397F" w:rsidRDefault="00A04DDC" w:rsidP="00A04DDC">
      <w:pPr>
        <w:pStyle w:val="NormalWeb"/>
        <w:spacing w:line="360" w:lineRule="auto"/>
        <w:jc w:val="both"/>
        <w:rPr>
          <w:rFonts w:asciiTheme="minorHAnsi" w:hAnsiTheme="minorHAnsi"/>
          <w:sz w:val="28"/>
          <w:szCs w:val="28"/>
          <w:lang w:val="en-US"/>
        </w:rPr>
      </w:pPr>
    </w:p>
    <w:p w:rsidR="00A04DDC" w:rsidRPr="00D40268" w:rsidRDefault="00A04DDC" w:rsidP="00A04DDC">
      <w:pPr>
        <w:pStyle w:val="NormalWeb"/>
        <w:numPr>
          <w:ilvl w:val="2"/>
          <w:numId w:val="6"/>
        </w:numPr>
        <w:spacing w:line="360" w:lineRule="auto"/>
        <w:rPr>
          <w:rFonts w:asciiTheme="minorHAnsi" w:hAnsiTheme="minorHAnsi"/>
          <w:b/>
          <w:color w:val="4BACC6" w:themeColor="accent5"/>
          <w:sz w:val="28"/>
          <w:szCs w:val="28"/>
          <w:lang w:val="en-US"/>
        </w:rPr>
      </w:pPr>
      <w:r>
        <w:rPr>
          <w:rFonts w:asciiTheme="minorHAnsi" w:hAnsiTheme="minorHAnsi"/>
          <w:b/>
          <w:color w:val="4BACC6" w:themeColor="accent5"/>
          <w:sz w:val="28"/>
          <w:szCs w:val="28"/>
        </w:rPr>
        <w:t>Барометър</w:t>
      </w:r>
    </w:p>
    <w:p w:rsidR="00A04DDC" w:rsidRDefault="00A04DDC" w:rsidP="00A04DDC">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64384" behindDoc="0" locked="0" layoutInCell="1" allowOverlap="1">
            <wp:simplePos x="0" y="0"/>
            <wp:positionH relativeFrom="column">
              <wp:posOffset>20320</wp:posOffset>
            </wp:positionH>
            <wp:positionV relativeFrom="paragraph">
              <wp:posOffset>1549400</wp:posOffset>
            </wp:positionV>
            <wp:extent cx="1847850" cy="1228725"/>
            <wp:effectExtent l="19050" t="0" r="0" b="0"/>
            <wp:wrapThrough wrapText="bothSides">
              <wp:wrapPolygon edited="0">
                <wp:start x="-223" y="0"/>
                <wp:lineTo x="-223" y="21433"/>
                <wp:lineTo x="21600" y="21433"/>
                <wp:lineTo x="21600" y="0"/>
                <wp:lineTo x="-223" y="0"/>
              </wp:wrapPolygon>
            </wp:wrapThrough>
            <wp:docPr id="24" name="Picture 1" descr="http://www.meas-spec.com/showImage.aspx?medsrc=/uploadedImages/Sensor_Types/Pressure/Products/MS5607_3_600.jpg">
              <a:hlinkClick xmlns:a="http://schemas.openxmlformats.org/drawingml/2006/main" r:id="rId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9" tooltip="&quot;Click to view larger image&quot;"/>
                    </pic:cNvPr>
                    <pic:cNvPicPr>
                      <a:picLocks noChangeAspect="1" noChangeArrowheads="1"/>
                    </pic:cNvPicPr>
                  </pic:nvPicPr>
                  <pic:blipFill>
                    <a:blip r:embed="rId10" cstate="print"/>
                    <a:srcRect/>
                    <a:stretch>
                      <a:fillRect/>
                    </a:stretch>
                  </pic:blipFill>
                  <pic:spPr bwMode="auto">
                    <a:xfrm>
                      <a:off x="0" y="0"/>
                      <a:ext cx="1847850" cy="1228725"/>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A04DDC" w:rsidRDefault="00A04DDC" w:rsidP="00A04DDC">
      <w:pPr>
        <w:pStyle w:val="NormalWeb"/>
        <w:numPr>
          <w:ilvl w:val="2"/>
          <w:numId w:val="6"/>
        </w:numPr>
        <w:spacing w:line="360" w:lineRule="auto"/>
        <w:jc w:val="both"/>
        <w:rPr>
          <w:rFonts w:asciiTheme="minorHAnsi" w:hAnsiTheme="minorHAnsi"/>
          <w:b/>
          <w:color w:val="4BACC6" w:themeColor="accent5"/>
          <w:sz w:val="28"/>
          <w:szCs w:val="28"/>
        </w:rPr>
      </w:pPr>
      <w:r w:rsidRPr="00224391">
        <w:rPr>
          <w:rFonts w:asciiTheme="minorHAnsi" w:hAnsiTheme="minorHAnsi"/>
          <w:b/>
          <w:color w:val="4BACC6" w:themeColor="accent5"/>
          <w:sz w:val="28"/>
          <w:szCs w:val="28"/>
        </w:rPr>
        <w:t xml:space="preserve">Радио връзка за пренос на данни </w:t>
      </w:r>
      <w:r>
        <w:rPr>
          <w:rFonts w:asciiTheme="minorHAnsi" w:hAnsiTheme="minorHAnsi"/>
          <w:b/>
          <w:color w:val="4BACC6" w:themeColor="accent5"/>
          <w:sz w:val="28"/>
          <w:szCs w:val="28"/>
        </w:rPr>
        <w:t>–</w:t>
      </w:r>
      <w:r w:rsidRPr="00224391">
        <w:rPr>
          <w:rFonts w:asciiTheme="minorHAnsi" w:hAnsiTheme="minorHAnsi"/>
          <w:b/>
          <w:color w:val="4BACC6" w:themeColor="accent5"/>
          <w:sz w:val="28"/>
          <w:szCs w:val="28"/>
        </w:rPr>
        <w:t xml:space="preserve"> телеметри</w:t>
      </w:r>
    </w:p>
    <w:p w:rsidR="00A04DDC" w:rsidRDefault="00A04DDC" w:rsidP="00A04DDC">
      <w:pPr>
        <w:pStyle w:val="NormalWeb"/>
        <w:spacing w:line="360" w:lineRule="auto"/>
        <w:ind w:left="1080"/>
        <w:jc w:val="both"/>
        <w:rPr>
          <w:rFonts w:asciiTheme="minorHAnsi" w:hAnsiTheme="minorHAnsi"/>
          <w:b/>
          <w:color w:val="4BACC6" w:themeColor="accent5"/>
          <w:sz w:val="28"/>
          <w:szCs w:val="28"/>
        </w:rPr>
      </w:pPr>
    </w:p>
    <w:p w:rsidR="00A04DDC" w:rsidRDefault="00A04DDC" w:rsidP="00A04DDC">
      <w:pPr>
        <w:pStyle w:val="NormalWeb"/>
        <w:spacing w:line="360" w:lineRule="auto"/>
        <w:ind w:left="1080"/>
        <w:jc w:val="both"/>
        <w:rPr>
          <w:rFonts w:asciiTheme="minorHAnsi" w:hAnsiTheme="minorHAnsi"/>
          <w:b/>
          <w:color w:val="4BACC6" w:themeColor="accent5"/>
          <w:sz w:val="28"/>
          <w:szCs w:val="28"/>
        </w:rPr>
      </w:pPr>
    </w:p>
    <w:p w:rsidR="00A04DDC" w:rsidRPr="00A04DDC" w:rsidRDefault="00A04DDC" w:rsidP="00A04DDC">
      <w:pPr>
        <w:pStyle w:val="NormalWeb"/>
        <w:numPr>
          <w:ilvl w:val="1"/>
          <w:numId w:val="6"/>
        </w:numPr>
        <w:spacing w:line="360" w:lineRule="auto"/>
        <w:jc w:val="both"/>
        <w:rPr>
          <w:rFonts w:asciiTheme="minorHAnsi" w:hAnsiTheme="minorHAnsi"/>
          <w:b/>
          <w:color w:val="4BACC6" w:themeColor="accent5"/>
          <w:sz w:val="36"/>
          <w:szCs w:val="36"/>
        </w:rPr>
      </w:pPr>
      <w:r w:rsidRPr="00A04DDC">
        <w:rPr>
          <w:rFonts w:asciiTheme="minorHAnsi" w:hAnsiTheme="minorHAnsi"/>
          <w:b/>
          <w:color w:val="4BACC6" w:themeColor="accent5"/>
          <w:sz w:val="36"/>
          <w:szCs w:val="36"/>
        </w:rPr>
        <w:lastRenderedPageBreak/>
        <w:t>Трикоптер</w:t>
      </w:r>
    </w:p>
    <w:p w:rsidR="00A04DDC" w:rsidRDefault="00A04DDC" w:rsidP="00A04DDC">
      <w:pPr>
        <w:pStyle w:val="NormalWeb"/>
        <w:spacing w:line="360" w:lineRule="auto"/>
        <w:jc w:val="both"/>
        <w:rPr>
          <w:rFonts w:asciiTheme="minorHAnsi" w:hAnsiTheme="minorHAnsi"/>
          <w:b/>
          <w:color w:val="4BACC6" w:themeColor="accent5"/>
          <w:sz w:val="28"/>
          <w:szCs w:val="28"/>
        </w:rPr>
      </w:pPr>
    </w:p>
    <w:p w:rsidR="00A04DDC" w:rsidRDefault="00A04DDC" w:rsidP="00A04DDC">
      <w:pPr>
        <w:pStyle w:val="NormalWeb"/>
        <w:numPr>
          <w:ilvl w:val="2"/>
          <w:numId w:val="6"/>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Видове многороторни апарати</w:t>
      </w:r>
    </w:p>
    <w:p w:rsidR="00A04DDC" w:rsidRDefault="00A04DDC" w:rsidP="00A04DDC">
      <w:pPr>
        <w:pStyle w:val="NormalWeb"/>
        <w:spacing w:line="360" w:lineRule="auto"/>
        <w:jc w:val="both"/>
        <w:rPr>
          <w:rFonts w:asciiTheme="minorHAnsi" w:hAnsiTheme="minorHAnsi"/>
          <w:b/>
          <w:color w:val="4BACC6" w:themeColor="accent5"/>
          <w:sz w:val="28"/>
          <w:szCs w:val="28"/>
        </w:rPr>
      </w:pPr>
    </w:p>
    <w:p w:rsidR="00A04DDC" w:rsidRPr="00D16FC5" w:rsidRDefault="00A04DDC" w:rsidP="00A04DDC">
      <w:pPr>
        <w:pStyle w:val="NormalWeb"/>
        <w:numPr>
          <w:ilvl w:val="2"/>
          <w:numId w:val="6"/>
        </w:numPr>
        <w:spacing w:line="360" w:lineRule="auto"/>
        <w:jc w:val="both"/>
        <w:rPr>
          <w:rFonts w:asciiTheme="minorHAnsi" w:hAnsiTheme="minorHAnsi"/>
          <w:b/>
          <w:color w:val="4BACC6" w:themeColor="accent5"/>
          <w:sz w:val="28"/>
          <w:szCs w:val="28"/>
        </w:rPr>
      </w:pPr>
      <w:r>
        <w:rPr>
          <w:rFonts w:asciiTheme="minorHAnsi" w:hAnsiTheme="minorHAnsi"/>
          <w:b/>
          <w:color w:val="4BACC6" w:themeColor="accent5"/>
          <w:sz w:val="28"/>
          <w:szCs w:val="28"/>
        </w:rPr>
        <w:t>Принципна схема на трикоптер</w:t>
      </w:r>
    </w:p>
    <w:p w:rsidR="00A04DDC" w:rsidRPr="00FD7B7C" w:rsidRDefault="00A04DDC" w:rsidP="00A04DDC">
      <w:pPr>
        <w:spacing w:line="360" w:lineRule="auto"/>
        <w:jc w:val="both"/>
        <w:rPr>
          <w:sz w:val="28"/>
          <w:szCs w:val="28"/>
        </w:rPr>
      </w:pPr>
    </w:p>
    <w:p w:rsidR="00A04DDC" w:rsidRDefault="00A04DDC" w:rsidP="00A04DDC">
      <w:pPr>
        <w:pStyle w:val="ListParagraph"/>
        <w:numPr>
          <w:ilvl w:val="2"/>
          <w:numId w:val="6"/>
        </w:numPr>
        <w:spacing w:line="360" w:lineRule="auto"/>
        <w:jc w:val="both"/>
        <w:rPr>
          <w:b/>
          <w:color w:val="4BACC6" w:themeColor="accent5"/>
          <w:sz w:val="28"/>
          <w:szCs w:val="28"/>
        </w:rPr>
      </w:pPr>
      <w:r>
        <w:rPr>
          <w:b/>
          <w:color w:val="4BACC6" w:themeColor="accent5"/>
          <w:sz w:val="28"/>
          <w:szCs w:val="28"/>
        </w:rPr>
        <w:t>Мотори</w:t>
      </w:r>
    </w:p>
    <w:p w:rsidR="00A04DDC" w:rsidRDefault="00A04DDC" w:rsidP="00A04DDC">
      <w:pPr>
        <w:spacing w:line="360" w:lineRule="auto"/>
        <w:jc w:val="both"/>
        <w:rPr>
          <w:sz w:val="28"/>
          <w:szCs w:val="28"/>
        </w:rPr>
      </w:pPr>
      <w:r>
        <w:rPr>
          <w:noProof/>
          <w:sz w:val="28"/>
          <w:szCs w:val="28"/>
          <w:lang w:eastAsia="bg-BG"/>
        </w:rPr>
        <w:drawing>
          <wp:anchor distT="0" distB="0" distL="114300" distR="114300" simplePos="0" relativeHeight="251667456" behindDoc="0" locked="0" layoutInCell="1" allowOverlap="1">
            <wp:simplePos x="0" y="0"/>
            <wp:positionH relativeFrom="column">
              <wp:posOffset>3459480</wp:posOffset>
            </wp:positionH>
            <wp:positionV relativeFrom="paragraph">
              <wp:posOffset>4864100</wp:posOffset>
            </wp:positionV>
            <wp:extent cx="2647950" cy="1943100"/>
            <wp:effectExtent l="0" t="361950" r="0" b="342900"/>
            <wp:wrapThrough wrapText="bothSides">
              <wp:wrapPolygon edited="0">
                <wp:start x="-78" y="21706"/>
                <wp:lineTo x="21522" y="21706"/>
                <wp:lineTo x="21522" y="-106"/>
                <wp:lineTo x="-78" y="-106"/>
                <wp:lineTo x="-78" y="21706"/>
              </wp:wrapPolygon>
            </wp:wrapThrough>
            <wp:docPr id="25"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19" cstate="print"/>
                    <a:stretch>
                      <a:fillRect/>
                    </a:stretch>
                  </pic:blipFill>
                  <pic:spPr>
                    <a:xfrm rot="5400000">
                      <a:off x="0" y="0"/>
                      <a:ext cx="2647950" cy="1943100"/>
                    </a:xfrm>
                    <a:prstGeom prst="rect">
                      <a:avLst/>
                    </a:prstGeom>
                  </pic:spPr>
                </pic:pic>
              </a:graphicData>
            </a:graphic>
          </wp:anchor>
        </w:drawing>
      </w:r>
      <w:r>
        <w:rPr>
          <w:noProof/>
          <w:sz w:val="28"/>
          <w:szCs w:val="28"/>
          <w:lang w:eastAsia="bg-BG"/>
        </w:rPr>
        <w:drawing>
          <wp:anchor distT="0" distB="0" distL="114300" distR="114300" simplePos="0" relativeHeight="251666432" behindDoc="0" locked="0" layoutInCell="1" allowOverlap="1">
            <wp:simplePos x="0" y="0"/>
            <wp:positionH relativeFrom="column">
              <wp:posOffset>20955</wp:posOffset>
            </wp:positionH>
            <wp:positionV relativeFrom="paragraph">
              <wp:posOffset>-746125</wp:posOffset>
            </wp:positionV>
            <wp:extent cx="7229475" cy="4476750"/>
            <wp:effectExtent l="19050" t="0" r="9525" b="0"/>
            <wp:wrapTopAndBottom/>
            <wp:docPr id="27"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0" cstate="print"/>
                    <a:srcRect l="4683"/>
                    <a:stretch>
                      <a:fillRect/>
                    </a:stretch>
                  </pic:blipFill>
                  <pic:spPr>
                    <a:xfrm>
                      <a:off x="0" y="0"/>
                      <a:ext cx="7229475" cy="4476750"/>
                    </a:xfrm>
                    <a:prstGeom prst="rect">
                      <a:avLst/>
                    </a:prstGeom>
                  </pic:spPr>
                </pic:pic>
              </a:graphicData>
            </a:graphic>
          </wp:anchor>
        </w:drawing>
      </w: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w:t>
      </w:r>
      <w:r>
        <w:rPr>
          <w:sz w:val="28"/>
          <w:szCs w:val="28"/>
        </w:rPr>
        <w:lastRenderedPageBreak/>
        <w:t xml:space="preserve">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A04DDC" w:rsidRPr="00E069EE" w:rsidRDefault="00A04DDC" w:rsidP="00A04DDC">
      <w:pPr>
        <w:pStyle w:val="ListParagraph"/>
        <w:numPr>
          <w:ilvl w:val="1"/>
          <w:numId w:val="6"/>
        </w:numPr>
        <w:spacing w:line="360" w:lineRule="auto"/>
        <w:jc w:val="both"/>
        <w:rPr>
          <w:b/>
          <w:color w:val="4BACC6" w:themeColor="accent5"/>
          <w:sz w:val="28"/>
          <w:szCs w:val="28"/>
        </w:rPr>
      </w:pPr>
      <w:r w:rsidRPr="00E069EE">
        <w:rPr>
          <w:b/>
          <w:color w:val="4BACC6" w:themeColor="accent5"/>
          <w:sz w:val="28"/>
          <w:szCs w:val="28"/>
        </w:rPr>
        <w:t>Контрол на скоростта на моторите</w:t>
      </w:r>
    </w:p>
    <w:p w:rsidR="00A04DDC" w:rsidRDefault="00A04DDC" w:rsidP="00A04DDC">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A04DDC" w:rsidRPr="003244C8" w:rsidRDefault="00A04DDC" w:rsidP="00A04DDC">
      <w:pPr>
        <w:spacing w:line="360" w:lineRule="auto"/>
        <w:jc w:val="both"/>
        <w:rPr>
          <w:sz w:val="28"/>
          <w:szCs w:val="28"/>
          <w:lang w:val="en-US"/>
        </w:rPr>
      </w:pPr>
      <w:r>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Pr="004B2D47">
        <w:rPr>
          <w:sz w:val="28"/>
          <w:szCs w:val="28"/>
        </w:rPr>
        <w:br/>
      </w:r>
      <w:r>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A04DDC" w:rsidRDefault="00A04DDC" w:rsidP="00A04DDC">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A04DDC" w:rsidRPr="002A72A3" w:rsidRDefault="00A04DDC" w:rsidP="00A04DDC">
      <w:pPr>
        <w:spacing w:line="360" w:lineRule="auto"/>
        <w:jc w:val="both"/>
        <w:rPr>
          <w:sz w:val="28"/>
          <w:szCs w:val="28"/>
        </w:rPr>
      </w:pPr>
    </w:p>
    <w:p w:rsidR="00A04DDC" w:rsidRPr="00BF1C41" w:rsidRDefault="00A04DDC" w:rsidP="00A04DDC">
      <w:pPr>
        <w:spacing w:line="360" w:lineRule="auto"/>
        <w:jc w:val="both"/>
        <w:rPr>
          <w:color w:val="4BACC6" w:themeColor="accent5"/>
          <w:sz w:val="36"/>
          <w:szCs w:val="36"/>
        </w:rPr>
      </w:pPr>
      <w:r w:rsidRPr="00BF1C41">
        <w:rPr>
          <w:color w:val="4BACC6" w:themeColor="accent5"/>
          <w:sz w:val="36"/>
          <w:szCs w:val="36"/>
        </w:rPr>
        <w:t>Теория на полета</w:t>
      </w:r>
    </w:p>
    <w:p w:rsidR="00A04DDC" w:rsidRDefault="00A04DDC" w:rsidP="00A04DDC">
      <w:pPr>
        <w:spacing w:line="360" w:lineRule="auto"/>
        <w:rPr>
          <w:rStyle w:val="post"/>
          <w:sz w:val="28"/>
          <w:szCs w:val="28"/>
        </w:rPr>
      </w:pPr>
      <w:r w:rsidRPr="00BF1C41">
        <w:rPr>
          <w:rStyle w:val="post"/>
          <w:sz w:val="28"/>
          <w:szCs w:val="28"/>
        </w:rPr>
        <w:t xml:space="preserve">row - ъгъл на крена (страничен наклон); </w:t>
      </w:r>
      <w:r w:rsidRPr="00BF1C41">
        <w:rPr>
          <w:sz w:val="28"/>
          <w:szCs w:val="28"/>
        </w:rPr>
        <w:br/>
      </w:r>
      <w:r w:rsidRPr="00BF1C41">
        <w:rPr>
          <w:rStyle w:val="post"/>
          <w:sz w:val="28"/>
          <w:szCs w:val="28"/>
        </w:rPr>
        <w:t xml:space="preserve">pitch - ъгъл на тангажа; </w:t>
      </w:r>
      <w:r w:rsidRPr="00BF1C41">
        <w:rPr>
          <w:sz w:val="28"/>
          <w:szCs w:val="28"/>
        </w:rPr>
        <w:br/>
      </w:r>
      <w:r w:rsidRPr="00BF1C41">
        <w:rPr>
          <w:rStyle w:val="post"/>
          <w:sz w:val="28"/>
          <w:szCs w:val="28"/>
        </w:rPr>
        <w:lastRenderedPageBreak/>
        <w:t xml:space="preserve">yaw - ъгъл на рискание. </w:t>
      </w:r>
      <w:r w:rsidRPr="00BF1C41">
        <w:rPr>
          <w:sz w:val="28"/>
          <w:szCs w:val="28"/>
        </w:rPr>
        <w:br/>
      </w:r>
      <w:r w:rsidRPr="00BF1C41">
        <w:rPr>
          <w:sz w:val="28"/>
          <w:szCs w:val="28"/>
        </w:rPr>
        <w:br/>
      </w:r>
      <w:r w:rsidRPr="00BF1C41">
        <w:rPr>
          <w:rStyle w:val="post"/>
          <w:sz w:val="28"/>
          <w:szCs w:val="28"/>
        </w:rPr>
        <w:t xml:space="preserve">При описанието пространственото положение на летателният апарат използват няколко координатни системи - свързана, скоростна, траекторна, земна, нормална и др. </w:t>
      </w:r>
      <w:r w:rsidRPr="00BF1C41">
        <w:rPr>
          <w:sz w:val="28"/>
          <w:szCs w:val="28"/>
        </w:rPr>
        <w:br/>
      </w:r>
      <w:r w:rsidRPr="00BF1C41">
        <w:rPr>
          <w:rStyle w:val="post"/>
          <w:sz w:val="28"/>
          <w:szCs w:val="28"/>
        </w:rPr>
        <w:t xml:space="preserve">Ъгълът на крен е ъгълът между напречната ос на летателният апарат (ЛА) OZ и нейната проекция върху нормалната координатна система OZg (координатна система, чиято ос OYg е насочена нагоре по местната вертикала) </w:t>
      </w:r>
      <w:r w:rsidRPr="00BF1C41">
        <w:rPr>
          <w:sz w:val="28"/>
          <w:szCs w:val="28"/>
        </w:rPr>
        <w:br/>
      </w:r>
      <w:r w:rsidRPr="00BF1C41">
        <w:rPr>
          <w:sz w:val="28"/>
          <w:szCs w:val="28"/>
        </w:rPr>
        <w:br/>
      </w:r>
      <w:r w:rsidRPr="00BF1C41">
        <w:rPr>
          <w:rStyle w:val="post"/>
          <w:sz w:val="28"/>
          <w:szCs w:val="28"/>
        </w:rPr>
        <w:t xml:space="preserve">Ъгълът на тангаж е ъгълът между надлъжната ос на ЛА и хоризонталната плоскост. Не трябва да се бърка с ъгълът на атака, който е ъгълът между надлъжната ос на самолета и векторът на въздушната скорост. </w:t>
      </w:r>
      <w:r w:rsidRPr="00BF1C41">
        <w:rPr>
          <w:sz w:val="28"/>
          <w:szCs w:val="28"/>
        </w:rPr>
        <w:br/>
      </w:r>
      <w:r w:rsidRPr="00BF1C41">
        <w:rPr>
          <w:sz w:val="28"/>
          <w:szCs w:val="28"/>
        </w:rPr>
        <w:br/>
      </w:r>
      <w:r w:rsidRPr="00BF1C41">
        <w:rPr>
          <w:rStyle w:val="post"/>
          <w:sz w:val="28"/>
          <w:szCs w:val="28"/>
        </w:rPr>
        <w:t>Рисканието (от руски - рыскание=лъкатушене) е отклонението на ЛА от някакво зададено направление на полета.</w:t>
      </w:r>
    </w:p>
    <w:p w:rsidR="00F273DF" w:rsidRDefault="00F273DF"/>
    <w:sectPr w:rsidR="00F273DF" w:rsidSect="006A70D5">
      <w:pgSz w:w="11907" w:h="16839" w:code="9"/>
      <w:pgMar w:top="1417" w:right="1417" w:bottom="1417" w:left="141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950A56"/>
    <w:multiLevelType w:val="multilevel"/>
    <w:tmpl w:val="AA76F6D2"/>
    <w:lvl w:ilvl="0">
      <w:start w:val="2"/>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5">
    <w:nsid w:val="4215644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6"/>
  </w:num>
  <w:num w:numId="6">
    <w:abstractNumId w:val="4"/>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A04DDC"/>
    <w:rsid w:val="00070B0E"/>
    <w:rsid w:val="006A70D5"/>
    <w:rsid w:val="007B72E5"/>
    <w:rsid w:val="009321AF"/>
    <w:rsid w:val="00A04DDC"/>
    <w:rsid w:val="00F273D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DDC"/>
  </w:style>
  <w:style w:type="paragraph" w:styleId="Heading3">
    <w:name w:val="heading 3"/>
    <w:basedOn w:val="Normal"/>
    <w:next w:val="Normal"/>
    <w:link w:val="Heading3Char"/>
    <w:uiPriority w:val="9"/>
    <w:unhideWhenUsed/>
    <w:qFormat/>
    <w:rsid w:val="00A04D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04DD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04DDC"/>
    <w:pPr>
      <w:ind w:left="720"/>
      <w:contextualSpacing/>
    </w:pPr>
  </w:style>
  <w:style w:type="character" w:styleId="Hyperlink">
    <w:name w:val="Hyperlink"/>
    <w:basedOn w:val="DefaultParagraphFont"/>
    <w:uiPriority w:val="99"/>
    <w:unhideWhenUsed/>
    <w:rsid w:val="00A04DDC"/>
    <w:rPr>
      <w:color w:val="0000FF"/>
      <w:u w:val="single"/>
    </w:rPr>
  </w:style>
  <w:style w:type="paragraph" w:customStyle="1" w:styleId="big">
    <w:name w:val="big"/>
    <w:basedOn w:val="Normal"/>
    <w:rsid w:val="00A04DDC"/>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A04DDC"/>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A04DDC"/>
  </w:style>
  <w:style w:type="character" w:styleId="Strong">
    <w:name w:val="Strong"/>
    <w:basedOn w:val="DefaultParagraphFont"/>
    <w:uiPriority w:val="22"/>
    <w:qFormat/>
    <w:rsid w:val="00A04DDC"/>
    <w:rPr>
      <w:b/>
      <w:bCs/>
    </w:rPr>
  </w:style>
  <w:style w:type="character" w:styleId="Emphasis">
    <w:name w:val="Emphasis"/>
    <w:basedOn w:val="DefaultParagraphFont"/>
    <w:uiPriority w:val="20"/>
    <w:qFormat/>
    <w:rsid w:val="00A04DDC"/>
    <w:rPr>
      <w:i/>
      <w:iCs/>
    </w:rPr>
  </w:style>
  <w:style w:type="paragraph" w:styleId="NoSpacing">
    <w:name w:val="No Spacing"/>
    <w:uiPriority w:val="1"/>
    <w:qFormat/>
    <w:rsid w:val="00A04DDC"/>
    <w:pPr>
      <w:spacing w:after="0" w:line="240" w:lineRule="auto"/>
    </w:pPr>
  </w:style>
  <w:style w:type="table" w:styleId="LightShading-Accent5">
    <w:name w:val="Light Shading Accent 5"/>
    <w:basedOn w:val="TableNormal"/>
    <w:uiPriority w:val="60"/>
    <w:rsid w:val="00A04DD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ost">
    <w:name w:val="post"/>
    <w:basedOn w:val="DefaultParagraphFont"/>
    <w:rsid w:val="00A04DDC"/>
  </w:style>
  <w:style w:type="paragraph" w:styleId="BalloonText">
    <w:name w:val="Balloon Text"/>
    <w:basedOn w:val="Normal"/>
    <w:link w:val="BalloonTextChar"/>
    <w:uiPriority w:val="99"/>
    <w:semiHidden/>
    <w:unhideWhenUsed/>
    <w:rsid w:val="00A04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DDC"/>
    <w:rPr>
      <w:rFonts w:ascii="Tahoma" w:hAnsi="Tahoma" w:cs="Tahoma"/>
      <w:sz w:val="16"/>
      <w:szCs w:val="16"/>
    </w:rPr>
  </w:style>
  <w:style w:type="paragraph" w:customStyle="1" w:styleId="Style1">
    <w:name w:val="Style1"/>
    <w:basedOn w:val="Normal"/>
    <w:rsid w:val="00A04DDC"/>
    <w:pPr>
      <w:spacing w:after="0" w:line="240" w:lineRule="auto"/>
    </w:pPr>
    <w:rPr>
      <w:rFonts w:ascii="Arial" w:eastAsia="Times New Roman" w:hAnsi="Arial" w:cs="Times New Roman"/>
      <w:sz w:val="20"/>
      <w:szCs w:val="20"/>
      <w:lang w:eastAsia="bg-B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vc.sparkfun.com/" TargetMode="External"/><Relationship Id="rId13" Type="http://schemas.openxmlformats.org/officeDocument/2006/relationships/hyperlink" Target="https://dlnmh9ip6v2uc.cloudfront.net/assets/9/9/3/f/b/5112d375ce395ff927000002.jpg"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6.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hyperlink" Target="https://dlnmh9ip6v2uc.cloudfront.net/assets/a/9/1/1/7/516daf84ce395f411e000001.gif" TargetMode="Externa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www.meas-spec.com/product/t_product.aspx?id=8503" TargetMode="External"/><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16</Pages>
  <Words>2331</Words>
  <Characters>13288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switch</dc:creator>
  <cp:keywords/>
  <dc:description/>
  <cp:lastModifiedBy>switch</cp:lastModifiedBy>
  <cp:revision>2</cp:revision>
  <dcterms:created xsi:type="dcterms:W3CDTF">2013-11-02T11:15:00Z</dcterms:created>
  <dcterms:modified xsi:type="dcterms:W3CDTF">2013-11-02T13:30:00Z</dcterms:modified>
</cp:coreProperties>
</file>