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47A" w:rsidRPr="00E8247A" w:rsidRDefault="00E8247A" w:rsidP="00E8247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sz w:val="32"/>
          <w:szCs w:val="32"/>
        </w:rPr>
      </w:pPr>
      <w:r w:rsidRPr="00E8247A">
        <w:rPr>
          <w:rFonts w:cs="TimesNewRoman"/>
          <w:b/>
          <w:sz w:val="32"/>
          <w:szCs w:val="32"/>
        </w:rPr>
        <w:t xml:space="preserve"> Принципна работа на АПМ 2.5</w:t>
      </w:r>
    </w:p>
    <w:p w:rsidR="00E8247A" w:rsidRPr="00790210" w:rsidRDefault="00E8247A" w:rsidP="00E8247A">
      <w:pPr>
        <w:pStyle w:val="ListParagraph"/>
        <w:autoSpaceDE w:val="0"/>
        <w:autoSpaceDN w:val="0"/>
        <w:adjustRightInd w:val="0"/>
        <w:spacing w:after="0" w:line="360" w:lineRule="auto"/>
        <w:ind w:left="659"/>
        <w:jc w:val="both"/>
        <w:rPr>
          <w:color w:val="4BACC6" w:themeColor="accent5"/>
          <w:sz w:val="28"/>
          <w:szCs w:val="28"/>
        </w:rPr>
      </w:pPr>
    </w:p>
    <w:p w:rsidR="00F273DF" w:rsidRDefault="00767D33" w:rsidP="00E8247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50.65pt;margin-top:592.7pt;width:362.25pt;height:.05pt;z-index:251685888" stroked="f">
            <v:textbox style="mso-fit-shape-to-text:t" inset="0,0,0,0">
              <w:txbxContent>
                <w:p w:rsidR="00767D33" w:rsidRPr="00767D33" w:rsidRDefault="00767D33" w:rsidP="00767D33">
                  <w:pPr>
                    <w:pStyle w:val="Caption"/>
                    <w:jc w:val="center"/>
                    <w:rPr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  <w:t>Схема 1:Принципна схема на трикоптер</w:t>
                  </w:r>
                </w:p>
              </w:txbxContent>
            </v:textbox>
            <w10:wrap type="topAndBottom"/>
          </v:shape>
        </w:pict>
      </w:r>
      <w:r w:rsidR="00E8247A">
        <w:rPr>
          <w:noProof/>
          <w:sz w:val="28"/>
          <w:szCs w:val="28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3383915</wp:posOffset>
            </wp:positionV>
            <wp:extent cx="4600575" cy="4086225"/>
            <wp:effectExtent l="19050" t="0" r="9525" b="0"/>
            <wp:wrapTopAndBottom/>
            <wp:docPr id="1" name="Picture 0" descr="Shema uprav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 upravleni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47A">
        <w:rPr>
          <w:sz w:val="28"/>
          <w:szCs w:val="28"/>
        </w:rPr>
        <w:t>ПИД контролера изчислява грешката между измерената и желаната стойност на управляващият сигнал.  Целта на контролерът е да минимизира възможно най-бързо тази грешка и да достигне установен режим или в нашият случай стабилизиран полет</w:t>
      </w:r>
      <w:r w:rsidR="004361BF">
        <w:rPr>
          <w:sz w:val="28"/>
          <w:szCs w:val="28"/>
        </w:rPr>
        <w:t>,</w:t>
      </w:r>
      <w:r w:rsidR="00E8247A">
        <w:rPr>
          <w:sz w:val="28"/>
          <w:szCs w:val="28"/>
        </w:rPr>
        <w:t xml:space="preserve"> фиксирана височина</w:t>
      </w:r>
      <w:r w:rsidR="004361BF">
        <w:rPr>
          <w:sz w:val="28"/>
          <w:szCs w:val="28"/>
        </w:rPr>
        <w:t xml:space="preserve"> или зададена посока на движение</w:t>
      </w:r>
      <w:r w:rsidR="00E8247A">
        <w:rPr>
          <w:sz w:val="28"/>
          <w:szCs w:val="28"/>
        </w:rPr>
        <w:t>. По специфично ПИД контролерът взима данните измерени от сензорите на АПМ 2.5(жироскоп,  акселерометър, компас, барометър и т.н.) и ги сравнява с очакваните или желани стойности. Изходният сигнал се подава на ШИМ изходите на процесора. ШИМ сигналът се преобразува от контролерите на скоростта (</w:t>
      </w:r>
      <w:r w:rsidR="00E8247A">
        <w:rPr>
          <w:sz w:val="28"/>
          <w:szCs w:val="28"/>
          <w:lang w:val="en-US"/>
        </w:rPr>
        <w:t>ESC</w:t>
      </w:r>
      <w:r w:rsidR="00E8247A">
        <w:rPr>
          <w:sz w:val="28"/>
          <w:szCs w:val="28"/>
        </w:rPr>
        <w:t>) в трифазен променлив сигнал и се изпраща към моторите</w:t>
      </w:r>
      <w:r w:rsidR="00E8247A">
        <w:rPr>
          <w:sz w:val="28"/>
          <w:szCs w:val="28"/>
          <w:lang w:val="en-US"/>
        </w:rPr>
        <w:t>(DT750)</w:t>
      </w:r>
      <w:r w:rsidR="00E8247A">
        <w:rPr>
          <w:sz w:val="28"/>
          <w:szCs w:val="28"/>
        </w:rPr>
        <w:t>.</w:t>
      </w:r>
    </w:p>
    <w:p w:rsidR="00BE6F35" w:rsidRDefault="001E3C86" w:rsidP="00BA58E0">
      <w:pPr>
        <w:spacing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noProof/>
        </w:rPr>
        <w:lastRenderedPageBreak/>
        <w:pict>
          <v:shape id="_x0000_s1026" type="#_x0000_t202" style="position:absolute;left:0;text-align:left;margin-left:1.75pt;margin-top:395.65pt;width:426pt;height:24.65pt;z-index:251663360" stroked="f">
            <v:textbox style="mso-fit-shape-to-text:t" inset="0,0,0,0">
              <w:txbxContent>
                <w:p w:rsidR="00BE6F35" w:rsidRPr="00E8247A" w:rsidRDefault="00BE6F35" w:rsidP="00E8247A">
                  <w:pPr>
                    <w:pStyle w:val="Caption"/>
                    <w:jc w:val="center"/>
                    <w:rPr>
                      <w:rFonts w:eastAsia="TimesNewRomanPSMT" w:cs="TimesNewRomanPSMT"/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</w:pPr>
                  <w:r>
                    <w:rPr>
                      <w:rFonts w:eastAsia="TimesNewRomanPSMT" w:cs="TimesNewRomanPSMT"/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  <w:t>Схема</w:t>
                  </w:r>
                  <w:r w:rsidR="00767D33">
                    <w:rPr>
                      <w:rFonts w:eastAsia="TimesNewRomanPSMT" w:cs="TimesNewRomanPSMT"/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eastAsia="TimesNewRomanPSMT" w:cs="TimesNewRomanPSMT"/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  <w:t xml:space="preserve"> : Нива на управление на трикоптер. Вътрешен и външен контур.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1486535</wp:posOffset>
            </wp:positionV>
            <wp:extent cx="5395595" cy="3597910"/>
            <wp:effectExtent l="19050" t="0" r="0" b="0"/>
            <wp:wrapTopAndBottom/>
            <wp:docPr id="2" name="Picture 1" descr="niva_uprav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va_upravleni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47A">
        <w:rPr>
          <w:rFonts w:eastAsia="TimesNewRomanPSMT" w:cs="TimesNewRomanPSMT"/>
          <w:sz w:val="28"/>
          <w:szCs w:val="28"/>
        </w:rPr>
        <w:t xml:space="preserve">В Ардукотер вече е заложен такъв автопилот с ПИД контролер за стабилизиране на полета. </w:t>
      </w:r>
      <w:r w:rsidR="004361BF">
        <w:rPr>
          <w:rFonts w:eastAsia="TimesNewRomanPSMT" w:cs="TimesNewRomanPSMT"/>
          <w:sz w:val="28"/>
          <w:szCs w:val="28"/>
        </w:rPr>
        <w:t>У</w:t>
      </w:r>
      <w:r w:rsidR="00BA58E0">
        <w:rPr>
          <w:rFonts w:eastAsia="TimesNewRomanPSMT" w:cs="TimesNewRomanPSMT"/>
          <w:sz w:val="28"/>
          <w:szCs w:val="28"/>
        </w:rPr>
        <w:t xml:space="preserve">правлението на трикоптера може да се раздели на следните нива. </w:t>
      </w:r>
      <w:r w:rsidR="004361BF">
        <w:rPr>
          <w:rFonts w:eastAsia="TimesNewRomanPSMT" w:cs="TimesNewRomanPSMT"/>
          <w:sz w:val="28"/>
          <w:szCs w:val="28"/>
        </w:rPr>
        <w:t>Ниво Автопилот</w:t>
      </w:r>
      <w:r w:rsidR="00BA58E0">
        <w:rPr>
          <w:rFonts w:eastAsia="TimesNewRomanPSMT" w:cs="TimesNewRomanPSMT"/>
          <w:sz w:val="28"/>
          <w:szCs w:val="28"/>
        </w:rPr>
        <w:t xml:space="preserve"> изпълнява самостоятелни задачи и мисии, като използва стабилизация</w:t>
      </w:r>
      <w:r w:rsidR="004361BF">
        <w:rPr>
          <w:rFonts w:eastAsia="TimesNewRomanPSMT" w:cs="TimesNewRomanPSMT"/>
          <w:sz w:val="28"/>
          <w:szCs w:val="28"/>
        </w:rPr>
        <w:t xml:space="preserve">та по позиция, височина, </w:t>
      </w:r>
      <w:r w:rsidR="00906C86">
        <w:rPr>
          <w:rFonts w:eastAsia="TimesNewRomanPSMT" w:cs="TimesNewRomanPSMT"/>
          <w:sz w:val="28"/>
          <w:szCs w:val="28"/>
        </w:rPr>
        <w:t>скорост</w:t>
      </w:r>
      <w:r w:rsidR="004361BF">
        <w:rPr>
          <w:rFonts w:eastAsia="TimesNewRomanPSMT" w:cs="TimesNewRomanPSMT"/>
          <w:sz w:val="28"/>
          <w:szCs w:val="28"/>
        </w:rPr>
        <w:t xml:space="preserve"> и посока</w:t>
      </w:r>
      <w:r w:rsidR="00BA58E0">
        <w:rPr>
          <w:rFonts w:eastAsia="TimesNewRomanPSMT" w:cs="TimesNewRomanPSMT"/>
          <w:sz w:val="28"/>
          <w:szCs w:val="28"/>
        </w:rPr>
        <w:t>.</w:t>
      </w:r>
      <w:r w:rsidR="004361BF">
        <w:rPr>
          <w:rFonts w:eastAsia="TimesNewRomanPSMT" w:cs="TimesNewRomanPSMT"/>
          <w:sz w:val="28"/>
          <w:szCs w:val="28"/>
        </w:rPr>
        <w:t xml:space="preserve"> Нивото на Стабилизиращият</w:t>
      </w:r>
      <w:r w:rsidR="00BA58E0">
        <w:rPr>
          <w:rFonts w:eastAsia="TimesNewRomanPSMT" w:cs="TimesNewRomanPSMT"/>
          <w:sz w:val="28"/>
          <w:szCs w:val="28"/>
        </w:rPr>
        <w:t xml:space="preserve"> </w:t>
      </w:r>
      <w:r w:rsidR="004361BF">
        <w:rPr>
          <w:rFonts w:eastAsia="TimesNewRomanPSMT" w:cs="TimesNewRomanPSMT"/>
          <w:sz w:val="28"/>
          <w:szCs w:val="28"/>
        </w:rPr>
        <w:t xml:space="preserve">контролер </w:t>
      </w:r>
      <w:r w:rsidR="00BA58E0">
        <w:rPr>
          <w:rFonts w:eastAsia="TimesNewRomanPSMT" w:cs="TimesNewRomanPSMT"/>
          <w:sz w:val="28"/>
          <w:szCs w:val="28"/>
        </w:rPr>
        <w:t>миксира входните данни</w:t>
      </w:r>
      <w:r w:rsidR="004361BF">
        <w:rPr>
          <w:rFonts w:eastAsia="TimesNewRomanPSMT" w:cs="TimesNewRomanPSMT"/>
          <w:sz w:val="28"/>
          <w:szCs w:val="28"/>
        </w:rPr>
        <w:t xml:space="preserve"> подадени през радио </w:t>
      </w:r>
      <w:r w:rsidR="00906C86">
        <w:rPr>
          <w:rFonts w:eastAsia="TimesNewRomanPSMT" w:cs="TimesNewRomanPSMT"/>
          <w:sz w:val="28"/>
          <w:szCs w:val="28"/>
        </w:rPr>
        <w:t>управлението</w:t>
      </w:r>
      <w:r w:rsidR="00BA58E0">
        <w:rPr>
          <w:rFonts w:eastAsia="TimesNewRomanPSMT" w:cs="TimesNewRomanPSMT"/>
          <w:sz w:val="28"/>
          <w:szCs w:val="28"/>
        </w:rPr>
        <w:t xml:space="preserve"> от пилот</w:t>
      </w:r>
      <w:r w:rsidR="004361BF">
        <w:rPr>
          <w:rFonts w:eastAsia="TimesNewRomanPSMT" w:cs="TimesNewRomanPSMT"/>
          <w:sz w:val="28"/>
          <w:szCs w:val="28"/>
        </w:rPr>
        <w:t>а</w:t>
      </w:r>
      <w:r w:rsidR="00BA58E0">
        <w:rPr>
          <w:rFonts w:eastAsia="TimesNewRomanPSMT" w:cs="TimesNewRomanPSMT"/>
          <w:sz w:val="28"/>
          <w:szCs w:val="28"/>
        </w:rPr>
        <w:t xml:space="preserve"> и  стабилизиращи сигнали, кат</w:t>
      </w:r>
      <w:r w:rsidR="00BE6F35">
        <w:rPr>
          <w:rFonts w:eastAsia="TimesNewRomanPSMT" w:cs="TimesNewRomanPSMT"/>
          <w:sz w:val="28"/>
          <w:szCs w:val="28"/>
        </w:rPr>
        <w:t>о</w:t>
      </w:r>
      <w:r w:rsidR="004361BF">
        <w:rPr>
          <w:rFonts w:eastAsia="TimesNewRomanPSMT" w:cs="TimesNewRomanPSMT"/>
          <w:sz w:val="28"/>
          <w:szCs w:val="28"/>
        </w:rPr>
        <w:t xml:space="preserve"> п</w:t>
      </w:r>
      <w:r w:rsidR="002F49CE">
        <w:rPr>
          <w:rFonts w:eastAsia="TimesNewRomanPSMT" w:cs="TimesNewRomanPSMT"/>
          <w:sz w:val="28"/>
          <w:szCs w:val="28"/>
        </w:rPr>
        <w:t>о</w:t>
      </w:r>
      <w:r w:rsidR="00BA58E0">
        <w:rPr>
          <w:rFonts w:eastAsia="TimesNewRomanPSMT" w:cs="TimesNewRomanPSMT"/>
          <w:sz w:val="28"/>
          <w:szCs w:val="28"/>
        </w:rPr>
        <w:t xml:space="preserve"> този</w:t>
      </w:r>
      <w:r w:rsidR="002F49CE">
        <w:rPr>
          <w:rFonts w:eastAsia="TimesNewRomanPSMT" w:cs="TimesNewRomanPSMT"/>
          <w:sz w:val="28"/>
          <w:szCs w:val="28"/>
        </w:rPr>
        <w:t xml:space="preserve"> начин</w:t>
      </w:r>
      <w:r w:rsidR="00BA58E0">
        <w:rPr>
          <w:rFonts w:eastAsia="TimesNewRomanPSMT" w:cs="TimesNewRomanPSMT"/>
          <w:sz w:val="28"/>
          <w:szCs w:val="28"/>
        </w:rPr>
        <w:t xml:space="preserve"> </w:t>
      </w:r>
      <w:r w:rsidR="004361BF">
        <w:rPr>
          <w:rFonts w:eastAsia="TimesNewRomanPSMT" w:cs="TimesNewRomanPSMT"/>
          <w:sz w:val="28"/>
          <w:szCs w:val="28"/>
        </w:rPr>
        <w:t>трикоптера зависва стабилизиран при липса на команди от пилота.</w:t>
      </w:r>
      <w:r w:rsidR="00BA58E0">
        <w:rPr>
          <w:rFonts w:eastAsia="TimesNewRomanPSMT" w:cs="TimesNewRomanPSMT"/>
          <w:sz w:val="28"/>
          <w:szCs w:val="28"/>
        </w:rPr>
        <w:t xml:space="preserve"> </w:t>
      </w:r>
      <w:r w:rsidR="004361BF">
        <w:rPr>
          <w:rFonts w:eastAsia="TimesNewRomanPSMT" w:cs="TimesNewRomanPSMT"/>
          <w:sz w:val="28"/>
          <w:szCs w:val="28"/>
        </w:rPr>
        <w:t xml:space="preserve">Нивото на </w:t>
      </w:r>
      <w:r w:rsidR="004361BF">
        <w:rPr>
          <w:rFonts w:eastAsia="TimesNewRomanPSMT" w:cs="TimesNewRomanPSMT"/>
          <w:sz w:val="28"/>
          <w:szCs w:val="28"/>
          <w:lang w:val="en-US"/>
        </w:rPr>
        <w:t xml:space="preserve">Rate </w:t>
      </w:r>
      <w:r w:rsidR="004361BF">
        <w:rPr>
          <w:rFonts w:eastAsia="TimesNewRomanPSMT" w:cs="TimesNewRomanPSMT"/>
          <w:sz w:val="28"/>
          <w:szCs w:val="28"/>
        </w:rPr>
        <w:t>Контролера представляват регулатори за отделните канали на управление на трикоптера. Има контролери за ъгълът на крен</w:t>
      </w:r>
      <w:r w:rsidR="004361BF">
        <w:rPr>
          <w:rFonts w:eastAsia="TimesNewRomanPSMT" w:cs="TimesNewRomanPSMT"/>
          <w:sz w:val="28"/>
          <w:szCs w:val="28"/>
          <w:lang w:val="en-US"/>
        </w:rPr>
        <w:t>(roll)</w:t>
      </w:r>
      <w:r w:rsidR="004361BF">
        <w:rPr>
          <w:rFonts w:eastAsia="TimesNewRomanPSMT" w:cs="TimesNewRomanPSMT"/>
          <w:sz w:val="28"/>
          <w:szCs w:val="28"/>
        </w:rPr>
        <w:t xml:space="preserve"> и тангаж</w:t>
      </w:r>
      <w:r w:rsidR="004361BF">
        <w:rPr>
          <w:rFonts w:eastAsia="TimesNewRomanPSMT" w:cs="TimesNewRomanPSMT"/>
          <w:sz w:val="28"/>
          <w:szCs w:val="28"/>
          <w:lang w:val="en-US"/>
        </w:rPr>
        <w:t>(pitch)</w:t>
      </w:r>
      <w:r w:rsidR="004361BF">
        <w:rPr>
          <w:rFonts w:eastAsia="TimesNewRomanPSMT" w:cs="TimesNewRomanPSMT"/>
          <w:sz w:val="28"/>
          <w:szCs w:val="28"/>
        </w:rPr>
        <w:t xml:space="preserve"> и рисканието</w:t>
      </w:r>
      <w:r w:rsidR="004361BF">
        <w:rPr>
          <w:rFonts w:eastAsia="TimesNewRomanPSMT" w:cs="TimesNewRomanPSMT"/>
          <w:sz w:val="28"/>
          <w:szCs w:val="28"/>
          <w:lang w:val="en-US"/>
        </w:rPr>
        <w:t>(yaw)</w:t>
      </w:r>
      <w:r>
        <w:rPr>
          <w:rFonts w:eastAsia="TimesNewRomanPSMT" w:cs="TimesNewRomanPSMT"/>
          <w:sz w:val="28"/>
          <w:szCs w:val="28"/>
        </w:rPr>
        <w:t xml:space="preserve">. Блок схема 3 описва управлението на трите канала на </w:t>
      </w:r>
      <w:r>
        <w:rPr>
          <w:rFonts w:eastAsia="TimesNewRomanPSMT" w:cs="TimesNewRomanPSMT"/>
          <w:sz w:val="28"/>
          <w:szCs w:val="28"/>
          <w:lang w:val="en-US"/>
        </w:rPr>
        <w:t xml:space="preserve">Rate </w:t>
      </w:r>
      <w:r>
        <w:rPr>
          <w:rFonts w:eastAsia="TimesNewRomanPSMT" w:cs="TimesNewRomanPSMT"/>
          <w:sz w:val="28"/>
          <w:szCs w:val="28"/>
        </w:rPr>
        <w:t>Контролера.</w:t>
      </w:r>
    </w:p>
    <w:p w:rsidR="001E3C86" w:rsidRDefault="001E3C86" w:rsidP="001E3C86">
      <w:pPr>
        <w:spacing w:line="360" w:lineRule="auto"/>
        <w:jc w:val="both"/>
        <w:rPr>
          <w:rFonts w:eastAsia="Times New Roman" w:cs="Times New Roman"/>
          <w:sz w:val="28"/>
          <w:szCs w:val="28"/>
          <w:lang w:eastAsia="bg-BG"/>
        </w:rPr>
      </w:pPr>
      <w:r>
        <w:rPr>
          <w:rFonts w:cs="Kp-Regular"/>
          <w:sz w:val="28"/>
          <w:szCs w:val="28"/>
        </w:rPr>
        <w:t xml:space="preserve">Управлението на АПМ 2.5 може да се разгледа като един вътрешен и един външен контури. Вътрешният контур е по-бърз и контролира ротационните  </w:t>
      </w:r>
      <w:r>
        <w:rPr>
          <w:rFonts w:cs="Kp-Regular"/>
          <w:sz w:val="28"/>
          <w:szCs w:val="28"/>
        </w:rPr>
        <w:lastRenderedPageBreak/>
        <w:t>скорости възникващи в системата. Честотата му е 50</w:t>
      </w:r>
      <w:r>
        <w:rPr>
          <w:rFonts w:cs="Kp-Regular"/>
          <w:sz w:val="28"/>
          <w:szCs w:val="28"/>
          <w:lang w:val="en-US"/>
        </w:rPr>
        <w:t>Hz</w:t>
      </w:r>
      <w:r>
        <w:rPr>
          <w:rFonts w:cs="Kp-Regular"/>
          <w:sz w:val="28"/>
          <w:szCs w:val="28"/>
        </w:rPr>
        <w:t xml:space="preserve"> и е необходимо изчисленията на контролера да са в рамките на 20 </w:t>
      </w:r>
      <w:r>
        <w:rPr>
          <w:rFonts w:cs="Kp-Regular"/>
          <w:sz w:val="28"/>
          <w:szCs w:val="28"/>
          <w:lang w:val="en-US"/>
        </w:rPr>
        <w:t>ms</w:t>
      </w:r>
      <w:r>
        <w:rPr>
          <w:rFonts w:cs="Kp-Regular"/>
          <w:sz w:val="28"/>
          <w:szCs w:val="28"/>
        </w:rPr>
        <w:t>. Външният контур е по-бавен и контролира позиция, скорост и ротационните ъглови промени на трикоптера. Вътрешният контрур представлява ПИД регулатор(</w:t>
      </w:r>
      <w:r>
        <w:rPr>
          <w:rFonts w:cs="Kp-Regular"/>
          <w:sz w:val="28"/>
          <w:szCs w:val="28"/>
          <w:lang w:val="en-US"/>
        </w:rPr>
        <w:t>Rate Controller</w:t>
      </w:r>
      <w:r>
        <w:rPr>
          <w:rFonts w:cs="Kp-Regular"/>
          <w:sz w:val="28"/>
          <w:szCs w:val="28"/>
        </w:rPr>
        <w:t>) по трите канала на управление</w:t>
      </w:r>
      <w:r>
        <w:rPr>
          <w:rFonts w:cs="Kp-Regular"/>
          <w:sz w:val="28"/>
          <w:szCs w:val="28"/>
          <w:lang w:val="en-US"/>
        </w:rPr>
        <w:t xml:space="preserve"> </w:t>
      </w:r>
      <w:r>
        <w:rPr>
          <w:rFonts w:cs="Kp-Regular"/>
          <w:sz w:val="28"/>
          <w:szCs w:val="28"/>
        </w:rPr>
        <w:t>„</w:t>
      </w:r>
      <w:r>
        <w:rPr>
          <w:rFonts w:cs="Kp-Regular"/>
          <w:sz w:val="28"/>
          <w:szCs w:val="28"/>
          <w:lang w:val="en-US"/>
        </w:rPr>
        <w:t>roll</w:t>
      </w:r>
      <w:r>
        <w:rPr>
          <w:rFonts w:cs="Kp-Regular"/>
          <w:sz w:val="28"/>
          <w:szCs w:val="28"/>
        </w:rPr>
        <w:t>”</w:t>
      </w:r>
      <w:r>
        <w:rPr>
          <w:rFonts w:cs="Kp-Regular"/>
          <w:sz w:val="28"/>
          <w:szCs w:val="28"/>
          <w:lang w:val="en-US"/>
        </w:rPr>
        <w:t>,</w:t>
      </w:r>
      <w:r>
        <w:rPr>
          <w:rFonts w:cs="Kp-Regular"/>
          <w:sz w:val="28"/>
          <w:szCs w:val="28"/>
        </w:rPr>
        <w:t xml:space="preserve"> „</w:t>
      </w:r>
      <w:r>
        <w:rPr>
          <w:rFonts w:cs="Kp-Regular"/>
          <w:sz w:val="28"/>
          <w:szCs w:val="28"/>
          <w:lang w:val="en-US"/>
        </w:rPr>
        <w:t>pitch</w:t>
      </w:r>
      <w:r>
        <w:rPr>
          <w:rFonts w:cs="Kp-Regular"/>
          <w:sz w:val="28"/>
          <w:szCs w:val="28"/>
        </w:rPr>
        <w:t>”</w:t>
      </w:r>
      <w:r>
        <w:rPr>
          <w:rFonts w:cs="Kp-Regular"/>
          <w:sz w:val="28"/>
          <w:szCs w:val="28"/>
          <w:lang w:val="en-US"/>
        </w:rPr>
        <w:t xml:space="preserve"> </w:t>
      </w:r>
      <w:r>
        <w:rPr>
          <w:rFonts w:cs="Kp-Regular"/>
          <w:sz w:val="28"/>
          <w:szCs w:val="28"/>
        </w:rPr>
        <w:t>и</w:t>
      </w:r>
      <w:r>
        <w:rPr>
          <w:rFonts w:cs="Kp-Regular"/>
          <w:sz w:val="28"/>
          <w:szCs w:val="28"/>
          <w:lang w:val="en-US"/>
        </w:rPr>
        <w:t xml:space="preserve"> </w:t>
      </w:r>
      <w:r>
        <w:rPr>
          <w:rFonts w:cs="Kp-Regular"/>
          <w:sz w:val="28"/>
          <w:szCs w:val="28"/>
        </w:rPr>
        <w:t>„</w:t>
      </w:r>
      <w:r>
        <w:rPr>
          <w:rFonts w:cs="Kp-Regular"/>
          <w:sz w:val="28"/>
          <w:szCs w:val="28"/>
          <w:lang w:val="en-US"/>
        </w:rPr>
        <w:t>yaw</w:t>
      </w:r>
      <w:r>
        <w:rPr>
          <w:rFonts w:cs="Kp-Regular"/>
          <w:sz w:val="28"/>
          <w:szCs w:val="28"/>
        </w:rPr>
        <w:t>”. Блок схема</w:t>
      </w:r>
      <w:r>
        <w:rPr>
          <w:rFonts w:cs="Kp-Regular"/>
          <w:sz w:val="28"/>
          <w:szCs w:val="28"/>
          <w:lang w:val="en-US"/>
        </w:rPr>
        <w:t xml:space="preserve"> </w:t>
      </w:r>
      <w:r>
        <w:rPr>
          <w:rFonts w:cs="Kp-Regular"/>
          <w:sz w:val="28"/>
          <w:szCs w:val="28"/>
        </w:rPr>
        <w:t>на вътрешният к</w:t>
      </w:r>
      <w:r w:rsidR="00767D33">
        <w:rPr>
          <w:rFonts w:cs="Kp-Regular"/>
          <w:sz w:val="28"/>
          <w:szCs w:val="28"/>
        </w:rPr>
        <w:t>онтур може да се види на схема 3</w:t>
      </w:r>
      <w:r>
        <w:rPr>
          <w:rFonts w:cs="Kp-Regular"/>
          <w:sz w:val="28"/>
          <w:szCs w:val="28"/>
        </w:rPr>
        <w:t>.</w:t>
      </w:r>
    </w:p>
    <w:p w:rsidR="00767D33" w:rsidRDefault="00767D33" w:rsidP="00767D33">
      <w:pPr>
        <w:spacing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noProof/>
        </w:rPr>
        <w:pict>
          <v:shape id="_x0000_s1033" type="#_x0000_t202" style="position:absolute;left:0;text-align:left;margin-left:-11.45pt;margin-top:488.15pt;width:454.8pt;height:24.65pt;z-index:251681792" stroked="f">
            <v:textbox style="mso-next-textbox:#_x0000_s1033;mso-fit-shape-to-text:t" inset="0,0,0,0">
              <w:txbxContent>
                <w:p w:rsidR="00767D33" w:rsidRPr="001E3C86" w:rsidRDefault="00767D33" w:rsidP="00767D33">
                  <w:pPr>
                    <w:pStyle w:val="Caption"/>
                    <w:jc w:val="center"/>
                    <w:rPr>
                      <w:rFonts w:eastAsia="TimesNewRomanPSMT" w:cs="TimesNewRomanPSMT"/>
                      <w:b w:val="0"/>
                      <w:i/>
                      <w:color w:val="auto"/>
                      <w:sz w:val="24"/>
                      <w:szCs w:val="24"/>
                    </w:rPr>
                  </w:pPr>
                  <w:r>
                    <w:rPr>
                      <w:rFonts w:eastAsia="TimesNewRomanPSMT" w:cs="TimesNewRomanPSMT"/>
                      <w:b w:val="0"/>
                      <w:i/>
                      <w:color w:val="auto"/>
                      <w:sz w:val="24"/>
                      <w:szCs w:val="24"/>
                    </w:rPr>
                    <w:t xml:space="preserve">Схема 3: Блок схема на ПИД регулаторите на </w:t>
                  </w:r>
                  <w:r>
                    <w:rPr>
                      <w:rFonts w:eastAsia="TimesNewRomanPSMT" w:cs="TimesNewRomanPSMT"/>
                      <w:b w:val="0"/>
                      <w:i/>
                      <w:color w:val="auto"/>
                      <w:sz w:val="24"/>
                      <w:szCs w:val="24"/>
                      <w:lang w:val="en-US"/>
                    </w:rPr>
                    <w:t xml:space="preserve">Rate </w:t>
                  </w:r>
                  <w:r>
                    <w:rPr>
                      <w:rFonts w:eastAsia="TimesNewRomanPSMT" w:cs="TimesNewRomanPSMT"/>
                      <w:b w:val="0"/>
                      <w:i/>
                      <w:color w:val="auto"/>
                      <w:sz w:val="24"/>
                      <w:szCs w:val="24"/>
                    </w:rPr>
                    <w:t>Контролера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bg-B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676910</wp:posOffset>
            </wp:positionV>
            <wp:extent cx="5395595" cy="5593080"/>
            <wp:effectExtent l="19050" t="0" r="0" b="0"/>
            <wp:wrapTopAndBottom/>
            <wp:docPr id="81" name="Picture 1" descr="ArduCopterV2.9ACROP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CopterV2.9ACROPIDs.png"/>
                    <pic:cNvPicPr/>
                  </pic:nvPicPr>
                  <pic:blipFill>
                    <a:blip r:embed="rId9" cstate="print"/>
                    <a:srcRect l="52048" t="12705" r="16713" b="171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E3C86">
        <w:rPr>
          <w:rFonts w:eastAsia="Times New Roman" w:cs="Times New Roman"/>
          <w:sz w:val="28"/>
          <w:szCs w:val="28"/>
          <w:lang w:val="en-US" w:eastAsia="bg-BG"/>
        </w:rPr>
        <w:t xml:space="preserve">Rate </w:t>
      </w:r>
      <w:r w:rsidR="001E3C86">
        <w:rPr>
          <w:rFonts w:eastAsia="Times New Roman" w:cs="Times New Roman"/>
          <w:sz w:val="28"/>
          <w:szCs w:val="28"/>
          <w:lang w:eastAsia="bg-BG"/>
        </w:rPr>
        <w:t>Контролерът или вътрешният контур на управление</w:t>
      </w:r>
      <w:r w:rsidR="001E3C86" w:rsidRPr="008F6474">
        <w:rPr>
          <w:rFonts w:eastAsia="Times New Roman" w:cs="Times New Roman"/>
          <w:sz w:val="28"/>
          <w:szCs w:val="28"/>
          <w:lang w:eastAsia="bg-BG"/>
        </w:rPr>
        <w:t xml:space="preserve"> се използва във всички режими на летене.</w:t>
      </w:r>
      <w:proofErr w:type="gramEnd"/>
      <w:r w:rsidR="001E3C86">
        <w:rPr>
          <w:rFonts w:eastAsia="Times New Roman" w:cs="Times New Roman"/>
          <w:sz w:val="28"/>
          <w:szCs w:val="28"/>
          <w:lang w:eastAsia="bg-BG"/>
        </w:rPr>
        <w:t xml:space="preserve"> </w:t>
      </w:r>
      <w:r>
        <w:rPr>
          <w:rFonts w:eastAsia="TimesNewRomanPSMT" w:cs="TimesNewRomanPSMT"/>
          <w:sz w:val="28"/>
          <w:szCs w:val="28"/>
        </w:rPr>
        <w:t xml:space="preserve">Съществуват два основни режима. Единият е на </w:t>
      </w:r>
      <w:r>
        <w:rPr>
          <w:rFonts w:eastAsia="TimesNewRomanPSMT" w:cs="TimesNewRomanPSMT"/>
          <w:sz w:val="28"/>
          <w:szCs w:val="28"/>
        </w:rPr>
        <w:lastRenderedPageBreak/>
        <w:t>стабилизиран полет, при който трикоптерът има стабилизиран установен режим. Пилотът може да подава управляващи сигнали по каналите на „</w:t>
      </w:r>
      <w:r>
        <w:rPr>
          <w:rFonts w:eastAsia="TimesNewRomanPSMT" w:cs="TimesNewRomanPSMT"/>
          <w:sz w:val="28"/>
          <w:szCs w:val="28"/>
          <w:lang w:val="en-US"/>
        </w:rPr>
        <w:t>roll</w:t>
      </w:r>
      <w:r>
        <w:rPr>
          <w:rFonts w:eastAsia="TimesNewRomanPSMT" w:cs="TimesNewRomanPSMT"/>
          <w:sz w:val="28"/>
          <w:szCs w:val="28"/>
        </w:rPr>
        <w:t>”, „</w:t>
      </w:r>
      <w:r>
        <w:rPr>
          <w:rFonts w:eastAsia="TimesNewRomanPSMT" w:cs="TimesNewRomanPSMT"/>
          <w:sz w:val="28"/>
          <w:szCs w:val="28"/>
          <w:lang w:val="en-US"/>
        </w:rPr>
        <w:t>pitch</w:t>
      </w:r>
      <w:r>
        <w:rPr>
          <w:rFonts w:eastAsia="TimesNewRomanPSMT" w:cs="TimesNewRomanPSMT"/>
          <w:sz w:val="28"/>
          <w:szCs w:val="28"/>
        </w:rPr>
        <w:t>” и</w:t>
      </w:r>
      <w:r>
        <w:rPr>
          <w:rFonts w:eastAsia="TimesNewRomanPSMT" w:cs="TimesNewRomanPSMT"/>
          <w:sz w:val="28"/>
          <w:szCs w:val="28"/>
          <w:lang w:val="en-US"/>
        </w:rPr>
        <w:t xml:space="preserve"> </w:t>
      </w:r>
      <w:r>
        <w:rPr>
          <w:rFonts w:eastAsia="TimesNewRomanPSMT" w:cs="TimesNewRomanPSMT"/>
          <w:sz w:val="28"/>
          <w:szCs w:val="28"/>
        </w:rPr>
        <w:t>„</w:t>
      </w:r>
      <w:r>
        <w:rPr>
          <w:rFonts w:eastAsia="TimesNewRomanPSMT" w:cs="TimesNewRomanPSMT"/>
          <w:sz w:val="28"/>
          <w:szCs w:val="28"/>
          <w:lang w:val="en-US"/>
        </w:rPr>
        <w:t>yaw</w:t>
      </w:r>
      <w:r>
        <w:rPr>
          <w:rFonts w:eastAsia="TimesNewRomanPSMT" w:cs="TimesNewRomanPSMT"/>
          <w:sz w:val="28"/>
          <w:szCs w:val="28"/>
        </w:rPr>
        <w:t xml:space="preserve">”, като при липса на сигнал трикоптера се опитва да достигне установен режим. Тягата е в пълен контрол на пилота. </w:t>
      </w:r>
      <w:r>
        <w:rPr>
          <w:noProof/>
          <w:sz w:val="28"/>
          <w:szCs w:val="28"/>
          <w:lang w:eastAsia="bg-BG"/>
        </w:rPr>
        <w:t xml:space="preserve">  </w:t>
      </w:r>
    </w:p>
    <w:p w:rsidR="00767D33" w:rsidRDefault="00767D33" w:rsidP="00767D33">
      <w:pPr>
        <w:spacing w:line="360" w:lineRule="auto"/>
        <w:jc w:val="both"/>
        <w:rPr>
          <w:noProof/>
          <w:sz w:val="28"/>
          <w:szCs w:val="28"/>
          <w:lang w:eastAsia="bg-BG"/>
        </w:rPr>
      </w:pPr>
      <w:r>
        <w:rPr>
          <w:rFonts w:eastAsia="TimesNewRomanPSMT" w:cs="TimesNewRomanPSMT"/>
          <w:sz w:val="28"/>
          <w:szCs w:val="28"/>
        </w:rPr>
        <w:t>Акробатичният режим или Акро е директен контрол на скоростта на двигателите. Може да се пилотира в два варианта. При едният имаме стабилизация, като имаме паратаметри(</w:t>
      </w:r>
      <w:proofErr w:type="spellStart"/>
      <w:r>
        <w:rPr>
          <w:rFonts w:eastAsia="TimesNewRomanPSMT" w:cs="TimesNewRomanPSMT"/>
          <w:sz w:val="28"/>
          <w:szCs w:val="28"/>
          <w:lang w:val="en-US"/>
        </w:rPr>
        <w:t>Acro_Bal_Roll</w:t>
      </w:r>
      <w:proofErr w:type="spellEnd"/>
      <w:r>
        <w:rPr>
          <w:rFonts w:eastAsia="TimesNewRomanPSMT" w:cs="TimesNewRomanPSMT"/>
          <w:sz w:val="28"/>
          <w:szCs w:val="28"/>
          <w:lang w:val="en-US"/>
        </w:rPr>
        <w:t xml:space="preserve">, </w:t>
      </w:r>
      <w:proofErr w:type="spellStart"/>
      <w:r>
        <w:rPr>
          <w:rFonts w:eastAsia="TimesNewRomanPSMT" w:cs="TimesNewRomanPSMT"/>
          <w:sz w:val="28"/>
          <w:szCs w:val="28"/>
          <w:lang w:val="en-US"/>
        </w:rPr>
        <w:t>Acro_Bal_Pitch</w:t>
      </w:r>
      <w:proofErr w:type="spellEnd"/>
      <w:r>
        <w:rPr>
          <w:rFonts w:eastAsia="TimesNewRomanPSMT" w:cs="TimesNewRomanPSMT"/>
          <w:sz w:val="28"/>
          <w:szCs w:val="28"/>
        </w:rPr>
        <w:t>)</w:t>
      </w:r>
      <w:r>
        <w:rPr>
          <w:rFonts w:eastAsia="TimesNewRomanPSMT" w:cs="TimesNewRomanPSMT"/>
          <w:sz w:val="28"/>
          <w:szCs w:val="28"/>
          <w:lang w:val="en-US"/>
        </w:rPr>
        <w:t>,</w:t>
      </w:r>
      <w:r>
        <w:rPr>
          <w:rFonts w:eastAsia="TimesNewRomanPSMT" w:cs="TimesNewRomanPSMT"/>
          <w:sz w:val="28"/>
          <w:szCs w:val="28"/>
        </w:rPr>
        <w:t xml:space="preserve"> чрез който задаваме времето за възтановяваме към установен режим или зависване.  При вторият вариант, който е същинският акробатичен режим, тези параметри са занулени и трикоптера не се връща в установен режим самостоятелно. При него е необходимо пилота да стабилизира трикоптера чрез радио управлението. Този режим е изключително труден за пилотиране и се препоръчва само на експерти.</w:t>
      </w:r>
    </w:p>
    <w:p w:rsidR="005C0931" w:rsidRPr="00767D33" w:rsidRDefault="005C0931" w:rsidP="00BA58E0">
      <w:pPr>
        <w:spacing w:line="360" w:lineRule="auto"/>
        <w:jc w:val="both"/>
        <w:rPr>
          <w:sz w:val="28"/>
          <w:szCs w:val="28"/>
        </w:rPr>
      </w:pPr>
      <w:r w:rsidRPr="008F6474">
        <w:rPr>
          <w:rFonts w:eastAsia="Times New Roman" w:cs="Times New Roman"/>
          <w:sz w:val="28"/>
          <w:szCs w:val="28"/>
          <w:lang w:eastAsia="bg-BG"/>
        </w:rPr>
        <w:t>Предполага се, че летателният апарат е симетричен и няма допълнителни товари извън центърът с</w:t>
      </w:r>
      <w:r w:rsidR="00D70AF9">
        <w:rPr>
          <w:rFonts w:eastAsia="Times New Roman" w:cs="Times New Roman"/>
          <w:sz w:val="28"/>
          <w:szCs w:val="28"/>
          <w:lang w:eastAsia="bg-BG"/>
        </w:rPr>
        <w:t>и на тежест. Поради тази причина параметрите на настройка</w:t>
      </w:r>
      <w:r w:rsidRPr="008F6474">
        <w:rPr>
          <w:rFonts w:eastAsia="Times New Roman" w:cs="Times New Roman"/>
          <w:sz w:val="28"/>
          <w:szCs w:val="28"/>
          <w:lang w:eastAsia="bg-BG"/>
        </w:rPr>
        <w:t xml:space="preserve"> за ъгълът на крен и тангаж са еднакви. При наличие на допълнителен товар</w:t>
      </w:r>
      <w:r w:rsidR="00D70AF9">
        <w:rPr>
          <w:rFonts w:eastAsia="Times New Roman" w:cs="Times New Roman"/>
          <w:sz w:val="28"/>
          <w:szCs w:val="28"/>
          <w:lang w:eastAsia="bg-BG"/>
        </w:rPr>
        <w:t>, който измества центъра на тежестта от идеалният център на летателния апарат(допълнителна батерия например) е възможно да се компесира тази инертност чрез  разминаване на параметрите на „</w:t>
      </w:r>
      <w:r w:rsidR="00D70AF9">
        <w:rPr>
          <w:rFonts w:eastAsia="Times New Roman" w:cs="Times New Roman"/>
          <w:sz w:val="28"/>
          <w:szCs w:val="28"/>
          <w:lang w:val="en-US" w:eastAsia="bg-BG"/>
        </w:rPr>
        <w:t>pitch</w:t>
      </w:r>
      <w:r w:rsidR="00D70AF9">
        <w:rPr>
          <w:rFonts w:eastAsia="Times New Roman" w:cs="Times New Roman"/>
          <w:sz w:val="28"/>
          <w:szCs w:val="28"/>
          <w:lang w:eastAsia="bg-BG"/>
        </w:rPr>
        <w:t>”</w:t>
      </w:r>
      <w:r w:rsidR="00D70AF9">
        <w:rPr>
          <w:rFonts w:eastAsia="Times New Roman" w:cs="Times New Roman"/>
          <w:sz w:val="28"/>
          <w:szCs w:val="28"/>
          <w:lang w:val="en-US" w:eastAsia="bg-BG"/>
        </w:rPr>
        <w:t xml:space="preserve"> </w:t>
      </w:r>
      <w:r w:rsidR="00D70AF9">
        <w:rPr>
          <w:rFonts w:eastAsia="Times New Roman" w:cs="Times New Roman"/>
          <w:sz w:val="28"/>
          <w:szCs w:val="28"/>
          <w:lang w:eastAsia="bg-BG"/>
        </w:rPr>
        <w:t>и „</w:t>
      </w:r>
      <w:r w:rsidR="00D70AF9">
        <w:rPr>
          <w:rFonts w:eastAsia="Times New Roman" w:cs="Times New Roman"/>
          <w:sz w:val="28"/>
          <w:szCs w:val="28"/>
          <w:lang w:val="en-US" w:eastAsia="bg-BG"/>
        </w:rPr>
        <w:t>roll</w:t>
      </w:r>
      <w:r w:rsidR="00D70AF9">
        <w:rPr>
          <w:rFonts w:eastAsia="Times New Roman" w:cs="Times New Roman"/>
          <w:sz w:val="28"/>
          <w:szCs w:val="28"/>
          <w:lang w:eastAsia="bg-BG"/>
        </w:rPr>
        <w:t>” на системата</w:t>
      </w:r>
      <w:r w:rsidR="00D70AF9">
        <w:rPr>
          <w:rFonts w:eastAsia="Times New Roman" w:cs="Times New Roman"/>
          <w:sz w:val="28"/>
          <w:szCs w:val="28"/>
          <w:lang w:val="en-US" w:eastAsia="bg-BG"/>
        </w:rPr>
        <w:t xml:space="preserve">. </w:t>
      </w:r>
      <w:r w:rsidR="00767D33">
        <w:rPr>
          <w:rFonts w:eastAsia="Times New Roman" w:cs="Times New Roman"/>
          <w:sz w:val="28"/>
          <w:szCs w:val="28"/>
          <w:lang w:eastAsia="bg-BG"/>
        </w:rPr>
        <w:t xml:space="preserve">Трите ПИД регулатора в </w:t>
      </w:r>
      <w:r w:rsidR="00767D33">
        <w:rPr>
          <w:rFonts w:eastAsia="Times New Roman" w:cs="Times New Roman"/>
          <w:sz w:val="28"/>
          <w:szCs w:val="28"/>
          <w:lang w:val="en-US" w:eastAsia="bg-BG"/>
        </w:rPr>
        <w:t xml:space="preserve">Rate </w:t>
      </w:r>
      <w:r w:rsidR="00767D33">
        <w:rPr>
          <w:rFonts w:eastAsia="Times New Roman" w:cs="Times New Roman"/>
          <w:sz w:val="28"/>
          <w:szCs w:val="28"/>
          <w:lang w:eastAsia="bg-BG"/>
        </w:rPr>
        <w:t>Контролера</w:t>
      </w:r>
      <w:r w:rsidR="00D70AF9">
        <w:rPr>
          <w:rFonts w:eastAsia="Times New Roman" w:cs="Times New Roman"/>
          <w:sz w:val="28"/>
          <w:szCs w:val="28"/>
          <w:lang w:eastAsia="bg-BG"/>
        </w:rPr>
        <w:t xml:space="preserve"> са идентични и затова ще разгледаме само този на канала за упра</w:t>
      </w:r>
      <w:r w:rsidR="00767D33">
        <w:rPr>
          <w:rFonts w:eastAsia="Times New Roman" w:cs="Times New Roman"/>
          <w:sz w:val="28"/>
          <w:szCs w:val="28"/>
          <w:lang w:eastAsia="bg-BG"/>
        </w:rPr>
        <w:t>в</w:t>
      </w:r>
      <w:r w:rsidR="00D70AF9">
        <w:rPr>
          <w:rFonts w:eastAsia="Times New Roman" w:cs="Times New Roman"/>
          <w:sz w:val="28"/>
          <w:szCs w:val="28"/>
          <w:lang w:eastAsia="bg-BG"/>
        </w:rPr>
        <w:t>ление на ъгълът на крен или „</w:t>
      </w:r>
      <w:r w:rsidR="00D70AF9">
        <w:rPr>
          <w:rFonts w:eastAsia="Times New Roman" w:cs="Times New Roman"/>
          <w:sz w:val="28"/>
          <w:szCs w:val="28"/>
          <w:lang w:val="en-US" w:eastAsia="bg-BG"/>
        </w:rPr>
        <w:t>roll”</w:t>
      </w:r>
      <w:r w:rsidR="00D70AF9">
        <w:rPr>
          <w:rFonts w:eastAsia="Times New Roman" w:cs="Times New Roman"/>
          <w:sz w:val="28"/>
          <w:szCs w:val="28"/>
          <w:lang w:eastAsia="bg-BG"/>
        </w:rPr>
        <w:t xml:space="preserve">. </w:t>
      </w:r>
    </w:p>
    <w:p w:rsidR="00D70AF9" w:rsidRDefault="00767D33" w:rsidP="00BA58E0">
      <w:pPr>
        <w:spacing w:line="360" w:lineRule="auto"/>
        <w:jc w:val="both"/>
      </w:pPr>
      <w:r>
        <w:rPr>
          <w:noProof/>
        </w:rPr>
        <w:lastRenderedPageBreak/>
        <w:pict>
          <v:shape id="_x0000_s1032" type="#_x0000_t202" style="position:absolute;left:0;text-align:left;margin-left:.05pt;margin-top:224.6pt;width:454.5pt;height:24.65pt;z-index:251678720" stroked="f">
            <v:textbox style="mso-next-textbox:#_x0000_s1032;mso-fit-shape-to-text:t" inset="0,0,0,0">
              <w:txbxContent>
                <w:p w:rsidR="001E3C86" w:rsidRPr="00D70AF9" w:rsidRDefault="00767D33" w:rsidP="001E3C86">
                  <w:pPr>
                    <w:pStyle w:val="Caption"/>
                    <w:jc w:val="center"/>
                    <w:rPr>
                      <w:rFonts w:eastAsia="Times New Roman" w:cs="Times New Roman"/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 w:val="0"/>
                      <w:i/>
                      <w:color w:val="auto"/>
                      <w:sz w:val="24"/>
                      <w:szCs w:val="24"/>
                      <w:lang w:eastAsia="bg-BG"/>
                    </w:rPr>
                    <w:t>Схема 4</w:t>
                  </w:r>
                  <w:r w:rsidR="001E3C86">
                    <w:rPr>
                      <w:rFonts w:eastAsia="Times New Roman" w:cs="Times New Roman"/>
                      <w:b w:val="0"/>
                      <w:i/>
                      <w:color w:val="auto"/>
                      <w:sz w:val="24"/>
                      <w:szCs w:val="24"/>
                      <w:lang w:eastAsia="bg-BG"/>
                    </w:rPr>
                    <w:t xml:space="preserve">: </w:t>
                  </w:r>
                  <w:r w:rsidR="001E3C86" w:rsidRPr="00D70AF9">
                    <w:rPr>
                      <w:rFonts w:eastAsia="Times New Roman" w:cs="Times New Roman"/>
                      <w:b w:val="0"/>
                      <w:i/>
                      <w:color w:val="auto"/>
                      <w:sz w:val="24"/>
                      <w:szCs w:val="24"/>
                      <w:lang w:eastAsia="bg-BG"/>
                    </w:rPr>
                    <w:t>Принципна схема на вътрешният контур на ъгълът на крен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bg-BG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-45085</wp:posOffset>
            </wp:positionV>
            <wp:extent cx="5954395" cy="2944495"/>
            <wp:effectExtent l="19050" t="0" r="8255" b="0"/>
            <wp:wrapTopAndBottom/>
            <wp:docPr id="82" name="Picture 2" descr="roll_PID_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_PID_rat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6C6" w:rsidRPr="00910FDE" w:rsidRDefault="00F076C6" w:rsidP="00BA58E0">
      <w:pPr>
        <w:spacing w:line="360" w:lineRule="auto"/>
        <w:jc w:val="both"/>
        <w:rPr>
          <w:sz w:val="28"/>
          <w:szCs w:val="28"/>
        </w:rPr>
      </w:pPr>
    </w:p>
    <w:sectPr w:rsidR="00F076C6" w:rsidRPr="00910FDE" w:rsidSect="006A70D5">
      <w:footerReference w:type="default" r:id="rId11"/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ECA" w:rsidRDefault="00E01ECA" w:rsidP="005C0931">
      <w:pPr>
        <w:spacing w:after="0" w:line="240" w:lineRule="auto"/>
      </w:pPr>
      <w:r>
        <w:separator/>
      </w:r>
    </w:p>
  </w:endnote>
  <w:endnote w:type="continuationSeparator" w:id="0">
    <w:p w:rsidR="00E01ECA" w:rsidRDefault="00E01ECA" w:rsidP="005C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Kp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836346"/>
      <w:docPartObj>
        <w:docPartGallery w:val="Page Numbers (Bottom of Page)"/>
        <w:docPartUnique/>
      </w:docPartObj>
    </w:sdtPr>
    <w:sdtContent>
      <w:p w:rsidR="00BE6F35" w:rsidRDefault="00BE6F35">
        <w:pPr>
          <w:pStyle w:val="Footer"/>
          <w:jc w:val="center"/>
        </w:pPr>
        <w:fldSimple w:instr=" PAGE   \* MERGEFORMAT ">
          <w:r w:rsidR="00767D33">
            <w:rPr>
              <w:noProof/>
            </w:rPr>
            <w:t>4</w:t>
          </w:r>
        </w:fldSimple>
      </w:p>
    </w:sdtContent>
  </w:sdt>
  <w:p w:rsidR="00BE6F35" w:rsidRDefault="00BE6F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ECA" w:rsidRDefault="00E01ECA" w:rsidP="005C0931">
      <w:pPr>
        <w:spacing w:after="0" w:line="240" w:lineRule="auto"/>
      </w:pPr>
      <w:r>
        <w:separator/>
      </w:r>
    </w:p>
  </w:footnote>
  <w:footnote w:type="continuationSeparator" w:id="0">
    <w:p w:rsidR="00E01ECA" w:rsidRDefault="00E01ECA" w:rsidP="005C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486A"/>
    <w:multiLevelType w:val="multilevel"/>
    <w:tmpl w:val="260CEE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0FDE"/>
    <w:rsid w:val="000048CC"/>
    <w:rsid w:val="00070B0E"/>
    <w:rsid w:val="001E3C86"/>
    <w:rsid w:val="002F49CE"/>
    <w:rsid w:val="0037626B"/>
    <w:rsid w:val="004361BF"/>
    <w:rsid w:val="005C0931"/>
    <w:rsid w:val="006A70D5"/>
    <w:rsid w:val="00767D33"/>
    <w:rsid w:val="007C653A"/>
    <w:rsid w:val="00906C86"/>
    <w:rsid w:val="00910FDE"/>
    <w:rsid w:val="00BA58E0"/>
    <w:rsid w:val="00BE6F35"/>
    <w:rsid w:val="00D70AF9"/>
    <w:rsid w:val="00E01ECA"/>
    <w:rsid w:val="00E8247A"/>
    <w:rsid w:val="00F076C6"/>
    <w:rsid w:val="00F2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7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824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C0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931"/>
  </w:style>
  <w:style w:type="paragraph" w:styleId="Footer">
    <w:name w:val="footer"/>
    <w:basedOn w:val="Normal"/>
    <w:link w:val="FooterChar"/>
    <w:uiPriority w:val="99"/>
    <w:unhideWhenUsed/>
    <w:rsid w:val="005C0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500</Words>
  <Characters>3036</Characters>
  <Application>Microsoft Office Word</Application>
  <DocSecurity>0</DocSecurity>
  <Lines>77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switch</dc:creator>
  <cp:lastModifiedBy>switch</cp:lastModifiedBy>
  <cp:revision>3</cp:revision>
  <dcterms:created xsi:type="dcterms:W3CDTF">2013-11-06T16:52:00Z</dcterms:created>
  <dcterms:modified xsi:type="dcterms:W3CDTF">2013-11-06T22:56:00Z</dcterms:modified>
</cp:coreProperties>
</file>