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C3C" w:rsidRDefault="003A1C3C" w:rsidP="003A1C3C">
      <w:pPr>
        <w:jc w:val="right"/>
        <w:rPr>
          <w:b/>
          <w:sz w:val="36"/>
          <w:szCs w:val="36"/>
          <w:lang w:val="en-US"/>
        </w:rPr>
      </w:pPr>
      <w:r w:rsidRPr="003A1C3C"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-368300</wp:posOffset>
            </wp:positionV>
            <wp:extent cx="5775325" cy="1860550"/>
            <wp:effectExtent l="19050" t="0" r="0" b="0"/>
            <wp:wrapTopAndBottom/>
            <wp:docPr id="69" name="Picture 4" descr="glav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va5.JPG"/>
                    <pic:cNvPicPr/>
                  </pic:nvPicPr>
                  <pic:blipFill>
                    <a:blip r:embed="rId4" cstate="print"/>
                    <a:srcRect l="3871" r="2841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C3C">
        <w:rPr>
          <w:b/>
          <w:sz w:val="36"/>
          <w:szCs w:val="36"/>
        </w:rPr>
        <w:t>Оценка на получениете резултати, техни</w:t>
      </w:r>
      <w:r w:rsidR="00235751">
        <w:rPr>
          <w:b/>
          <w:sz w:val="36"/>
          <w:szCs w:val="36"/>
        </w:rPr>
        <w:t>ческа ефективност и приложимост</w:t>
      </w:r>
      <w:r w:rsidRPr="003A1C3C">
        <w:rPr>
          <w:b/>
          <w:sz w:val="36"/>
          <w:szCs w:val="36"/>
        </w:rPr>
        <w:t xml:space="preserve"> на дипломната работа</w:t>
      </w:r>
    </w:p>
    <w:p w:rsidR="00235751" w:rsidRDefault="00235751" w:rsidP="00235751">
      <w:pPr>
        <w:jc w:val="both"/>
        <w:rPr>
          <w:sz w:val="28"/>
          <w:szCs w:val="28"/>
          <w:lang w:val="en-US"/>
        </w:rPr>
      </w:pPr>
    </w:p>
    <w:p w:rsidR="00235751" w:rsidRDefault="00235751" w:rsidP="00235751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Резулататите от експериментите са очаквани и задоволителни. Те показват зависимостта между отделните параметри и влиянието им върху полета и стабилизацията на трикоптера.</w:t>
      </w:r>
    </w:p>
    <w:p w:rsidR="00235751" w:rsidRDefault="00235751" w:rsidP="00235751">
      <w:pPr>
        <w:jc w:val="both"/>
        <w:rPr>
          <w:sz w:val="28"/>
          <w:szCs w:val="28"/>
        </w:rPr>
      </w:pPr>
      <w:r>
        <w:rPr>
          <w:sz w:val="28"/>
          <w:szCs w:val="28"/>
        </w:rPr>
        <w:t>Ефективността на трикоптера с каскадната управляваща система е достатъчно добра, за да позволява изпълнението на сложни мисии с трикоптера.</w:t>
      </w:r>
    </w:p>
    <w:p w:rsidR="00235751" w:rsidRDefault="00235751" w:rsidP="002357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Приложимост дипломната работа може да намери като въвеждане и подробно описание на летателен апарат и начините му за управление чрез Ардуино. Дипломната работа може да служи и като въвведение в света на ардуино.   </w:t>
      </w:r>
    </w:p>
    <w:p w:rsidR="00235751" w:rsidRPr="00235751" w:rsidRDefault="00235751" w:rsidP="002357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235751" w:rsidRPr="00235751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A1C3C"/>
    <w:rsid w:val="00070B0E"/>
    <w:rsid w:val="00235751"/>
    <w:rsid w:val="003A1C3C"/>
    <w:rsid w:val="006A70D5"/>
    <w:rsid w:val="00D42652"/>
    <w:rsid w:val="00F2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</dc:creator>
  <cp:keywords/>
  <dc:description/>
  <cp:lastModifiedBy>switch</cp:lastModifiedBy>
  <cp:revision>3</cp:revision>
  <dcterms:created xsi:type="dcterms:W3CDTF">2013-11-06T14:13:00Z</dcterms:created>
  <dcterms:modified xsi:type="dcterms:W3CDTF">2013-11-07T01:22:00Z</dcterms:modified>
</cp:coreProperties>
</file>