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196D4C" w:rsidP="000F76F6">
                <w:pPr>
                  <w:jc w:val="center"/>
                  <w:rPr>
                    <w:lang w:val="en-US"/>
                  </w:rPr>
                </w:pPr>
                <w:r w:rsidRPr="00196D4C">
                  <w:rPr>
                    <w:noProof/>
                    <w:lang w:val="en-US" w:eastAsia="zh-TW"/>
                  </w:rPr>
                  <w:pict>
                    <v:group id="_x0000_s1026" style="position:absolute;left:0;text-align:left;margin-left:5.85pt;margin-top:-.1pt;width:595.3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0260AC" w:rsidRDefault="000260AC"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0260AC" w:rsidRDefault="000260AC"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0260AC" w:rsidRDefault="000260AC"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5pt;height:38.35pt" o:ole="" fillcolor="window">
                                    <v:imagedata r:id="rId9" o:title=""/>
                                  </v:shape>
                                  <o:OLEObject Type="Embed" ProgID="MSDraw" ShapeID="_x0000_i1025" DrawAspect="Content" ObjectID="_1446843175"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0260AC" w:rsidRDefault="000260AC"/>
                          </w:txbxContent>
                        </v:textbox>
                      </v:rect>
                      <v:rect id="_x0000_s1039" style="position:absolute;left:6494;top:11160;width:4998;height:1566;mso-position-horizontal-relative:margin;mso-position-vertical-relative:margin" filled="f" stroked="f">
                        <v:textbox style="mso-next-textbox:#_x0000_s1039;mso-fit-shape-to-text:t">
                          <w:txbxContent>
                            <w:p w:rsidR="000260AC" w:rsidRDefault="000260AC">
                              <w:pPr>
                                <w:jc w:val="right"/>
                                <w:rPr>
                                  <w:sz w:val="96"/>
                                  <w:szCs w:val="96"/>
                                </w:rPr>
                              </w:pPr>
                            </w:p>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0260AC" w:rsidRDefault="000260AC">
                                  <w:pPr>
                                    <w:spacing w:after="0"/>
                                    <w:rPr>
                                      <w:b/>
                                      <w:bCs/>
                                      <w:color w:val="1F497D" w:themeColor="text2"/>
                                      <w:sz w:val="72"/>
                                      <w:szCs w:val="72"/>
                                    </w:rPr>
                                  </w:pPr>
                                  <w:r>
                                    <w:rPr>
                                      <w:b/>
                                      <w:bCs/>
                                      <w:color w:val="1F497D" w:themeColor="text2"/>
                                      <w:sz w:val="72"/>
                                      <w:szCs w:val="72"/>
                                    </w:rPr>
                                    <w:t>Приложение на Ардуино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0260AC" w:rsidRDefault="000260AC">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0260AC" w:rsidRDefault="000260AC"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                                                     Р</w:t>
                                  </w:r>
                                  <w:r w:rsidRPr="00A91D63">
                                    <w:rPr>
                                      <w:sz w:val="28"/>
                                      <w:szCs w:val="28"/>
                                    </w:rPr>
                                    <w:t>ъководител: доц. Георги Ружеков</w:t>
                                  </w:r>
                                  <w:r>
                                    <w:rPr>
                                      <w:sz w:val="28"/>
                                      <w:szCs w:val="28"/>
                                    </w:rPr>
                                    <w:t xml:space="preserve">     ......................  </w:t>
                                  </w:r>
                                </w:p>
                              </w:sdtContent>
                            </w:sdt>
                            <w:p w:rsidR="000260AC" w:rsidRDefault="000260AC">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A65FF0" w:rsidRDefault="00A65FF0" w:rsidP="00ED5CBE">
      <w:pPr>
        <w:pStyle w:val="NoSpacing"/>
        <w:spacing w:line="360" w:lineRule="auto"/>
        <w:rPr>
          <w:sz w:val="28"/>
          <w:szCs w:val="28"/>
        </w:rPr>
      </w:pPr>
    </w:p>
    <w:p w:rsidR="00ED5CBE" w:rsidRPr="00ED5CBE" w:rsidRDefault="00A65FF0" w:rsidP="00ED5CBE">
      <w:pPr>
        <w:pStyle w:val="NoSpacing"/>
        <w:spacing w:line="360" w:lineRule="auto"/>
        <w:rPr>
          <w:sz w:val="28"/>
          <w:szCs w:val="28"/>
        </w:rPr>
      </w:pPr>
      <w:r>
        <w:rPr>
          <w:sz w:val="28"/>
          <w:szCs w:val="28"/>
        </w:rPr>
        <w:t>АПМ</w:t>
      </w:r>
      <w:r w:rsidR="006727EF">
        <w:rPr>
          <w:sz w:val="28"/>
          <w:szCs w:val="28"/>
        </w:rPr>
        <w:t xml:space="preserve"> </w:t>
      </w:r>
      <w:r w:rsidR="00ED5CBE" w:rsidRPr="00ED5CBE">
        <w:rPr>
          <w:sz w:val="28"/>
          <w:szCs w:val="28"/>
        </w:rPr>
        <w:t xml:space="preserve">2.5 </w:t>
      </w:r>
      <w:r w:rsidR="006727EF">
        <w:rPr>
          <w:sz w:val="28"/>
          <w:szCs w:val="28"/>
        </w:rPr>
        <w:t>– Контролерна</w:t>
      </w:r>
      <w:r>
        <w:rPr>
          <w:sz w:val="28"/>
          <w:szCs w:val="28"/>
        </w:rPr>
        <w:t xml:space="preserve"> платка на Ардукоптер </w:t>
      </w:r>
    </w:p>
    <w:p w:rsidR="00ED5CBE" w:rsidRPr="00E13643" w:rsidRDefault="00ED5CBE" w:rsidP="00ED5CBE">
      <w:pPr>
        <w:pStyle w:val="NoSpacing"/>
        <w:spacing w:line="360" w:lineRule="auto"/>
        <w:rPr>
          <w:sz w:val="28"/>
          <w:szCs w:val="28"/>
          <w:lang w:val="en-US"/>
        </w:rPr>
      </w:pPr>
      <w:r w:rsidRPr="00ED5CBE">
        <w:rPr>
          <w:sz w:val="28"/>
          <w:szCs w:val="28"/>
        </w:rPr>
        <w:t xml:space="preserve">DOF -  </w:t>
      </w:r>
      <w:r w:rsidR="00A65FF0">
        <w:rPr>
          <w:sz w:val="28"/>
          <w:szCs w:val="28"/>
        </w:rPr>
        <w:t>Степени на свобода</w:t>
      </w:r>
    </w:p>
    <w:p w:rsidR="00E13643" w:rsidRPr="00E13643" w:rsidRDefault="00E13643" w:rsidP="00ED5CBE">
      <w:pPr>
        <w:pStyle w:val="NoSpacing"/>
        <w:spacing w:line="360" w:lineRule="auto"/>
        <w:rPr>
          <w:sz w:val="28"/>
          <w:szCs w:val="28"/>
          <w:lang w:val="en-US"/>
        </w:rPr>
      </w:pPr>
      <w:r>
        <w:rPr>
          <w:sz w:val="28"/>
          <w:szCs w:val="28"/>
          <w:lang w:val="en-US"/>
        </w:rPr>
        <w:t>DCM – Direct Cosine Matrix</w:t>
      </w:r>
    </w:p>
    <w:p w:rsidR="00ED5CBE" w:rsidRPr="00ED5CBE" w:rsidRDefault="00ED5CBE" w:rsidP="00ED5CBE">
      <w:pPr>
        <w:pStyle w:val="NoSpacing"/>
        <w:spacing w:line="360" w:lineRule="auto"/>
        <w:rPr>
          <w:sz w:val="28"/>
          <w:szCs w:val="28"/>
        </w:rPr>
      </w:pPr>
      <w:r w:rsidRPr="00ED5CBE">
        <w:rPr>
          <w:sz w:val="28"/>
          <w:szCs w:val="28"/>
        </w:rPr>
        <w:t xml:space="preserve">ESC </w:t>
      </w:r>
      <w:r w:rsidR="00A65FF0">
        <w:rPr>
          <w:sz w:val="28"/>
          <w:szCs w:val="28"/>
        </w:rPr>
        <w:t>–</w:t>
      </w:r>
      <w:r w:rsidRPr="00ED5CBE">
        <w:rPr>
          <w:sz w:val="28"/>
          <w:szCs w:val="28"/>
        </w:rPr>
        <w:t xml:space="preserve"> </w:t>
      </w:r>
      <w:r w:rsidR="00A65FF0">
        <w:rPr>
          <w:sz w:val="28"/>
          <w:szCs w:val="28"/>
        </w:rPr>
        <w:t>Електронен контрол на скоростта</w:t>
      </w:r>
    </w:p>
    <w:p w:rsidR="00ED5CBE" w:rsidRPr="00ED5CBE" w:rsidRDefault="00ED5CBE" w:rsidP="00ED5CBE">
      <w:pPr>
        <w:pStyle w:val="NoSpacing"/>
        <w:spacing w:line="360" w:lineRule="auto"/>
        <w:rPr>
          <w:sz w:val="28"/>
          <w:szCs w:val="28"/>
        </w:rPr>
      </w:pPr>
      <w:r w:rsidRPr="00ED5CBE">
        <w:rPr>
          <w:sz w:val="28"/>
          <w:szCs w:val="28"/>
        </w:rPr>
        <w:t xml:space="preserve">GPS </w:t>
      </w:r>
      <w:r w:rsidR="00A65FF0">
        <w:rPr>
          <w:sz w:val="28"/>
          <w:szCs w:val="28"/>
        </w:rPr>
        <w:t>– Глобална позиционираща система</w:t>
      </w:r>
    </w:p>
    <w:p w:rsidR="00A65FF0" w:rsidRPr="00ED5CBE" w:rsidRDefault="00A65FF0" w:rsidP="00A65FF0">
      <w:pPr>
        <w:pStyle w:val="NoSpacing"/>
        <w:spacing w:line="360" w:lineRule="auto"/>
        <w:rPr>
          <w:sz w:val="28"/>
          <w:szCs w:val="28"/>
          <w:lang w:val="en-US"/>
        </w:rPr>
      </w:pPr>
      <w:r w:rsidRPr="00ED5CBE">
        <w:rPr>
          <w:sz w:val="28"/>
          <w:szCs w:val="28"/>
          <w:lang w:val="en-US"/>
        </w:rPr>
        <w:t xml:space="preserve">I2C/TWI – </w:t>
      </w:r>
      <w:r>
        <w:rPr>
          <w:sz w:val="28"/>
          <w:szCs w:val="28"/>
        </w:rPr>
        <w:t>Интерфейс за комуникация с две жици</w:t>
      </w:r>
    </w:p>
    <w:p w:rsidR="00ED5CBE" w:rsidRPr="00ED5CBE" w:rsidRDefault="00ED5CBE" w:rsidP="00ED5CBE">
      <w:pPr>
        <w:pStyle w:val="NoSpacing"/>
        <w:spacing w:line="360" w:lineRule="auto"/>
        <w:rPr>
          <w:sz w:val="28"/>
          <w:szCs w:val="28"/>
        </w:rPr>
      </w:pPr>
      <w:r w:rsidRPr="00ED5CBE">
        <w:rPr>
          <w:sz w:val="28"/>
          <w:szCs w:val="28"/>
        </w:rPr>
        <w:t xml:space="preserve">IMU </w:t>
      </w:r>
      <w:r w:rsidR="00A65FF0">
        <w:rPr>
          <w:sz w:val="28"/>
          <w:szCs w:val="28"/>
        </w:rPr>
        <w:t>–</w:t>
      </w:r>
      <w:r w:rsidRPr="00ED5CBE">
        <w:rPr>
          <w:sz w:val="28"/>
          <w:szCs w:val="28"/>
        </w:rPr>
        <w:t xml:space="preserve"> </w:t>
      </w:r>
      <w:r w:rsidR="00A65FF0">
        <w:rPr>
          <w:sz w:val="28"/>
          <w:szCs w:val="28"/>
        </w:rPr>
        <w:t>Инерционно измервателно устройство</w:t>
      </w:r>
    </w:p>
    <w:p w:rsidR="00ED5CBE" w:rsidRDefault="00ED5CBE" w:rsidP="00ED5CBE">
      <w:pPr>
        <w:pStyle w:val="NoSpacing"/>
        <w:spacing w:line="360" w:lineRule="auto"/>
        <w:rPr>
          <w:sz w:val="28"/>
          <w:szCs w:val="28"/>
        </w:rPr>
      </w:pPr>
      <w:r w:rsidRPr="00ED5CBE">
        <w:rPr>
          <w:sz w:val="28"/>
          <w:szCs w:val="28"/>
        </w:rPr>
        <w:t xml:space="preserve">LP </w:t>
      </w:r>
      <w:r w:rsidR="00A65FF0">
        <w:rPr>
          <w:sz w:val="28"/>
          <w:szCs w:val="28"/>
        </w:rPr>
        <w:t>– Ниско честотен филтър</w:t>
      </w:r>
    </w:p>
    <w:p w:rsidR="00A65FF0" w:rsidRPr="00A65FF0" w:rsidRDefault="00A65FF0" w:rsidP="00ED5CBE">
      <w:pPr>
        <w:pStyle w:val="NoSpacing"/>
        <w:spacing w:line="360" w:lineRule="auto"/>
        <w:rPr>
          <w:sz w:val="28"/>
          <w:szCs w:val="28"/>
        </w:rPr>
      </w:pPr>
      <w:r>
        <w:rPr>
          <w:sz w:val="28"/>
          <w:szCs w:val="28"/>
          <w:lang w:val="en-US"/>
        </w:rPr>
        <w:t xml:space="preserve">LQR – </w:t>
      </w:r>
      <w:r w:rsidR="006727EF">
        <w:rPr>
          <w:sz w:val="28"/>
          <w:szCs w:val="28"/>
        </w:rPr>
        <w:t>Линейно-к</w:t>
      </w:r>
      <w:r>
        <w:rPr>
          <w:sz w:val="28"/>
          <w:szCs w:val="28"/>
        </w:rPr>
        <w:t>вадратичен регулатор</w:t>
      </w:r>
    </w:p>
    <w:p w:rsidR="00ED5CBE" w:rsidRPr="00ED5CBE" w:rsidRDefault="00ED5CBE" w:rsidP="00ED5CBE">
      <w:pPr>
        <w:pStyle w:val="NoSpacing"/>
        <w:spacing w:line="360" w:lineRule="auto"/>
        <w:rPr>
          <w:sz w:val="28"/>
          <w:szCs w:val="28"/>
        </w:rPr>
      </w:pPr>
      <w:r w:rsidRPr="00ED5CBE">
        <w:rPr>
          <w:sz w:val="28"/>
          <w:szCs w:val="28"/>
        </w:rPr>
        <w:t xml:space="preserve">MPC </w:t>
      </w:r>
      <w:r w:rsidR="00A65FF0">
        <w:rPr>
          <w:sz w:val="28"/>
          <w:szCs w:val="28"/>
        </w:rPr>
        <w:t>–</w:t>
      </w:r>
      <w:r w:rsidRPr="00ED5CBE">
        <w:rPr>
          <w:sz w:val="28"/>
          <w:szCs w:val="28"/>
        </w:rPr>
        <w:t xml:space="preserve"> </w:t>
      </w:r>
      <w:r w:rsidR="006727EF">
        <w:rPr>
          <w:sz w:val="28"/>
          <w:szCs w:val="28"/>
        </w:rPr>
        <w:t>Моделно п</w:t>
      </w:r>
      <w:r w:rsidR="00A65FF0">
        <w:rPr>
          <w:sz w:val="28"/>
          <w:szCs w:val="28"/>
        </w:rPr>
        <w:t>редсказващ регулатор</w:t>
      </w:r>
    </w:p>
    <w:p w:rsidR="00ED5CBE" w:rsidRPr="00ED5CBE" w:rsidRDefault="00ED5CBE" w:rsidP="00ED5CBE">
      <w:pPr>
        <w:pStyle w:val="NoSpacing"/>
        <w:spacing w:line="360" w:lineRule="auto"/>
        <w:rPr>
          <w:sz w:val="28"/>
          <w:szCs w:val="28"/>
        </w:rPr>
      </w:pPr>
      <w:r w:rsidRPr="00ED5CBE">
        <w:rPr>
          <w:sz w:val="28"/>
          <w:szCs w:val="28"/>
        </w:rPr>
        <w:t xml:space="preserve">PI </w:t>
      </w:r>
      <w:r w:rsidR="006D479E">
        <w:rPr>
          <w:sz w:val="28"/>
          <w:szCs w:val="28"/>
        </w:rPr>
        <w:t>– Пропорци</w:t>
      </w:r>
      <w:r>
        <w:rPr>
          <w:sz w:val="28"/>
          <w:szCs w:val="28"/>
        </w:rPr>
        <w:t>н</w:t>
      </w:r>
      <w:r w:rsidR="006D479E">
        <w:rPr>
          <w:sz w:val="28"/>
          <w:szCs w:val="28"/>
          <w:lang w:val="en-US"/>
        </w:rPr>
        <w:t>a</w:t>
      </w:r>
      <w:r>
        <w:rPr>
          <w:sz w:val="28"/>
          <w:szCs w:val="28"/>
        </w:rPr>
        <w:t>лно интегрален закон</w:t>
      </w:r>
      <w:r w:rsidR="00A65FF0">
        <w:rPr>
          <w:sz w:val="28"/>
          <w:szCs w:val="28"/>
        </w:rPr>
        <w:t xml:space="preserve"> за управление</w:t>
      </w:r>
    </w:p>
    <w:p w:rsidR="00ED5CBE" w:rsidRPr="00ED5CBE" w:rsidRDefault="00ED5CBE" w:rsidP="00ED5CBE">
      <w:pPr>
        <w:pStyle w:val="NoSpacing"/>
        <w:spacing w:line="360" w:lineRule="auto"/>
        <w:rPr>
          <w:sz w:val="28"/>
          <w:szCs w:val="28"/>
        </w:rPr>
      </w:pPr>
      <w:r w:rsidRPr="00ED5CBE">
        <w:rPr>
          <w:sz w:val="28"/>
          <w:szCs w:val="28"/>
          <w:lang w:val="en-US"/>
        </w:rPr>
        <w:t>PID</w:t>
      </w:r>
      <w:r>
        <w:rPr>
          <w:sz w:val="28"/>
          <w:szCs w:val="28"/>
        </w:rPr>
        <w:t xml:space="preserve"> – Пропорционално,</w:t>
      </w:r>
      <w:r w:rsidR="00A65FF0">
        <w:rPr>
          <w:sz w:val="28"/>
          <w:szCs w:val="28"/>
        </w:rPr>
        <w:t xml:space="preserve"> </w:t>
      </w:r>
      <w:r w:rsidR="006727EF">
        <w:rPr>
          <w:sz w:val="28"/>
          <w:szCs w:val="28"/>
        </w:rPr>
        <w:t>интеграл</w:t>
      </w:r>
      <w:r>
        <w:rPr>
          <w:sz w:val="28"/>
          <w:szCs w:val="28"/>
        </w:rPr>
        <w:t>н</w:t>
      </w:r>
      <w:r w:rsidR="006727EF">
        <w:rPr>
          <w:sz w:val="28"/>
          <w:szCs w:val="28"/>
        </w:rPr>
        <w:t>о</w:t>
      </w:r>
      <w:r w:rsidR="00A65FF0">
        <w:rPr>
          <w:sz w:val="28"/>
          <w:szCs w:val="28"/>
        </w:rPr>
        <w:t>, диференциален закон за упраление</w:t>
      </w:r>
    </w:p>
    <w:p w:rsidR="00ED5CBE" w:rsidRPr="00ED5CBE" w:rsidRDefault="00A65FF0" w:rsidP="00ED5CBE">
      <w:pPr>
        <w:pStyle w:val="NoSpacing"/>
        <w:spacing w:line="360" w:lineRule="auto"/>
        <w:rPr>
          <w:sz w:val="28"/>
          <w:szCs w:val="28"/>
        </w:rPr>
      </w:pPr>
      <w:r>
        <w:rPr>
          <w:sz w:val="28"/>
          <w:szCs w:val="28"/>
        </w:rPr>
        <w:t>RC – Радио управление</w:t>
      </w:r>
    </w:p>
    <w:p w:rsidR="00ED5CBE" w:rsidRPr="00ED5CBE" w:rsidRDefault="00ED5CBE" w:rsidP="00ED5CBE">
      <w:pPr>
        <w:pStyle w:val="NoSpacing"/>
        <w:spacing w:line="360" w:lineRule="auto"/>
        <w:rPr>
          <w:sz w:val="28"/>
          <w:szCs w:val="28"/>
        </w:rPr>
      </w:pPr>
      <w:r w:rsidRPr="00ED5CBE">
        <w:rPr>
          <w:sz w:val="28"/>
          <w:szCs w:val="28"/>
        </w:rPr>
        <w:t xml:space="preserve">SPI </w:t>
      </w:r>
      <w:r w:rsidR="00A65FF0">
        <w:rPr>
          <w:sz w:val="28"/>
          <w:szCs w:val="28"/>
        </w:rPr>
        <w:t xml:space="preserve">– Сериен </w:t>
      </w:r>
      <w:r w:rsidR="006727EF">
        <w:rPr>
          <w:sz w:val="28"/>
          <w:szCs w:val="28"/>
        </w:rPr>
        <w:t>периферен интефейс за комуникация</w:t>
      </w:r>
    </w:p>
    <w:p w:rsidR="00A42A9B" w:rsidRPr="00A65FF0" w:rsidRDefault="00ED5CBE" w:rsidP="00ED5CBE">
      <w:pPr>
        <w:pStyle w:val="NoSpacing"/>
        <w:spacing w:line="360" w:lineRule="auto"/>
        <w:rPr>
          <w:sz w:val="28"/>
          <w:szCs w:val="28"/>
        </w:rPr>
      </w:pPr>
      <w:r w:rsidRPr="00ED5CBE">
        <w:rPr>
          <w:sz w:val="28"/>
          <w:szCs w:val="28"/>
        </w:rPr>
        <w:t xml:space="preserve">UAV </w:t>
      </w:r>
      <w:r w:rsidRPr="00ED5CBE">
        <w:rPr>
          <w:sz w:val="28"/>
          <w:szCs w:val="28"/>
          <w:lang w:val="en-US"/>
        </w:rPr>
        <w:t xml:space="preserve">- </w:t>
      </w:r>
      <w:r w:rsidR="00A65FF0">
        <w:rPr>
          <w:sz w:val="28"/>
          <w:szCs w:val="28"/>
        </w:rPr>
        <w:t>Безпилотен въздушен апарат</w:t>
      </w:r>
    </w:p>
    <w:p w:rsidR="00A42A9B" w:rsidRPr="00A42A9B" w:rsidRDefault="00A42A9B" w:rsidP="00825ABF">
      <w:pPr>
        <w:spacing w:line="360" w:lineRule="auto"/>
        <w:jc w:val="both"/>
        <w:rPr>
          <w:b/>
          <w:sz w:val="28"/>
          <w:szCs w:val="28"/>
          <w:lang w:val="en-US"/>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35644A" w:rsidRDefault="0035644A" w:rsidP="0035644A">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803648" behindDoc="0" locked="0" layoutInCell="1" allowOverlap="1">
            <wp:simplePos x="0" y="0"/>
            <wp:positionH relativeFrom="column">
              <wp:posOffset>-38100</wp:posOffset>
            </wp:positionH>
            <wp:positionV relativeFrom="paragraph">
              <wp:posOffset>-520065</wp:posOffset>
            </wp:positionV>
            <wp:extent cx="5814060" cy="415290"/>
            <wp:effectExtent l="19050" t="0" r="0" b="0"/>
            <wp:wrapTopAndBottom/>
            <wp:docPr id="27"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4060" cy="415290"/>
                    </a:xfrm>
                    <a:prstGeom prst="rect">
                      <a:avLst/>
                    </a:prstGeom>
                  </pic:spPr>
                </pic:pic>
              </a:graphicData>
            </a:graphic>
          </wp:anchor>
        </w:drawing>
      </w:r>
      <w:r w:rsidRPr="003E42B8">
        <w:rPr>
          <w:b/>
          <w:sz w:val="36"/>
          <w:szCs w:val="36"/>
        </w:rPr>
        <w:t>Съдържание</w:t>
      </w:r>
    </w:p>
    <w:p w:rsidR="0035644A" w:rsidRDefault="0035644A" w:rsidP="0035644A">
      <w:pPr>
        <w:spacing w:line="360" w:lineRule="auto"/>
        <w:jc w:val="right"/>
        <w:outlineLvl w:val="0"/>
        <w:rPr>
          <w:b/>
          <w:sz w:val="36"/>
          <w:szCs w:val="36"/>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Pr>
          <w:rFonts w:asciiTheme="minorHAnsi" w:hAnsiTheme="minorHAnsi"/>
          <w:sz w:val="28"/>
          <w:szCs w:val="28"/>
        </w:rPr>
        <w:t xml:space="preserve">.................................................................................................................... </w:t>
      </w:r>
      <w:r w:rsidR="00DB41B4">
        <w:rPr>
          <w:rFonts w:asciiTheme="minorHAnsi" w:hAnsiTheme="minorHAnsi"/>
          <w:sz w:val="28"/>
          <w:szCs w:val="28"/>
        </w:rPr>
        <w:t>7</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1. Генезис и състояние на проблема по литературни данни</w:t>
      </w:r>
      <w:r>
        <w:rPr>
          <w:rFonts w:asciiTheme="minorHAnsi" w:hAnsiTheme="minorHAnsi"/>
          <w:sz w:val="28"/>
          <w:szCs w:val="28"/>
        </w:rPr>
        <w:t xml:space="preserve"> ............</w:t>
      </w:r>
      <w:r w:rsidR="00570FA4">
        <w:rPr>
          <w:rFonts w:asciiTheme="minorHAnsi" w:hAnsiTheme="minorHAnsi"/>
          <w:sz w:val="28"/>
          <w:szCs w:val="28"/>
        </w:rPr>
        <w:t>.. 9</w:t>
      </w:r>
    </w:p>
    <w:p w:rsidR="005C26D8" w:rsidRDefault="005C26D8" w:rsidP="005C26D8">
      <w:pPr>
        <w:pStyle w:val="Style1"/>
        <w:numPr>
          <w:ilvl w:val="1"/>
          <w:numId w:val="40"/>
        </w:numPr>
        <w:spacing w:line="360" w:lineRule="auto"/>
        <w:rPr>
          <w:rFonts w:asciiTheme="minorHAnsi" w:hAnsiTheme="minorHAnsi"/>
          <w:sz w:val="28"/>
          <w:szCs w:val="28"/>
        </w:rPr>
      </w:pPr>
      <w:r>
        <w:rPr>
          <w:rFonts w:asciiTheme="minorHAnsi" w:hAnsiTheme="minorHAnsi"/>
          <w:sz w:val="28"/>
          <w:szCs w:val="28"/>
        </w:rPr>
        <w:t>Цел на дипломната работа ...................................................................</w:t>
      </w:r>
      <w:r w:rsidR="00E72DC2">
        <w:rPr>
          <w:rFonts w:asciiTheme="minorHAnsi" w:hAnsiTheme="minorHAnsi"/>
          <w:sz w:val="28"/>
          <w:szCs w:val="28"/>
        </w:rPr>
        <w:t>.</w:t>
      </w:r>
      <w:r>
        <w:rPr>
          <w:rFonts w:asciiTheme="minorHAnsi" w:hAnsiTheme="minorHAnsi"/>
          <w:sz w:val="28"/>
          <w:szCs w:val="28"/>
        </w:rPr>
        <w:t xml:space="preserve">. </w:t>
      </w:r>
      <w:r w:rsidR="00570FA4">
        <w:rPr>
          <w:rFonts w:asciiTheme="minorHAnsi" w:hAnsiTheme="minorHAnsi"/>
          <w:sz w:val="28"/>
          <w:szCs w:val="28"/>
        </w:rPr>
        <w:t>9</w:t>
      </w:r>
    </w:p>
    <w:p w:rsidR="005C26D8" w:rsidRDefault="005C26D8" w:rsidP="005C26D8">
      <w:pPr>
        <w:pStyle w:val="Style1"/>
        <w:numPr>
          <w:ilvl w:val="1"/>
          <w:numId w:val="40"/>
        </w:numPr>
        <w:spacing w:line="360" w:lineRule="auto"/>
        <w:rPr>
          <w:rFonts w:asciiTheme="minorHAnsi" w:hAnsiTheme="minorHAnsi"/>
          <w:sz w:val="28"/>
          <w:szCs w:val="28"/>
        </w:rPr>
      </w:pPr>
      <w:r>
        <w:rPr>
          <w:rFonts w:asciiTheme="minorHAnsi" w:hAnsiTheme="minorHAnsi"/>
          <w:sz w:val="28"/>
          <w:szCs w:val="28"/>
        </w:rPr>
        <w:t>Организация на дипло</w:t>
      </w:r>
      <w:r w:rsidR="00E72DC2">
        <w:rPr>
          <w:rFonts w:asciiTheme="minorHAnsi" w:hAnsiTheme="minorHAnsi"/>
          <w:sz w:val="28"/>
          <w:szCs w:val="28"/>
        </w:rPr>
        <w:t xml:space="preserve">мната работа ..................................................... </w:t>
      </w:r>
      <w:r w:rsidR="00570FA4">
        <w:rPr>
          <w:rFonts w:asciiTheme="minorHAnsi" w:hAnsiTheme="minorHAnsi"/>
          <w:sz w:val="28"/>
          <w:szCs w:val="28"/>
        </w:rPr>
        <w:t>9</w:t>
      </w:r>
    </w:p>
    <w:p w:rsidR="00E72DC2" w:rsidRDefault="00E72DC2" w:rsidP="005C26D8">
      <w:pPr>
        <w:pStyle w:val="Style1"/>
        <w:numPr>
          <w:ilvl w:val="1"/>
          <w:numId w:val="40"/>
        </w:numPr>
        <w:spacing w:line="360" w:lineRule="auto"/>
        <w:rPr>
          <w:rFonts w:asciiTheme="minorHAnsi" w:hAnsiTheme="minorHAnsi"/>
          <w:sz w:val="28"/>
          <w:szCs w:val="28"/>
        </w:rPr>
      </w:pPr>
      <w:r>
        <w:rPr>
          <w:rFonts w:asciiTheme="minorHAnsi" w:hAnsiTheme="minorHAnsi"/>
          <w:sz w:val="28"/>
          <w:szCs w:val="28"/>
        </w:rPr>
        <w:t xml:space="preserve">Литературни данни по проблема ........................................................ </w:t>
      </w:r>
      <w:r w:rsidR="00570FA4">
        <w:rPr>
          <w:rFonts w:asciiTheme="minorHAnsi" w:hAnsiTheme="minorHAnsi"/>
          <w:sz w:val="28"/>
          <w:szCs w:val="28"/>
        </w:rPr>
        <w:t>10</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2. Теоретичен анализ и решение на поставената задача</w:t>
      </w:r>
      <w:r>
        <w:rPr>
          <w:rFonts w:asciiTheme="minorHAnsi" w:hAnsiTheme="minorHAnsi"/>
          <w:sz w:val="28"/>
          <w:szCs w:val="28"/>
        </w:rPr>
        <w:t xml:space="preserve"> .................</w:t>
      </w:r>
      <w:r w:rsidR="00DB41B4">
        <w:rPr>
          <w:rFonts w:asciiTheme="minorHAnsi" w:hAnsiTheme="minorHAnsi"/>
          <w:sz w:val="28"/>
          <w:szCs w:val="28"/>
        </w:rPr>
        <w:t>.</w:t>
      </w:r>
      <w:r>
        <w:rPr>
          <w:rFonts w:asciiTheme="minorHAnsi" w:hAnsiTheme="minorHAnsi"/>
          <w:sz w:val="28"/>
          <w:szCs w:val="28"/>
        </w:rPr>
        <w:t xml:space="preserve"> </w:t>
      </w:r>
      <w:r w:rsidR="00570FA4">
        <w:rPr>
          <w:rFonts w:asciiTheme="minorHAnsi" w:hAnsiTheme="minorHAnsi"/>
          <w:sz w:val="28"/>
          <w:szCs w:val="28"/>
        </w:rPr>
        <w:t>11</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Ардуйно .................................................................................................</w:t>
      </w:r>
      <w:r w:rsidR="00570FA4">
        <w:rPr>
          <w:rFonts w:asciiTheme="minorHAnsi" w:hAnsiTheme="minorHAnsi"/>
          <w:sz w:val="28"/>
          <w:szCs w:val="28"/>
        </w:rPr>
        <w:t xml:space="preserve"> 11</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Ардуйно Мега 2560 ......................................... 1</w:t>
      </w:r>
      <w:r w:rsidR="00570FA4">
        <w:rPr>
          <w:rFonts w:asciiTheme="minorHAnsi" w:hAnsiTheme="minorHAnsi"/>
          <w:sz w:val="28"/>
          <w:szCs w:val="28"/>
        </w:rPr>
        <w:t>2</w:t>
      </w:r>
    </w:p>
    <w:p w:rsidR="0035644A" w:rsidRPr="007530B8" w:rsidRDefault="0035644A" w:rsidP="0035644A">
      <w:pPr>
        <w:pStyle w:val="Style1"/>
        <w:spacing w:line="360" w:lineRule="auto"/>
        <w:ind w:left="720"/>
        <w:rPr>
          <w:rFonts w:asciiTheme="minorHAnsi" w:hAnsiTheme="minorHAnsi"/>
          <w:sz w:val="28"/>
          <w:szCs w:val="28"/>
        </w:rPr>
      </w:pPr>
      <w:r>
        <w:rPr>
          <w:rFonts w:asciiTheme="minorHAnsi" w:hAnsiTheme="minorHAnsi"/>
          <w:sz w:val="28"/>
          <w:szCs w:val="28"/>
        </w:rPr>
        <w:t xml:space="preserve">2.2.1 Процесор на Амтел – </w:t>
      </w:r>
      <w:r>
        <w:rPr>
          <w:rFonts w:asciiTheme="minorHAnsi" w:hAnsiTheme="minorHAnsi"/>
          <w:sz w:val="28"/>
          <w:szCs w:val="28"/>
          <w:lang w:val="en-US"/>
        </w:rPr>
        <w:t>ATMega 2560</w:t>
      </w:r>
      <w:r>
        <w:rPr>
          <w:rFonts w:asciiTheme="minorHAnsi" w:hAnsiTheme="minorHAnsi"/>
          <w:sz w:val="28"/>
          <w:szCs w:val="28"/>
        </w:rPr>
        <w:t xml:space="preserve"> ............................................ 1</w:t>
      </w:r>
      <w:r w:rsidR="00570FA4">
        <w:rPr>
          <w:rFonts w:asciiTheme="minorHAnsi" w:hAnsiTheme="minorHAnsi"/>
          <w:sz w:val="28"/>
          <w:szCs w:val="28"/>
        </w:rPr>
        <w:t>3</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 ....................................................................... 1</w:t>
      </w:r>
      <w:r w:rsidR="00570FA4">
        <w:rPr>
          <w:rFonts w:asciiTheme="minorHAnsi" w:hAnsiTheme="minorHAnsi"/>
          <w:sz w:val="28"/>
          <w:szCs w:val="28"/>
        </w:rPr>
        <w:t>4</w:t>
      </w:r>
      <w:r>
        <w:rPr>
          <w:rFonts w:asciiTheme="minorHAnsi" w:hAnsiTheme="minorHAnsi"/>
          <w:sz w:val="28"/>
          <w:szCs w:val="28"/>
        </w:rPr>
        <w:t xml:space="preserve"> </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 ............................................................................................1</w:t>
      </w:r>
      <w:r w:rsidR="00570FA4">
        <w:rPr>
          <w:rFonts w:asciiTheme="minorHAnsi" w:hAnsiTheme="minorHAnsi"/>
          <w:sz w:val="28"/>
          <w:szCs w:val="28"/>
        </w:rPr>
        <w:t>4</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 ............................................................................... 1</w:t>
      </w:r>
      <w:r w:rsidR="00570FA4">
        <w:rPr>
          <w:rFonts w:asciiTheme="minorHAnsi" w:hAnsiTheme="minorHAnsi"/>
          <w:sz w:val="28"/>
          <w:szCs w:val="28"/>
        </w:rPr>
        <w:t>6</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Програмиране ............................................................................. 1</w:t>
      </w:r>
      <w:r w:rsidR="00A53578">
        <w:rPr>
          <w:rFonts w:asciiTheme="minorHAnsi" w:hAnsiTheme="minorHAnsi"/>
          <w:sz w:val="28"/>
          <w:szCs w:val="28"/>
        </w:rPr>
        <w:t>6</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 ................................................................................. 1</w:t>
      </w:r>
      <w:r w:rsidR="0046109E">
        <w:rPr>
          <w:rFonts w:asciiTheme="minorHAnsi" w:hAnsiTheme="minorHAnsi"/>
          <w:sz w:val="28"/>
          <w:szCs w:val="28"/>
        </w:rPr>
        <w:t>7</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Ардукоптер АПМ 2.5 ............................................................................. 1</w:t>
      </w:r>
      <w:r w:rsidR="0046109E">
        <w:rPr>
          <w:rFonts w:asciiTheme="minorHAnsi" w:hAnsiTheme="minorHAnsi"/>
          <w:sz w:val="28"/>
          <w:szCs w:val="28"/>
        </w:rPr>
        <w:t>8</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 ................................... 1</w:t>
      </w:r>
      <w:r w:rsidR="0046109E">
        <w:rPr>
          <w:rFonts w:asciiTheme="minorHAnsi" w:hAnsiTheme="minorHAnsi"/>
          <w:sz w:val="28"/>
          <w:szCs w:val="28"/>
        </w:rPr>
        <w:t>9</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Дигитален жироскоп – принци</w:t>
      </w:r>
      <w:r w:rsidR="0046109E">
        <w:rPr>
          <w:rFonts w:asciiTheme="minorHAnsi" w:hAnsiTheme="minorHAnsi"/>
          <w:sz w:val="28"/>
          <w:szCs w:val="28"/>
        </w:rPr>
        <w:t>п на действие ................ 20</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Дигитален акселерометър – принцип на дейсвтие </w:t>
      </w:r>
      <w:r w:rsidR="0046109E">
        <w:rPr>
          <w:rFonts w:asciiTheme="minorHAnsi" w:hAnsiTheme="minorHAnsi"/>
          <w:sz w:val="28"/>
          <w:szCs w:val="28"/>
        </w:rPr>
        <w:t>....... 21</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 xml:space="preserve">MPU 6000 – </w:t>
      </w:r>
      <w:proofErr w:type="gramStart"/>
      <w:r>
        <w:rPr>
          <w:rFonts w:asciiTheme="minorHAnsi" w:hAnsiTheme="minorHAnsi"/>
          <w:sz w:val="28"/>
          <w:szCs w:val="28"/>
        </w:rPr>
        <w:t>ИМУ  ..............................................................</w:t>
      </w:r>
      <w:proofErr w:type="gramEnd"/>
      <w:r>
        <w:rPr>
          <w:rFonts w:asciiTheme="minorHAnsi" w:hAnsiTheme="minorHAnsi"/>
          <w:sz w:val="28"/>
          <w:szCs w:val="28"/>
        </w:rPr>
        <w:t xml:space="preserve"> </w:t>
      </w:r>
      <w:r w:rsidR="00DB41B4">
        <w:rPr>
          <w:rFonts w:asciiTheme="minorHAnsi" w:hAnsiTheme="minorHAnsi"/>
          <w:sz w:val="28"/>
          <w:szCs w:val="28"/>
        </w:rPr>
        <w:t>21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hAnsiTheme="minorHAnsi"/>
          <w:sz w:val="28"/>
          <w:szCs w:val="28"/>
          <w:lang w:val="en-US"/>
        </w:rPr>
        <w:t>GPS – Mediatek</w:t>
      </w:r>
      <w:r>
        <w:rPr>
          <w:rFonts w:asciiTheme="minorHAnsi" w:hAnsiTheme="minorHAnsi"/>
          <w:sz w:val="28"/>
          <w:szCs w:val="28"/>
        </w:rPr>
        <w:t xml:space="preserve"> ........................................................................... 2</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Барометър .................................................................................. 2</w:t>
      </w:r>
      <w:r w:rsidR="00DB41B4">
        <w:rPr>
          <w:rFonts w:asciiTheme="minorHAnsi" w:hAnsiTheme="minorHAnsi"/>
          <w:sz w:val="28"/>
          <w:szCs w:val="28"/>
        </w:rPr>
        <w:t>3</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Трикоптер  .............................................................................................. 2</w:t>
      </w:r>
      <w:r w:rsidR="00DB41B4">
        <w:rPr>
          <w:rFonts w:asciiTheme="minorHAnsi" w:hAnsiTheme="minorHAnsi"/>
          <w:sz w:val="28"/>
          <w:szCs w:val="28"/>
        </w:rPr>
        <w:t>4</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lastRenderedPageBreak/>
        <w:t xml:space="preserve">Основни термини ....................................................................... </w:t>
      </w:r>
      <w:r w:rsidR="00DB41B4">
        <w:rPr>
          <w:rFonts w:asciiTheme="minorHAnsi" w:hAnsiTheme="minorHAnsi"/>
          <w:sz w:val="28"/>
          <w:szCs w:val="28"/>
        </w:rPr>
        <w:t>25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Видове многороторни апарати ....................</w:t>
      </w:r>
      <w:r w:rsidR="00DB41B4">
        <w:rPr>
          <w:rFonts w:asciiTheme="minorHAnsi" w:hAnsiTheme="minorHAnsi"/>
          <w:sz w:val="28"/>
          <w:szCs w:val="28"/>
        </w:rPr>
        <w:t>............................. 25</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Хеликоптер ........................................................................ </w:t>
      </w:r>
      <w:r w:rsidR="00DB41B4">
        <w:rPr>
          <w:rFonts w:asciiTheme="minorHAnsi" w:hAnsiTheme="minorHAnsi"/>
          <w:sz w:val="28"/>
          <w:szCs w:val="28"/>
        </w:rPr>
        <w:t>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Четирикоптер ...................................................................</w:t>
      </w:r>
      <w:r w:rsidR="00DB41B4">
        <w:rPr>
          <w:rFonts w:asciiTheme="minorHAnsi" w:hAnsiTheme="minorHAnsi"/>
          <w:sz w:val="28"/>
          <w:szCs w:val="28"/>
        </w:rPr>
        <w:t>. 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Трикоптер .......................................................................... </w:t>
      </w:r>
      <w:r w:rsidR="00DB41B4">
        <w:rPr>
          <w:rFonts w:asciiTheme="minorHAnsi" w:hAnsiTheme="minorHAnsi"/>
          <w:sz w:val="28"/>
          <w:szCs w:val="28"/>
        </w:rPr>
        <w:t>27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схема на трикоптер ............................</w:t>
      </w:r>
      <w:r w:rsidR="00DB41B4">
        <w:rPr>
          <w:rFonts w:asciiTheme="minorHAnsi" w:hAnsiTheme="minorHAnsi"/>
          <w:sz w:val="28"/>
          <w:szCs w:val="28"/>
        </w:rPr>
        <w:t>..................... 27</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Двигатели и контролери на скоростта .</w:t>
      </w:r>
      <w:r w:rsidRPr="001000B3">
        <w:rPr>
          <w:rFonts w:asciiTheme="minorHAnsi" w:hAnsiTheme="minorHAnsi"/>
          <w:sz w:val="28"/>
          <w:szCs w:val="28"/>
        </w:rPr>
        <w:t>.....................................</w:t>
      </w:r>
      <w:r w:rsidR="00DB41B4">
        <w:rPr>
          <w:rFonts w:asciiTheme="minorHAnsi" w:hAnsiTheme="minorHAnsi"/>
          <w:sz w:val="28"/>
          <w:szCs w:val="28"/>
        </w:rPr>
        <w:t xml:space="preserve"> 29</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работа на системата за управление на летателният апарат......</w:t>
      </w:r>
      <w:r w:rsidRPr="001000B3">
        <w:rPr>
          <w:rFonts w:asciiTheme="minorHAnsi" w:hAnsiTheme="minorHAnsi"/>
          <w:sz w:val="28"/>
          <w:szCs w:val="28"/>
        </w:rPr>
        <w:t xml:space="preserve">..................................................................................... </w:t>
      </w:r>
      <w:r w:rsidR="00DB41B4">
        <w:rPr>
          <w:rFonts w:asciiTheme="minorHAnsi" w:hAnsiTheme="minorHAnsi"/>
          <w:sz w:val="28"/>
          <w:szCs w:val="28"/>
        </w:rPr>
        <w:t>30</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Протокол за к</w:t>
      </w:r>
      <w:r w:rsidRPr="001000B3">
        <w:rPr>
          <w:rFonts w:asciiTheme="minorHAnsi" w:hAnsiTheme="minorHAnsi"/>
          <w:sz w:val="28"/>
          <w:szCs w:val="28"/>
        </w:rPr>
        <w:t xml:space="preserve">омуникация – </w:t>
      </w:r>
      <w:r w:rsidRPr="001000B3">
        <w:rPr>
          <w:rFonts w:asciiTheme="minorHAnsi" w:hAnsiTheme="minorHAnsi"/>
          <w:sz w:val="28"/>
          <w:szCs w:val="28"/>
          <w:lang w:val="en-US"/>
        </w:rPr>
        <w:t xml:space="preserve">Mavlink 1.0 </w:t>
      </w:r>
      <w:r>
        <w:rPr>
          <w:rFonts w:asciiTheme="minorHAnsi" w:hAnsiTheme="minorHAnsi"/>
          <w:sz w:val="28"/>
          <w:szCs w:val="28"/>
        </w:rPr>
        <w:t>....</w:t>
      </w:r>
      <w:r w:rsidRPr="001000B3">
        <w:rPr>
          <w:rFonts w:asciiTheme="minorHAnsi" w:hAnsiTheme="minorHAnsi"/>
          <w:sz w:val="28"/>
          <w:szCs w:val="28"/>
          <w:lang w:val="en-US"/>
        </w:rPr>
        <w:t>…………………………</w:t>
      </w:r>
      <w:r w:rsidRPr="001000B3">
        <w:rPr>
          <w:rFonts w:asciiTheme="minorHAnsi" w:hAnsiTheme="minorHAnsi"/>
          <w:sz w:val="28"/>
          <w:szCs w:val="28"/>
        </w:rPr>
        <w:t>....</w:t>
      </w:r>
      <w:r>
        <w:rPr>
          <w:rFonts w:asciiTheme="minorHAnsi" w:hAnsiTheme="minorHAnsi"/>
          <w:sz w:val="28"/>
          <w:szCs w:val="28"/>
          <w:lang w:val="en-US"/>
        </w:rPr>
        <w:t xml:space="preserve"> 3</w:t>
      </w:r>
      <w:r w:rsidR="00DB41B4">
        <w:rPr>
          <w:rFonts w:asciiTheme="minorHAnsi" w:hAnsiTheme="minorHAnsi"/>
          <w:sz w:val="28"/>
          <w:szCs w:val="28"/>
        </w:rPr>
        <w:t>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Флаш памет за съхранение на данни ...........</w:t>
      </w:r>
      <w:r w:rsidR="00DB41B4">
        <w:rPr>
          <w:rFonts w:asciiTheme="minorHAnsi" w:hAnsiTheme="minorHAnsi"/>
          <w:sz w:val="28"/>
          <w:szCs w:val="28"/>
        </w:rPr>
        <w:t>............................. 33</w:t>
      </w:r>
    </w:p>
    <w:p w:rsidR="0035644A" w:rsidRPr="001000B3" w:rsidRDefault="0035644A" w:rsidP="0035644A">
      <w:pPr>
        <w:pStyle w:val="Style1"/>
        <w:spacing w:line="360" w:lineRule="auto"/>
        <w:ind w:left="1440"/>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Pr>
          <w:rFonts w:asciiTheme="minorHAnsi" w:hAnsiTheme="minorHAnsi"/>
          <w:sz w:val="28"/>
          <w:szCs w:val="28"/>
        </w:rPr>
        <w:t>Описание на алгоритми, апаратна  и</w:t>
      </w:r>
      <w:r w:rsidRPr="000F76F6">
        <w:rPr>
          <w:rFonts w:asciiTheme="minorHAnsi" w:hAnsiTheme="minorHAnsi"/>
          <w:sz w:val="28"/>
          <w:szCs w:val="28"/>
        </w:rPr>
        <w:t xml:space="preserve"> програмна част</w:t>
      </w:r>
      <w:r>
        <w:rPr>
          <w:rFonts w:asciiTheme="minorHAnsi" w:hAnsiTheme="minorHAnsi"/>
          <w:sz w:val="28"/>
          <w:szCs w:val="28"/>
        </w:rPr>
        <w:t xml:space="preserve"> ................... 3</w:t>
      </w:r>
      <w:r w:rsidR="00DB41B4">
        <w:rPr>
          <w:rFonts w:asciiTheme="minorHAnsi" w:hAnsiTheme="minorHAnsi"/>
          <w:sz w:val="28"/>
          <w:szCs w:val="28"/>
        </w:rPr>
        <w:t>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B41B4">
        <w:rPr>
          <w:rFonts w:asciiTheme="minorHAnsi" w:hAnsiTheme="minorHAnsi"/>
          <w:sz w:val="28"/>
          <w:szCs w:val="28"/>
        </w:rPr>
        <w:t>............................. 35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Каскадни системи за управление ................................</w:t>
      </w:r>
      <w:r w:rsidR="00DB41B4">
        <w:rPr>
          <w:rFonts w:asciiTheme="minorHAnsi" w:hAnsiTheme="minorHAnsi"/>
          <w:sz w:val="28"/>
          <w:szCs w:val="28"/>
        </w:rPr>
        <w:t>.......................... 36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eastAsia="TimesNewRomanPSMT" w:hAnsiTheme="minorHAnsi" w:cs="TimesNewRomanPSMT"/>
          <w:sz w:val="28"/>
          <w:szCs w:val="28"/>
        </w:rPr>
        <w:t>Контури</w:t>
      </w:r>
      <w:r w:rsidRPr="00C26DAC">
        <w:rPr>
          <w:rFonts w:asciiTheme="minorHAnsi" w:eastAsia="TimesNewRomanPSMT" w:hAnsiTheme="minorHAnsi" w:cs="TimesNewRomanPSMT"/>
          <w:sz w:val="28"/>
          <w:szCs w:val="28"/>
        </w:rPr>
        <w:t xml:space="preserve"> на управление на контролерът</w:t>
      </w:r>
      <w:r>
        <w:rPr>
          <w:rFonts w:asciiTheme="minorHAnsi" w:hAnsiTheme="minorHAnsi"/>
          <w:sz w:val="28"/>
          <w:szCs w:val="28"/>
        </w:rPr>
        <w:t>................................................ 3</w:t>
      </w:r>
      <w:r w:rsidR="00DB41B4">
        <w:rPr>
          <w:rFonts w:asciiTheme="minorHAnsi" w:hAnsiTheme="minorHAnsi"/>
          <w:sz w:val="28"/>
          <w:szCs w:val="28"/>
        </w:rPr>
        <w:t>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w:t>
      </w:r>
      <w:r w:rsidR="007307FF">
        <w:rPr>
          <w:rFonts w:asciiTheme="minorHAnsi" w:hAnsiTheme="minorHAnsi"/>
          <w:sz w:val="28"/>
          <w:szCs w:val="28"/>
        </w:rPr>
        <w:t xml:space="preserve">Вътрешен контур - </w:t>
      </w:r>
      <w:r>
        <w:rPr>
          <w:rFonts w:asciiTheme="minorHAnsi" w:hAnsiTheme="minorHAnsi"/>
          <w:sz w:val="28"/>
          <w:szCs w:val="28"/>
          <w:lang w:val="en-US"/>
        </w:rPr>
        <w:t>Rate</w:t>
      </w:r>
      <w:r w:rsidR="007307FF">
        <w:rPr>
          <w:rFonts w:asciiTheme="minorHAnsi" w:hAnsiTheme="minorHAnsi"/>
          <w:sz w:val="28"/>
          <w:szCs w:val="28"/>
        </w:rPr>
        <w:t xml:space="preserve"> Контролер </w:t>
      </w:r>
      <w:r>
        <w:rPr>
          <w:rFonts w:asciiTheme="minorHAnsi" w:hAnsiTheme="minorHAnsi"/>
          <w:sz w:val="28"/>
          <w:szCs w:val="28"/>
        </w:rPr>
        <w:t>.</w:t>
      </w:r>
      <w:r w:rsidR="007307FF">
        <w:rPr>
          <w:rFonts w:asciiTheme="minorHAnsi" w:hAnsiTheme="minorHAnsi"/>
          <w:sz w:val="28"/>
          <w:szCs w:val="28"/>
        </w:rPr>
        <w:t>...</w:t>
      </w:r>
      <w:r>
        <w:rPr>
          <w:rFonts w:asciiTheme="minorHAnsi" w:hAnsiTheme="minorHAnsi"/>
          <w:sz w:val="28"/>
          <w:szCs w:val="28"/>
        </w:rPr>
        <w:t>....................................</w:t>
      </w:r>
      <w:r>
        <w:rPr>
          <w:rFonts w:asciiTheme="minorHAnsi" w:hAnsiTheme="minorHAnsi"/>
          <w:sz w:val="28"/>
          <w:szCs w:val="28"/>
          <w:lang w:val="en-US"/>
        </w:rPr>
        <w:t>.</w:t>
      </w:r>
      <w:r>
        <w:rPr>
          <w:rFonts w:asciiTheme="minorHAnsi" w:hAnsiTheme="minorHAnsi"/>
          <w:sz w:val="28"/>
          <w:szCs w:val="28"/>
        </w:rPr>
        <w:t>..... 3</w:t>
      </w:r>
      <w:r w:rsidR="00DB41B4">
        <w:rPr>
          <w:rFonts w:asciiTheme="minorHAnsi" w:hAnsiTheme="minorHAnsi"/>
          <w:sz w:val="28"/>
          <w:szCs w:val="28"/>
        </w:rPr>
        <w:t>7</w:t>
      </w:r>
    </w:p>
    <w:p w:rsidR="0035644A" w:rsidRDefault="007307FF"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Външен контур</w:t>
      </w:r>
      <w:r w:rsidR="0035644A">
        <w:rPr>
          <w:rFonts w:asciiTheme="minorHAnsi" w:hAnsiTheme="minorHAnsi"/>
          <w:sz w:val="28"/>
          <w:szCs w:val="28"/>
        </w:rPr>
        <w:t xml:space="preserve"> .</w:t>
      </w:r>
      <w:r>
        <w:rPr>
          <w:rFonts w:asciiTheme="minorHAnsi" w:hAnsiTheme="minorHAnsi"/>
          <w:sz w:val="28"/>
          <w:szCs w:val="28"/>
        </w:rPr>
        <w:t>..................</w:t>
      </w:r>
      <w:r w:rsidR="0035644A">
        <w:rPr>
          <w:rFonts w:asciiTheme="minorHAnsi" w:hAnsiTheme="minorHAnsi"/>
          <w:sz w:val="28"/>
          <w:szCs w:val="28"/>
        </w:rPr>
        <w:t>.......................................................</w:t>
      </w:r>
      <w:r w:rsidR="00DB41B4">
        <w:rPr>
          <w:rFonts w:asciiTheme="minorHAnsi" w:hAnsiTheme="minorHAnsi"/>
          <w:sz w:val="28"/>
          <w:szCs w:val="28"/>
        </w:rPr>
        <w:t>..... 40</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Софтуерна реализация на </w:t>
      </w:r>
      <w:r w:rsidR="009942D6">
        <w:rPr>
          <w:rFonts w:asciiTheme="minorHAnsi" w:hAnsiTheme="minorHAnsi"/>
          <w:sz w:val="28"/>
          <w:szCs w:val="28"/>
        </w:rPr>
        <w:t>контурите за управление  .</w:t>
      </w:r>
      <w:r w:rsidR="00DB41B4">
        <w:rPr>
          <w:rFonts w:asciiTheme="minorHAnsi" w:hAnsiTheme="minorHAnsi"/>
          <w:sz w:val="28"/>
          <w:szCs w:val="28"/>
        </w:rPr>
        <w:t>.......................... 40</w:t>
      </w:r>
    </w:p>
    <w:p w:rsidR="0035644A" w:rsidRDefault="0035644A" w:rsidP="009942D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Параметри и тяхното влияние върху системата ............................</w:t>
      </w:r>
      <w:r w:rsidR="00DB41B4">
        <w:rPr>
          <w:rFonts w:asciiTheme="minorHAnsi" w:hAnsiTheme="minorHAnsi"/>
          <w:sz w:val="28"/>
          <w:szCs w:val="28"/>
        </w:rPr>
        <w:t>....</w:t>
      </w:r>
      <w:r w:rsidR="00E80C1E">
        <w:rPr>
          <w:rFonts w:asciiTheme="minorHAnsi" w:hAnsiTheme="minorHAnsi"/>
          <w:sz w:val="28"/>
          <w:szCs w:val="28"/>
        </w:rPr>
        <w:t>..</w:t>
      </w:r>
      <w:r w:rsidR="00DB41B4">
        <w:rPr>
          <w:rFonts w:asciiTheme="minorHAnsi" w:hAnsiTheme="minorHAnsi"/>
          <w:sz w:val="28"/>
          <w:szCs w:val="28"/>
        </w:rPr>
        <w:t>.. 43</w:t>
      </w:r>
    </w:p>
    <w:p w:rsidR="009942D6" w:rsidRPr="009942D6" w:rsidRDefault="009942D6" w:rsidP="009942D6">
      <w:pPr>
        <w:pStyle w:val="Style1"/>
        <w:spacing w:line="360" w:lineRule="auto"/>
        <w:ind w:left="517"/>
        <w:rPr>
          <w:rFonts w:asciiTheme="minorHAnsi" w:hAnsiTheme="minorHAnsi"/>
          <w:sz w:val="28"/>
          <w:szCs w:val="28"/>
        </w:rPr>
      </w:pPr>
    </w:p>
    <w:p w:rsidR="0035644A" w:rsidRPr="007530B8" w:rsidRDefault="0035644A" w:rsidP="0035644A">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Pr>
          <w:rFonts w:asciiTheme="minorHAnsi" w:hAnsiTheme="minorHAnsi"/>
          <w:sz w:val="28"/>
          <w:szCs w:val="28"/>
        </w:rPr>
        <w:t xml:space="preserve"> .................................................................................... 4</w:t>
      </w:r>
      <w:r w:rsidR="00DB41B4">
        <w:rPr>
          <w:rFonts w:asciiTheme="minorHAnsi" w:hAnsiTheme="minorHAnsi"/>
          <w:sz w:val="28"/>
          <w:szCs w:val="28"/>
        </w:rPr>
        <w:t>6</w:t>
      </w:r>
    </w:p>
    <w:p w:rsidR="0035644A" w:rsidRPr="008B3989" w:rsidRDefault="0035644A" w:rsidP="00C339CB">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Pr>
          <w:rFonts w:asciiTheme="minorHAnsi" w:hAnsiTheme="minorHAnsi"/>
          <w:sz w:val="28"/>
          <w:szCs w:val="28"/>
        </w:rPr>
        <w:t xml:space="preserve"> </w:t>
      </w:r>
      <w:r>
        <w:rPr>
          <w:rFonts w:asciiTheme="minorHAnsi" w:hAnsiTheme="minorHAnsi"/>
          <w:sz w:val="28"/>
          <w:szCs w:val="28"/>
          <w:lang w:val="en-US"/>
        </w:rPr>
        <w:t xml:space="preserve">Mission Planner </w:t>
      </w:r>
      <w:r>
        <w:rPr>
          <w:rFonts w:asciiTheme="minorHAnsi" w:hAnsiTheme="minorHAnsi"/>
          <w:sz w:val="28"/>
          <w:szCs w:val="28"/>
        </w:rPr>
        <w:t>...................................</w:t>
      </w:r>
      <w:r w:rsidR="00DB41B4">
        <w:rPr>
          <w:rFonts w:asciiTheme="minorHAnsi" w:hAnsiTheme="minorHAnsi"/>
          <w:sz w:val="28"/>
          <w:szCs w:val="28"/>
        </w:rPr>
        <w:t xml:space="preserve"> 46</w:t>
      </w:r>
    </w:p>
    <w:p w:rsidR="0035644A" w:rsidRDefault="0035644A" w:rsidP="00C339CB">
      <w:pPr>
        <w:pStyle w:val="ListParagraph"/>
        <w:numPr>
          <w:ilvl w:val="1"/>
          <w:numId w:val="18"/>
        </w:numPr>
        <w:spacing w:line="360" w:lineRule="auto"/>
        <w:jc w:val="both"/>
        <w:rPr>
          <w:sz w:val="28"/>
          <w:szCs w:val="28"/>
        </w:rPr>
      </w:pPr>
      <w:r w:rsidRPr="008B3989">
        <w:rPr>
          <w:sz w:val="28"/>
          <w:szCs w:val="28"/>
        </w:rPr>
        <w:t>Експеримент 1: Визуализиране на стандартния лог файл</w:t>
      </w:r>
      <w:r w:rsidRPr="008B3989">
        <w:rPr>
          <w:sz w:val="28"/>
          <w:szCs w:val="28"/>
          <w:lang w:val="en-US"/>
        </w:rPr>
        <w:t xml:space="preserve"> ………….</w:t>
      </w:r>
      <w:r>
        <w:rPr>
          <w:sz w:val="28"/>
          <w:szCs w:val="28"/>
        </w:rPr>
        <w:t>..</w:t>
      </w:r>
      <w:r>
        <w:rPr>
          <w:sz w:val="28"/>
          <w:szCs w:val="28"/>
          <w:lang w:val="en-US"/>
        </w:rPr>
        <w:t xml:space="preserve">…… </w:t>
      </w:r>
      <w:r w:rsidR="00DB41B4">
        <w:rPr>
          <w:sz w:val="28"/>
          <w:szCs w:val="28"/>
        </w:rPr>
        <w:t>47</w:t>
      </w:r>
    </w:p>
    <w:p w:rsidR="0035644A" w:rsidRPr="008B3989" w:rsidRDefault="0035644A" w:rsidP="00C339CB">
      <w:pPr>
        <w:pStyle w:val="ListParagraph"/>
        <w:numPr>
          <w:ilvl w:val="1"/>
          <w:numId w:val="18"/>
        </w:numPr>
        <w:spacing w:line="360" w:lineRule="auto"/>
        <w:jc w:val="both"/>
        <w:rPr>
          <w:sz w:val="28"/>
          <w:szCs w:val="28"/>
        </w:rPr>
      </w:pPr>
      <w:r>
        <w:rPr>
          <w:sz w:val="28"/>
          <w:szCs w:val="28"/>
        </w:rPr>
        <w:t xml:space="preserve">Експеримент 2: Визуализиране на ПИД и ИМУ лог файл ..................... </w:t>
      </w:r>
      <w:r w:rsidR="00DB41B4">
        <w:rPr>
          <w:sz w:val="28"/>
          <w:szCs w:val="28"/>
        </w:rPr>
        <w:t>49</w:t>
      </w:r>
      <w:r w:rsidRPr="008B3989">
        <w:rPr>
          <w:sz w:val="28"/>
          <w:szCs w:val="28"/>
        </w:rPr>
        <w:t xml:space="preserve">  </w:t>
      </w:r>
    </w:p>
    <w:p w:rsidR="0035644A" w:rsidRDefault="00544760" w:rsidP="00C339CB">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Експеримент 3: </w:t>
      </w:r>
      <w:r w:rsidR="0035644A">
        <w:rPr>
          <w:rFonts w:asciiTheme="minorHAnsi" w:hAnsiTheme="minorHAnsi"/>
          <w:sz w:val="28"/>
          <w:szCs w:val="28"/>
        </w:rPr>
        <w:t>Настройка на ПИ</w:t>
      </w:r>
      <w:r>
        <w:rPr>
          <w:rFonts w:asciiTheme="minorHAnsi" w:hAnsiTheme="minorHAnsi"/>
          <w:sz w:val="28"/>
          <w:szCs w:val="28"/>
        </w:rPr>
        <w:t>Д</w:t>
      </w:r>
      <w:r w:rsidR="0035644A">
        <w:rPr>
          <w:rFonts w:asciiTheme="minorHAnsi" w:hAnsiTheme="minorHAnsi"/>
          <w:sz w:val="28"/>
          <w:szCs w:val="28"/>
        </w:rPr>
        <w:t xml:space="preserve"> контролера на стабилизацията на ъгълът на крен и тангаж(</w:t>
      </w:r>
      <w:r w:rsidR="0035644A">
        <w:rPr>
          <w:rFonts w:asciiTheme="minorHAnsi" w:hAnsiTheme="minorHAnsi"/>
          <w:sz w:val="28"/>
          <w:szCs w:val="28"/>
          <w:lang w:val="en-US"/>
        </w:rPr>
        <w:t>pitch/roll</w:t>
      </w:r>
      <w:r w:rsidR="0035644A">
        <w:rPr>
          <w:rFonts w:asciiTheme="minorHAnsi" w:hAnsiTheme="minorHAnsi"/>
          <w:sz w:val="28"/>
          <w:szCs w:val="28"/>
        </w:rPr>
        <w:t>)</w:t>
      </w:r>
      <w:r>
        <w:rPr>
          <w:rFonts w:asciiTheme="minorHAnsi" w:hAnsiTheme="minorHAnsi"/>
          <w:sz w:val="28"/>
          <w:szCs w:val="28"/>
        </w:rPr>
        <w:t xml:space="preserve"> .......</w:t>
      </w:r>
      <w:r w:rsidR="0035644A">
        <w:rPr>
          <w:rFonts w:asciiTheme="minorHAnsi" w:hAnsiTheme="minorHAnsi"/>
          <w:sz w:val="28"/>
          <w:szCs w:val="28"/>
        </w:rPr>
        <w:t>.................................................</w:t>
      </w:r>
      <w:r w:rsidR="00DB41B4">
        <w:rPr>
          <w:rFonts w:asciiTheme="minorHAnsi" w:hAnsiTheme="minorHAnsi"/>
          <w:sz w:val="28"/>
          <w:szCs w:val="28"/>
        </w:rPr>
        <w:t>. 50</w:t>
      </w:r>
    </w:p>
    <w:p w:rsidR="00544760" w:rsidRDefault="00544760"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Pr>
          <w:rFonts w:asciiTheme="minorHAnsi" w:hAnsiTheme="minorHAnsi"/>
          <w:sz w:val="28"/>
          <w:szCs w:val="28"/>
        </w:rPr>
        <w:t xml:space="preserve"> ......................................................................................... 5</w:t>
      </w:r>
      <w:r w:rsidR="00DB41B4">
        <w:rPr>
          <w:rFonts w:asciiTheme="minorHAnsi" w:hAnsiTheme="minorHAnsi"/>
          <w:sz w:val="28"/>
          <w:szCs w:val="28"/>
        </w:rPr>
        <w:t>1</w:t>
      </w:r>
    </w:p>
    <w:p w:rsidR="00544760" w:rsidRDefault="00544760" w:rsidP="00544760">
      <w:pPr>
        <w:pStyle w:val="Style1"/>
        <w:spacing w:line="360" w:lineRule="auto"/>
        <w:ind w:left="360"/>
        <w:rPr>
          <w:rFonts w:asciiTheme="minorHAnsi" w:hAnsiTheme="minorHAnsi"/>
          <w:sz w:val="28"/>
          <w:szCs w:val="28"/>
        </w:rPr>
      </w:pPr>
      <w:r>
        <w:rPr>
          <w:rFonts w:asciiTheme="minorHAnsi" w:hAnsiTheme="minorHAnsi"/>
          <w:sz w:val="28"/>
          <w:szCs w:val="28"/>
        </w:rPr>
        <w:t>5.1 Оценка на резултатите ........................................................................ 5</w:t>
      </w:r>
      <w:r w:rsidR="003C534F">
        <w:rPr>
          <w:rFonts w:asciiTheme="minorHAnsi" w:hAnsiTheme="minorHAnsi"/>
          <w:sz w:val="28"/>
          <w:szCs w:val="28"/>
        </w:rPr>
        <w:t>5</w:t>
      </w:r>
    </w:p>
    <w:p w:rsidR="00544760" w:rsidRDefault="00544760" w:rsidP="00544760">
      <w:pPr>
        <w:pStyle w:val="Style1"/>
        <w:spacing w:line="360" w:lineRule="auto"/>
        <w:ind w:left="360"/>
        <w:rPr>
          <w:rFonts w:asciiTheme="minorHAnsi" w:hAnsiTheme="minorHAnsi"/>
          <w:sz w:val="28"/>
          <w:szCs w:val="28"/>
        </w:rPr>
      </w:pPr>
      <w:r>
        <w:rPr>
          <w:rFonts w:asciiTheme="minorHAnsi" w:hAnsiTheme="minorHAnsi"/>
          <w:sz w:val="28"/>
          <w:szCs w:val="28"/>
        </w:rPr>
        <w:t>5.2 Техническа ефективност ...................................................................... 5</w:t>
      </w:r>
      <w:r w:rsidR="003C534F">
        <w:rPr>
          <w:rFonts w:asciiTheme="minorHAnsi" w:hAnsiTheme="minorHAnsi"/>
          <w:sz w:val="28"/>
          <w:szCs w:val="28"/>
        </w:rPr>
        <w:t>5</w:t>
      </w:r>
    </w:p>
    <w:p w:rsidR="00544760" w:rsidRDefault="00544760" w:rsidP="00544760">
      <w:pPr>
        <w:pStyle w:val="Style1"/>
        <w:spacing w:line="360" w:lineRule="auto"/>
        <w:ind w:left="360"/>
        <w:rPr>
          <w:rFonts w:asciiTheme="minorHAnsi" w:hAnsiTheme="minorHAnsi"/>
          <w:sz w:val="28"/>
          <w:szCs w:val="28"/>
        </w:rPr>
      </w:pPr>
      <w:r>
        <w:rPr>
          <w:rFonts w:asciiTheme="minorHAnsi" w:hAnsiTheme="minorHAnsi"/>
          <w:sz w:val="28"/>
          <w:szCs w:val="28"/>
        </w:rPr>
        <w:t>5.3 Приложимост на дипломната работа ................................................ 5</w:t>
      </w:r>
      <w:r w:rsidR="003C534F">
        <w:rPr>
          <w:rFonts w:asciiTheme="minorHAnsi" w:hAnsiTheme="minorHAnsi"/>
          <w:sz w:val="28"/>
          <w:szCs w:val="28"/>
        </w:rPr>
        <w:t>5</w:t>
      </w:r>
    </w:p>
    <w:p w:rsidR="00544760" w:rsidRDefault="00544760" w:rsidP="00544760">
      <w:pPr>
        <w:pStyle w:val="Style1"/>
        <w:spacing w:line="360" w:lineRule="auto"/>
        <w:ind w:left="360"/>
        <w:rPr>
          <w:rFonts w:asciiTheme="minorHAnsi" w:hAnsiTheme="minorHAnsi"/>
          <w:sz w:val="28"/>
          <w:szCs w:val="28"/>
        </w:rPr>
      </w:pPr>
      <w:r>
        <w:rPr>
          <w:rFonts w:asciiTheme="minorHAnsi" w:hAnsiTheme="minorHAnsi"/>
          <w:sz w:val="28"/>
          <w:szCs w:val="28"/>
        </w:rPr>
        <w:t xml:space="preserve"> </w:t>
      </w: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Pr>
          <w:rFonts w:asciiTheme="minorHAnsi" w:hAnsiTheme="minorHAnsi"/>
          <w:sz w:val="28"/>
          <w:szCs w:val="28"/>
        </w:rPr>
        <w:t>.................................. 5</w:t>
      </w:r>
      <w:r w:rsidR="003C534F">
        <w:rPr>
          <w:rFonts w:asciiTheme="minorHAnsi" w:hAnsiTheme="minorHAnsi"/>
          <w:sz w:val="28"/>
          <w:szCs w:val="28"/>
        </w:rPr>
        <w:t>6</w:t>
      </w:r>
    </w:p>
    <w:p w:rsidR="00EA56F7" w:rsidRDefault="00EA56F7" w:rsidP="0035644A">
      <w:pPr>
        <w:pStyle w:val="Style1"/>
        <w:spacing w:line="360" w:lineRule="auto"/>
        <w:rPr>
          <w:rFonts w:asciiTheme="minorHAnsi" w:hAnsiTheme="minorHAnsi"/>
          <w:sz w:val="28"/>
          <w:szCs w:val="28"/>
        </w:rPr>
      </w:pPr>
      <w:r>
        <w:rPr>
          <w:rFonts w:asciiTheme="minorHAnsi" w:hAnsiTheme="minorHAnsi"/>
          <w:sz w:val="28"/>
          <w:szCs w:val="28"/>
        </w:rPr>
        <w:t xml:space="preserve">     6.1 Изводи ................................................................................................... 5</w:t>
      </w:r>
      <w:r w:rsidR="003C534F">
        <w:rPr>
          <w:rFonts w:asciiTheme="minorHAnsi" w:hAnsiTheme="minorHAnsi"/>
          <w:sz w:val="28"/>
          <w:szCs w:val="28"/>
        </w:rPr>
        <w:t>6</w:t>
      </w:r>
    </w:p>
    <w:p w:rsidR="00EA56F7" w:rsidRDefault="00EA56F7" w:rsidP="0035644A">
      <w:pPr>
        <w:pStyle w:val="Style1"/>
        <w:spacing w:line="360" w:lineRule="auto"/>
        <w:rPr>
          <w:rFonts w:asciiTheme="minorHAnsi" w:hAnsiTheme="minorHAnsi"/>
          <w:sz w:val="28"/>
          <w:szCs w:val="28"/>
        </w:rPr>
      </w:pPr>
      <w:r>
        <w:rPr>
          <w:rFonts w:asciiTheme="minorHAnsi" w:hAnsiTheme="minorHAnsi"/>
          <w:sz w:val="28"/>
          <w:szCs w:val="28"/>
        </w:rPr>
        <w:t xml:space="preserve">     6.2 Бъдеща работа ...................................................................................... </w:t>
      </w:r>
      <w:r w:rsidR="003C534F">
        <w:rPr>
          <w:rFonts w:asciiTheme="minorHAnsi" w:hAnsiTheme="minorHAnsi"/>
          <w:sz w:val="28"/>
          <w:szCs w:val="28"/>
        </w:rPr>
        <w:t>56</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Pr>
          <w:rFonts w:asciiTheme="minorHAnsi" w:hAnsiTheme="minorHAnsi"/>
          <w:sz w:val="28"/>
          <w:szCs w:val="28"/>
        </w:rPr>
        <w:t xml:space="preserve"> .................................................................................. </w:t>
      </w:r>
      <w:r w:rsidR="003C534F">
        <w:rPr>
          <w:rFonts w:asciiTheme="minorHAnsi" w:hAnsiTheme="minorHAnsi"/>
          <w:sz w:val="28"/>
          <w:szCs w:val="28"/>
        </w:rPr>
        <w:t>57</w:t>
      </w:r>
    </w:p>
    <w:p w:rsidR="00EA56F7" w:rsidRDefault="00EA56F7" w:rsidP="0035644A">
      <w:pPr>
        <w:pStyle w:val="Style1"/>
        <w:spacing w:line="360" w:lineRule="auto"/>
        <w:rPr>
          <w:rFonts w:asciiTheme="minorHAnsi" w:hAnsiTheme="minorHAnsi"/>
          <w:sz w:val="28"/>
          <w:szCs w:val="28"/>
        </w:rPr>
      </w:pPr>
    </w:p>
    <w:p w:rsidR="0035644A" w:rsidRDefault="00EA56F7" w:rsidP="0035644A">
      <w:pPr>
        <w:pStyle w:val="Style1"/>
        <w:spacing w:line="360" w:lineRule="auto"/>
        <w:rPr>
          <w:rFonts w:asciiTheme="minorHAnsi" w:hAnsiTheme="minorHAnsi"/>
          <w:sz w:val="28"/>
          <w:szCs w:val="28"/>
        </w:rPr>
      </w:pPr>
      <w:r>
        <w:rPr>
          <w:rFonts w:asciiTheme="minorHAnsi" w:hAnsiTheme="minorHAnsi"/>
          <w:sz w:val="28"/>
          <w:szCs w:val="28"/>
        </w:rPr>
        <w:t>Приложение  1</w:t>
      </w:r>
      <w:r w:rsidRPr="007F7CF1">
        <w:rPr>
          <w:rFonts w:asciiTheme="minorHAnsi" w:hAnsiTheme="minorHAnsi"/>
          <w:sz w:val="28"/>
          <w:szCs w:val="28"/>
        </w:rPr>
        <w:t xml:space="preserve">: </w:t>
      </w:r>
      <w:r w:rsidR="003C534F">
        <w:rPr>
          <w:rFonts w:asciiTheme="minorHAnsi" w:hAnsiTheme="minorHAnsi"/>
          <w:sz w:val="28"/>
          <w:szCs w:val="28"/>
        </w:rPr>
        <w:t>Цялостна блок с</w:t>
      </w:r>
      <w:r w:rsidR="007F7CF1" w:rsidRPr="007F7CF1">
        <w:rPr>
          <w:rFonts w:asciiTheme="minorHAnsi" w:hAnsiTheme="minorHAnsi"/>
          <w:sz w:val="28"/>
          <w:szCs w:val="28"/>
        </w:rPr>
        <w:t>хема на стабилизиращият алгоритъм на системата</w:t>
      </w:r>
      <w:r w:rsidR="003C534F">
        <w:rPr>
          <w:rFonts w:asciiTheme="minorHAnsi" w:hAnsiTheme="minorHAnsi"/>
          <w:sz w:val="28"/>
          <w:szCs w:val="28"/>
        </w:rPr>
        <w:t xml:space="preserve"> ......................................................................................................... 59</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A13469" w:rsidRPr="00153A30" w:rsidRDefault="0035644A" w:rsidP="0035644A">
      <w:pPr>
        <w:pStyle w:val="Style1"/>
        <w:spacing w:line="360" w:lineRule="auto"/>
        <w:jc w:val="right"/>
        <w:rPr>
          <w:b/>
          <w:sz w:val="36"/>
          <w:szCs w:val="36"/>
        </w:rPr>
      </w:pPr>
      <w:r w:rsidRPr="0035644A">
        <w:rPr>
          <w:rFonts w:asciiTheme="minorHAnsi" w:hAnsiTheme="minorHAnsi"/>
          <w:noProof/>
          <w:sz w:val="28"/>
          <w:szCs w:val="28"/>
        </w:rPr>
        <w:lastRenderedPageBreak/>
        <w:drawing>
          <wp:anchor distT="0" distB="0" distL="114300" distR="114300" simplePos="0" relativeHeight="251805696" behindDoc="0" locked="0" layoutInCell="1" allowOverlap="1">
            <wp:simplePos x="0" y="0"/>
            <wp:positionH relativeFrom="column">
              <wp:posOffset>-2540</wp:posOffset>
            </wp:positionH>
            <wp:positionV relativeFrom="paragraph">
              <wp:posOffset>-413385</wp:posOffset>
            </wp:positionV>
            <wp:extent cx="5811520" cy="415290"/>
            <wp:effectExtent l="19050" t="0" r="0" b="0"/>
            <wp:wrapTopAndBottom/>
            <wp:docPr id="16"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1520" cy="415290"/>
                    </a:xfrm>
                    <a:prstGeom prst="rect">
                      <a:avLst/>
                    </a:prstGeom>
                  </pic:spPr>
                </pic:pic>
              </a:graphicData>
            </a:graphic>
          </wp:anchor>
        </w:drawing>
      </w:r>
      <w:r w:rsidR="00A13469" w:rsidRPr="00153A30">
        <w:rPr>
          <w:b/>
          <w:sz w:val="36"/>
          <w:szCs w:val="36"/>
        </w:rPr>
        <w:t>Увод</w:t>
      </w:r>
    </w:p>
    <w:p w:rsidR="00B71203" w:rsidRDefault="00B71203" w:rsidP="00B71203">
      <w:pPr>
        <w:pStyle w:val="NoSpacing"/>
        <w:spacing w:line="360" w:lineRule="auto"/>
        <w:jc w:val="center"/>
        <w:rPr>
          <w:sz w:val="28"/>
          <w:szCs w:val="28"/>
          <w:lang w:val="en-US"/>
        </w:rPr>
      </w:pPr>
    </w:p>
    <w:p w:rsidR="004F6A70" w:rsidRDefault="004F6A70" w:rsidP="008612B7">
      <w:pPr>
        <w:pStyle w:val="NoSpacing"/>
        <w:spacing w:line="360" w:lineRule="auto"/>
        <w:jc w:val="both"/>
        <w:rPr>
          <w:sz w:val="28"/>
          <w:szCs w:val="28"/>
        </w:rPr>
      </w:pPr>
    </w:p>
    <w:p w:rsidR="00A13469" w:rsidRDefault="00A13469" w:rsidP="008612B7">
      <w:pPr>
        <w:pStyle w:val="NoSpacing"/>
        <w:spacing w:line="360" w:lineRule="auto"/>
        <w:jc w:val="both"/>
        <w:rPr>
          <w:sz w:val="28"/>
          <w:szCs w:val="28"/>
          <w:lang w:val="en-US"/>
        </w:rPr>
      </w:pPr>
      <w:r w:rsidRPr="00617901">
        <w:rPr>
          <w:sz w:val="28"/>
          <w:szCs w:val="28"/>
        </w:rPr>
        <w:t xml:space="preserve">Трикоптерът е </w:t>
      </w:r>
      <w:r>
        <w:rPr>
          <w:sz w:val="28"/>
          <w:szCs w:val="28"/>
        </w:rPr>
        <w:t xml:space="preserve">безпилотен </w:t>
      </w:r>
      <w:r w:rsidR="004F6A70">
        <w:rPr>
          <w:sz w:val="28"/>
          <w:szCs w:val="28"/>
        </w:rPr>
        <w:t>летателен апарат</w:t>
      </w:r>
      <w:r w:rsidRPr="00617901">
        <w:rPr>
          <w:sz w:val="28"/>
          <w:szCs w:val="28"/>
        </w:rPr>
        <w:t xml:space="preserve">,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 xml:space="preserve">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w:t>
      </w:r>
      <w:r w:rsidR="004F6A70">
        <w:rPr>
          <w:sz w:val="28"/>
          <w:szCs w:val="28"/>
        </w:rPr>
        <w:t>няма сложни механични елементи, което го прави един достъпен летателен апарат.</w:t>
      </w:r>
    </w:p>
    <w:p w:rsidR="00145177" w:rsidRPr="00145177" w:rsidRDefault="00145177" w:rsidP="008612B7">
      <w:pPr>
        <w:pStyle w:val="NoSpacing"/>
        <w:spacing w:line="360" w:lineRule="auto"/>
        <w:jc w:val="both"/>
        <w:rPr>
          <w:sz w:val="28"/>
          <w:szCs w:val="28"/>
          <w:lang w:val="en-US"/>
        </w:rPr>
      </w:pPr>
    </w:p>
    <w:p w:rsidR="00E80C1E" w:rsidRDefault="00145177" w:rsidP="00E80C1E">
      <w:pPr>
        <w:pStyle w:val="NoSpacing"/>
        <w:keepNext/>
        <w:spacing w:line="360" w:lineRule="auto"/>
        <w:jc w:val="center"/>
      </w:pPr>
      <w:r>
        <w:rPr>
          <w:noProof/>
          <w:sz w:val="28"/>
          <w:szCs w:val="28"/>
          <w:lang w:eastAsia="bg-BG"/>
        </w:rPr>
        <w:drawing>
          <wp:inline distT="0" distB="0" distL="0" distR="0">
            <wp:extent cx="4966872" cy="2422567"/>
            <wp:effectExtent l="0" t="0" r="5178" b="0"/>
            <wp:docPr id="40" name="Picture 37" descr="IMG_0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4.JPG"/>
                    <pic:cNvPicPr/>
                  </pic:nvPicPr>
                  <pic:blipFill>
                    <a:blip r:embed="rId13" cstate="print"/>
                    <a:srcRect l="-2837" t="14551" r="17706" b="22601"/>
                    <a:stretch>
                      <a:fillRect/>
                    </a:stretch>
                  </pic:blipFill>
                  <pic:spPr>
                    <a:xfrm>
                      <a:off x="0" y="0"/>
                      <a:ext cx="4966872" cy="2422567"/>
                    </a:xfrm>
                    <a:prstGeom prst="rect">
                      <a:avLst/>
                    </a:prstGeom>
                  </pic:spPr>
                </pic:pic>
              </a:graphicData>
            </a:graphic>
          </wp:inline>
        </w:drawing>
      </w:r>
    </w:p>
    <w:p w:rsidR="00A13469" w:rsidRPr="00E80C1E" w:rsidRDefault="00E80C1E" w:rsidP="00E80C1E">
      <w:pPr>
        <w:pStyle w:val="Caption"/>
        <w:jc w:val="center"/>
        <w:rPr>
          <w:b w:val="0"/>
          <w:i/>
          <w:color w:val="auto"/>
          <w:sz w:val="24"/>
          <w:szCs w:val="24"/>
        </w:rPr>
      </w:pPr>
      <w:r>
        <w:rPr>
          <w:b w:val="0"/>
          <w:i/>
          <w:color w:val="auto"/>
          <w:sz w:val="24"/>
          <w:szCs w:val="24"/>
        </w:rPr>
        <w:t>Ф</w:t>
      </w:r>
      <w:r w:rsidRPr="00E80C1E">
        <w:rPr>
          <w:b w:val="0"/>
          <w:i/>
          <w:color w:val="auto"/>
          <w:sz w:val="24"/>
          <w:szCs w:val="24"/>
        </w:rPr>
        <w:t xml:space="preserve">игура </w:t>
      </w:r>
      <w:r w:rsidRPr="00E80C1E">
        <w:rPr>
          <w:b w:val="0"/>
          <w:i/>
          <w:color w:val="auto"/>
          <w:sz w:val="24"/>
          <w:szCs w:val="24"/>
        </w:rPr>
        <w:fldChar w:fldCharType="begin"/>
      </w:r>
      <w:r w:rsidRPr="00E80C1E">
        <w:rPr>
          <w:b w:val="0"/>
          <w:i/>
          <w:color w:val="auto"/>
          <w:sz w:val="24"/>
          <w:szCs w:val="24"/>
        </w:rPr>
        <w:instrText xml:space="preserve"> SEQ фигура \* ARABIC </w:instrText>
      </w:r>
      <w:r w:rsidRPr="00E80C1E">
        <w:rPr>
          <w:b w:val="0"/>
          <w:i/>
          <w:color w:val="auto"/>
          <w:sz w:val="24"/>
          <w:szCs w:val="24"/>
        </w:rPr>
        <w:fldChar w:fldCharType="separate"/>
      </w:r>
      <w:r w:rsidR="008752CF">
        <w:rPr>
          <w:b w:val="0"/>
          <w:i/>
          <w:noProof/>
          <w:color w:val="auto"/>
          <w:sz w:val="24"/>
          <w:szCs w:val="24"/>
        </w:rPr>
        <w:t>1</w:t>
      </w:r>
      <w:r w:rsidRPr="00E80C1E">
        <w:rPr>
          <w:b w:val="0"/>
          <w:i/>
          <w:color w:val="auto"/>
          <w:sz w:val="24"/>
          <w:szCs w:val="24"/>
        </w:rPr>
        <w:fldChar w:fldCharType="end"/>
      </w:r>
      <w:r>
        <w:rPr>
          <w:b w:val="0"/>
          <w:i/>
          <w:color w:val="auto"/>
          <w:sz w:val="24"/>
          <w:szCs w:val="24"/>
        </w:rPr>
        <w:t xml:space="preserve">: Изграденият трикоптер в стабилизиран режим на полет </w:t>
      </w:r>
    </w:p>
    <w:p w:rsidR="00145177" w:rsidRDefault="00145177" w:rsidP="00A13469">
      <w:pPr>
        <w:pStyle w:val="NoSpacing"/>
        <w:spacing w:line="360" w:lineRule="auto"/>
        <w:jc w:val="both"/>
        <w:rPr>
          <w:sz w:val="28"/>
          <w:szCs w:val="28"/>
          <w:lang w:val="en-US"/>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9F3E92" w:rsidRDefault="009F3E92"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lastRenderedPageBreak/>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B71203" w:rsidRPr="009A52E1" w:rsidRDefault="00B71203" w:rsidP="00A13469">
      <w:pPr>
        <w:pStyle w:val="NoSpacing"/>
        <w:spacing w:line="360" w:lineRule="auto"/>
        <w:jc w:val="both"/>
        <w:rPr>
          <w:sz w:val="28"/>
          <w:szCs w:val="28"/>
          <w:lang w:val="en-US"/>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4" cstate="print"/>
                    <a:srcRect l="1488" r="992"/>
                    <a:stretch>
                      <a:fillRect/>
                    </a:stretch>
                  </pic:blipFill>
                  <pic:spPr>
                    <a:xfrm>
                      <a:off x="0" y="0"/>
                      <a:ext cx="5686425" cy="2076450"/>
                    </a:xfrm>
                    <a:prstGeom prst="rect">
                      <a:avLst/>
                    </a:prstGeom>
                  </pic:spPr>
                </pic:pic>
              </a:graphicData>
            </a:graphic>
          </wp:inline>
        </w:drawing>
      </w:r>
      <w:r w:rsidR="00A13469" w:rsidRPr="00750755">
        <w:rPr>
          <w:rFonts w:asciiTheme="minorHAnsi" w:hAnsiTheme="minorHAnsi"/>
          <w:b/>
          <w:sz w:val="36"/>
          <w:szCs w:val="36"/>
        </w:rPr>
        <w:t>Генезис и състояние на проблема по литературни данни</w:t>
      </w:r>
    </w:p>
    <w:p w:rsidR="00750755" w:rsidRPr="00750755" w:rsidRDefault="00750755" w:rsidP="00750755">
      <w:pPr>
        <w:pStyle w:val="big"/>
        <w:numPr>
          <w:ilvl w:val="1"/>
          <w:numId w:val="39"/>
        </w:numPr>
        <w:spacing w:line="360" w:lineRule="auto"/>
        <w:jc w:val="both"/>
        <w:rPr>
          <w:rFonts w:asciiTheme="minorHAnsi" w:hAnsiTheme="minorHAnsi"/>
          <w:b/>
          <w:sz w:val="32"/>
          <w:szCs w:val="32"/>
        </w:rPr>
      </w:pPr>
      <w:r w:rsidRPr="00750755">
        <w:rPr>
          <w:rFonts w:asciiTheme="minorHAnsi" w:hAnsiTheme="minorHAnsi"/>
          <w:b/>
          <w:sz w:val="32"/>
          <w:szCs w:val="32"/>
        </w:rPr>
        <w:t>Цел на дипломната работа</w:t>
      </w:r>
    </w:p>
    <w:p w:rsidR="00FB72AB"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sidR="0011243F">
        <w:rPr>
          <w:rFonts w:asciiTheme="minorHAnsi" w:hAnsiTheme="minorHAnsi"/>
          <w:sz w:val="28"/>
          <w:szCs w:val="28"/>
        </w:rPr>
        <w:t xml:space="preserve"> </w:t>
      </w:r>
      <w:r w:rsidR="00754287">
        <w:rPr>
          <w:rFonts w:asciiTheme="minorHAnsi" w:hAnsiTheme="minorHAnsi"/>
          <w:sz w:val="28"/>
          <w:szCs w:val="28"/>
        </w:rPr>
        <w:t>За целта ще бъде изграден т</w:t>
      </w:r>
      <w:r w:rsidR="008E6E65">
        <w:rPr>
          <w:rFonts w:asciiTheme="minorHAnsi" w:hAnsiTheme="minorHAnsi"/>
          <w:sz w:val="28"/>
          <w:szCs w:val="28"/>
        </w:rPr>
        <w:t>рикоптер</w:t>
      </w:r>
      <w:r w:rsidR="008E6E65">
        <w:rPr>
          <w:rFonts w:asciiTheme="minorHAnsi" w:hAnsiTheme="minorHAnsi"/>
          <w:sz w:val="28"/>
          <w:szCs w:val="28"/>
          <w:lang w:val="en-US"/>
        </w:rPr>
        <w:t xml:space="preserve"> </w:t>
      </w:r>
      <w:r w:rsidR="008E6E65">
        <w:rPr>
          <w:rFonts w:asciiTheme="minorHAnsi" w:hAnsiTheme="minorHAnsi"/>
          <w:sz w:val="28"/>
          <w:szCs w:val="28"/>
        </w:rPr>
        <w:t>по</w:t>
      </w:r>
      <w:r w:rsidR="008E6E65">
        <w:rPr>
          <w:rFonts w:asciiTheme="minorHAnsi" w:hAnsiTheme="minorHAnsi"/>
          <w:sz w:val="28"/>
          <w:szCs w:val="28"/>
          <w:lang w:val="en-US"/>
        </w:rPr>
        <w:t xml:space="preserve"> [10]</w:t>
      </w:r>
      <w:r w:rsidR="008E6E65">
        <w:rPr>
          <w:rFonts w:asciiTheme="minorHAnsi" w:hAnsiTheme="minorHAnsi"/>
          <w:sz w:val="28"/>
          <w:szCs w:val="28"/>
        </w:rPr>
        <w:t xml:space="preserve">, като по този начин ще може да се </w:t>
      </w:r>
      <w:r w:rsidR="00EC5437">
        <w:rPr>
          <w:rFonts w:asciiTheme="minorHAnsi" w:hAnsiTheme="minorHAnsi"/>
          <w:sz w:val="28"/>
          <w:szCs w:val="28"/>
        </w:rPr>
        <w:t>демонстрира</w:t>
      </w:r>
      <w:r w:rsidR="008E6E65">
        <w:rPr>
          <w:rFonts w:asciiTheme="minorHAnsi" w:hAnsiTheme="minorHAnsi"/>
          <w:sz w:val="28"/>
          <w:szCs w:val="28"/>
        </w:rPr>
        <w:t xml:space="preserve"> ефективността на избраният метод на управление</w:t>
      </w:r>
      <w:r w:rsidR="008E6E65">
        <w:rPr>
          <w:rFonts w:asciiTheme="minorHAnsi" w:hAnsiTheme="minorHAnsi"/>
          <w:sz w:val="28"/>
          <w:szCs w:val="28"/>
          <w:lang w:val="en-US"/>
        </w:rPr>
        <w:t xml:space="preserve"> </w:t>
      </w:r>
      <w:r>
        <w:rPr>
          <w:rFonts w:asciiTheme="minorHAnsi" w:hAnsiTheme="minorHAnsi"/>
          <w:sz w:val="28"/>
          <w:szCs w:val="28"/>
        </w:rPr>
        <w:t xml:space="preserve">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008E6E65">
        <w:rPr>
          <w:rFonts w:asciiTheme="minorHAnsi" w:hAnsiTheme="minorHAnsi"/>
          <w:sz w:val="28"/>
          <w:szCs w:val="28"/>
        </w:rPr>
        <w:t xml:space="preserve"> системите за управление</w:t>
      </w:r>
      <w:r w:rsidRPr="00282826">
        <w:rPr>
          <w:rFonts w:asciiTheme="minorHAnsi" w:hAnsiTheme="minorHAnsi"/>
          <w:sz w:val="28"/>
          <w:szCs w:val="28"/>
        </w:rPr>
        <w:t>.</w:t>
      </w:r>
      <w:r>
        <w:rPr>
          <w:rFonts w:asciiTheme="minorHAnsi" w:hAnsiTheme="minorHAnsi"/>
          <w:sz w:val="28"/>
          <w:szCs w:val="28"/>
        </w:rPr>
        <w:t xml:space="preserve"> </w:t>
      </w:r>
      <w:r w:rsidR="00974F06">
        <w:rPr>
          <w:rFonts w:asciiTheme="minorHAnsi" w:hAnsiTheme="minorHAnsi"/>
          <w:sz w:val="28"/>
          <w:szCs w:val="28"/>
        </w:rPr>
        <w:t xml:space="preserve">Базираната на Ардуйно система за управление е с отворен код на софтуерър и хардуерът и над нея работят голям брой доброволци. </w:t>
      </w:r>
      <w:r w:rsidRPr="00282826">
        <w:rPr>
          <w:rFonts w:asciiTheme="minorHAnsi" w:hAnsiTheme="minorHAnsi"/>
          <w:sz w:val="28"/>
          <w:szCs w:val="28"/>
        </w:rPr>
        <w:t xml:space="preserve">Ще се наблегне основно върху </w:t>
      </w:r>
      <w:r w:rsidR="00814103">
        <w:rPr>
          <w:rFonts w:asciiTheme="minorHAnsi" w:hAnsiTheme="minorHAnsi"/>
          <w:sz w:val="28"/>
          <w:szCs w:val="28"/>
        </w:rPr>
        <w:t xml:space="preserve">стабилизиращата система за </w:t>
      </w:r>
      <w:r w:rsidRPr="00282826">
        <w:rPr>
          <w:rFonts w:asciiTheme="minorHAnsi" w:hAnsiTheme="minorHAnsi"/>
          <w:sz w:val="28"/>
          <w:szCs w:val="28"/>
        </w:rPr>
        <w:t xml:space="preserve">управлението </w:t>
      </w:r>
      <w:r w:rsidR="00814103">
        <w:rPr>
          <w:rFonts w:asciiTheme="minorHAnsi" w:hAnsiTheme="minorHAnsi"/>
          <w:sz w:val="28"/>
          <w:szCs w:val="28"/>
        </w:rPr>
        <w:t>на двигателите(</w:t>
      </w:r>
      <w:r w:rsidR="00B149C9">
        <w:rPr>
          <w:rFonts w:asciiTheme="minorHAnsi" w:hAnsiTheme="minorHAnsi"/>
          <w:sz w:val="28"/>
          <w:szCs w:val="28"/>
        </w:rPr>
        <w:t xml:space="preserve">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00814103">
        <w:rPr>
          <w:rFonts w:asciiTheme="minorHAnsi" w:hAnsiTheme="minorHAnsi"/>
          <w:sz w:val="28"/>
          <w:szCs w:val="28"/>
        </w:rPr>
        <w:t>)</w:t>
      </w:r>
      <w:r w:rsidR="00974F06">
        <w:rPr>
          <w:rFonts w:asciiTheme="minorHAnsi" w:hAnsiTheme="minorHAnsi"/>
          <w:sz w:val="28"/>
          <w:szCs w:val="28"/>
        </w:rPr>
        <w:t xml:space="preserve"> и </w:t>
      </w:r>
      <w:r w:rsidR="00FB72AB">
        <w:rPr>
          <w:rFonts w:asciiTheme="minorHAnsi" w:hAnsiTheme="minorHAnsi"/>
          <w:sz w:val="28"/>
          <w:szCs w:val="28"/>
        </w:rPr>
        <w:t>настройката на изграденият трикоптер.</w:t>
      </w:r>
    </w:p>
    <w:p w:rsidR="00750755" w:rsidRPr="00750755" w:rsidRDefault="00750755" w:rsidP="00750755">
      <w:pPr>
        <w:pStyle w:val="big"/>
        <w:numPr>
          <w:ilvl w:val="1"/>
          <w:numId w:val="39"/>
        </w:numPr>
        <w:spacing w:line="360" w:lineRule="auto"/>
        <w:jc w:val="both"/>
        <w:rPr>
          <w:rFonts w:asciiTheme="minorHAnsi" w:hAnsiTheme="minorHAnsi"/>
          <w:b/>
          <w:sz w:val="32"/>
          <w:szCs w:val="32"/>
        </w:rPr>
      </w:pPr>
      <w:r w:rsidRPr="00750755">
        <w:rPr>
          <w:rFonts w:asciiTheme="minorHAnsi" w:hAnsiTheme="minorHAnsi"/>
          <w:b/>
          <w:sz w:val="32"/>
          <w:szCs w:val="32"/>
        </w:rPr>
        <w:t xml:space="preserve"> Организация на дипломната работа</w:t>
      </w:r>
    </w:p>
    <w:p w:rsidR="00A13469" w:rsidRPr="00282826" w:rsidRDefault="009E5C0D" w:rsidP="00A13469">
      <w:pPr>
        <w:pStyle w:val="big"/>
        <w:spacing w:line="360" w:lineRule="auto"/>
        <w:jc w:val="both"/>
        <w:rPr>
          <w:rFonts w:asciiTheme="minorHAnsi" w:hAnsiTheme="minorHAnsi"/>
          <w:sz w:val="28"/>
          <w:szCs w:val="28"/>
        </w:rPr>
      </w:pPr>
      <w:r>
        <w:rPr>
          <w:rFonts w:asciiTheme="minorHAnsi" w:hAnsiTheme="minorHAnsi"/>
          <w:sz w:val="28"/>
          <w:szCs w:val="28"/>
        </w:rPr>
        <w:t xml:space="preserve">В глава 2 спрямо </w:t>
      </w:r>
      <w:r>
        <w:rPr>
          <w:rFonts w:asciiTheme="minorHAnsi" w:hAnsiTheme="minorHAnsi"/>
          <w:sz w:val="28"/>
          <w:szCs w:val="28"/>
          <w:lang w:val="en-US"/>
        </w:rPr>
        <w:t>[11]</w:t>
      </w:r>
      <w:r w:rsidR="00A13469">
        <w:rPr>
          <w:rFonts w:asciiTheme="minorHAnsi" w:hAnsiTheme="minorHAnsi"/>
          <w:sz w:val="28"/>
          <w:szCs w:val="28"/>
        </w:rPr>
        <w:t xml:space="preserve"> ще  бъдат описани видовете многороторни летателни апарати и тяхните предимства и недостатъци спрямо стан</w:t>
      </w:r>
      <w:r>
        <w:rPr>
          <w:rFonts w:asciiTheme="minorHAnsi" w:hAnsiTheme="minorHAnsi"/>
          <w:sz w:val="28"/>
          <w:szCs w:val="28"/>
        </w:rPr>
        <w:t>дартният вертолет</w:t>
      </w:r>
      <w:r w:rsidR="008D0435">
        <w:rPr>
          <w:rFonts w:asciiTheme="minorHAnsi" w:hAnsiTheme="minorHAnsi"/>
          <w:sz w:val="28"/>
          <w:szCs w:val="28"/>
        </w:rPr>
        <w:t>. Ще бъде</w:t>
      </w:r>
      <w:r w:rsidR="00A13469">
        <w:rPr>
          <w:rFonts w:asciiTheme="minorHAnsi" w:hAnsiTheme="minorHAnsi"/>
          <w:sz w:val="28"/>
          <w:szCs w:val="28"/>
        </w:rPr>
        <w:t xml:space="preserve"> </w:t>
      </w:r>
      <w:r w:rsidR="008D0435">
        <w:rPr>
          <w:rFonts w:asciiTheme="minorHAnsi" w:hAnsiTheme="minorHAnsi"/>
          <w:sz w:val="28"/>
          <w:szCs w:val="28"/>
        </w:rPr>
        <w:t>описана в основи</w:t>
      </w:r>
      <w:r w:rsidR="00A13469">
        <w:rPr>
          <w:rFonts w:asciiTheme="minorHAnsi" w:hAnsiTheme="minorHAnsi"/>
          <w:sz w:val="28"/>
          <w:szCs w:val="28"/>
        </w:rPr>
        <w:t xml:space="preserve"> развойната платка на Ардуино</w:t>
      </w:r>
      <w:r>
        <w:rPr>
          <w:rFonts w:asciiTheme="minorHAnsi" w:hAnsiTheme="minorHAnsi"/>
          <w:sz w:val="28"/>
          <w:szCs w:val="28"/>
          <w:lang w:val="en-US"/>
        </w:rPr>
        <w:t xml:space="preserve"> [2]</w:t>
      </w:r>
      <w:r w:rsidR="00A13469">
        <w:rPr>
          <w:rFonts w:asciiTheme="minorHAnsi" w:hAnsiTheme="minorHAnsi"/>
          <w:sz w:val="28"/>
          <w:szCs w:val="28"/>
        </w:rPr>
        <w:t xml:space="preserve">, с </w:t>
      </w:r>
      <w:r w:rsidR="00A13469">
        <w:rPr>
          <w:rFonts w:asciiTheme="minorHAnsi" w:hAnsiTheme="minorHAnsi"/>
          <w:sz w:val="28"/>
          <w:szCs w:val="28"/>
        </w:rPr>
        <w:lastRenderedPageBreak/>
        <w:t>базираният на нея контролер АПМ 2.5</w:t>
      </w:r>
      <w:r>
        <w:rPr>
          <w:rFonts w:asciiTheme="minorHAnsi" w:hAnsiTheme="minorHAnsi"/>
          <w:sz w:val="28"/>
          <w:szCs w:val="28"/>
          <w:lang w:val="en-US"/>
        </w:rPr>
        <w:t xml:space="preserve"> [3]</w:t>
      </w:r>
      <w:r w:rsidR="00A13469">
        <w:rPr>
          <w:rFonts w:asciiTheme="minorHAnsi" w:hAnsiTheme="minorHAnsi"/>
          <w:sz w:val="28"/>
          <w:szCs w:val="28"/>
        </w:rPr>
        <w:t xml:space="preserve"> и необходимите за самостоятелен, стабилизиран полет сензо</w:t>
      </w:r>
      <w:r w:rsidR="00B149C9">
        <w:rPr>
          <w:rFonts w:asciiTheme="minorHAnsi" w:hAnsiTheme="minorHAnsi"/>
          <w:sz w:val="28"/>
          <w:szCs w:val="28"/>
        </w:rPr>
        <w:t>ри</w:t>
      </w:r>
      <w:r>
        <w:rPr>
          <w:rFonts w:asciiTheme="minorHAnsi" w:hAnsiTheme="minorHAnsi"/>
          <w:sz w:val="28"/>
          <w:szCs w:val="28"/>
          <w:lang w:val="en-US"/>
        </w:rPr>
        <w:t xml:space="preserve"> [6,7,8,9]</w:t>
      </w:r>
      <w:r w:rsidR="00B149C9">
        <w:rPr>
          <w:rFonts w:asciiTheme="minorHAnsi" w:hAnsiTheme="minorHAnsi"/>
          <w:sz w:val="28"/>
          <w:szCs w:val="28"/>
        </w:rPr>
        <w:t xml:space="preserve">. </w:t>
      </w:r>
      <w:r w:rsidR="00A13469"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00A13469"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Pr>
          <w:rFonts w:asciiTheme="minorHAnsi" w:hAnsiTheme="minorHAnsi"/>
          <w:sz w:val="28"/>
          <w:szCs w:val="28"/>
        </w:rPr>
        <w:t xml:space="preserve"> е показан в </w:t>
      </w:r>
      <w:r>
        <w:rPr>
          <w:rFonts w:asciiTheme="minorHAnsi" w:hAnsiTheme="minorHAnsi"/>
          <w:sz w:val="28"/>
          <w:szCs w:val="28"/>
          <w:lang w:val="en-US"/>
        </w:rPr>
        <w:t>[12]</w:t>
      </w:r>
      <w:r w:rsidR="00A13469" w:rsidRPr="00282826">
        <w:rPr>
          <w:rFonts w:asciiTheme="minorHAnsi" w:hAnsiTheme="minorHAnsi"/>
          <w:sz w:val="28"/>
          <w:szCs w:val="28"/>
        </w:rPr>
        <w:t xml:space="preserve"> и ще бъде описан подробно в Глава 3. В глава 4 </w:t>
      </w:r>
      <w:r w:rsidR="003C43D2">
        <w:rPr>
          <w:rFonts w:asciiTheme="minorHAnsi" w:hAnsiTheme="minorHAnsi"/>
          <w:sz w:val="28"/>
          <w:szCs w:val="28"/>
        </w:rPr>
        <w:t xml:space="preserve">са проведени три на брой експеримента, в който е </w:t>
      </w:r>
      <w:r w:rsidR="00A13469" w:rsidRPr="00282826">
        <w:rPr>
          <w:rFonts w:asciiTheme="minorHAnsi" w:hAnsiTheme="minorHAnsi"/>
          <w:sz w:val="28"/>
          <w:szCs w:val="28"/>
        </w:rPr>
        <w:t>наблегнато основно върху</w:t>
      </w:r>
      <w:r w:rsidR="003C43D2">
        <w:rPr>
          <w:rFonts w:asciiTheme="minorHAnsi" w:hAnsiTheme="minorHAnsi"/>
          <w:sz w:val="28"/>
          <w:szCs w:val="28"/>
        </w:rPr>
        <w:t xml:space="preserve"> визуализирането на параметрите системата при стабилизиран полет на трикоптерът и реакцията</w:t>
      </w:r>
      <w:r w:rsidR="00636EF1">
        <w:rPr>
          <w:rFonts w:asciiTheme="minorHAnsi" w:hAnsiTheme="minorHAnsi"/>
          <w:sz w:val="28"/>
          <w:szCs w:val="28"/>
        </w:rPr>
        <w:t xml:space="preserve"> на системата</w:t>
      </w:r>
      <w:r w:rsidR="003C43D2">
        <w:rPr>
          <w:rFonts w:asciiTheme="minorHAnsi" w:hAnsiTheme="minorHAnsi"/>
          <w:sz w:val="28"/>
          <w:szCs w:val="28"/>
        </w:rPr>
        <w:t xml:space="preserve"> при наличние на смущения. </w:t>
      </w:r>
      <w:r w:rsidR="00636EF1">
        <w:rPr>
          <w:rFonts w:asciiTheme="minorHAnsi" w:hAnsiTheme="minorHAnsi"/>
          <w:sz w:val="28"/>
          <w:szCs w:val="28"/>
        </w:rPr>
        <w:t>Експериментирано е и с методиката за</w:t>
      </w:r>
      <w:r w:rsidR="00A13469" w:rsidRPr="00282826">
        <w:rPr>
          <w:rFonts w:asciiTheme="minorHAnsi" w:hAnsiTheme="minorHAnsi"/>
          <w:sz w:val="28"/>
          <w:szCs w:val="28"/>
        </w:rPr>
        <w:t xml:space="preserve"> настройването на</w:t>
      </w:r>
      <w:r w:rsidR="00636EF1">
        <w:rPr>
          <w:rFonts w:asciiTheme="minorHAnsi" w:hAnsiTheme="minorHAnsi"/>
          <w:sz w:val="28"/>
          <w:szCs w:val="28"/>
        </w:rPr>
        <w:t xml:space="preserve"> нестандартен летателен</w:t>
      </w:r>
      <w:r w:rsidR="00F8020D">
        <w:rPr>
          <w:rFonts w:asciiTheme="minorHAnsi" w:hAnsiTheme="minorHAnsi"/>
          <w:sz w:val="28"/>
          <w:szCs w:val="28"/>
        </w:rPr>
        <w:t xml:space="preserve"> апарат(различен от продаваният от Ардукоптер четирикоптер)</w:t>
      </w:r>
      <w:r w:rsidR="00636EF1">
        <w:rPr>
          <w:rFonts w:asciiTheme="minorHAnsi" w:hAnsiTheme="minorHAnsi"/>
          <w:sz w:val="28"/>
          <w:szCs w:val="28"/>
        </w:rPr>
        <w:t xml:space="preserve"> </w:t>
      </w:r>
      <w:r w:rsidR="00F8020D">
        <w:rPr>
          <w:rFonts w:asciiTheme="minorHAnsi" w:hAnsiTheme="minorHAnsi"/>
          <w:sz w:val="28"/>
          <w:szCs w:val="28"/>
        </w:rPr>
        <w:t>и са описани</w:t>
      </w:r>
      <w:r w:rsidR="00A13469" w:rsidRPr="00282826">
        <w:rPr>
          <w:rFonts w:asciiTheme="minorHAnsi" w:hAnsiTheme="minorHAnsi"/>
          <w:sz w:val="28"/>
          <w:szCs w:val="28"/>
        </w:rPr>
        <w:t xml:space="preserve"> различните параметри и</w:t>
      </w:r>
      <w:r w:rsidR="00A13469">
        <w:rPr>
          <w:rFonts w:asciiTheme="minorHAnsi" w:hAnsiTheme="minorHAnsi"/>
          <w:sz w:val="28"/>
          <w:szCs w:val="28"/>
        </w:rPr>
        <w:t xml:space="preserve"> </w:t>
      </w:r>
      <w:r w:rsidR="00A13469" w:rsidRPr="00282826">
        <w:rPr>
          <w:rFonts w:asciiTheme="minorHAnsi" w:hAnsiTheme="minorHAnsi"/>
          <w:sz w:val="28"/>
          <w:szCs w:val="28"/>
        </w:rPr>
        <w:t>визуализрането на тяхното влияние</w:t>
      </w:r>
      <w:r w:rsidR="00F8020D">
        <w:rPr>
          <w:rFonts w:asciiTheme="minorHAnsi" w:hAnsiTheme="minorHAnsi"/>
          <w:sz w:val="28"/>
          <w:szCs w:val="28"/>
        </w:rPr>
        <w:t xml:space="preserve"> върху полета</w:t>
      </w:r>
      <w:r>
        <w:rPr>
          <w:rFonts w:asciiTheme="minorHAnsi" w:hAnsiTheme="minorHAnsi"/>
          <w:sz w:val="28"/>
          <w:szCs w:val="28"/>
          <w:lang w:val="en-US"/>
        </w:rPr>
        <w:t>[3]</w:t>
      </w:r>
      <w:r w:rsidR="00A13469" w:rsidRPr="00282826">
        <w:rPr>
          <w:rFonts w:asciiTheme="minorHAnsi" w:hAnsiTheme="minorHAnsi"/>
          <w:sz w:val="28"/>
          <w:szCs w:val="28"/>
        </w:rPr>
        <w:t xml:space="preserve">. </w:t>
      </w:r>
      <w:r w:rsidR="00A13469">
        <w:rPr>
          <w:rFonts w:asciiTheme="minorHAnsi" w:hAnsiTheme="minorHAnsi"/>
          <w:sz w:val="28"/>
          <w:szCs w:val="28"/>
        </w:rPr>
        <w:t>В глави 5 и 6 ще бъдат анализирани</w:t>
      </w:r>
      <w:r w:rsidR="00F8020D">
        <w:rPr>
          <w:rFonts w:asciiTheme="minorHAnsi" w:hAnsiTheme="minorHAnsi"/>
          <w:sz w:val="28"/>
          <w:szCs w:val="28"/>
        </w:rPr>
        <w:t xml:space="preserve"> визуализациите и</w:t>
      </w:r>
      <w:r w:rsidR="00A13469">
        <w:rPr>
          <w:rFonts w:asciiTheme="minorHAnsi" w:hAnsiTheme="minorHAnsi"/>
          <w:sz w:val="28"/>
          <w:szCs w:val="28"/>
        </w:rPr>
        <w:t xml:space="preserve"> резултатите</w:t>
      </w:r>
      <w:r w:rsidR="00B149C9">
        <w:rPr>
          <w:rFonts w:asciiTheme="minorHAnsi" w:hAnsiTheme="minorHAnsi"/>
          <w:sz w:val="28"/>
          <w:szCs w:val="28"/>
        </w:rPr>
        <w:t xml:space="preserve"> от настройките</w:t>
      </w:r>
      <w:r w:rsidR="00F8020D">
        <w:rPr>
          <w:rFonts w:asciiTheme="minorHAnsi" w:hAnsiTheme="minorHAnsi"/>
          <w:sz w:val="28"/>
          <w:szCs w:val="28"/>
        </w:rPr>
        <w:t>, като</w:t>
      </w:r>
      <w:r w:rsidR="00A13469">
        <w:rPr>
          <w:rFonts w:asciiTheme="minorHAnsi" w:hAnsiTheme="minorHAnsi"/>
          <w:sz w:val="28"/>
          <w:szCs w:val="28"/>
        </w:rPr>
        <w:t xml:space="preserve"> ще бъдат дадени</w:t>
      </w:r>
      <w:r w:rsidR="00F8020D">
        <w:rPr>
          <w:rFonts w:asciiTheme="minorHAnsi" w:hAnsiTheme="minorHAnsi"/>
          <w:sz w:val="28"/>
          <w:szCs w:val="28"/>
        </w:rPr>
        <w:t xml:space="preserve"> и</w:t>
      </w:r>
      <w:r w:rsidR="00A13469">
        <w:rPr>
          <w:rFonts w:asciiTheme="minorHAnsi" w:hAnsiTheme="minorHAnsi"/>
          <w:sz w:val="28"/>
          <w:szCs w:val="28"/>
        </w:rPr>
        <w:t xml:space="preserve"> насоки за бъдещи разработки и проекти.</w:t>
      </w:r>
      <w:r w:rsidR="00A13469" w:rsidRPr="00282826">
        <w:rPr>
          <w:rFonts w:asciiTheme="minorHAnsi" w:hAnsiTheme="minorHAnsi"/>
          <w:sz w:val="28"/>
          <w:szCs w:val="28"/>
        </w:rPr>
        <w:t xml:space="preserve">  </w:t>
      </w:r>
    </w:p>
    <w:p w:rsidR="005C26D8" w:rsidRDefault="005C26D8" w:rsidP="00A13469">
      <w:pPr>
        <w:spacing w:line="360" w:lineRule="auto"/>
        <w:jc w:val="both"/>
        <w:rPr>
          <w:sz w:val="28"/>
          <w:szCs w:val="28"/>
        </w:rPr>
      </w:pPr>
    </w:p>
    <w:p w:rsidR="005C26D8" w:rsidRPr="005C26D8" w:rsidRDefault="005C26D8" w:rsidP="005C26D8">
      <w:pPr>
        <w:pStyle w:val="ListParagraph"/>
        <w:numPr>
          <w:ilvl w:val="1"/>
          <w:numId w:val="39"/>
        </w:numPr>
        <w:spacing w:line="360" w:lineRule="auto"/>
        <w:jc w:val="both"/>
        <w:rPr>
          <w:b/>
          <w:sz w:val="32"/>
          <w:szCs w:val="32"/>
        </w:rPr>
      </w:pPr>
      <w:r w:rsidRPr="005C26D8">
        <w:rPr>
          <w:b/>
          <w:sz w:val="32"/>
          <w:szCs w:val="32"/>
        </w:rPr>
        <w:t>Литературни данни по проблема</w:t>
      </w:r>
    </w:p>
    <w:p w:rsidR="005A6659" w:rsidRDefault="00A13469" w:rsidP="00A13469">
      <w:pPr>
        <w:spacing w:line="360" w:lineRule="auto"/>
        <w:jc w:val="both"/>
        <w:rPr>
          <w:sz w:val="28"/>
          <w:szCs w:val="28"/>
        </w:rPr>
      </w:pPr>
      <w:r>
        <w:rPr>
          <w:sz w:val="28"/>
          <w:szCs w:val="28"/>
        </w:rPr>
        <w:t xml:space="preserve">Трикоптерът не е нов летателен апарат. </w:t>
      </w:r>
      <w:r w:rsidR="000007E2">
        <w:rPr>
          <w:sz w:val="28"/>
          <w:szCs w:val="28"/>
        </w:rPr>
        <w:t>Има много различни методики за управление на летателни многороторни апарати и най-вече на три- и четирикоптерни обекти. В литературата се набляга основно на пропорционално, интегрално, диференциалният</w:t>
      </w:r>
      <w:r w:rsidR="000007E2">
        <w:rPr>
          <w:sz w:val="28"/>
          <w:szCs w:val="28"/>
          <w:lang w:val="en-US"/>
        </w:rPr>
        <w:t xml:space="preserve"> [15,16]</w:t>
      </w:r>
      <w:r w:rsidR="000007E2">
        <w:rPr>
          <w:sz w:val="28"/>
          <w:szCs w:val="28"/>
        </w:rPr>
        <w:t>. Също така п</w:t>
      </w:r>
      <w:r w:rsidRPr="00282826">
        <w:rPr>
          <w:sz w:val="28"/>
          <w:szCs w:val="28"/>
        </w:rPr>
        <w:t>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и роб</w:t>
      </w:r>
      <w:r w:rsidR="00C17FE8">
        <w:rPr>
          <w:sz w:val="28"/>
          <w:szCs w:val="28"/>
        </w:rPr>
        <w:t>астни методи за управление като</w:t>
      </w:r>
      <w:r>
        <w:rPr>
          <w:sz w:val="28"/>
          <w:szCs w:val="28"/>
          <w:lang w:val="en-US"/>
        </w:rPr>
        <w:t xml:space="preserve"> </w:t>
      </w:r>
      <w:r>
        <w:rPr>
          <w:sz w:val="28"/>
          <w:szCs w:val="28"/>
        </w:rPr>
        <w:t>LQR</w:t>
      </w:r>
      <w:r w:rsidR="00C17FE8">
        <w:rPr>
          <w:sz w:val="28"/>
          <w:szCs w:val="28"/>
          <w:lang w:val="en-US"/>
        </w:rPr>
        <w:t xml:space="preserve"> [13]</w:t>
      </w:r>
      <w:r>
        <w:rPr>
          <w:sz w:val="28"/>
          <w:szCs w:val="28"/>
        </w:rPr>
        <w:t>, H</w:t>
      </w:r>
      <w:r>
        <w:rPr>
          <w:rFonts w:ascii="Calibri" w:hAnsi="Calibri"/>
          <w:sz w:val="28"/>
          <w:szCs w:val="28"/>
        </w:rPr>
        <w:t>∞</w:t>
      </w:r>
      <w:r>
        <w:rPr>
          <w:sz w:val="28"/>
          <w:szCs w:val="28"/>
        </w:rPr>
        <w:t xml:space="preserve"> и </w:t>
      </w:r>
      <w:r w:rsidRPr="00282826">
        <w:rPr>
          <w:sz w:val="28"/>
          <w:szCs w:val="28"/>
        </w:rPr>
        <w:t>MPC</w:t>
      </w:r>
      <w:r w:rsidR="00C17FE8">
        <w:rPr>
          <w:sz w:val="28"/>
          <w:szCs w:val="28"/>
          <w:lang w:val="en-US"/>
        </w:rPr>
        <w:t xml:space="preserve"> [12]</w:t>
      </w:r>
      <w:r w:rsidR="005A6659">
        <w:rPr>
          <w:sz w:val="28"/>
          <w:szCs w:val="28"/>
        </w:rPr>
        <w:t>, които изискват и по-</w:t>
      </w:r>
      <w:r>
        <w:rPr>
          <w:sz w:val="28"/>
          <w:szCs w:val="28"/>
        </w:rPr>
        <w:t>сериозен хардуер</w:t>
      </w:r>
      <w:r w:rsidRPr="00282826">
        <w:rPr>
          <w:sz w:val="28"/>
          <w:szCs w:val="28"/>
        </w:rPr>
        <w:t>.</w:t>
      </w:r>
      <w:r w:rsidR="00C17FE8">
        <w:rPr>
          <w:sz w:val="28"/>
          <w:szCs w:val="28"/>
        </w:rPr>
        <w:t xml:space="preserve"> Сравнение между управлението на многороторен апарат с </w:t>
      </w:r>
      <w:r w:rsidR="00C17FE8">
        <w:rPr>
          <w:sz w:val="28"/>
          <w:szCs w:val="28"/>
          <w:lang w:val="en-US"/>
        </w:rPr>
        <w:t xml:space="preserve">PID </w:t>
      </w:r>
      <w:r w:rsidR="00C17FE8">
        <w:rPr>
          <w:sz w:val="28"/>
          <w:szCs w:val="28"/>
        </w:rPr>
        <w:t xml:space="preserve">и </w:t>
      </w:r>
      <w:r w:rsidR="00C17FE8">
        <w:rPr>
          <w:sz w:val="28"/>
          <w:szCs w:val="28"/>
          <w:lang w:val="en-US"/>
        </w:rPr>
        <w:t xml:space="preserve">LQR </w:t>
      </w:r>
      <w:r w:rsidR="00C17FE8">
        <w:rPr>
          <w:sz w:val="28"/>
          <w:szCs w:val="28"/>
        </w:rPr>
        <w:t>е направено</w:t>
      </w:r>
      <w:r>
        <w:rPr>
          <w:sz w:val="28"/>
          <w:szCs w:val="28"/>
        </w:rPr>
        <w:t xml:space="preserve"> </w:t>
      </w:r>
      <w:r w:rsidR="00C17FE8">
        <w:rPr>
          <w:sz w:val="28"/>
          <w:szCs w:val="28"/>
        </w:rPr>
        <w:t xml:space="preserve">в </w:t>
      </w:r>
      <w:r w:rsidR="00C17FE8">
        <w:rPr>
          <w:sz w:val="28"/>
          <w:szCs w:val="28"/>
          <w:lang w:val="en-US"/>
        </w:rPr>
        <w:t>[14]</w:t>
      </w:r>
      <w:r w:rsidR="00C17FE8">
        <w:rPr>
          <w:sz w:val="28"/>
          <w:szCs w:val="28"/>
        </w:rPr>
        <w:t>.</w:t>
      </w:r>
      <w:r w:rsidR="00C17FE8">
        <w:rPr>
          <w:sz w:val="28"/>
          <w:szCs w:val="28"/>
          <w:lang w:val="en-US"/>
        </w:rPr>
        <w:t xml:space="preserve"> </w:t>
      </w:r>
      <w:r w:rsidR="005062D4">
        <w:rPr>
          <w:sz w:val="28"/>
          <w:szCs w:val="28"/>
        </w:rPr>
        <w:t>Направени са опити и за интегриране на моделно предсказващ регулатор(</w:t>
      </w:r>
      <w:r w:rsidR="005062D4">
        <w:rPr>
          <w:sz w:val="28"/>
          <w:szCs w:val="28"/>
          <w:lang w:val="en-US"/>
        </w:rPr>
        <w:t>MPC</w:t>
      </w:r>
      <w:r w:rsidR="005062D4">
        <w:rPr>
          <w:sz w:val="28"/>
          <w:szCs w:val="28"/>
        </w:rPr>
        <w:t>)</w:t>
      </w:r>
      <w:r w:rsidR="005062D4">
        <w:rPr>
          <w:sz w:val="28"/>
          <w:szCs w:val="28"/>
          <w:lang w:val="en-US"/>
        </w:rPr>
        <w:t>[</w:t>
      </w:r>
      <w:r w:rsidR="005062D4">
        <w:rPr>
          <w:sz w:val="28"/>
          <w:szCs w:val="28"/>
        </w:rPr>
        <w:t>12</w:t>
      </w:r>
      <w:r w:rsidR="005062D4">
        <w:rPr>
          <w:sz w:val="28"/>
          <w:szCs w:val="28"/>
          <w:lang w:val="en-US"/>
        </w:rPr>
        <w:t>]</w:t>
      </w:r>
      <w:r w:rsidR="005062D4">
        <w:rPr>
          <w:sz w:val="28"/>
          <w:szCs w:val="28"/>
        </w:rPr>
        <w:t xml:space="preserve"> в АПМ2.0, но поради хардуерните ограничения на системата самостоятелен полет не е постигнат.</w:t>
      </w:r>
    </w:p>
    <w:p w:rsidR="00825ABF" w:rsidRDefault="00AE6D82" w:rsidP="00A13469">
      <w:pPr>
        <w:spacing w:line="360" w:lineRule="auto"/>
        <w:jc w:val="both"/>
        <w:rPr>
          <w:sz w:val="28"/>
          <w:szCs w:val="28"/>
        </w:rPr>
      </w:pPr>
      <w:r>
        <w:rPr>
          <w:sz w:val="28"/>
          <w:szCs w:val="28"/>
        </w:rPr>
        <w:lastRenderedPageBreak/>
        <w:t>Целта на дипломната работа е да</w:t>
      </w:r>
      <w:r w:rsidR="00A13469">
        <w:rPr>
          <w:sz w:val="28"/>
          <w:szCs w:val="28"/>
        </w:rPr>
        <w:t xml:space="preserve"> опише</w:t>
      </w:r>
      <w:r w:rsidR="00384AD7">
        <w:rPr>
          <w:sz w:val="28"/>
          <w:szCs w:val="28"/>
        </w:rPr>
        <w:t xml:space="preserve"> контролерът </w:t>
      </w:r>
      <w:r w:rsidR="00E72DC2">
        <w:rPr>
          <w:sz w:val="28"/>
          <w:szCs w:val="28"/>
        </w:rPr>
        <w:t>на</w:t>
      </w:r>
      <w:r w:rsidR="00384AD7">
        <w:rPr>
          <w:sz w:val="28"/>
          <w:szCs w:val="28"/>
        </w:rPr>
        <w:t xml:space="preserve"> летателни апарати АПМ 2.5 и да покаже, че чрез правилна избрана архитектура</w:t>
      </w:r>
      <w:r w:rsidR="00E12B57">
        <w:rPr>
          <w:sz w:val="28"/>
          <w:szCs w:val="28"/>
        </w:rPr>
        <w:t xml:space="preserve"> на ПИД регулатора</w:t>
      </w:r>
      <w:r w:rsidR="005A6659">
        <w:rPr>
          <w:sz w:val="28"/>
          <w:szCs w:val="28"/>
        </w:rPr>
        <w:t xml:space="preserve">, въпреки хардуерните ограничение на системата, засегнати в </w:t>
      </w:r>
      <w:r w:rsidR="005A6659">
        <w:rPr>
          <w:sz w:val="28"/>
          <w:szCs w:val="28"/>
          <w:lang w:val="en-US"/>
        </w:rPr>
        <w:t>[12]</w:t>
      </w:r>
      <w:r w:rsidR="005A6659">
        <w:rPr>
          <w:sz w:val="28"/>
          <w:szCs w:val="28"/>
        </w:rPr>
        <w:t xml:space="preserve"> е</w:t>
      </w:r>
      <w:r w:rsidR="00384AD7">
        <w:rPr>
          <w:sz w:val="28"/>
          <w:szCs w:val="28"/>
        </w:rPr>
        <w:t xml:space="preserve"> </w:t>
      </w:r>
      <w:r w:rsidR="008E7083">
        <w:rPr>
          <w:sz w:val="28"/>
          <w:szCs w:val="28"/>
        </w:rPr>
        <w:t>възможно да се постигне</w:t>
      </w:r>
      <w:r w:rsidR="00384AD7">
        <w:rPr>
          <w:sz w:val="28"/>
          <w:szCs w:val="28"/>
        </w:rPr>
        <w:t xml:space="preserve"> </w:t>
      </w:r>
      <w:r w:rsidR="008E7083">
        <w:rPr>
          <w:sz w:val="28"/>
          <w:szCs w:val="28"/>
        </w:rPr>
        <w:t>достатъчен</w:t>
      </w:r>
      <w:r w:rsidR="00E12B57">
        <w:rPr>
          <w:sz w:val="28"/>
          <w:szCs w:val="28"/>
        </w:rPr>
        <w:t xml:space="preserve"> контрол и качество на полета</w:t>
      </w:r>
      <w:r w:rsidR="00D236B6">
        <w:rPr>
          <w:sz w:val="28"/>
          <w:szCs w:val="28"/>
        </w:rPr>
        <w:t xml:space="preserve"> и самостоятелен полет</w:t>
      </w:r>
      <w:r w:rsidR="00A13469">
        <w:rPr>
          <w:sz w:val="28"/>
          <w:szCs w:val="28"/>
        </w:rPr>
        <w:t>.</w:t>
      </w:r>
      <w:r w:rsidR="000007E2">
        <w:rPr>
          <w:sz w:val="28"/>
          <w:szCs w:val="28"/>
        </w:rPr>
        <w:t xml:space="preserve"> </w:t>
      </w:r>
    </w:p>
    <w:p w:rsidR="000007E2" w:rsidRDefault="000007E2" w:rsidP="000007E2">
      <w:pPr>
        <w:autoSpaceDE w:val="0"/>
        <w:autoSpaceDN w:val="0"/>
        <w:adjustRightInd w:val="0"/>
        <w:spacing w:after="0"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153A30">
      <w:pPr>
        <w:pStyle w:val="big"/>
        <w:spacing w:line="360" w:lineRule="auto"/>
        <w:jc w:val="right"/>
        <w:rPr>
          <w:rFonts w:asciiTheme="minorHAnsi" w:hAnsiTheme="minorHAnsi"/>
          <w:b/>
          <w:sz w:val="36"/>
          <w:szCs w:val="36"/>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5"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196D4C" w:rsidP="00F918B2">
      <w:pPr>
        <w:pStyle w:val="NoSpacing"/>
        <w:spacing w:line="360" w:lineRule="auto"/>
        <w:jc w:val="both"/>
        <w:rPr>
          <w:sz w:val="28"/>
          <w:szCs w:val="28"/>
          <w:lang w:val="en-US"/>
        </w:rPr>
      </w:pPr>
      <w:r w:rsidRPr="00196D4C">
        <w:rPr>
          <w:noProof/>
        </w:rPr>
        <w:pict>
          <v:shapetype id="_x0000_t202" coordsize="21600,21600" o:spt="202" path="m,l,21600r21600,l21600,xe">
            <v:stroke joinstyle="miter"/>
            <v:path gradientshapeok="t" o:connecttype="rect"/>
          </v:shapetype>
          <v:shape id="_x0000_s1110" type="#_x0000_t202" style="position:absolute;left:0;text-align:left;margin-left:271.65pt;margin-top:176.55pt;width:169.5pt;height:.05pt;z-index:251789312" wrapcoords="-96 0 -96 20965 21600 20965 21600 0 -96 0" stroked="f">
            <v:textbox style="mso-fit-shape-to-text:t" inset="0,0,0,0">
              <w:txbxContent>
                <w:p w:rsidR="000260AC" w:rsidRPr="00387A9C" w:rsidRDefault="000260AC"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2:</w:t>
                  </w:r>
                  <w:r w:rsidRPr="00387A9C">
                    <w:rPr>
                      <w:b w:val="0"/>
                      <w:i/>
                      <w:color w:val="auto"/>
                      <w:sz w:val="24"/>
                      <w:szCs w:val="24"/>
                    </w:rPr>
                    <w:t xml:space="preserve"> Раз</w:t>
                  </w:r>
                  <w:r>
                    <w:rPr>
                      <w:b w:val="0"/>
                      <w:i/>
                      <w:color w:val="auto"/>
                      <w:sz w:val="24"/>
                      <w:szCs w:val="24"/>
                    </w:rPr>
                    <w:t>в</w:t>
                  </w:r>
                  <w:r w:rsidRPr="00387A9C">
                    <w:rPr>
                      <w:b w:val="0"/>
                      <w:i/>
                      <w:color w:val="auto"/>
                      <w:sz w:val="24"/>
                      <w:szCs w:val="24"/>
                    </w:rPr>
                    <w:t>ойна платка на Ардуино</w:t>
                  </w:r>
                </w:p>
              </w:txbxContent>
            </v:textbox>
            <w10:wrap type="through"/>
          </v:shape>
        </w:pict>
      </w:r>
      <w:r w:rsidR="00F918B2"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6"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00F918B2" w:rsidRPr="00617901">
        <w:rPr>
          <w:sz w:val="28"/>
          <w:szCs w:val="28"/>
          <w:lang w:val="en-US"/>
        </w:rPr>
        <w:t xml:space="preserve"> </w:t>
      </w:r>
      <w:r w:rsidR="00F918B2"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00F918B2" w:rsidRPr="00617901">
        <w:rPr>
          <w:sz w:val="28"/>
          <w:szCs w:val="28"/>
          <w:lang w:val="en-US"/>
        </w:rPr>
        <w:t xml:space="preserve"> </w:t>
      </w:r>
      <w:r w:rsidR="00F918B2"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00F918B2"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00F918B2" w:rsidRPr="00617901">
        <w:rPr>
          <w:sz w:val="28"/>
          <w:szCs w:val="28"/>
          <w:lang w:val="en-US"/>
        </w:rPr>
        <w:t>o</w:t>
      </w:r>
      <w:r w:rsidR="00F918B2" w:rsidRPr="00617901">
        <w:rPr>
          <w:sz w:val="28"/>
          <w:szCs w:val="28"/>
        </w:rPr>
        <w:t>ри и всякакви разнообразни обекти и системи за управление</w:t>
      </w:r>
      <w:r w:rsidR="009E5C0D">
        <w:rPr>
          <w:sz w:val="28"/>
          <w:szCs w:val="28"/>
          <w:lang w:val="en-US"/>
        </w:rPr>
        <w:t xml:space="preserve"> [1]</w:t>
      </w:r>
      <w:r w:rsidR="00F918B2" w:rsidRPr="00617901">
        <w:rPr>
          <w:sz w:val="28"/>
          <w:szCs w:val="28"/>
        </w:rPr>
        <w:t xml:space="preserve">.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w:t>
      </w:r>
      <w:r w:rsidRPr="00617901">
        <w:rPr>
          <w:sz w:val="28"/>
          <w:szCs w:val="28"/>
        </w:rPr>
        <w:lastRenderedPageBreak/>
        <w:t>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Ars Electronica Prix</w:t>
      </w:r>
      <w:r w:rsidR="009E5C0D">
        <w:rPr>
          <w:sz w:val="28"/>
          <w:szCs w:val="28"/>
          <w:lang w:val="en-US"/>
        </w:rPr>
        <w:t xml:space="preserve"> [1]</w:t>
      </w:r>
      <w:r w:rsidRPr="00617901">
        <w:rPr>
          <w:sz w:val="28"/>
          <w:szCs w:val="28"/>
          <w:lang w:val="en-US"/>
        </w:rPr>
        <w:t>.</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196D4C" w:rsidP="00F918B2">
      <w:pPr>
        <w:pStyle w:val="NoSpacing"/>
        <w:spacing w:line="360" w:lineRule="auto"/>
        <w:jc w:val="both"/>
        <w:rPr>
          <w:sz w:val="28"/>
          <w:szCs w:val="28"/>
        </w:rPr>
      </w:pPr>
      <w:r w:rsidRPr="00196D4C">
        <w:rPr>
          <w:noProof/>
        </w:rPr>
        <w:pict>
          <v:shape id="_x0000_s1111" type="#_x0000_t202" style="position:absolute;left:0;text-align:left;margin-left:53.9pt;margin-top:314.4pt;width:361.5pt;height:24.65pt;z-index:251791360" stroked="f">
            <v:textbox style="mso-fit-shape-to-text:t" inset="0,0,0,0">
              <w:txbxContent>
                <w:p w:rsidR="000260AC" w:rsidRPr="00387A9C" w:rsidRDefault="000260AC"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3:</w:t>
                  </w:r>
                  <w:r w:rsidRPr="00387A9C">
                    <w:rPr>
                      <w:b w:val="0"/>
                      <w:i/>
                      <w:color w:val="auto"/>
                      <w:sz w:val="24"/>
                      <w:szCs w:val="24"/>
                    </w:rPr>
                    <w:t xml:space="preserve"> Ардуино Мега 2560</w:t>
                  </w:r>
                </w:p>
              </w:txbxContent>
            </v:textbox>
            <w10:wrap type="topAndBottom"/>
          </v:shape>
        </w:pict>
      </w:r>
      <w:r w:rsidR="00387A9C">
        <w:rPr>
          <w:noProof/>
          <w:sz w:val="28"/>
          <w:szCs w:val="28"/>
          <w:lang w:eastAsia="bg-BG"/>
        </w:rPr>
        <w:drawing>
          <wp:anchor distT="0" distB="0" distL="114300" distR="114300" simplePos="0" relativeHeight="251677696" behindDoc="0" locked="0" layoutInCell="1" allowOverlap="1">
            <wp:simplePos x="0" y="0"/>
            <wp:positionH relativeFrom="column">
              <wp:posOffset>895985</wp:posOffset>
            </wp:positionH>
            <wp:positionV relativeFrom="paragraph">
              <wp:posOffset>1974215</wp:posOffset>
            </wp:positionV>
            <wp:extent cx="4029710" cy="1957705"/>
            <wp:effectExtent l="19050" t="0" r="889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7" cstate="print"/>
                    <a:srcRect/>
                    <a:stretch>
                      <a:fillRect/>
                    </a:stretch>
                  </pic:blipFill>
                  <pic:spPr bwMode="auto">
                    <a:xfrm>
                      <a:off x="0" y="0"/>
                      <a:ext cx="4029710" cy="1957705"/>
                    </a:xfrm>
                    <a:prstGeom prst="rect">
                      <a:avLst/>
                    </a:prstGeom>
                    <a:noFill/>
                    <a:ln w="9525">
                      <a:noFill/>
                      <a:miter lim="800000"/>
                      <a:headEnd/>
                      <a:tailEnd/>
                    </a:ln>
                  </pic:spPr>
                </pic:pic>
              </a:graphicData>
            </a:graphic>
          </wp:anchor>
        </w:drawing>
      </w:r>
      <w:r w:rsidR="00F918B2">
        <w:rPr>
          <w:sz w:val="28"/>
          <w:szCs w:val="28"/>
        </w:rPr>
        <w:t xml:space="preserve">Един от основните, най-използвани и функционални продукти на Ардуино е </w:t>
      </w:r>
      <w:r w:rsidR="00F918B2" w:rsidRPr="00617901">
        <w:rPr>
          <w:sz w:val="28"/>
          <w:szCs w:val="28"/>
        </w:rPr>
        <w:t>Ардуино Мега2560</w:t>
      </w:r>
      <w:r w:rsidR="00F918B2">
        <w:rPr>
          <w:sz w:val="28"/>
          <w:szCs w:val="28"/>
        </w:rPr>
        <w:t xml:space="preserve"> -</w:t>
      </w:r>
      <w:r w:rsidR="00F918B2" w:rsidRPr="00617901">
        <w:rPr>
          <w:sz w:val="28"/>
          <w:szCs w:val="28"/>
        </w:rPr>
        <w:t xml:space="preserve"> микроконтролерна  платка</w:t>
      </w:r>
      <w:r w:rsidR="00F918B2">
        <w:rPr>
          <w:sz w:val="28"/>
          <w:szCs w:val="28"/>
        </w:rPr>
        <w:t xml:space="preserve"> за разработка</w:t>
      </w:r>
      <w:r w:rsidR="00F918B2" w:rsidRPr="00617901">
        <w:rPr>
          <w:sz w:val="28"/>
          <w:szCs w:val="28"/>
        </w:rPr>
        <w:t xml:space="preserve"> базирана на процецорът на Атмел </w:t>
      </w:r>
      <w:r w:rsidR="00F918B2" w:rsidRPr="00617901">
        <w:rPr>
          <w:sz w:val="28"/>
          <w:szCs w:val="28"/>
          <w:lang w:val="en-US"/>
        </w:rPr>
        <w:t xml:space="preserve">ATMega2560. </w:t>
      </w:r>
      <w:r w:rsidR="00F918B2"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00F918B2" w:rsidRPr="00617901">
        <w:rPr>
          <w:sz w:val="28"/>
          <w:szCs w:val="28"/>
          <w:lang w:val="en-US"/>
        </w:rPr>
        <w:t>UART</w:t>
      </w:r>
      <w:r w:rsidR="00F918B2" w:rsidRPr="00617901">
        <w:rPr>
          <w:sz w:val="28"/>
          <w:szCs w:val="28"/>
        </w:rPr>
        <w:t xml:space="preserve">-та, 16 </w:t>
      </w:r>
      <w:r w:rsidR="00F918B2" w:rsidRPr="00617901">
        <w:rPr>
          <w:sz w:val="28"/>
          <w:szCs w:val="28"/>
          <w:lang w:val="en-US"/>
        </w:rPr>
        <w:t xml:space="preserve">MHz </w:t>
      </w:r>
      <w:r w:rsidR="00F918B2" w:rsidRPr="00617901">
        <w:rPr>
          <w:sz w:val="28"/>
          <w:szCs w:val="28"/>
        </w:rPr>
        <w:t xml:space="preserve">кристален резонатор и </w:t>
      </w:r>
      <w:r w:rsidR="00F918B2" w:rsidRPr="00617901">
        <w:rPr>
          <w:sz w:val="28"/>
          <w:szCs w:val="28"/>
          <w:lang w:val="en-US"/>
        </w:rPr>
        <w:t xml:space="preserve">USB </w:t>
      </w:r>
      <w:r w:rsidR="00F918B2" w:rsidRPr="00617901">
        <w:rPr>
          <w:sz w:val="28"/>
          <w:szCs w:val="28"/>
        </w:rPr>
        <w:t>порт</w:t>
      </w:r>
      <w:r w:rsidR="009E5C0D">
        <w:rPr>
          <w:sz w:val="28"/>
          <w:szCs w:val="28"/>
          <w:lang w:val="en-US"/>
        </w:rPr>
        <w:t xml:space="preserve"> [2]</w:t>
      </w:r>
      <w:r w:rsidR="00F918B2" w:rsidRPr="00617901">
        <w:rPr>
          <w:sz w:val="28"/>
          <w:szCs w:val="28"/>
        </w:rPr>
        <w:t>.</w:t>
      </w:r>
    </w:p>
    <w:p w:rsidR="00F918B2" w:rsidRDefault="00F918B2" w:rsidP="00F918B2">
      <w:pPr>
        <w:pStyle w:val="NoSpacing"/>
        <w:spacing w:line="360" w:lineRule="auto"/>
        <w:jc w:val="both"/>
        <w:rPr>
          <w:sz w:val="28"/>
          <w:szCs w:val="28"/>
        </w:rPr>
      </w:pP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Default="00F918B2" w:rsidP="00F918B2">
      <w:pPr>
        <w:spacing w:before="100" w:beforeAutospacing="1" w:after="100" w:afterAutospacing="1" w:line="360" w:lineRule="auto"/>
        <w:jc w:val="both"/>
        <w:rPr>
          <w:rStyle w:val="Strong"/>
          <w:b w:val="0"/>
          <w:sz w:val="28"/>
          <w:szCs w:val="28"/>
        </w:rPr>
      </w:pPr>
      <w:r w:rsidRPr="00C35516">
        <w:rPr>
          <w:rStyle w:val="Strong"/>
          <w:b w:val="0"/>
          <w:sz w:val="28"/>
          <w:szCs w:val="28"/>
        </w:rPr>
        <w:t>Всеки от 54-те пина на Мега256</w:t>
      </w:r>
      <w:r w:rsidR="009E5C0D">
        <w:rPr>
          <w:rStyle w:val="Strong"/>
          <w:b w:val="0"/>
          <w:sz w:val="28"/>
          <w:szCs w:val="28"/>
          <w:lang w:val="en-US"/>
        </w:rPr>
        <w:t xml:space="preserve"> [5]</w:t>
      </w:r>
      <w:r w:rsidRPr="00C35516">
        <w:rPr>
          <w:rStyle w:val="Strong"/>
          <w:b w:val="0"/>
          <w:sz w:val="28"/>
          <w:szCs w:val="28"/>
        </w:rPr>
        <w:t xml:space="preserve">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C46872" w:rsidRPr="00C35516" w:rsidRDefault="00C46872" w:rsidP="00F918B2">
      <w:pPr>
        <w:spacing w:before="100" w:beforeAutospacing="1" w:after="100" w:afterAutospacing="1" w:line="360" w:lineRule="auto"/>
        <w:jc w:val="both"/>
        <w:rPr>
          <w:rStyle w:val="Strong"/>
          <w:b w:val="0"/>
          <w:bCs w:val="0"/>
          <w:sz w:val="28"/>
          <w:szCs w:val="28"/>
        </w:rPr>
      </w:pP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lastRenderedPageBreak/>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lastRenderedPageBreak/>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C7136F" w:rsidRPr="00C7136F" w:rsidRDefault="00196D4C" w:rsidP="00F918B2">
      <w:pPr>
        <w:pStyle w:val="NormalWeb"/>
        <w:spacing w:line="360" w:lineRule="auto"/>
        <w:jc w:val="both"/>
        <w:rPr>
          <w:rFonts w:asciiTheme="minorHAnsi" w:hAnsiTheme="minorHAnsi"/>
          <w:sz w:val="28"/>
          <w:szCs w:val="28"/>
        </w:rPr>
      </w:pPr>
      <w:r w:rsidRPr="00196D4C">
        <w:rPr>
          <w:noProof/>
        </w:rPr>
        <w:pict>
          <v:shape id="_x0000_s1098" type="#_x0000_t202" style="position:absolute;left:0;text-align:left;margin-left:1.25pt;margin-top:275.55pt;width:453.55pt;height:24.65pt;z-index:251765760" stroked="f">
            <v:textbox style="mso-fit-shape-to-text:t" inset="0,0,0,0">
              <w:txbxContent>
                <w:p w:rsidR="000260AC" w:rsidRPr="00C7136F" w:rsidRDefault="000260AC" w:rsidP="00C7136F">
                  <w:pPr>
                    <w:pStyle w:val="Caption"/>
                    <w:jc w:val="center"/>
                    <w:rPr>
                      <w:rFonts w:eastAsia="Times New Roman" w:cs="Times New Roman"/>
                      <w:b w:val="0"/>
                      <w:i/>
                      <w:color w:val="auto"/>
                      <w:sz w:val="24"/>
                      <w:szCs w:val="24"/>
                      <w:lang w:val="en-US"/>
                    </w:rPr>
                  </w:pPr>
                  <w:r>
                    <w:rPr>
                      <w:b w:val="0"/>
                      <w:i/>
                      <w:color w:val="auto"/>
                      <w:sz w:val="24"/>
                      <w:szCs w:val="24"/>
                    </w:rPr>
                    <w:t>Ф</w:t>
                  </w:r>
                  <w:r w:rsidRPr="00C7136F">
                    <w:rPr>
                      <w:b w:val="0"/>
                      <w:i/>
                      <w:color w:val="auto"/>
                      <w:sz w:val="24"/>
                      <w:szCs w:val="24"/>
                    </w:rPr>
                    <w:t xml:space="preserve">игура </w:t>
                  </w:r>
                  <w:r>
                    <w:rPr>
                      <w:b w:val="0"/>
                      <w:i/>
                      <w:color w:val="auto"/>
                      <w:sz w:val="24"/>
                      <w:szCs w:val="24"/>
                    </w:rPr>
                    <w:t>4:</w:t>
                  </w:r>
                  <w:r w:rsidRPr="00C7136F">
                    <w:rPr>
                      <w:b w:val="0"/>
                      <w:i/>
                      <w:color w:val="auto"/>
                      <w:sz w:val="24"/>
                      <w:szCs w:val="24"/>
                      <w:lang w:val="en-US"/>
                    </w:rPr>
                    <w:t xml:space="preserve"> </w:t>
                  </w:r>
                  <w:r w:rsidRPr="00C7136F">
                    <w:rPr>
                      <w:b w:val="0"/>
                      <w:i/>
                      <w:color w:val="auto"/>
                      <w:sz w:val="24"/>
                      <w:szCs w:val="24"/>
                    </w:rPr>
                    <w:t>Средата за програмиране на Ардуино</w:t>
                  </w:r>
                </w:p>
              </w:txbxContent>
            </v:textbox>
            <w10:wrap type="topAndBottom"/>
          </v:shape>
        </w:pict>
      </w:r>
      <w:r w:rsidR="00F918B2">
        <w:rPr>
          <w:rFonts w:asciiTheme="minorHAnsi" w:hAnsiTheme="minorHAnsi"/>
          <w:sz w:val="28"/>
          <w:szCs w:val="28"/>
        </w:rPr>
        <w:t xml:space="preserve">Също така микорконтролера може да се програмира и чрез </w:t>
      </w:r>
      <w:r w:rsidR="00F918B2">
        <w:rPr>
          <w:rFonts w:asciiTheme="minorHAnsi" w:hAnsiTheme="minorHAnsi"/>
          <w:sz w:val="28"/>
          <w:szCs w:val="28"/>
          <w:lang w:val="en-US"/>
        </w:rPr>
        <w:t>ISP(In System Programmer)</w:t>
      </w:r>
      <w:r w:rsidR="00F918B2">
        <w:rPr>
          <w:rFonts w:asciiTheme="minorHAnsi" w:hAnsiTheme="minorHAnsi"/>
          <w:sz w:val="28"/>
          <w:szCs w:val="28"/>
        </w:rPr>
        <w:t xml:space="preserve"> програматор. Може да се използват различни инструменти, като </w:t>
      </w:r>
      <w:r w:rsidR="00F918B2">
        <w:rPr>
          <w:rFonts w:asciiTheme="minorHAnsi" w:hAnsiTheme="minorHAnsi"/>
          <w:sz w:val="28"/>
          <w:szCs w:val="28"/>
          <w:lang w:val="en-US"/>
        </w:rPr>
        <w:t xml:space="preserve">AVR Studio, AVR OSP, avrdude </w:t>
      </w:r>
      <w:r w:rsidR="00F918B2">
        <w:rPr>
          <w:rFonts w:asciiTheme="minorHAnsi" w:hAnsiTheme="minorHAnsi"/>
          <w:sz w:val="28"/>
          <w:szCs w:val="28"/>
        </w:rPr>
        <w:t>и други.</w:t>
      </w:r>
      <w:r w:rsidR="00C7136F">
        <w:rPr>
          <w:rFonts w:asciiTheme="minorHAnsi" w:hAnsiTheme="minorHAnsi"/>
          <w:noProof/>
          <w:sz w:val="28"/>
          <w:szCs w:val="28"/>
        </w:rPr>
        <w:drawing>
          <wp:anchor distT="0" distB="0" distL="114300" distR="114300" simplePos="0" relativeHeight="251763712" behindDoc="0" locked="0" layoutInCell="1" allowOverlap="1">
            <wp:simplePos x="0" y="0"/>
            <wp:positionH relativeFrom="column">
              <wp:posOffset>16402</wp:posOffset>
            </wp:positionH>
            <wp:positionV relativeFrom="paragraph">
              <wp:posOffset>326666</wp:posOffset>
            </wp:positionV>
            <wp:extent cx="5760648" cy="3234905"/>
            <wp:effectExtent l="19050" t="0" r="0" b="0"/>
            <wp:wrapTopAndBottom/>
            <wp:docPr id="39" name="Picture 38" descr="0219-board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9-boardselection.png"/>
                    <pic:cNvPicPr/>
                  </pic:nvPicPr>
                  <pic:blipFill>
                    <a:blip r:embed="rId18" cstate="print"/>
                    <a:stretch>
                      <a:fillRect/>
                    </a:stretch>
                  </pic:blipFill>
                  <pic:spPr>
                    <a:xfrm>
                      <a:off x="0" y="0"/>
                      <a:ext cx="5760648" cy="3234905"/>
                    </a:xfrm>
                    <a:prstGeom prst="rect">
                      <a:avLst/>
                    </a:prstGeom>
                  </pic:spPr>
                </pic:pic>
              </a:graphicData>
            </a:graphic>
          </wp:anchor>
        </w:drawing>
      </w:r>
      <w:r w:rsidR="00C7136F">
        <w:rPr>
          <w:rFonts w:asciiTheme="minorHAnsi" w:hAnsiTheme="minorHAnsi"/>
          <w:sz w:val="28"/>
          <w:szCs w:val="28"/>
        </w:rPr>
        <w:t xml:space="preserve"> </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196D4C" w:rsidP="00F918B2">
      <w:pPr>
        <w:pStyle w:val="NormalWeb"/>
        <w:numPr>
          <w:ilvl w:val="1"/>
          <w:numId w:val="15"/>
        </w:numPr>
        <w:spacing w:line="360" w:lineRule="auto"/>
        <w:jc w:val="both"/>
        <w:rPr>
          <w:rFonts w:asciiTheme="minorHAnsi" w:hAnsiTheme="minorHAnsi"/>
          <w:b/>
          <w:sz w:val="32"/>
          <w:szCs w:val="32"/>
        </w:rPr>
      </w:pPr>
      <w:r w:rsidRPr="00196D4C">
        <w:rPr>
          <w:noProof/>
        </w:rPr>
        <w:pict>
          <v:shape id="_x0000_s1112" type="#_x0000_t202" style="position:absolute;left:0;text-align:left;margin-left:192.9pt;margin-top:249.4pt;width:258.75pt;height:.05pt;z-index:251793408" wrapcoords="-63 0 -63 21207 21600 21207 21600 0 -63 0" stroked="f">
            <v:textbox style="mso-fit-shape-to-text:t" inset="0,0,0,0">
              <w:txbxContent>
                <w:p w:rsidR="000260AC" w:rsidRPr="005D226C" w:rsidRDefault="000260AC"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 xml:space="preserve">игура </w:t>
                  </w:r>
                  <w:r>
                    <w:rPr>
                      <w:b w:val="0"/>
                      <w:i/>
                      <w:color w:val="auto"/>
                      <w:sz w:val="24"/>
                      <w:szCs w:val="24"/>
                    </w:rPr>
                    <w:t>5: Ардукотпер АПМ 2.5</w:t>
                  </w:r>
                </w:p>
              </w:txbxContent>
            </v:textbox>
            <w10:wrap type="through"/>
          </v:shape>
        </w:pict>
      </w:r>
      <w:r w:rsidR="00F918B2"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9"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00F918B2"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r w:rsidRPr="005341D1">
        <w:rPr>
          <w:sz w:val="28"/>
          <w:szCs w:val="28"/>
          <w:lang w:val="en-US"/>
        </w:rPr>
        <w:t>Arduino</w:t>
      </w:r>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r w:rsidRPr="005341D1">
        <w:rPr>
          <w:sz w:val="28"/>
          <w:szCs w:val="28"/>
          <w:lang w:val="en-US"/>
        </w:rPr>
        <w:t xml:space="preserve">Arducopter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20"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gramStart"/>
      <w:r w:rsidRPr="005341D1">
        <w:rPr>
          <w:sz w:val="28"/>
          <w:szCs w:val="28"/>
          <w:lang w:val="en-US"/>
        </w:rPr>
        <w:t xml:space="preserve">Arducopter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lastRenderedPageBreak/>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r w:rsidRPr="007465EA">
        <w:rPr>
          <w:rFonts w:asciiTheme="minorHAnsi" w:hAnsiTheme="minorHAnsi"/>
          <w:color w:val="000000"/>
          <w:sz w:val="28"/>
          <w:szCs w:val="28"/>
          <w:lang w:val="en-US"/>
        </w:rPr>
        <w:t>Mediatek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r w:rsidRPr="007465EA">
        <w:rPr>
          <w:rFonts w:asciiTheme="minorHAnsi" w:hAnsiTheme="minorHAnsi"/>
          <w:color w:val="000000"/>
          <w:sz w:val="28"/>
          <w:szCs w:val="28"/>
          <w:lang w:val="en-US"/>
        </w:rPr>
        <w:t xml:space="preserve">Invensense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r w:rsidRPr="007465EA">
        <w:rPr>
          <w:rFonts w:asciiTheme="minorHAnsi" w:hAnsiTheme="minorHAnsi"/>
          <w:bCs/>
          <w:sz w:val="28"/>
          <w:szCs w:val="28"/>
          <w:lang w:val="en-US"/>
        </w:rPr>
        <w:t xml:space="preserve">Honewell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r w:rsidRPr="007465EA">
        <w:rPr>
          <w:rFonts w:asciiTheme="minorHAnsi" w:hAnsiTheme="minorHAnsi"/>
          <w:color w:val="000000"/>
          <w:sz w:val="28"/>
          <w:szCs w:val="28"/>
          <w:lang w:val="en-US"/>
        </w:rPr>
        <w:t>hz</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w:t>
      </w:r>
      <w:r>
        <w:rPr>
          <w:rFonts w:asciiTheme="minorHAnsi" w:hAnsiTheme="minorHAnsi"/>
          <w:bCs/>
          <w:sz w:val="28"/>
          <w:szCs w:val="28"/>
        </w:rPr>
        <w:lastRenderedPageBreak/>
        <w:t xml:space="preserve">височина се грижи барометърът на </w:t>
      </w:r>
      <w:r>
        <w:rPr>
          <w:color w:val="000000"/>
          <w:sz w:val="28"/>
          <w:szCs w:val="28"/>
          <w:lang w:val="en-US"/>
        </w:rPr>
        <w:t>Measurement Specialties MS5611-01BA03</w:t>
      </w:r>
      <w:r>
        <w:rPr>
          <w:color w:val="000000"/>
          <w:sz w:val="28"/>
          <w:szCs w:val="28"/>
        </w:rPr>
        <w:t>.</w:t>
      </w:r>
    </w:p>
    <w:p w:rsidR="00031EC0" w:rsidRDefault="00F918B2" w:rsidP="00031EC0">
      <w:pPr>
        <w:keepNext/>
        <w:spacing w:line="360" w:lineRule="auto"/>
      </w:pPr>
      <w:r>
        <w:rPr>
          <w:noProof/>
          <w:color w:val="0000FF"/>
          <w:lang w:eastAsia="bg-BG"/>
        </w:rPr>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21"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1" tooltip="&quot;Click to view larger image&quot;"/>
                    </pic:cNvPr>
                    <pic:cNvPicPr>
                      <a:picLocks noChangeAspect="1" noChangeArrowheads="1"/>
                    </pic:cNvPicPr>
                  </pic:nvPicPr>
                  <pic:blipFill>
                    <a:blip r:embed="rId22"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3" cstate="print"/>
                    <a:stretch>
                      <a:fillRect/>
                    </a:stretch>
                  </pic:blipFill>
                  <pic:spPr>
                    <a:xfrm>
                      <a:off x="0" y="0"/>
                      <a:ext cx="1583069" cy="1365962"/>
                    </a:xfrm>
                    <a:prstGeom prst="rect">
                      <a:avLst/>
                    </a:prstGeom>
                  </pic:spPr>
                </pic:pic>
              </a:graphicData>
            </a:graphic>
          </wp:inline>
        </w:drawing>
      </w:r>
      <w:r w:rsidR="00031EC0">
        <w:rPr>
          <w:noProof/>
          <w:lang w:eastAsia="bg-BG"/>
        </w:rPr>
        <w:drawing>
          <wp:inline distT="0" distB="0" distL="0" distR="0">
            <wp:extent cx="1600200" cy="1407442"/>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31EC0" w:rsidRPr="00031EC0" w:rsidRDefault="005D226C" w:rsidP="00031EC0">
      <w:pPr>
        <w:pStyle w:val="Caption"/>
        <w:jc w:val="center"/>
        <w:rPr>
          <w:b w:val="0"/>
          <w:i/>
          <w:color w:val="auto"/>
          <w:sz w:val="24"/>
          <w:szCs w:val="24"/>
        </w:rPr>
      </w:pPr>
      <w:r>
        <w:rPr>
          <w:b w:val="0"/>
          <w:i/>
          <w:color w:val="auto"/>
          <w:sz w:val="24"/>
          <w:szCs w:val="24"/>
        </w:rPr>
        <w:t>Ф</w:t>
      </w:r>
      <w:r w:rsidR="00031EC0" w:rsidRPr="00031EC0">
        <w:rPr>
          <w:b w:val="0"/>
          <w:i/>
          <w:color w:val="auto"/>
          <w:sz w:val="24"/>
          <w:szCs w:val="24"/>
        </w:rPr>
        <w:t xml:space="preserve">игура </w:t>
      </w:r>
      <w:r>
        <w:rPr>
          <w:b w:val="0"/>
          <w:i/>
          <w:color w:val="auto"/>
          <w:sz w:val="24"/>
          <w:szCs w:val="24"/>
        </w:rPr>
        <w:t>6:</w:t>
      </w:r>
      <w:r w:rsidR="00031EC0" w:rsidRPr="00031EC0">
        <w:rPr>
          <w:b w:val="0"/>
          <w:i/>
          <w:color w:val="auto"/>
          <w:sz w:val="24"/>
          <w:szCs w:val="24"/>
        </w:rPr>
        <w:t xml:space="preserve"> Барометър, ИМУ и дигитален компас</w:t>
      </w:r>
      <w:r>
        <w:rPr>
          <w:b w:val="0"/>
          <w:i/>
          <w:color w:val="auto"/>
          <w:sz w:val="24"/>
          <w:szCs w:val="24"/>
        </w:rPr>
        <w:t xml:space="preserve"> използвани в АПМ 2.5</w:t>
      </w:r>
    </w:p>
    <w:p w:rsidR="00F918B2" w:rsidRPr="00153A30" w:rsidRDefault="00196D4C" w:rsidP="00F918B2">
      <w:pPr>
        <w:pStyle w:val="NormalWeb"/>
        <w:numPr>
          <w:ilvl w:val="3"/>
          <w:numId w:val="15"/>
        </w:numPr>
        <w:spacing w:line="360" w:lineRule="auto"/>
        <w:jc w:val="both"/>
        <w:rPr>
          <w:rFonts w:asciiTheme="minorHAnsi" w:hAnsiTheme="minorHAnsi"/>
          <w:b/>
          <w:sz w:val="28"/>
          <w:szCs w:val="28"/>
          <w:lang w:val="en-US"/>
        </w:rPr>
      </w:pPr>
      <w:r w:rsidRPr="00196D4C">
        <w:rPr>
          <w:noProof/>
        </w:rPr>
        <w:pict>
          <v:shape id="_x0000_s1104" type="#_x0000_t202" style="position:absolute;left:0;text-align:left;margin-left:296.75pt;margin-top:199.2pt;width:172.2pt;height:.05pt;z-index:251782144" wrapcoords="-94 0 -94 21176 21600 21176 21600 0 -94 0" stroked="f">
            <v:textbox style="mso-fit-shape-to-text:t" inset="0,0,0,0">
              <w:txbxContent>
                <w:p w:rsidR="000260AC" w:rsidRPr="00031EC0" w:rsidRDefault="000260AC" w:rsidP="00031EC0">
                  <w:pPr>
                    <w:pStyle w:val="Caption"/>
                    <w:jc w:val="center"/>
                    <w:rPr>
                      <w:rFonts w:eastAsia="Times New Roman" w:cs="Times New Roman"/>
                      <w:b w:val="0"/>
                      <w:i/>
                      <w:noProof/>
                      <w:color w:val="auto"/>
                      <w:sz w:val="24"/>
                      <w:szCs w:val="24"/>
                    </w:rPr>
                  </w:pPr>
                  <w:r>
                    <w:rPr>
                      <w:b w:val="0"/>
                      <w:i/>
                      <w:color w:val="auto"/>
                      <w:sz w:val="24"/>
                      <w:szCs w:val="24"/>
                    </w:rPr>
                    <w:t>Ф</w:t>
                  </w:r>
                  <w:r w:rsidRPr="00031EC0">
                    <w:rPr>
                      <w:b w:val="0"/>
                      <w:i/>
                      <w:color w:val="auto"/>
                      <w:sz w:val="24"/>
                      <w:szCs w:val="24"/>
                    </w:rPr>
                    <w:t xml:space="preserve">игура </w:t>
                  </w:r>
                  <w:r>
                    <w:rPr>
                      <w:b w:val="0"/>
                      <w:i/>
                      <w:color w:val="auto"/>
                      <w:sz w:val="24"/>
                      <w:szCs w:val="24"/>
                    </w:rPr>
                    <w:t>7:</w:t>
                  </w:r>
                  <w:r w:rsidRPr="00031EC0">
                    <w:rPr>
                      <w:b w:val="0"/>
                      <w:i/>
                      <w:color w:val="auto"/>
                      <w:sz w:val="24"/>
                      <w:szCs w:val="24"/>
                    </w:rPr>
                    <w:t xml:space="preserve"> Чип с 3-осов жироскоп</w:t>
                  </w:r>
                </w:p>
              </w:txbxContent>
            </v:textbox>
            <w10:wrap type="through"/>
          </v:shape>
        </w:pict>
      </w:r>
      <w:r w:rsidR="000549B8">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3768725</wp:posOffset>
            </wp:positionH>
            <wp:positionV relativeFrom="paragraph">
              <wp:posOffset>523240</wp:posOffset>
            </wp:positionV>
            <wp:extent cx="2186940" cy="1949450"/>
            <wp:effectExtent l="19050" t="0" r="3810" b="0"/>
            <wp:wrapThrough wrapText="bothSides">
              <wp:wrapPolygon edited="0">
                <wp:start x="-188" y="0"/>
                <wp:lineTo x="-188" y="21319"/>
                <wp:lineTo x="21638" y="21319"/>
                <wp:lineTo x="21638" y="0"/>
                <wp:lineTo x="-188" y="0"/>
              </wp:wrapPolygon>
            </wp:wrapThrough>
            <wp:docPr id="56" name="Picture 10" descr="gyro axe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5"/>
                    </pic:cNvPr>
                    <pic:cNvPicPr>
                      <a:picLocks noChangeAspect="1" noChangeArrowheads="1"/>
                    </pic:cNvPicPr>
                  </pic:nvPicPr>
                  <pic:blipFill>
                    <a:blip r:embed="rId26" cstate="print"/>
                    <a:srcRect/>
                    <a:stretch>
                      <a:fillRect/>
                    </a:stretch>
                  </pic:blipFill>
                  <pic:spPr bwMode="auto">
                    <a:xfrm>
                      <a:off x="0" y="0"/>
                      <a:ext cx="2186940" cy="1949450"/>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w:t>
      </w:r>
      <w:r w:rsidRPr="007465EA">
        <w:rPr>
          <w:rFonts w:asciiTheme="minorHAnsi" w:hAnsiTheme="minorHAnsi"/>
          <w:sz w:val="28"/>
          <w:szCs w:val="28"/>
        </w:rPr>
        <w:lastRenderedPageBreak/>
        <w:t>капацитетът между тях се променя. От тези промени може да се определи ускорението.</w:t>
      </w:r>
    </w:p>
    <w:p w:rsidR="00F918B2" w:rsidRPr="007465EA" w:rsidRDefault="00031EC0" w:rsidP="00F918B2">
      <w:pPr>
        <w:pStyle w:val="NormalWeb"/>
        <w:spacing w:line="360" w:lineRule="auto"/>
        <w:jc w:val="both"/>
        <w:rPr>
          <w:rFonts w:asciiTheme="minorHAnsi" w:hAnsiTheme="minorHAnsi"/>
          <w:sz w:val="28"/>
          <w:szCs w:val="28"/>
        </w:rPr>
      </w:pPr>
      <w:r>
        <w:rPr>
          <w:noProof/>
        </w:rPr>
        <w:drawing>
          <wp:anchor distT="0" distB="0" distL="114300" distR="114300" simplePos="0" relativeHeight="251678720" behindDoc="0" locked="0" layoutInCell="1" allowOverlap="1">
            <wp:simplePos x="0" y="0"/>
            <wp:positionH relativeFrom="column">
              <wp:posOffset>801370</wp:posOffset>
            </wp:positionH>
            <wp:positionV relativeFrom="paragraph">
              <wp:posOffset>299085</wp:posOffset>
            </wp:positionV>
            <wp:extent cx="3827780" cy="2984500"/>
            <wp:effectExtent l="19050" t="0" r="1270" b="0"/>
            <wp:wrapTopAndBottom/>
            <wp:docPr id="57" name="Picture 20" descr="alt tex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7"/>
                    </pic:cNvPr>
                    <pic:cNvPicPr>
                      <a:picLocks noChangeAspect="1" noChangeArrowheads="1"/>
                    </pic:cNvPicPr>
                  </pic:nvPicPr>
                  <pic:blipFill>
                    <a:blip r:embed="rId28" cstate="print"/>
                    <a:srcRect/>
                    <a:stretch>
                      <a:fillRect/>
                    </a:stretch>
                  </pic:blipFill>
                  <pic:spPr bwMode="auto">
                    <a:xfrm>
                      <a:off x="0" y="0"/>
                      <a:ext cx="3827780" cy="2984500"/>
                    </a:xfrm>
                    <a:prstGeom prst="rect">
                      <a:avLst/>
                    </a:prstGeom>
                    <a:noFill/>
                    <a:ln w="9525">
                      <a:noFill/>
                      <a:miter lim="800000"/>
                      <a:headEnd/>
                      <a:tailEnd/>
                    </a:ln>
                  </pic:spPr>
                </pic:pic>
              </a:graphicData>
            </a:graphic>
          </wp:anchor>
        </w:drawing>
      </w:r>
      <w:r w:rsidR="00196D4C" w:rsidRPr="00196D4C">
        <w:rPr>
          <w:noProof/>
        </w:rPr>
        <w:pict>
          <v:shape id="_x0000_s1105" type="#_x0000_t202" style="position:absolute;left:0;text-align:left;margin-left:63.1pt;margin-top:243.4pt;width:301.5pt;height:.05pt;z-index:251784192;mso-position-horizontal-relative:text;mso-position-vertical-relative:text" stroked="f">
            <v:textbox style="mso-fit-shape-to-text:t" inset="0,0,0,0">
              <w:txbxContent>
                <w:p w:rsidR="000260AC" w:rsidRPr="00031EC0" w:rsidRDefault="000260AC" w:rsidP="00031EC0">
                  <w:pPr>
                    <w:pStyle w:val="Caption"/>
                    <w:jc w:val="center"/>
                    <w:rPr>
                      <w:rFonts w:eastAsia="Times New Roman" w:cs="Times New Roman"/>
                      <w:b w:val="0"/>
                      <w:i/>
                      <w:noProof/>
                      <w:color w:val="auto"/>
                      <w:sz w:val="24"/>
                      <w:szCs w:val="24"/>
                    </w:rPr>
                  </w:pPr>
                  <w:r w:rsidRPr="00031EC0">
                    <w:rPr>
                      <w:b w:val="0"/>
                      <w:i/>
                      <w:color w:val="auto"/>
                      <w:sz w:val="24"/>
                      <w:szCs w:val="24"/>
                    </w:rPr>
                    <w:t xml:space="preserve">Фигура </w:t>
                  </w:r>
                  <w:r>
                    <w:rPr>
                      <w:b w:val="0"/>
                      <w:i/>
                      <w:color w:val="auto"/>
                      <w:sz w:val="24"/>
                      <w:szCs w:val="24"/>
                    </w:rPr>
                    <w:t>8:</w:t>
                  </w:r>
                  <w:r w:rsidRPr="00031EC0">
                    <w:rPr>
                      <w:b w:val="0"/>
                      <w:i/>
                      <w:color w:val="auto"/>
                      <w:sz w:val="24"/>
                      <w:szCs w:val="24"/>
                    </w:rPr>
                    <w:t xml:space="preserve"> Принцип на действие с пиезоелектрически акселерометър</w:t>
                  </w:r>
                </w:p>
              </w:txbxContent>
            </v:textbox>
            <w10:wrap type="topAndBottom"/>
          </v:shape>
        </w:pict>
      </w:r>
      <w:r w:rsidR="00F918B2"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00F918B2" w:rsidRPr="007465EA">
        <w:rPr>
          <w:rFonts w:asciiTheme="minorHAnsi" w:hAnsiTheme="minorHAnsi"/>
          <w:sz w:val="28"/>
          <w:szCs w:val="28"/>
          <w:lang w:val="en-US"/>
        </w:rPr>
        <w:t>MPU-6000</w:t>
      </w:r>
      <w:r w:rsidR="00F918B2" w:rsidRPr="007465EA">
        <w:rPr>
          <w:rFonts w:asciiTheme="minorHAnsi" w:hAnsiTheme="minorHAnsi"/>
          <w:sz w:val="28"/>
          <w:szCs w:val="28"/>
        </w:rPr>
        <w:t xml:space="preserve">, който получава данни от дигиталния компас </w:t>
      </w:r>
      <w:r w:rsidR="00F918B2" w:rsidRPr="007465EA">
        <w:rPr>
          <w:rFonts w:asciiTheme="minorHAnsi" w:hAnsiTheme="minorHAnsi"/>
          <w:sz w:val="28"/>
          <w:szCs w:val="28"/>
          <w:lang w:val="en-US"/>
        </w:rPr>
        <w:t xml:space="preserve">HoneywellXXXX </w:t>
      </w:r>
      <w:r w:rsidR="00F918B2" w:rsidRPr="007465EA">
        <w:rPr>
          <w:rFonts w:asciiTheme="minorHAnsi" w:hAnsiTheme="minorHAnsi"/>
          <w:sz w:val="28"/>
          <w:szCs w:val="28"/>
        </w:rPr>
        <w:t xml:space="preserve">и обработва самостоятелно данните без да </w:t>
      </w:r>
      <w:r w:rsidR="005650D3">
        <w:rPr>
          <w:rFonts w:asciiTheme="minorHAnsi" w:hAnsiTheme="minorHAnsi"/>
          <w:sz w:val="28"/>
          <w:szCs w:val="28"/>
        </w:rPr>
        <w:t>натоварва</w:t>
      </w:r>
      <w:r w:rsidR="00F918B2" w:rsidRPr="007465EA">
        <w:rPr>
          <w:rFonts w:asciiTheme="minorHAnsi" w:hAnsiTheme="minorHAnsi"/>
          <w:sz w:val="28"/>
          <w:szCs w:val="28"/>
        </w:rPr>
        <w:t xml:space="preserve"> централния процесор на системата.</w:t>
      </w:r>
    </w:p>
    <w:p w:rsidR="00525E97" w:rsidRDefault="00F918B2" w:rsidP="00525E97">
      <w:pPr>
        <w:pStyle w:val="NormalWeb"/>
        <w:keepNext/>
        <w:spacing w:line="360" w:lineRule="auto"/>
        <w:jc w:val="both"/>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9" cstate="print"/>
                    <a:stretch>
                      <a:fillRect/>
                    </a:stretch>
                  </pic:blipFill>
                  <pic:spPr>
                    <a:xfrm>
                      <a:off x="0" y="0"/>
                      <a:ext cx="5761355" cy="1142365"/>
                    </a:xfrm>
                    <a:prstGeom prst="rect">
                      <a:avLst/>
                    </a:prstGeom>
                  </pic:spPr>
                </pic:pic>
              </a:graphicData>
            </a:graphic>
          </wp:inline>
        </w:drawing>
      </w:r>
    </w:p>
    <w:p w:rsidR="00F918B2" w:rsidRPr="00525E97" w:rsidRDefault="005D226C" w:rsidP="00525E97">
      <w:pPr>
        <w:pStyle w:val="Caption"/>
        <w:jc w:val="center"/>
        <w:rPr>
          <w:b w:val="0"/>
          <w:i/>
          <w:color w:val="auto"/>
          <w:sz w:val="24"/>
          <w:szCs w:val="24"/>
        </w:rPr>
      </w:pPr>
      <w:r>
        <w:rPr>
          <w:b w:val="0"/>
          <w:i/>
          <w:color w:val="auto"/>
          <w:sz w:val="24"/>
          <w:szCs w:val="24"/>
        </w:rPr>
        <w:t>Ф</w:t>
      </w:r>
      <w:r w:rsidR="00525E97" w:rsidRPr="00525E97">
        <w:rPr>
          <w:b w:val="0"/>
          <w:i/>
          <w:color w:val="auto"/>
          <w:sz w:val="24"/>
          <w:szCs w:val="24"/>
        </w:rPr>
        <w:t xml:space="preserve">игура </w:t>
      </w:r>
      <w:r>
        <w:rPr>
          <w:b w:val="0"/>
          <w:i/>
          <w:color w:val="auto"/>
          <w:sz w:val="24"/>
          <w:szCs w:val="24"/>
        </w:rPr>
        <w:t>9:</w:t>
      </w:r>
      <w:r w:rsidR="00525E97" w:rsidRPr="00525E97">
        <w:rPr>
          <w:b w:val="0"/>
          <w:i/>
          <w:color w:val="auto"/>
          <w:sz w:val="24"/>
          <w:szCs w:val="24"/>
          <w:lang w:val="en-US"/>
        </w:rPr>
        <w:t xml:space="preserve"> </w:t>
      </w:r>
      <w:r w:rsidR="00525E97" w:rsidRPr="00525E97">
        <w:rPr>
          <w:b w:val="0"/>
          <w:i/>
          <w:color w:val="auto"/>
          <w:sz w:val="24"/>
          <w:szCs w:val="24"/>
        </w:rPr>
        <w:t xml:space="preserve">Връзки на </w:t>
      </w:r>
      <w:r w:rsidR="00525E97" w:rsidRPr="00525E97">
        <w:rPr>
          <w:b w:val="0"/>
          <w:i/>
          <w:color w:val="auto"/>
          <w:sz w:val="24"/>
          <w:szCs w:val="24"/>
          <w:lang w:val="en-US"/>
        </w:rPr>
        <w:t xml:space="preserve">MPU -6000 </w:t>
      </w:r>
      <w:r w:rsidR="00525E97" w:rsidRPr="00525E97">
        <w:rPr>
          <w:b w:val="0"/>
          <w:i/>
          <w:color w:val="auto"/>
          <w:sz w:val="24"/>
          <w:szCs w:val="24"/>
        </w:rPr>
        <w:t>с основният процесор и с дигиталният компас на системата</w:t>
      </w:r>
    </w:p>
    <w:p w:rsidR="00F918B2"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031EC0" w:rsidRPr="00031EC0" w:rsidRDefault="00031EC0"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lastRenderedPageBreak/>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w:t>
      </w:r>
      <w:r>
        <w:rPr>
          <w:rFonts w:asciiTheme="minorHAnsi" w:hAnsiTheme="minorHAnsi"/>
          <w:sz w:val="28"/>
          <w:szCs w:val="28"/>
          <w:lang w:val="en-US"/>
        </w:rPr>
        <w:t xml:space="preserve"> </w:t>
      </w:r>
      <w:r>
        <w:rPr>
          <w:rFonts w:asciiTheme="minorHAnsi" w:hAnsiTheme="minorHAnsi"/>
          <w:sz w:val="28"/>
          <w:szCs w:val="28"/>
        </w:rPr>
        <w:t>който се изчисляват до 9-осови алгоритнми.</w:t>
      </w:r>
    </w:p>
    <w:p w:rsidR="00F918B2" w:rsidRDefault="00031EC0" w:rsidP="00F918B2">
      <w:pPr>
        <w:pStyle w:val="NormalWeb"/>
        <w:spacing w:line="360" w:lineRule="auto"/>
        <w:jc w:val="both"/>
        <w:rPr>
          <w:rFonts w:asciiTheme="minorHAnsi" w:hAnsiTheme="minorHAnsi"/>
          <w:sz w:val="28"/>
          <w:szCs w:val="28"/>
        </w:rPr>
      </w:pPr>
      <w:r>
        <w:rPr>
          <w:noProof/>
        </w:rPr>
        <w:drawing>
          <wp:anchor distT="0" distB="0" distL="114300" distR="114300" simplePos="0" relativeHeight="251778048" behindDoc="0" locked="0" layoutInCell="1" allowOverlap="1">
            <wp:simplePos x="0" y="0"/>
            <wp:positionH relativeFrom="column">
              <wp:posOffset>3441065</wp:posOffset>
            </wp:positionH>
            <wp:positionV relativeFrom="paragraph">
              <wp:posOffset>-114935</wp:posOffset>
            </wp:positionV>
            <wp:extent cx="2335530" cy="2018030"/>
            <wp:effectExtent l="19050" t="0" r="0" b="0"/>
            <wp:wrapThrough wrapText="bothSides">
              <wp:wrapPolygon edited="0">
                <wp:start x="12509" y="816"/>
                <wp:lineTo x="1057" y="4078"/>
                <wp:lineTo x="352" y="5913"/>
                <wp:lineTo x="-176" y="10603"/>
                <wp:lineTo x="1762" y="17128"/>
                <wp:lineTo x="2995" y="20390"/>
                <wp:lineTo x="2995" y="21002"/>
                <wp:lineTo x="4581" y="21410"/>
                <wp:lineTo x="8104" y="21410"/>
                <wp:lineTo x="12509" y="21410"/>
                <wp:lineTo x="13038" y="21410"/>
                <wp:lineTo x="14623" y="20594"/>
                <wp:lineTo x="14623" y="20390"/>
                <wp:lineTo x="14976" y="20390"/>
                <wp:lineTo x="19909" y="17332"/>
                <wp:lineTo x="19909" y="17128"/>
                <wp:lineTo x="20437" y="14069"/>
                <wp:lineTo x="20790" y="10603"/>
                <wp:lineTo x="19380" y="8360"/>
                <wp:lineTo x="13918" y="816"/>
                <wp:lineTo x="12509" y="816"/>
              </wp:wrapPolygon>
            </wp:wrapThrough>
            <wp:docPr id="4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3" cstate="print"/>
                    <a:stretch>
                      <a:fillRect/>
                    </a:stretch>
                  </pic:blipFill>
                  <pic:spPr>
                    <a:xfrm>
                      <a:off x="0" y="0"/>
                      <a:ext cx="2335530" cy="2018030"/>
                    </a:xfrm>
                    <a:prstGeom prst="rect">
                      <a:avLst/>
                    </a:prstGeom>
                  </pic:spPr>
                </pic:pic>
              </a:graphicData>
            </a:graphic>
          </wp:anchor>
        </w:drawing>
      </w:r>
      <w:r w:rsidR="00196D4C" w:rsidRPr="00196D4C">
        <w:rPr>
          <w:noProof/>
        </w:rPr>
        <w:pict>
          <v:shape id="_x0000_s1103" type="#_x0000_t202" style="position:absolute;left:0;text-align:left;margin-left:263.4pt;margin-top:154.35pt;width:183.9pt;height:.05pt;z-index:251780096;mso-position-horizontal-relative:text;mso-position-vertical-relative:text" wrapcoords="-88 0 -88 21176 21600 21176 21600 0 -88 0" stroked="f">
            <v:textbox style="mso-next-textbox:#_x0000_s1103;mso-fit-shape-to-text:t" inset="0,0,0,0">
              <w:txbxContent>
                <w:p w:rsidR="000260AC" w:rsidRPr="00525E97" w:rsidRDefault="000260AC" w:rsidP="00525E97">
                  <w:pPr>
                    <w:pStyle w:val="Caption"/>
                    <w:jc w:val="center"/>
                    <w:rPr>
                      <w:rFonts w:eastAsia="Times New Roman" w:cs="Times New Roman"/>
                      <w:b w:val="0"/>
                      <w:i/>
                      <w:color w:val="auto"/>
                      <w:sz w:val="24"/>
                      <w:szCs w:val="24"/>
                      <w:lang w:val="en-US"/>
                    </w:rPr>
                  </w:pPr>
                  <w:r>
                    <w:rPr>
                      <w:b w:val="0"/>
                      <w:i/>
                      <w:color w:val="auto"/>
                      <w:sz w:val="24"/>
                      <w:szCs w:val="24"/>
                    </w:rPr>
                    <w:t>Ф</w:t>
                  </w:r>
                  <w:r w:rsidRPr="00525E97">
                    <w:rPr>
                      <w:b w:val="0"/>
                      <w:i/>
                      <w:color w:val="auto"/>
                      <w:sz w:val="24"/>
                      <w:szCs w:val="24"/>
                    </w:rPr>
                    <w:t xml:space="preserve">игура </w:t>
                  </w:r>
                  <w:r>
                    <w:rPr>
                      <w:b w:val="0"/>
                      <w:i/>
                      <w:color w:val="auto"/>
                      <w:sz w:val="24"/>
                      <w:szCs w:val="24"/>
                    </w:rPr>
                    <w:t>10</w:t>
                  </w:r>
                  <w:r>
                    <w:rPr>
                      <w:b w:val="0"/>
                      <w:i/>
                      <w:color w:val="auto"/>
                      <w:sz w:val="24"/>
                      <w:szCs w:val="24"/>
                      <w:lang w:val="en-US"/>
                    </w:rPr>
                    <w:t>:</w:t>
                  </w:r>
                  <w:r w:rsidRPr="00525E97">
                    <w:rPr>
                      <w:b w:val="0"/>
                      <w:i/>
                      <w:color w:val="auto"/>
                      <w:sz w:val="24"/>
                      <w:szCs w:val="24"/>
                    </w:rPr>
                    <w:t xml:space="preserve"> Чипът на </w:t>
                  </w:r>
                  <w:r w:rsidRPr="00525E97">
                    <w:rPr>
                      <w:b w:val="0"/>
                      <w:i/>
                      <w:color w:val="auto"/>
                      <w:sz w:val="24"/>
                      <w:szCs w:val="24"/>
                      <w:lang w:val="en-US"/>
                    </w:rPr>
                    <w:t>MPU-6000</w:t>
                  </w:r>
                </w:p>
              </w:txbxContent>
            </v:textbox>
            <w10:wrap type="through"/>
          </v:shape>
        </w:pict>
      </w:r>
      <w:r w:rsidR="00F918B2" w:rsidRPr="00FA43DE">
        <w:rPr>
          <w:rFonts w:asciiTheme="minorHAnsi" w:hAnsiTheme="minorHAnsi"/>
          <w:sz w:val="28"/>
          <w:szCs w:val="28"/>
        </w:rPr>
        <w:t xml:space="preserve"> Чрез</w:t>
      </w:r>
      <w:r w:rsidR="00F918B2" w:rsidRPr="00FA43DE">
        <w:rPr>
          <w:rFonts w:asciiTheme="minorHAnsi" w:hAnsiTheme="minorHAnsi"/>
          <w:sz w:val="28"/>
          <w:szCs w:val="28"/>
          <w:lang w:val="en-US"/>
        </w:rPr>
        <w:t xml:space="preserve"> I2C </w:t>
      </w:r>
      <w:r w:rsidR="00F918B2" w:rsidRPr="00FA43DE">
        <w:rPr>
          <w:rFonts w:asciiTheme="minorHAnsi" w:hAnsiTheme="minorHAnsi"/>
          <w:sz w:val="28"/>
          <w:szCs w:val="28"/>
        </w:rPr>
        <w:t xml:space="preserve">комуникация се приемат данни  </w:t>
      </w:r>
      <w:r w:rsidR="00F918B2">
        <w:rPr>
          <w:rFonts w:asciiTheme="minorHAnsi" w:hAnsiTheme="minorHAnsi"/>
          <w:sz w:val="28"/>
          <w:szCs w:val="28"/>
        </w:rPr>
        <w:t xml:space="preserve">от </w:t>
      </w:r>
      <w:r w:rsidR="00F918B2" w:rsidRPr="00FA43DE">
        <w:rPr>
          <w:rFonts w:asciiTheme="minorHAnsi" w:hAnsiTheme="minorHAnsi"/>
          <w:sz w:val="28"/>
          <w:szCs w:val="28"/>
        </w:rPr>
        <w:t>външния дигитален компас</w:t>
      </w:r>
      <w:r w:rsidR="00F918B2">
        <w:rPr>
          <w:rFonts w:asciiTheme="minorHAnsi" w:hAnsiTheme="minorHAnsi"/>
          <w:sz w:val="28"/>
          <w:szCs w:val="28"/>
        </w:rPr>
        <w:t xml:space="preserve"> с точност 1° - 2°</w:t>
      </w:r>
      <w:r w:rsidR="00F918B2" w:rsidRPr="00FA43DE">
        <w:rPr>
          <w:rFonts w:asciiTheme="minorHAnsi" w:hAnsiTheme="minorHAnsi"/>
          <w:sz w:val="28"/>
          <w:szCs w:val="28"/>
        </w:rPr>
        <w:t xml:space="preserve"> </w:t>
      </w:r>
      <w:r w:rsidR="00F918B2" w:rsidRPr="00FA43DE">
        <w:rPr>
          <w:rFonts w:asciiTheme="minorHAnsi" w:hAnsiTheme="minorHAnsi"/>
          <w:sz w:val="28"/>
          <w:szCs w:val="28"/>
          <w:lang w:val="en-US"/>
        </w:rPr>
        <w:t xml:space="preserve">Honeywell </w:t>
      </w:r>
      <w:r w:rsidR="00F918B2" w:rsidRPr="00FA43DE">
        <w:rPr>
          <w:rFonts w:asciiTheme="minorHAnsi" w:hAnsiTheme="minorHAnsi"/>
          <w:bCs/>
          <w:sz w:val="28"/>
          <w:szCs w:val="28"/>
        </w:rPr>
        <w:t>HMC5883L</w:t>
      </w:r>
      <w:r w:rsidR="00F918B2">
        <w:rPr>
          <w:rFonts w:asciiTheme="minorHAnsi" w:hAnsiTheme="minorHAnsi"/>
          <w:bCs/>
          <w:sz w:val="28"/>
          <w:szCs w:val="28"/>
        </w:rPr>
        <w:t xml:space="preserve">, позволявайки на </w:t>
      </w:r>
      <w:r w:rsidR="00F918B2" w:rsidRPr="00FA43DE">
        <w:rPr>
          <w:rFonts w:asciiTheme="minorHAnsi" w:hAnsiTheme="minorHAnsi"/>
          <w:sz w:val="28"/>
          <w:szCs w:val="28"/>
          <w:lang w:val="en-US"/>
        </w:rPr>
        <w:t>MPU-6000</w:t>
      </w:r>
      <w:r w:rsidR="00F918B2">
        <w:rPr>
          <w:rFonts w:asciiTheme="minorHAnsi" w:hAnsiTheme="minorHAnsi"/>
          <w:sz w:val="28"/>
          <w:szCs w:val="28"/>
        </w:rPr>
        <w:t xml:space="preserve"> да</w:t>
      </w:r>
      <w:r w:rsidR="00F918B2" w:rsidRPr="00FA43DE">
        <w:rPr>
          <w:rFonts w:asciiTheme="minorHAnsi" w:hAnsiTheme="minorHAnsi"/>
          <w:sz w:val="28"/>
          <w:szCs w:val="28"/>
          <w:lang w:val="en-US"/>
        </w:rPr>
        <w:t xml:space="preserve"> </w:t>
      </w:r>
      <w:r w:rsidR="00F918B2" w:rsidRPr="00FA43DE">
        <w:rPr>
          <w:rFonts w:asciiTheme="minorHAnsi" w:hAnsiTheme="minorHAnsi"/>
          <w:sz w:val="28"/>
          <w:szCs w:val="28"/>
        </w:rPr>
        <w:t xml:space="preserve">изчислява </w:t>
      </w:r>
      <w:r w:rsidR="00F918B2">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00F918B2" w:rsidRPr="002D2697">
        <w:rPr>
          <w:rFonts w:asciiTheme="minorHAnsi" w:hAnsiTheme="minorHAnsi"/>
          <w:sz w:val="28"/>
          <w:szCs w:val="28"/>
        </w:rPr>
        <w:t xml:space="preserve"> </w:t>
      </w:r>
    </w:p>
    <w:p w:rsidR="00F918B2" w:rsidRDefault="00196D4C" w:rsidP="00F918B2">
      <w:pPr>
        <w:pStyle w:val="NormalWeb"/>
        <w:spacing w:line="360" w:lineRule="auto"/>
        <w:jc w:val="both"/>
        <w:rPr>
          <w:rFonts w:asciiTheme="minorHAnsi" w:hAnsiTheme="minorHAnsi"/>
          <w:sz w:val="28"/>
          <w:szCs w:val="28"/>
          <w:lang w:val="en-US"/>
        </w:rPr>
      </w:pPr>
      <w:r w:rsidRPr="00196D4C">
        <w:rPr>
          <w:noProof/>
        </w:rPr>
        <w:pict>
          <v:shape id="_x0000_s1118" type="#_x0000_t202" style="position:absolute;left:0;text-align:left;margin-left:7.3pt;margin-top:430.25pt;width:454.8pt;height:.05pt;z-index:251812864" stroked="f">
            <v:textbox style="mso-fit-shape-to-text:t" inset="0,0,0,0">
              <w:txbxContent>
                <w:p w:rsidR="000260AC" w:rsidRPr="006D479E" w:rsidRDefault="000260AC" w:rsidP="006D479E">
                  <w:pPr>
                    <w:pStyle w:val="Caption"/>
                    <w:jc w:val="center"/>
                    <w:rPr>
                      <w:rFonts w:eastAsia="Times New Roman" w:cs="Times New Roman"/>
                      <w:b w:val="0"/>
                      <w:i/>
                      <w:noProof/>
                      <w:color w:val="auto"/>
                      <w:sz w:val="24"/>
                      <w:szCs w:val="24"/>
                      <w:lang w:val="en-US"/>
                    </w:rPr>
                  </w:pPr>
                  <w:r>
                    <w:rPr>
                      <w:b w:val="0"/>
                      <w:i/>
                      <w:color w:val="auto"/>
                      <w:sz w:val="24"/>
                      <w:szCs w:val="24"/>
                    </w:rPr>
                    <w:t>Ф</w:t>
                  </w:r>
                  <w:r w:rsidRPr="006D479E">
                    <w:rPr>
                      <w:b w:val="0"/>
                      <w:i/>
                      <w:color w:val="auto"/>
                      <w:sz w:val="24"/>
                      <w:szCs w:val="24"/>
                    </w:rPr>
                    <w:t xml:space="preserve">игура </w:t>
                  </w:r>
                  <w:r>
                    <w:rPr>
                      <w:b w:val="0"/>
                      <w:i/>
                      <w:color w:val="auto"/>
                      <w:sz w:val="24"/>
                      <w:szCs w:val="24"/>
                    </w:rPr>
                    <w:t>1</w:t>
                  </w:r>
                  <w:r>
                    <w:rPr>
                      <w:b w:val="0"/>
                      <w:i/>
                      <w:color w:val="auto"/>
                      <w:sz w:val="24"/>
                      <w:szCs w:val="24"/>
                      <w:lang w:val="en-US"/>
                    </w:rPr>
                    <w:t>1:</w:t>
                  </w:r>
                  <w:r>
                    <w:rPr>
                      <w:b w:val="0"/>
                      <w:i/>
                      <w:color w:val="auto"/>
                      <w:sz w:val="24"/>
                      <w:szCs w:val="24"/>
                    </w:rPr>
                    <w:t xml:space="preserve"> Визуализация на данни от ИМУ.</w:t>
                  </w:r>
                  <w:r>
                    <w:rPr>
                      <w:b w:val="0"/>
                      <w:i/>
                      <w:color w:val="auto"/>
                      <w:sz w:val="24"/>
                      <w:szCs w:val="24"/>
                      <w:lang w:val="en-US"/>
                    </w:rPr>
                    <w:t xml:space="preserve"> </w:t>
                  </w:r>
                </w:p>
              </w:txbxContent>
            </v:textbox>
            <w10:wrap type="topAndBottom"/>
          </v:shape>
        </w:pict>
      </w:r>
      <w:r w:rsidR="006D479E">
        <w:rPr>
          <w:rFonts w:asciiTheme="minorHAnsi" w:hAnsiTheme="minorHAnsi"/>
          <w:noProof/>
          <w:sz w:val="28"/>
          <w:szCs w:val="28"/>
        </w:rPr>
        <w:drawing>
          <wp:anchor distT="0" distB="0" distL="114300" distR="114300" simplePos="0" relativeHeight="251810816" behindDoc="0" locked="0" layoutInCell="1" allowOverlap="1">
            <wp:simplePos x="0" y="0"/>
            <wp:positionH relativeFrom="column">
              <wp:posOffset>92710</wp:posOffset>
            </wp:positionH>
            <wp:positionV relativeFrom="paragraph">
              <wp:posOffset>1607185</wp:posOffset>
            </wp:positionV>
            <wp:extent cx="5775960" cy="3799840"/>
            <wp:effectExtent l="19050" t="0" r="0" b="0"/>
            <wp:wrapTopAndBottom/>
            <wp:docPr id="12" name="Picture 11" descr="0227-compa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27-compass3.PNG"/>
                    <pic:cNvPicPr/>
                  </pic:nvPicPr>
                  <pic:blipFill>
                    <a:blip r:embed="rId30" cstate="print"/>
                    <a:stretch>
                      <a:fillRect/>
                    </a:stretch>
                  </pic:blipFill>
                  <pic:spPr>
                    <a:xfrm>
                      <a:off x="0" y="0"/>
                      <a:ext cx="5775960" cy="3799840"/>
                    </a:xfrm>
                    <a:prstGeom prst="rect">
                      <a:avLst/>
                    </a:prstGeom>
                  </pic:spPr>
                </pic:pic>
              </a:graphicData>
            </a:graphic>
          </wp:anchor>
        </w:drawing>
      </w:r>
      <w:r w:rsidR="00F918B2">
        <w:rPr>
          <w:rFonts w:asciiTheme="minorHAnsi" w:hAnsiTheme="minorHAnsi"/>
          <w:sz w:val="28"/>
          <w:szCs w:val="28"/>
        </w:rPr>
        <w:t>О</w:t>
      </w:r>
      <w:r w:rsidR="00F918B2"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r w:rsidR="007F3712">
        <w:rPr>
          <w:rFonts w:asciiTheme="minorHAnsi" w:hAnsiTheme="minorHAnsi"/>
          <w:sz w:val="28"/>
          <w:szCs w:val="28"/>
          <w:lang w:val="en-US"/>
        </w:rPr>
        <w:t xml:space="preserve"> </w:t>
      </w:r>
    </w:p>
    <w:p w:rsidR="006D479E" w:rsidRDefault="006D479E" w:rsidP="00F918B2">
      <w:pPr>
        <w:pStyle w:val="NormalWeb"/>
        <w:spacing w:line="360" w:lineRule="auto"/>
        <w:jc w:val="both"/>
        <w:rPr>
          <w:rFonts w:asciiTheme="minorHAnsi" w:hAnsiTheme="minorHAnsi"/>
          <w:sz w:val="28"/>
          <w:szCs w:val="28"/>
          <w:lang w:val="en-US"/>
        </w:rPr>
      </w:pP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r w:rsidRPr="002D2697">
        <w:rPr>
          <w:rFonts w:asciiTheme="minorHAnsi" w:hAnsiTheme="minorHAnsi"/>
          <w:sz w:val="28"/>
          <w:szCs w:val="28"/>
          <w:lang w:val="en-US"/>
        </w:rPr>
        <w:t>mA</w:t>
      </w:r>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AA0E22" w:rsidRDefault="00196D4C" w:rsidP="00F918B2">
      <w:pPr>
        <w:pStyle w:val="NormalWeb"/>
        <w:numPr>
          <w:ilvl w:val="2"/>
          <w:numId w:val="15"/>
        </w:numPr>
        <w:spacing w:line="360" w:lineRule="auto"/>
        <w:rPr>
          <w:rFonts w:asciiTheme="minorHAnsi" w:hAnsiTheme="minorHAnsi"/>
          <w:b/>
          <w:sz w:val="28"/>
          <w:szCs w:val="28"/>
          <w:lang w:val="en-US"/>
        </w:rPr>
      </w:pPr>
      <w:r w:rsidRPr="00196D4C">
        <w:rPr>
          <w:noProof/>
        </w:rPr>
        <w:pict>
          <v:shape id="_x0000_s1102" type="#_x0000_t202" style="position:absolute;left:0;text-align:left;margin-left:286.8pt;margin-top:154.2pt;width:153.75pt;height:24.65pt;z-index:251777024" wrapcoords="-105 0 -105 21176 21600 21176 21600 0 -105 0" stroked="f">
            <v:textbox style="mso-fit-shape-to-text:t" inset="0,0,0,0">
              <w:txbxContent>
                <w:p w:rsidR="000260AC" w:rsidRPr="00BB7800" w:rsidRDefault="000260AC" w:rsidP="00BB7800">
                  <w:pPr>
                    <w:pStyle w:val="Caption"/>
                    <w:jc w:val="center"/>
                    <w:rPr>
                      <w:rFonts w:eastAsia="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12:</w:t>
                  </w:r>
                  <w:r w:rsidRPr="00BB7800">
                    <w:rPr>
                      <w:b w:val="0"/>
                      <w:i/>
                      <w:color w:val="auto"/>
                      <w:sz w:val="24"/>
                      <w:szCs w:val="24"/>
                    </w:rPr>
                    <w:t xml:space="preserve"> </w:t>
                  </w:r>
                  <w:r w:rsidRPr="00BB7800">
                    <w:rPr>
                      <w:b w:val="0"/>
                      <w:i/>
                      <w:color w:val="auto"/>
                      <w:sz w:val="24"/>
                      <w:szCs w:val="24"/>
                      <w:lang w:val="en-US"/>
                    </w:rPr>
                    <w:t xml:space="preserve">GPS </w:t>
                  </w:r>
                  <w:r w:rsidRPr="00BB7800">
                    <w:rPr>
                      <w:b w:val="0"/>
                      <w:i/>
                      <w:color w:val="auto"/>
                      <w:sz w:val="24"/>
                      <w:szCs w:val="24"/>
                    </w:rPr>
                    <w:t>сензор</w:t>
                  </w:r>
                </w:p>
              </w:txbxContent>
            </v:textbox>
            <w10:wrap type="through"/>
          </v:shape>
        </w:pict>
      </w:r>
      <w:r w:rsidR="00525E97">
        <w:rPr>
          <w:noProof/>
        </w:rPr>
        <w:drawing>
          <wp:anchor distT="0" distB="0" distL="114300" distR="114300" simplePos="0" relativeHeight="251680768" behindDoc="0" locked="0" layoutInCell="1" allowOverlap="1">
            <wp:simplePos x="0" y="0"/>
            <wp:positionH relativeFrom="column">
              <wp:posOffset>3733800</wp:posOffset>
            </wp:positionH>
            <wp:positionV relativeFrom="paragraph">
              <wp:posOffset>103505</wp:posOffset>
            </wp:positionV>
            <wp:extent cx="1957705" cy="1949450"/>
            <wp:effectExtent l="19050" t="0" r="4445" b="0"/>
            <wp:wrapThrough wrapText="bothSides">
              <wp:wrapPolygon edited="0">
                <wp:start x="-210" y="0"/>
                <wp:lineTo x="-210" y="21319"/>
                <wp:lineTo x="21649" y="21319"/>
                <wp:lineTo x="21649" y="0"/>
                <wp:lineTo x="-210"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31" cstate="print"/>
                    <a:stretch>
                      <a:fillRect/>
                    </a:stretch>
                  </pic:blipFill>
                  <pic:spPr>
                    <a:xfrm>
                      <a:off x="0" y="0"/>
                      <a:ext cx="1957705" cy="1949450"/>
                    </a:xfrm>
                    <a:prstGeom prst="rect">
                      <a:avLst/>
                    </a:prstGeom>
                  </pic:spPr>
                </pic:pic>
              </a:graphicData>
            </a:graphic>
          </wp:anchor>
        </w:drawing>
      </w:r>
      <w:r w:rsidR="00F918B2" w:rsidRPr="00153A30">
        <w:rPr>
          <w:rFonts w:asciiTheme="minorHAnsi" w:hAnsiTheme="minorHAnsi"/>
          <w:b/>
          <w:sz w:val="28"/>
          <w:szCs w:val="28"/>
          <w:lang w:val="en-US"/>
        </w:rPr>
        <w:t>GPS</w:t>
      </w:r>
      <w:r w:rsidR="00F918B2" w:rsidRPr="00153A30">
        <w:rPr>
          <w:rFonts w:asciiTheme="minorHAnsi" w:hAnsiTheme="minorHAnsi"/>
          <w:b/>
          <w:sz w:val="28"/>
          <w:szCs w:val="28"/>
        </w:rPr>
        <w:t xml:space="preserve"> – </w:t>
      </w:r>
      <w:r w:rsidR="00F918B2" w:rsidRPr="00153A30">
        <w:rPr>
          <w:rFonts w:asciiTheme="minorHAnsi" w:hAnsiTheme="minorHAnsi"/>
          <w:b/>
          <w:sz w:val="28"/>
          <w:szCs w:val="28"/>
          <w:lang w:val="en-US"/>
        </w:rPr>
        <w:t>Mediatec</w:t>
      </w:r>
      <w:r w:rsidR="00F918B2" w:rsidRPr="00153A30">
        <w:rPr>
          <w:rFonts w:asciiTheme="minorHAnsi" w:hAnsiTheme="minorHAnsi"/>
          <w:b/>
          <w:sz w:val="28"/>
          <w:szCs w:val="28"/>
        </w:rPr>
        <w:t xml:space="preserve"> 3329</w:t>
      </w:r>
    </w:p>
    <w:p w:rsidR="00AA0E22" w:rsidRPr="00153A30" w:rsidRDefault="006D479E" w:rsidP="00AA0E22">
      <w:pPr>
        <w:pStyle w:val="NormalWeb"/>
        <w:spacing w:line="360" w:lineRule="auto"/>
        <w:jc w:val="both"/>
        <w:rPr>
          <w:rFonts w:asciiTheme="minorHAnsi" w:hAnsiTheme="minorHAnsi"/>
          <w:b/>
          <w:sz w:val="28"/>
          <w:szCs w:val="28"/>
          <w:lang w:val="en-US"/>
        </w:rPr>
      </w:pPr>
      <w:r>
        <w:rPr>
          <w:noProof/>
        </w:rPr>
        <w:drawing>
          <wp:anchor distT="0" distB="0" distL="114300" distR="114300" simplePos="0" relativeHeight="251766784" behindDoc="0" locked="0" layoutInCell="1" allowOverlap="1">
            <wp:simplePos x="0" y="0"/>
            <wp:positionH relativeFrom="column">
              <wp:posOffset>520065</wp:posOffset>
            </wp:positionH>
            <wp:positionV relativeFrom="paragraph">
              <wp:posOffset>2799715</wp:posOffset>
            </wp:positionV>
            <wp:extent cx="4386580" cy="3526790"/>
            <wp:effectExtent l="19050" t="0" r="0" b="0"/>
            <wp:wrapTopAndBottom/>
            <wp:docPr id="41" name="Picture 40" descr="gps_schema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_schematics.JPG"/>
                    <pic:cNvPicPr/>
                  </pic:nvPicPr>
                  <pic:blipFill>
                    <a:blip r:embed="rId32" cstate="print"/>
                    <a:stretch>
                      <a:fillRect/>
                    </a:stretch>
                  </pic:blipFill>
                  <pic:spPr>
                    <a:xfrm>
                      <a:off x="0" y="0"/>
                      <a:ext cx="4386580" cy="3526790"/>
                    </a:xfrm>
                    <a:prstGeom prst="rect">
                      <a:avLst/>
                    </a:prstGeom>
                  </pic:spPr>
                </pic:pic>
              </a:graphicData>
            </a:graphic>
          </wp:anchor>
        </w:drawing>
      </w:r>
      <w:r w:rsidR="00196D4C" w:rsidRPr="00196D4C">
        <w:rPr>
          <w:noProof/>
        </w:rPr>
        <w:pict>
          <v:shape id="_x0000_s1099" type="#_x0000_t202" style="position:absolute;left:0;text-align:left;margin-left:23.2pt;margin-top:487.9pt;width:374.3pt;height:24.65pt;z-index:251768832;mso-position-horizontal-relative:text;mso-position-vertical-relative:text" stroked="f">
            <v:textbox style="mso-next-textbox:#_x0000_s1099;mso-fit-shape-to-text:t" inset="0,0,0,0">
              <w:txbxContent>
                <w:p w:rsidR="000260AC" w:rsidRPr="007F3712" w:rsidRDefault="000260AC" w:rsidP="007F3712">
                  <w:pPr>
                    <w:pStyle w:val="Caption"/>
                    <w:jc w:val="center"/>
                    <w:rPr>
                      <w:rFonts w:eastAsia="Times New Roman" w:cs="Times New Roman"/>
                      <w:b w:val="0"/>
                      <w:i/>
                      <w:noProof/>
                      <w:color w:val="auto"/>
                      <w:sz w:val="24"/>
                      <w:szCs w:val="24"/>
                    </w:rPr>
                  </w:pPr>
                  <w:r w:rsidRPr="007F3712">
                    <w:rPr>
                      <w:b w:val="0"/>
                      <w:i/>
                      <w:color w:val="auto"/>
                      <w:sz w:val="24"/>
                      <w:szCs w:val="24"/>
                    </w:rPr>
                    <w:t xml:space="preserve">фигура </w:t>
                  </w:r>
                  <w:r>
                    <w:rPr>
                      <w:b w:val="0"/>
                      <w:i/>
                      <w:color w:val="auto"/>
                      <w:sz w:val="24"/>
                      <w:szCs w:val="24"/>
                      <w:lang w:val="en-US"/>
                    </w:rPr>
                    <w:t>1</w:t>
                  </w:r>
                  <w:r>
                    <w:rPr>
                      <w:b w:val="0"/>
                      <w:i/>
                      <w:color w:val="auto"/>
                      <w:sz w:val="24"/>
                      <w:szCs w:val="24"/>
                    </w:rPr>
                    <w:t>3:</w:t>
                  </w:r>
                  <w:r w:rsidRPr="007F3712">
                    <w:rPr>
                      <w:b w:val="0"/>
                      <w:i/>
                      <w:color w:val="auto"/>
                      <w:sz w:val="24"/>
                      <w:szCs w:val="24"/>
                      <w:lang w:val="en-US"/>
                    </w:rPr>
                    <w:t xml:space="preserve"> </w:t>
                  </w:r>
                  <w:r>
                    <w:rPr>
                      <w:b w:val="0"/>
                      <w:i/>
                      <w:color w:val="auto"/>
                      <w:sz w:val="24"/>
                      <w:szCs w:val="24"/>
                    </w:rPr>
                    <w:t>Блок с</w:t>
                  </w:r>
                  <w:r w:rsidRPr="007F3712">
                    <w:rPr>
                      <w:b w:val="0"/>
                      <w:i/>
                      <w:color w:val="auto"/>
                      <w:sz w:val="24"/>
                      <w:szCs w:val="24"/>
                    </w:rPr>
                    <w:t xml:space="preserve">хема на </w:t>
                  </w:r>
                  <w:r w:rsidRPr="007F3712">
                    <w:rPr>
                      <w:b w:val="0"/>
                      <w:i/>
                      <w:color w:val="auto"/>
                      <w:sz w:val="24"/>
                      <w:szCs w:val="24"/>
                      <w:lang w:val="en-US"/>
                    </w:rPr>
                    <w:t>GPS Mediatek 3329</w:t>
                  </w:r>
                </w:p>
              </w:txbxContent>
            </v:textbox>
            <w10:wrap type="topAndBottom"/>
          </v:shape>
        </w:pict>
      </w:r>
      <w:r w:rsidR="00AA0E22" w:rsidRPr="00F3397F">
        <w:rPr>
          <w:rFonts w:asciiTheme="minorHAnsi" w:hAnsiTheme="minorHAnsi"/>
          <w:sz w:val="28"/>
          <w:szCs w:val="28"/>
          <w:lang w:val="en-US"/>
        </w:rPr>
        <w:t xml:space="preserve">GPS </w:t>
      </w:r>
      <w:r w:rsidR="00AA0E22">
        <w:rPr>
          <w:rFonts w:asciiTheme="minorHAnsi" w:hAnsiTheme="minorHAnsi"/>
          <w:sz w:val="28"/>
          <w:szCs w:val="28"/>
        </w:rPr>
        <w:t xml:space="preserve">е съкращението за глобална позиционираща система и чрез сензорът на </w:t>
      </w:r>
      <w:r w:rsidR="00AA0E22">
        <w:rPr>
          <w:rFonts w:asciiTheme="minorHAnsi" w:hAnsiTheme="minorHAnsi"/>
          <w:sz w:val="28"/>
          <w:szCs w:val="28"/>
          <w:lang w:val="en-US"/>
        </w:rPr>
        <w:t xml:space="preserve">Mediatek </w:t>
      </w:r>
      <w:r w:rsidR="00AA0E22">
        <w:rPr>
          <w:rFonts w:asciiTheme="minorHAnsi" w:hAnsiTheme="minorHAnsi"/>
          <w:sz w:val="28"/>
          <w:szCs w:val="28"/>
        </w:rPr>
        <w:t>трикоптерът получава информация за местоположението си в географски координати</w:t>
      </w:r>
      <w:r w:rsidR="00AA0E22">
        <w:rPr>
          <w:rFonts w:asciiTheme="minorHAnsi" w:hAnsiTheme="minorHAnsi"/>
          <w:sz w:val="28"/>
          <w:szCs w:val="28"/>
          <w:lang w:val="en-US"/>
        </w:rPr>
        <w:t>,</w:t>
      </w:r>
      <w:r w:rsidR="00AA0E22">
        <w:rPr>
          <w:rFonts w:asciiTheme="minorHAnsi" w:hAnsiTheme="minorHAnsi"/>
          <w:sz w:val="28"/>
          <w:szCs w:val="28"/>
        </w:rPr>
        <w:t xml:space="preserve"> ширина и </w:t>
      </w:r>
      <w:proofErr w:type="gramStart"/>
      <w:r w:rsidR="00AA0E22">
        <w:rPr>
          <w:rFonts w:asciiTheme="minorHAnsi" w:hAnsiTheme="minorHAnsi"/>
          <w:sz w:val="28"/>
          <w:szCs w:val="28"/>
        </w:rPr>
        <w:t>дължина</w:t>
      </w:r>
      <w:r w:rsidR="00AA0E22">
        <w:rPr>
          <w:rFonts w:asciiTheme="minorHAnsi" w:hAnsiTheme="minorHAnsi"/>
          <w:sz w:val="28"/>
          <w:szCs w:val="28"/>
          <w:lang w:val="en-US"/>
        </w:rPr>
        <w:t>[</w:t>
      </w:r>
      <w:proofErr w:type="gramEnd"/>
      <w:r w:rsidR="00AA0E22">
        <w:rPr>
          <w:rFonts w:asciiTheme="minorHAnsi" w:hAnsiTheme="minorHAnsi"/>
          <w:sz w:val="28"/>
          <w:szCs w:val="28"/>
          <w:lang w:val="en-US"/>
        </w:rPr>
        <w:t>°]</w:t>
      </w:r>
      <w:r w:rsidR="00AA0E22">
        <w:rPr>
          <w:rFonts w:asciiTheme="minorHAnsi" w:hAnsiTheme="minorHAnsi"/>
          <w:sz w:val="28"/>
          <w:szCs w:val="28"/>
        </w:rPr>
        <w:t>. Изпозлва се и за измерване на височината в метри над морското равнище</w:t>
      </w:r>
      <w:r w:rsidR="00AA0E22">
        <w:rPr>
          <w:rFonts w:asciiTheme="minorHAnsi" w:hAnsiTheme="minorHAnsi"/>
          <w:sz w:val="28"/>
          <w:szCs w:val="28"/>
          <w:lang w:val="en-US"/>
        </w:rPr>
        <w:t>[m]</w:t>
      </w:r>
      <w:r w:rsidR="00AA0E22">
        <w:rPr>
          <w:rFonts w:asciiTheme="minorHAnsi" w:hAnsiTheme="minorHAnsi"/>
          <w:sz w:val="28"/>
          <w:szCs w:val="28"/>
        </w:rPr>
        <w:t xml:space="preserve">. </w:t>
      </w:r>
      <w:proofErr w:type="gramStart"/>
      <w:r w:rsidR="00AA0E22">
        <w:rPr>
          <w:rFonts w:asciiTheme="minorHAnsi" w:hAnsiTheme="minorHAnsi"/>
          <w:sz w:val="28"/>
          <w:szCs w:val="28"/>
          <w:lang w:val="en-US"/>
        </w:rPr>
        <w:t>GPS-</w:t>
      </w:r>
      <w:r w:rsidR="00AA0E22">
        <w:rPr>
          <w:rFonts w:asciiTheme="minorHAnsi" w:hAnsiTheme="minorHAnsi"/>
          <w:sz w:val="28"/>
          <w:szCs w:val="28"/>
        </w:rPr>
        <w:t xml:space="preserve">ът измерва и скоростта на обекта в метри в секунди </w:t>
      </w:r>
      <w:r w:rsidR="00AA0E22">
        <w:rPr>
          <w:rFonts w:asciiTheme="minorHAnsi" w:hAnsiTheme="minorHAnsi"/>
          <w:sz w:val="28"/>
          <w:szCs w:val="28"/>
          <w:lang w:val="en-US"/>
        </w:rPr>
        <w:t>[m/s]</w:t>
      </w:r>
      <w:r w:rsidR="00AA0E22">
        <w:rPr>
          <w:rFonts w:asciiTheme="minorHAnsi" w:hAnsiTheme="minorHAnsi"/>
          <w:sz w:val="28"/>
          <w:szCs w:val="28"/>
        </w:rPr>
        <w:t>.</w:t>
      </w:r>
      <w:proofErr w:type="gramEnd"/>
    </w:p>
    <w:p w:rsidR="00BB7800" w:rsidRDefault="00196D4C" w:rsidP="00F918B2">
      <w:pPr>
        <w:pStyle w:val="NormalWeb"/>
        <w:spacing w:line="360" w:lineRule="auto"/>
        <w:jc w:val="both"/>
        <w:rPr>
          <w:rFonts w:asciiTheme="minorHAnsi" w:hAnsiTheme="minorHAnsi"/>
          <w:sz w:val="28"/>
          <w:szCs w:val="28"/>
        </w:rPr>
      </w:pPr>
      <w:r w:rsidRPr="00196D4C">
        <w:rPr>
          <w:noProof/>
        </w:rPr>
        <w:lastRenderedPageBreak/>
        <w:pict>
          <v:shape id="_x0000_s1100" type="#_x0000_t202" style="position:absolute;left:0;text-align:left;margin-left:1.25pt;margin-top:190.95pt;width:453.55pt;height:24.65pt;z-index:251771904" stroked="f">
            <v:textbox style="mso-next-textbox:#_x0000_s1100;mso-fit-shape-to-text:t" inset="0,0,0,0">
              <w:txbxContent>
                <w:p w:rsidR="000260AC" w:rsidRPr="007F3712" w:rsidRDefault="000260AC" w:rsidP="007F3712">
                  <w:pPr>
                    <w:pStyle w:val="Caption"/>
                    <w:jc w:val="center"/>
                    <w:rPr>
                      <w:rFonts w:eastAsia="Times New Roman" w:cs="Times New Roman"/>
                      <w:b w:val="0"/>
                      <w:i/>
                      <w:noProof/>
                      <w:color w:val="auto"/>
                      <w:sz w:val="24"/>
                      <w:szCs w:val="24"/>
                    </w:rPr>
                  </w:pPr>
                  <w:r>
                    <w:rPr>
                      <w:b w:val="0"/>
                      <w:i/>
                      <w:color w:val="auto"/>
                      <w:sz w:val="24"/>
                      <w:szCs w:val="24"/>
                    </w:rPr>
                    <w:t>Ф</w:t>
                  </w:r>
                  <w:r w:rsidRPr="007F3712">
                    <w:rPr>
                      <w:b w:val="0"/>
                      <w:i/>
                      <w:color w:val="auto"/>
                      <w:sz w:val="24"/>
                      <w:szCs w:val="24"/>
                    </w:rPr>
                    <w:t xml:space="preserve">игура </w:t>
                  </w:r>
                  <w:r>
                    <w:rPr>
                      <w:b w:val="0"/>
                      <w:i/>
                      <w:color w:val="auto"/>
                      <w:sz w:val="24"/>
                      <w:szCs w:val="24"/>
                    </w:rPr>
                    <w:t>14:</w:t>
                  </w:r>
                  <w:r w:rsidRPr="007F3712">
                    <w:rPr>
                      <w:b w:val="0"/>
                      <w:i/>
                      <w:color w:val="auto"/>
                      <w:sz w:val="24"/>
                      <w:szCs w:val="24"/>
                    </w:rPr>
                    <w:t xml:space="preserve"> Блок схема на принцъпът на действие на MS5611-01BA</w:t>
                  </w:r>
                </w:p>
              </w:txbxContent>
            </v:textbox>
            <w10:wrap type="topAndBottom"/>
          </v:shape>
        </w:pict>
      </w:r>
      <w:r w:rsidR="006D479E">
        <w:rPr>
          <w:rFonts w:asciiTheme="minorHAnsi" w:hAnsiTheme="minorHAnsi"/>
          <w:noProof/>
          <w:sz w:val="28"/>
          <w:szCs w:val="28"/>
        </w:rPr>
        <w:drawing>
          <wp:anchor distT="0" distB="0" distL="114300" distR="114300" simplePos="0" relativeHeight="251769856" behindDoc="0" locked="0" layoutInCell="1" allowOverlap="1">
            <wp:simplePos x="0" y="0"/>
            <wp:positionH relativeFrom="column">
              <wp:posOffset>80645</wp:posOffset>
            </wp:positionH>
            <wp:positionV relativeFrom="paragraph">
              <wp:posOffset>-282575</wp:posOffset>
            </wp:positionV>
            <wp:extent cx="5771515" cy="2754630"/>
            <wp:effectExtent l="19050" t="0" r="635" b="0"/>
            <wp:wrapTopAndBottom/>
            <wp:docPr id="42" name="Picture 41" descr="baro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block_diagram.JPG"/>
                    <pic:cNvPicPr/>
                  </pic:nvPicPr>
                  <pic:blipFill>
                    <a:blip r:embed="rId33" cstate="print"/>
                    <a:stretch>
                      <a:fillRect/>
                    </a:stretch>
                  </pic:blipFill>
                  <pic:spPr>
                    <a:xfrm>
                      <a:off x="0" y="0"/>
                      <a:ext cx="5771515" cy="2754630"/>
                    </a:xfrm>
                    <a:prstGeom prst="rect">
                      <a:avLst/>
                    </a:prstGeom>
                  </pic:spPr>
                </pic:pic>
              </a:graphicData>
            </a:graphic>
          </wp:anchor>
        </w:drawing>
      </w:r>
    </w:p>
    <w:p w:rsidR="00F918B2" w:rsidRPr="00AA0E22"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C46872" w:rsidP="00BB7800">
      <w:pPr>
        <w:pStyle w:val="NormalWeb"/>
        <w:spacing w:line="360" w:lineRule="auto"/>
        <w:jc w:val="both"/>
        <w:rPr>
          <w:rFonts w:asciiTheme="minorHAnsi" w:hAnsiTheme="minorHAnsi"/>
          <w:sz w:val="28"/>
          <w:szCs w:val="28"/>
        </w:rPr>
      </w:pPr>
      <w:r w:rsidRPr="00196D4C">
        <w:rPr>
          <w:noProof/>
        </w:rPr>
        <w:pict>
          <v:shape id="_x0000_s1113" type="#_x0000_t202" style="position:absolute;left:0;text-align:left;margin-left:272.3pt;margin-top:180.4pt;width:180.5pt;height:39.3pt;z-index:251795456" wrapcoords="-90 0 -90 21176 21600 21176 21600 0 -90 0" stroked="f">
            <v:textbox style="mso-next-textbox:#_x0000_s1113;mso-fit-shape-to-text:t" inset="0,0,0,0">
              <w:txbxContent>
                <w:p w:rsidR="000260AC" w:rsidRPr="005D226C" w:rsidRDefault="000260AC"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игура</w:t>
                  </w:r>
                  <w:r>
                    <w:rPr>
                      <w:b w:val="0"/>
                      <w:i/>
                      <w:color w:val="auto"/>
                      <w:sz w:val="24"/>
                      <w:szCs w:val="24"/>
                    </w:rPr>
                    <w:t xml:space="preserve"> 15</w:t>
                  </w:r>
                  <w:r w:rsidRPr="005D226C">
                    <w:rPr>
                      <w:b w:val="0"/>
                      <w:i/>
                      <w:color w:val="auto"/>
                      <w:sz w:val="24"/>
                      <w:szCs w:val="24"/>
                    </w:rPr>
                    <w:t xml:space="preserve">: Барометър </w:t>
                  </w:r>
                  <w:r w:rsidRPr="005D226C">
                    <w:rPr>
                      <w:b w:val="0"/>
                      <w:i/>
                      <w:color w:val="auto"/>
                      <w:sz w:val="24"/>
                      <w:szCs w:val="24"/>
                      <w:lang w:val="en-US"/>
                    </w:rPr>
                    <w:t>MS5611-01BA</w:t>
                  </w:r>
                </w:p>
              </w:txbxContent>
            </v:textbox>
            <w10:wrap type="through"/>
          </v:shape>
        </w:pict>
      </w:r>
      <w:r w:rsidR="006D479E">
        <w:rPr>
          <w:noProof/>
        </w:rPr>
        <w:drawing>
          <wp:anchor distT="0" distB="0" distL="114300" distR="114300" simplePos="0" relativeHeight="251772928" behindDoc="0" locked="0" layoutInCell="1" allowOverlap="1">
            <wp:simplePos x="0" y="0"/>
            <wp:positionH relativeFrom="column">
              <wp:posOffset>-61595</wp:posOffset>
            </wp:positionH>
            <wp:positionV relativeFrom="paragraph">
              <wp:posOffset>3585210</wp:posOffset>
            </wp:positionV>
            <wp:extent cx="5775960" cy="996950"/>
            <wp:effectExtent l="19050" t="0" r="0" b="0"/>
            <wp:wrapTopAndBottom/>
            <wp:docPr id="43" name="Picture 42" descr="baro_convers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conversations.JPG"/>
                    <pic:cNvPicPr/>
                  </pic:nvPicPr>
                  <pic:blipFill>
                    <a:blip r:embed="rId34" cstate="print"/>
                    <a:stretch>
                      <a:fillRect/>
                    </a:stretch>
                  </pic:blipFill>
                  <pic:spPr>
                    <a:xfrm>
                      <a:off x="0" y="0"/>
                      <a:ext cx="5775960" cy="996950"/>
                    </a:xfrm>
                    <a:prstGeom prst="rect">
                      <a:avLst/>
                    </a:prstGeom>
                  </pic:spPr>
                </pic:pic>
              </a:graphicData>
            </a:graphic>
          </wp:anchor>
        </w:drawing>
      </w:r>
      <w:r w:rsidR="00196D4C" w:rsidRPr="00196D4C">
        <w:rPr>
          <w:noProof/>
        </w:rPr>
        <w:pict>
          <v:shape id="_x0000_s1101" type="#_x0000_t202" style="position:absolute;left:0;text-align:left;margin-left:1.25pt;margin-top:363.65pt;width:453.55pt;height:24.65pt;z-index:251774976;mso-position-horizontal-relative:text;mso-position-vertical-relative:text" stroked="f">
            <v:textbox style="mso-fit-shape-to-text:t" inset="0,0,0,0">
              <w:txbxContent>
                <w:p w:rsidR="000260AC" w:rsidRPr="00BB7800" w:rsidRDefault="000260AC" w:rsidP="00BB7800">
                  <w:pPr>
                    <w:pStyle w:val="Caption"/>
                    <w:jc w:val="center"/>
                    <w:rPr>
                      <w:rFonts w:ascii="Times New Roman" w:eastAsia="Times New Roman" w:hAnsi="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 xml:space="preserve">16: Формат на 24 битовият пакет от данни на барометърът  </w:t>
                  </w:r>
                </w:p>
              </w:txbxContent>
            </v:textbox>
            <w10:wrap type="topAndBottom"/>
          </v:shape>
        </w:pict>
      </w:r>
      <w:r w:rsidR="006D479E">
        <w:rPr>
          <w:noProof/>
        </w:rPr>
        <w:drawing>
          <wp:anchor distT="0" distB="0" distL="114300" distR="114300" simplePos="0" relativeHeight="251679744" behindDoc="0" locked="0" layoutInCell="1" allowOverlap="1">
            <wp:simplePos x="0" y="0"/>
            <wp:positionH relativeFrom="column">
              <wp:posOffset>3453130</wp:posOffset>
            </wp:positionH>
            <wp:positionV relativeFrom="paragraph">
              <wp:posOffset>632460</wp:posOffset>
            </wp:positionV>
            <wp:extent cx="2296160" cy="1531620"/>
            <wp:effectExtent l="19050" t="0" r="8890" b="0"/>
            <wp:wrapThrough wrapText="bothSides">
              <wp:wrapPolygon edited="0">
                <wp:start x="-179" y="0"/>
                <wp:lineTo x="-179" y="21224"/>
                <wp:lineTo x="21684" y="21224"/>
                <wp:lineTo x="21684" y="0"/>
                <wp:lineTo x="-179" y="0"/>
              </wp:wrapPolygon>
            </wp:wrapThrough>
            <wp:docPr id="60" name="Picture 1" descr="http://www.meas-spec.com/showImage.aspx?medsrc=/uploadedImages/Sensor_Types/Pressure/Products/MS5607_3_600.jpg">
              <a:hlinkClick xmlns:a="http://schemas.openxmlformats.org/drawingml/2006/main" r:id="rId21"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1" tooltip="&quot;Click to view larger image&quot;"/>
                    </pic:cNvPr>
                    <pic:cNvPicPr>
                      <a:picLocks noChangeAspect="1" noChangeArrowheads="1"/>
                    </pic:cNvPicPr>
                  </pic:nvPicPr>
                  <pic:blipFill>
                    <a:blip r:embed="rId22" cstate="print"/>
                    <a:srcRect/>
                    <a:stretch>
                      <a:fillRect/>
                    </a:stretch>
                  </pic:blipFill>
                  <pic:spPr bwMode="auto">
                    <a:xfrm>
                      <a:off x="0" y="0"/>
                      <a:ext cx="2296160" cy="1531620"/>
                    </a:xfrm>
                    <a:prstGeom prst="rect">
                      <a:avLst/>
                    </a:prstGeom>
                    <a:noFill/>
                    <a:ln w="9525">
                      <a:noFill/>
                      <a:miter lim="800000"/>
                      <a:headEnd/>
                      <a:tailEnd/>
                    </a:ln>
                  </pic:spPr>
                </pic:pic>
              </a:graphicData>
            </a:graphic>
          </wp:anchor>
        </w:drawing>
      </w:r>
      <w:r w:rsidR="00F918B2" w:rsidRPr="00F3397F">
        <w:rPr>
          <w:rFonts w:asciiTheme="minorHAnsi" w:hAnsiTheme="minorHAnsi"/>
          <w:sz w:val="28"/>
          <w:szCs w:val="28"/>
        </w:rPr>
        <w:t>Бароме</w:t>
      </w:r>
      <w:r w:rsidR="00F918B2">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00F918B2" w:rsidRPr="00224391">
        <w:rPr>
          <w:rFonts w:asciiTheme="minorHAnsi" w:hAnsiTheme="minorHAnsi"/>
          <w:sz w:val="28"/>
          <w:szCs w:val="28"/>
        </w:rPr>
        <w:t xml:space="preserve"> </w:t>
      </w:r>
      <w:r w:rsidR="00F918B2" w:rsidRPr="00224391">
        <w:rPr>
          <w:rFonts w:asciiTheme="minorHAnsi" w:hAnsiTheme="minorHAnsi"/>
          <w:color w:val="000000"/>
          <w:sz w:val="28"/>
          <w:szCs w:val="28"/>
          <w:lang w:val="en-US"/>
        </w:rPr>
        <w:t>Measurement Specialties</w:t>
      </w:r>
      <w:r w:rsidR="00F918B2" w:rsidRPr="00224391">
        <w:rPr>
          <w:rFonts w:asciiTheme="minorHAnsi" w:hAnsiTheme="minorHAnsi"/>
          <w:sz w:val="28"/>
          <w:szCs w:val="28"/>
        </w:rPr>
        <w:t xml:space="preserve"> MS5611-01BA</w:t>
      </w:r>
      <w:r w:rsidR="00F918B2">
        <w:rPr>
          <w:rFonts w:asciiTheme="minorHAnsi" w:hAnsiTheme="minorHAnsi"/>
          <w:sz w:val="28"/>
          <w:szCs w:val="28"/>
        </w:rPr>
        <w:t xml:space="preserve"> от ново поколение с голяма резолюция и </w:t>
      </w:r>
      <w:r w:rsidR="00F918B2">
        <w:rPr>
          <w:rFonts w:asciiTheme="minorHAnsi" w:hAnsiTheme="minorHAnsi"/>
          <w:sz w:val="28"/>
          <w:szCs w:val="28"/>
          <w:lang w:val="en-US"/>
        </w:rPr>
        <w:t xml:space="preserve">SPI </w:t>
      </w:r>
      <w:r w:rsidR="00F918B2">
        <w:rPr>
          <w:rFonts w:asciiTheme="minorHAnsi" w:hAnsiTheme="minorHAnsi"/>
          <w:sz w:val="28"/>
          <w:szCs w:val="28"/>
        </w:rPr>
        <w:t xml:space="preserve">и </w:t>
      </w:r>
      <w:r w:rsidR="00F918B2">
        <w:rPr>
          <w:rFonts w:asciiTheme="minorHAnsi" w:hAnsiTheme="minorHAnsi"/>
          <w:sz w:val="28"/>
          <w:szCs w:val="28"/>
          <w:lang w:val="en-US"/>
        </w:rPr>
        <w:t xml:space="preserve">I2C </w:t>
      </w:r>
      <w:r w:rsidR="00F918B2">
        <w:rPr>
          <w:rFonts w:asciiTheme="minorHAnsi" w:hAnsiTheme="minorHAnsi"/>
          <w:sz w:val="28"/>
          <w:szCs w:val="28"/>
        </w:rPr>
        <w:t xml:space="preserve">комуникации до </w:t>
      </w:r>
      <w:r w:rsidR="00F918B2">
        <w:rPr>
          <w:rFonts w:asciiTheme="minorHAnsi" w:hAnsiTheme="minorHAnsi"/>
          <w:sz w:val="28"/>
          <w:szCs w:val="28"/>
          <w:lang w:val="en-US"/>
        </w:rPr>
        <w:t>20 Mhz</w:t>
      </w:r>
      <w:r w:rsidR="00F918B2">
        <w:rPr>
          <w:rFonts w:asciiTheme="minorHAnsi" w:hAnsiTheme="minorHAnsi"/>
          <w:sz w:val="28"/>
          <w:szCs w:val="28"/>
        </w:rPr>
        <w:t xml:space="preserve">.  Сензорът подава прецизна дигитална 24 битова </w:t>
      </w:r>
      <w:r w:rsidR="00F918B2">
        <w:rPr>
          <w:rFonts w:asciiTheme="minorHAnsi" w:hAnsiTheme="minorHAnsi"/>
          <w:sz w:val="28"/>
          <w:szCs w:val="28"/>
        </w:rPr>
        <w:lastRenderedPageBreak/>
        <w:t>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sidR="00F918B2">
        <w:rPr>
          <w:rFonts w:asciiTheme="minorHAnsi" w:hAnsiTheme="minorHAnsi"/>
          <w:sz w:val="28"/>
          <w:szCs w:val="28"/>
          <w:lang w:val="en-US"/>
        </w:rPr>
        <w:t xml:space="preserve"> (</w:t>
      </w:r>
      <w:r w:rsidR="00F918B2" w:rsidRPr="00690D40">
        <w:rPr>
          <w:rFonts w:asciiTheme="minorHAnsi" w:hAnsiTheme="minorHAnsi"/>
          <w:sz w:val="28"/>
          <w:szCs w:val="28"/>
        </w:rPr>
        <w:t>1μA</w:t>
      </w:r>
      <w:r w:rsidR="00F918B2">
        <w:rPr>
          <w:rFonts w:asciiTheme="minorHAnsi" w:hAnsiTheme="minorHAnsi"/>
          <w:sz w:val="28"/>
          <w:szCs w:val="28"/>
          <w:lang w:val="en-US"/>
        </w:rPr>
        <w:t>)</w:t>
      </w:r>
      <w:r w:rsidR="00F918B2">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BB7800" w:rsidRDefault="00BB7800" w:rsidP="00BB7800">
      <w:pPr>
        <w:pStyle w:val="NormalWeb"/>
        <w:keepNext/>
        <w:spacing w:line="360" w:lineRule="auto"/>
        <w:jc w:val="both"/>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r>
        <w:rPr>
          <w:rFonts w:asciiTheme="minorHAnsi" w:hAnsiTheme="minorHAnsi"/>
          <w:sz w:val="28"/>
          <w:szCs w:val="28"/>
          <w:lang w:val="en-US"/>
        </w:rPr>
        <w:t>Cierva Air Horse</w:t>
      </w:r>
      <w:r>
        <w:rPr>
          <w:rFonts w:asciiTheme="minorHAnsi" w:hAnsiTheme="minorHAnsi"/>
          <w:sz w:val="28"/>
          <w:szCs w:val="28"/>
        </w:rPr>
        <w:t>” е направил първивят си полет. Можел да пренася до 24 пътника и по онова време</w:t>
      </w:r>
      <w:r w:rsidR="00E37474">
        <w:rPr>
          <w:rFonts w:asciiTheme="minorHAnsi" w:hAnsiTheme="minorHAnsi"/>
          <w:sz w:val="28"/>
          <w:szCs w:val="28"/>
        </w:rPr>
        <w:t xml:space="preserve"> е бил най-големият и тежък </w:t>
      </w:r>
      <w:r>
        <w:rPr>
          <w:rFonts w:asciiTheme="minorHAnsi" w:hAnsiTheme="minorHAnsi"/>
          <w:sz w:val="28"/>
          <w:szCs w:val="28"/>
        </w:rPr>
        <w:t>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lastRenderedPageBreak/>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t>Рисканието (от руски - рыскание=лъкатушене) е отклонението на летателният обект от зададено</w:t>
      </w:r>
      <w:r w:rsidR="00525E97">
        <w:rPr>
          <w:rStyle w:val="post"/>
          <w:rFonts w:asciiTheme="minorHAnsi" w:hAnsiTheme="minorHAnsi"/>
          <w:sz w:val="28"/>
          <w:szCs w:val="28"/>
        </w:rPr>
        <w:t>то хоризонтално</w:t>
      </w:r>
      <w:r w:rsidRPr="00F57C39">
        <w:rPr>
          <w:rStyle w:val="post"/>
          <w:rFonts w:asciiTheme="minorHAnsi" w:hAnsiTheme="minorHAnsi"/>
          <w:sz w:val="28"/>
          <w:szCs w:val="28"/>
        </w:rPr>
        <w:t xml:space="preserve">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вариан</w:t>
      </w:r>
      <w:r w:rsidR="00647374">
        <w:rPr>
          <w:rFonts w:asciiTheme="minorHAnsi" w:hAnsiTheme="minorHAnsi"/>
          <w:sz w:val="28"/>
          <w:szCs w:val="28"/>
        </w:rPr>
        <w:t>т</w:t>
      </w:r>
      <w:r>
        <w:rPr>
          <w:rFonts w:asciiTheme="minorHAnsi" w:hAnsiTheme="minorHAnsi"/>
          <w:sz w:val="28"/>
          <w:szCs w:val="28"/>
        </w:rPr>
        <w:t xml:space="preserve">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E81C38">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lastRenderedPageBreak/>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103A70" w:rsidP="00F918B2">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lastRenderedPageBreak/>
        <w:t>П</w:t>
      </w:r>
      <w:r w:rsidR="00F918B2" w:rsidRPr="00153A30">
        <w:rPr>
          <w:rFonts w:asciiTheme="minorHAnsi" w:hAnsiTheme="minorHAnsi"/>
          <w:b/>
          <w:sz w:val="28"/>
          <w:szCs w:val="28"/>
        </w:rPr>
        <w:t>ринципна схема на трикоптер</w:t>
      </w:r>
    </w:p>
    <w:p w:rsidR="00647374" w:rsidRPr="00103A70" w:rsidRDefault="00F918B2" w:rsidP="00647374">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w:t>
      </w:r>
      <w:r w:rsidR="00647374">
        <w:rPr>
          <w:sz w:val="28"/>
          <w:szCs w:val="28"/>
        </w:rPr>
        <w:t xml:space="preserve"> АПМ2.5 контролера през цифровите ШИМ входове и препратени отново през ШИМ изходи към контролерите на скоростта</w:t>
      </w:r>
      <w:r w:rsidR="00647374">
        <w:rPr>
          <w:sz w:val="28"/>
          <w:szCs w:val="28"/>
          <w:lang w:val="en-US"/>
        </w:rPr>
        <w:t xml:space="preserve"> </w:t>
      </w:r>
      <w:r w:rsidR="00647374">
        <w:rPr>
          <w:sz w:val="28"/>
          <w:szCs w:val="28"/>
        </w:rPr>
        <w:t>(</w:t>
      </w:r>
      <w:r w:rsidR="00647374">
        <w:rPr>
          <w:sz w:val="28"/>
          <w:szCs w:val="28"/>
          <w:lang w:val="en-US"/>
        </w:rPr>
        <w:t>ESC</w:t>
      </w:r>
      <w:r w:rsidR="00647374">
        <w:rPr>
          <w:sz w:val="28"/>
          <w:szCs w:val="28"/>
        </w:rPr>
        <w:t>) и от там към двигателите. Трикоптерът се захранва от три клетъчна литиево полимерна батерия</w:t>
      </w:r>
      <w:r w:rsidR="00647374">
        <w:rPr>
          <w:sz w:val="28"/>
          <w:szCs w:val="28"/>
          <w:lang w:val="en-US"/>
        </w:rPr>
        <w:t xml:space="preserve"> </w:t>
      </w:r>
      <w:r w:rsidR="00647374">
        <w:rPr>
          <w:sz w:val="28"/>
          <w:szCs w:val="28"/>
        </w:rPr>
        <w:t>с капацитет 2.2 ампер часа, чрез която постига полет до 10-11 минути зависимост от начинът на пилотиране.</w:t>
      </w:r>
      <w:r w:rsidR="00647374">
        <w:rPr>
          <w:sz w:val="28"/>
          <w:szCs w:val="28"/>
          <w:lang w:val="en-US"/>
        </w:rPr>
        <w:t xml:space="preserve">  </w:t>
      </w:r>
    </w:p>
    <w:p w:rsidR="00647374" w:rsidRDefault="00647374" w:rsidP="00606954">
      <w:pPr>
        <w:spacing w:line="360" w:lineRule="auto"/>
        <w:jc w:val="both"/>
        <w:rPr>
          <w:sz w:val="28"/>
          <w:szCs w:val="28"/>
        </w:rPr>
      </w:pPr>
    </w:p>
    <w:p w:rsidR="00103A70" w:rsidRDefault="00196D4C" w:rsidP="00606954">
      <w:pPr>
        <w:spacing w:line="360" w:lineRule="auto"/>
        <w:jc w:val="both"/>
        <w:rPr>
          <w:sz w:val="28"/>
          <w:szCs w:val="28"/>
        </w:rPr>
      </w:pPr>
      <w:r w:rsidRPr="00196D4C">
        <w:rPr>
          <w:noProof/>
        </w:rPr>
        <w:lastRenderedPageBreak/>
        <w:pict>
          <v:shape id="_x0000_s1084" type="#_x0000_t202" style="position:absolute;left:0;text-align:left;margin-left:-63.4pt;margin-top:665.45pt;width:635.05pt;height:24.65pt;z-index:251727872" stroked="f">
            <v:textbox style="mso-fit-shape-to-text:t" inset="0,0,0,0">
              <w:txbxContent>
                <w:p w:rsidR="000260AC" w:rsidRPr="00103A70" w:rsidRDefault="000260AC" w:rsidP="00103A70">
                  <w:pPr>
                    <w:pStyle w:val="Caption"/>
                    <w:jc w:val="center"/>
                    <w:rPr>
                      <w:b w:val="0"/>
                      <w:i/>
                      <w:color w:val="auto"/>
                      <w:sz w:val="24"/>
                      <w:szCs w:val="24"/>
                    </w:rPr>
                  </w:pPr>
                  <w:r>
                    <w:rPr>
                      <w:b w:val="0"/>
                      <w:i/>
                      <w:color w:val="auto"/>
                      <w:sz w:val="24"/>
                      <w:szCs w:val="24"/>
                    </w:rPr>
                    <w:t>Фигура</w:t>
                  </w:r>
                  <w:r w:rsidRPr="00103A70">
                    <w:rPr>
                      <w:b w:val="0"/>
                      <w:i/>
                      <w:color w:val="auto"/>
                      <w:sz w:val="24"/>
                      <w:szCs w:val="24"/>
                    </w:rPr>
                    <w:t xml:space="preserve"> 1</w:t>
                  </w:r>
                  <w:r>
                    <w:rPr>
                      <w:b w:val="0"/>
                      <w:i/>
                      <w:color w:val="auto"/>
                      <w:sz w:val="24"/>
                      <w:szCs w:val="24"/>
                    </w:rPr>
                    <w:t>7</w:t>
                  </w:r>
                  <w:r w:rsidRPr="00103A70">
                    <w:rPr>
                      <w:b w:val="0"/>
                      <w:i/>
                      <w:color w:val="auto"/>
                      <w:sz w:val="24"/>
                      <w:szCs w:val="24"/>
                    </w:rPr>
                    <w:t>: Принципна схема на трикоптер</w:t>
                  </w:r>
                </w:p>
              </w:txbxContent>
            </v:textbox>
            <w10:wrap type="topAndBottom"/>
          </v:shape>
        </w:pict>
      </w:r>
      <w:r w:rsidR="00103A70" w:rsidRPr="00103A70">
        <w:rPr>
          <w:noProof/>
          <w:sz w:val="28"/>
          <w:szCs w:val="28"/>
          <w:lang w:eastAsia="bg-BG"/>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9499"/>
            <wp:effectExtent l="0" t="1295400" r="0" b="1283251"/>
            <wp:wrapThrough wrapText="bothSides">
              <wp:wrapPolygon edited="0">
                <wp:start x="21606" y="-66"/>
                <wp:lineTo x="26" y="-66"/>
                <wp:lineTo x="26" y="21636"/>
                <wp:lineTo x="21606" y="21636"/>
                <wp:lineTo x="21606" y="-66"/>
              </wp:wrapPolygon>
            </wp:wrapThrough>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35" cstate="print"/>
                    <a:srcRect l="4683"/>
                    <a:stretch>
                      <a:fillRect/>
                    </a:stretch>
                  </pic:blipFill>
                  <pic:spPr>
                    <a:xfrm rot="16200000">
                      <a:off x="0" y="0"/>
                      <a:ext cx="8065698" cy="5479499"/>
                    </a:xfrm>
                    <a:prstGeom prst="rect">
                      <a:avLst/>
                    </a:prstGeom>
                  </pic:spPr>
                </pic:pic>
              </a:graphicData>
            </a:graphic>
          </wp:anchor>
        </w:drawing>
      </w:r>
    </w:p>
    <w:p w:rsidR="00F918B2" w:rsidRPr="00153A30" w:rsidRDefault="008D0435" w:rsidP="00F918B2">
      <w:pPr>
        <w:pStyle w:val="ListParagraph"/>
        <w:numPr>
          <w:ilvl w:val="2"/>
          <w:numId w:val="15"/>
        </w:numPr>
        <w:spacing w:line="360" w:lineRule="auto"/>
        <w:jc w:val="both"/>
        <w:rPr>
          <w:b/>
          <w:sz w:val="28"/>
          <w:szCs w:val="28"/>
        </w:rPr>
      </w:pPr>
      <w:r>
        <w:rPr>
          <w:b/>
          <w:sz w:val="28"/>
          <w:szCs w:val="28"/>
        </w:rPr>
        <w:lastRenderedPageBreak/>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“brushless outrunner”.</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196D4C" w:rsidP="005D226C">
      <w:pPr>
        <w:pStyle w:val="NoSpacing"/>
        <w:jc w:val="center"/>
      </w:pPr>
      <w:r>
        <w:rPr>
          <w:noProof/>
        </w:rPr>
        <w:pict>
          <v:shape id="_x0000_s1051" type="#_x0000_t202" style="position:absolute;left:0;text-align:left;margin-left:226.95pt;margin-top:162.25pt;width:215.6pt;height:13.45pt;z-index:251671552" wrapcoords="-75 0 -75 21150 21600 21150 21600 0 -75 0" stroked="f">
            <v:textbox style="mso-next-textbox:#_x0000_s1051;mso-fit-shape-to-text:t" inset="0,0,0,0">
              <w:txbxContent>
                <w:p w:rsidR="000260AC" w:rsidRPr="005D226C" w:rsidRDefault="000260AC" w:rsidP="005D226C">
                  <w:pPr>
                    <w:pStyle w:val="NoSpacing"/>
                    <w:jc w:val="center"/>
                    <w:rPr>
                      <w:i/>
                      <w:noProof/>
                      <w:sz w:val="24"/>
                      <w:szCs w:val="24"/>
                      <w:lang w:val="en-US"/>
                    </w:rPr>
                  </w:pPr>
                  <w:r>
                    <w:rPr>
                      <w:i/>
                      <w:noProof/>
                      <w:sz w:val="24"/>
                      <w:szCs w:val="24"/>
                    </w:rPr>
                    <w:t>Фигура 19:</w:t>
                  </w:r>
                  <w:r w:rsidRPr="005D226C">
                    <w:rPr>
                      <w:i/>
                      <w:noProof/>
                      <w:sz w:val="24"/>
                      <w:szCs w:val="24"/>
                    </w:rPr>
                    <w:t xml:space="preserve">  Двигател </w:t>
                  </w:r>
                  <w:r w:rsidRPr="005D226C">
                    <w:rPr>
                      <w:i/>
                      <w:noProof/>
                      <w:sz w:val="24"/>
                      <w:szCs w:val="24"/>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6"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7" cstate="print"/>
                    <a:stretch>
                      <a:fillRect/>
                    </a:stretch>
                  </pic:blipFill>
                  <pic:spPr>
                    <a:xfrm>
                      <a:off x="0" y="0"/>
                      <a:ext cx="2545962" cy="1998580"/>
                    </a:xfrm>
                    <a:prstGeom prst="rect">
                      <a:avLst/>
                    </a:prstGeom>
                  </pic:spPr>
                </pic:pic>
              </a:graphicData>
            </a:graphic>
          </wp:inline>
        </w:drawing>
      </w:r>
      <w:r w:rsidR="00F918B2" w:rsidRPr="005D226C">
        <w:rPr>
          <w:i/>
          <w:sz w:val="24"/>
          <w:szCs w:val="24"/>
        </w:rPr>
        <w:t>Фиг</w:t>
      </w:r>
      <w:r w:rsidR="005D226C">
        <w:rPr>
          <w:i/>
          <w:sz w:val="24"/>
          <w:szCs w:val="24"/>
        </w:rPr>
        <w:t>ура</w:t>
      </w:r>
      <w:r w:rsidR="00F918B2" w:rsidRPr="005D226C">
        <w:rPr>
          <w:i/>
          <w:sz w:val="24"/>
          <w:szCs w:val="24"/>
        </w:rPr>
        <w:t xml:space="preserve"> 1</w:t>
      </w:r>
      <w:r w:rsidR="00C46872">
        <w:rPr>
          <w:i/>
          <w:sz w:val="24"/>
          <w:szCs w:val="24"/>
        </w:rPr>
        <w:t>8</w:t>
      </w:r>
      <w:r w:rsidR="005D226C">
        <w:rPr>
          <w:i/>
          <w:sz w:val="24"/>
          <w:szCs w:val="24"/>
        </w:rPr>
        <w:t>:</w:t>
      </w:r>
      <w:r w:rsidR="00F918B2" w:rsidRPr="005D226C">
        <w:rPr>
          <w:i/>
          <w:sz w:val="24"/>
          <w:szCs w:val="24"/>
        </w:rPr>
        <w:t xml:space="preserve"> Намотки при трифацен безчетков </w:t>
      </w:r>
      <w:r w:rsidR="008D0435" w:rsidRPr="005D226C">
        <w:rPr>
          <w:i/>
          <w:sz w:val="24"/>
          <w:szCs w:val="24"/>
        </w:rPr>
        <w:t>двигател</w:t>
      </w:r>
      <w:r w:rsidR="00F918B2" w:rsidRPr="005D226C">
        <w:rPr>
          <w:i/>
          <w:sz w:val="24"/>
          <w:szCs w:val="24"/>
        </w:rPr>
        <w:t xml:space="preserve"> </w:t>
      </w:r>
      <w:r w:rsidR="00F918B2" w:rsidRPr="005D226C">
        <w:rPr>
          <w:i/>
          <w:sz w:val="24"/>
          <w:szCs w:val="24"/>
          <w:lang w:val="en-US"/>
        </w:rPr>
        <w:t>DT7500</w:t>
      </w:r>
    </w:p>
    <w:p w:rsidR="00F918B2" w:rsidRDefault="00F918B2" w:rsidP="00F918B2">
      <w:pPr>
        <w:spacing w:line="360" w:lineRule="auto"/>
        <w:jc w:val="both"/>
        <w:rPr>
          <w:sz w:val="28"/>
          <w:szCs w:val="28"/>
        </w:rPr>
      </w:pPr>
    </w:p>
    <w:p w:rsidR="00F918B2" w:rsidRPr="00E81C38" w:rsidRDefault="00F918B2" w:rsidP="00E81C38">
      <w:pPr>
        <w:pStyle w:val="ListParagraph"/>
        <w:numPr>
          <w:ilvl w:val="2"/>
          <w:numId w:val="15"/>
        </w:numPr>
        <w:spacing w:line="360" w:lineRule="auto"/>
        <w:jc w:val="both"/>
        <w:rPr>
          <w:b/>
          <w:sz w:val="28"/>
          <w:szCs w:val="28"/>
        </w:rPr>
      </w:pPr>
      <w:r w:rsidRPr="00E81C38">
        <w:rPr>
          <w:b/>
          <w:sz w:val="28"/>
          <w:szCs w:val="28"/>
        </w:rPr>
        <w:t xml:space="preserve">Контрол на скоростта на </w:t>
      </w:r>
      <w:r w:rsidR="008D0435" w:rsidRPr="00E81C38">
        <w:rPr>
          <w:b/>
          <w:sz w:val="28"/>
          <w:szCs w:val="28"/>
        </w:rPr>
        <w:t>двигателите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Controler)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Pr>
          <w:sz w:val="28"/>
          <w:szCs w:val="28"/>
        </w:rPr>
        <w:t xml:space="preserve">те. Тя се контролира с честота, а не с волтажа или ампеража. </w:t>
      </w:r>
    </w:p>
    <w:p w:rsidR="00F918B2" w:rsidRPr="003244C8" w:rsidRDefault="00196D4C" w:rsidP="00F918B2">
      <w:pPr>
        <w:spacing w:line="360" w:lineRule="auto"/>
        <w:jc w:val="both"/>
        <w:rPr>
          <w:sz w:val="28"/>
          <w:szCs w:val="28"/>
          <w:lang w:val="en-US"/>
        </w:rPr>
      </w:pPr>
      <w:r w:rsidRPr="00196D4C">
        <w:rPr>
          <w:noProof/>
        </w:rPr>
        <w:lastRenderedPageBreak/>
        <w:pict>
          <v:shape id="_x0000_s1052" type="#_x0000_t202" style="position:absolute;left:0;text-align:left;margin-left:99.7pt;margin-top:141.05pt;width:247.2pt;height:25.15pt;z-index:251673600" stroked="f">
            <v:textbox style="mso-next-textbox:#_x0000_s1052" inset="0,0,0,0">
              <w:txbxContent>
                <w:p w:rsidR="000260AC" w:rsidRPr="005D226C" w:rsidRDefault="000260AC" w:rsidP="005D226C">
                  <w:pPr>
                    <w:pStyle w:val="NoSpacing"/>
                    <w:jc w:val="center"/>
                    <w:rPr>
                      <w:i/>
                      <w:noProof/>
                      <w:sz w:val="24"/>
                      <w:szCs w:val="24"/>
                    </w:rPr>
                  </w:pPr>
                  <w:r>
                    <w:rPr>
                      <w:i/>
                      <w:noProof/>
                      <w:sz w:val="24"/>
                      <w:szCs w:val="24"/>
                    </w:rPr>
                    <w:t>Фигура 20:</w:t>
                  </w:r>
                  <w:r w:rsidRPr="005D226C">
                    <w:rPr>
                      <w:i/>
                      <w:noProof/>
                      <w:sz w:val="24"/>
                      <w:szCs w:val="24"/>
                    </w:rPr>
                    <w:t xml:space="preserve"> Разминаване на фазите на 120°</w:t>
                  </w:r>
                </w:p>
              </w:txbxContent>
            </v:textbox>
            <w10:wrap type="topAndBottom"/>
          </v:shape>
        </w:pict>
      </w:r>
      <w:r w:rsidR="006653C6">
        <w:rPr>
          <w:noProof/>
          <w:lang w:eastAsia="bg-BG"/>
        </w:rPr>
        <w:drawing>
          <wp:anchor distT="0" distB="0" distL="114300" distR="114300" simplePos="0" relativeHeight="251672576" behindDoc="0" locked="0" layoutInCell="1" allowOverlap="1">
            <wp:simplePos x="0" y="0"/>
            <wp:positionH relativeFrom="column">
              <wp:posOffset>576580</wp:posOffset>
            </wp:positionH>
            <wp:positionV relativeFrom="paragraph">
              <wp:posOffset>-97790</wp:posOffset>
            </wp:positionV>
            <wp:extent cx="4189095" cy="1845945"/>
            <wp:effectExtent l="19050" t="0" r="1905"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8" cstate="print"/>
                    <a:srcRect r="633" b="14662"/>
                    <a:stretch>
                      <a:fillRect/>
                    </a:stretch>
                  </pic:blipFill>
                  <pic:spPr>
                    <a:xfrm>
                      <a:off x="0" y="0"/>
                      <a:ext cx="4189095" cy="1845945"/>
                    </a:xfrm>
                    <a:prstGeom prst="rect">
                      <a:avLst/>
                    </a:prstGeom>
                  </pic:spPr>
                </pic:pic>
              </a:graphicData>
            </a:graphic>
          </wp:anchor>
        </w:drawing>
      </w:r>
      <w:r w:rsidR="00F918B2">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F918B2" w:rsidRPr="004B2D47">
        <w:rPr>
          <w:sz w:val="28"/>
          <w:szCs w:val="28"/>
        </w:rPr>
        <w:br/>
      </w:r>
      <w:r w:rsidR="00F918B2">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sidR="00F918B2">
        <w:rPr>
          <w:sz w:val="28"/>
          <w:szCs w:val="28"/>
        </w:rPr>
        <w:t xml:space="preserve"> много мощни за тяхните размери и тегло.</w:t>
      </w:r>
    </w:p>
    <w:p w:rsidR="00C26DAC"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C26DAC" w:rsidRPr="00E81C38" w:rsidRDefault="00C26DAC" w:rsidP="00E81C38">
      <w:pPr>
        <w:pStyle w:val="ListParagraph"/>
        <w:numPr>
          <w:ilvl w:val="2"/>
          <w:numId w:val="15"/>
        </w:numPr>
        <w:autoSpaceDE w:val="0"/>
        <w:autoSpaceDN w:val="0"/>
        <w:adjustRightInd w:val="0"/>
        <w:spacing w:after="0" w:line="360" w:lineRule="auto"/>
        <w:jc w:val="both"/>
        <w:rPr>
          <w:rFonts w:cs="TimesNewRoman"/>
          <w:b/>
          <w:sz w:val="32"/>
          <w:szCs w:val="32"/>
        </w:rPr>
      </w:pPr>
      <w:r w:rsidRPr="00E81C38">
        <w:rPr>
          <w:rFonts w:cs="TimesNewRoman"/>
          <w:b/>
          <w:sz w:val="32"/>
          <w:szCs w:val="32"/>
        </w:rPr>
        <w:t>Принципна работа на системата за управление на леталният апарат</w:t>
      </w:r>
    </w:p>
    <w:p w:rsidR="00C26DAC" w:rsidRPr="00C26DAC" w:rsidRDefault="00C26DAC" w:rsidP="00C26DAC">
      <w:pPr>
        <w:autoSpaceDE w:val="0"/>
        <w:autoSpaceDN w:val="0"/>
        <w:adjustRightInd w:val="0"/>
        <w:spacing w:after="0" w:line="360" w:lineRule="auto"/>
        <w:jc w:val="both"/>
        <w:rPr>
          <w:color w:val="4BACC6" w:themeColor="accent5"/>
          <w:sz w:val="28"/>
          <w:szCs w:val="28"/>
        </w:rPr>
      </w:pPr>
    </w:p>
    <w:p w:rsidR="00C26DAC" w:rsidRDefault="00C26DAC" w:rsidP="00C26DAC">
      <w:pPr>
        <w:spacing w:line="360" w:lineRule="auto"/>
        <w:jc w:val="both"/>
        <w:rPr>
          <w:sz w:val="28"/>
          <w:szCs w:val="28"/>
        </w:rPr>
      </w:pPr>
      <w:r>
        <w:rPr>
          <w:sz w:val="28"/>
          <w:szCs w:val="28"/>
        </w:rPr>
        <w:t xml:space="preserve">Контролерът заложен в АПМ2.5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барометър и т.н.) и ги сравнява с очакваните или желани стойности. </w:t>
      </w:r>
      <w:r>
        <w:rPr>
          <w:sz w:val="28"/>
          <w:szCs w:val="28"/>
        </w:rPr>
        <w:lastRenderedPageBreak/>
        <w:t>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xml:space="preserve">) в трифазен </w:t>
      </w:r>
      <w:r w:rsidR="0036186F">
        <w:rPr>
          <w:noProof/>
          <w:sz w:val="28"/>
          <w:szCs w:val="28"/>
          <w:lang w:eastAsia="bg-BG"/>
        </w:rPr>
        <w:drawing>
          <wp:anchor distT="0" distB="0" distL="114300" distR="114300" simplePos="0" relativeHeight="251730944" behindDoc="1" locked="0" layoutInCell="1" allowOverlap="1">
            <wp:simplePos x="0" y="0"/>
            <wp:positionH relativeFrom="column">
              <wp:posOffset>913549</wp:posOffset>
            </wp:positionH>
            <wp:positionV relativeFrom="paragraph">
              <wp:posOffset>1455216</wp:posOffset>
            </wp:positionV>
            <wp:extent cx="3836958" cy="3407434"/>
            <wp:effectExtent l="19050" t="0" r="0" b="0"/>
            <wp:wrapTight wrapText="bothSides">
              <wp:wrapPolygon edited="0">
                <wp:start x="-107" y="0"/>
                <wp:lineTo x="-107" y="21495"/>
                <wp:lineTo x="21555" y="21495"/>
                <wp:lineTo x="21555" y="0"/>
                <wp:lineTo x="-107" y="0"/>
              </wp:wrapPolygon>
            </wp:wrapTight>
            <wp:docPr id="2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9" cstate="print"/>
                    <a:stretch>
                      <a:fillRect/>
                    </a:stretch>
                  </pic:blipFill>
                  <pic:spPr>
                    <a:xfrm>
                      <a:off x="0" y="0"/>
                      <a:ext cx="3836958" cy="3407434"/>
                    </a:xfrm>
                    <a:prstGeom prst="rect">
                      <a:avLst/>
                    </a:prstGeom>
                  </pic:spPr>
                </pic:pic>
              </a:graphicData>
            </a:graphic>
          </wp:anchor>
        </w:drawing>
      </w:r>
      <w:r>
        <w:rPr>
          <w:sz w:val="28"/>
          <w:szCs w:val="28"/>
        </w:rPr>
        <w:t>променлив сигнал и се изпраща към двигателите</w:t>
      </w:r>
      <w:r>
        <w:rPr>
          <w:sz w:val="28"/>
          <w:szCs w:val="28"/>
          <w:lang w:val="en-US"/>
        </w:rPr>
        <w:t>(DT750)</w:t>
      </w:r>
      <w:r>
        <w:rPr>
          <w:sz w:val="28"/>
          <w:szCs w:val="28"/>
        </w:rPr>
        <w:t>.</w:t>
      </w:r>
    </w:p>
    <w:p w:rsidR="0036186F" w:rsidRPr="0036186F" w:rsidRDefault="0036186F" w:rsidP="0036186F">
      <w:pPr>
        <w:pStyle w:val="ListParagraph"/>
        <w:spacing w:line="360" w:lineRule="auto"/>
        <w:ind w:left="1004"/>
        <w:jc w:val="both"/>
        <w:rPr>
          <w:b/>
          <w:sz w:val="32"/>
          <w:szCs w:val="32"/>
          <w:lang w:val="en-US"/>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196D4C" w:rsidP="0036186F">
      <w:pPr>
        <w:spacing w:line="360" w:lineRule="auto"/>
        <w:jc w:val="both"/>
        <w:rPr>
          <w:b/>
          <w:sz w:val="32"/>
          <w:szCs w:val="32"/>
        </w:rPr>
      </w:pPr>
      <w:r w:rsidRPr="00196D4C">
        <w:rPr>
          <w:noProof/>
        </w:rPr>
        <w:pict>
          <v:shape id="_x0000_s1085" type="#_x0000_t202" style="position:absolute;left:0;text-align:left;margin-left:36.85pt;margin-top:17.6pt;width:362.25pt;height:24.65pt;z-index:251729920" stroked="f">
            <v:textbox style="mso-next-textbox:#_x0000_s1085;mso-fit-shape-to-text:t" inset="0,0,0,0">
              <w:txbxContent>
                <w:p w:rsidR="000260AC" w:rsidRPr="00767D33" w:rsidRDefault="000260AC" w:rsidP="00C26DAC">
                  <w:pPr>
                    <w:pStyle w:val="Caption"/>
                    <w:jc w:val="center"/>
                    <w:rPr>
                      <w:b w:val="0"/>
                      <w:i/>
                      <w:noProof/>
                      <w:color w:val="auto"/>
                      <w:sz w:val="24"/>
                      <w:szCs w:val="24"/>
                    </w:rPr>
                  </w:pPr>
                  <w:r>
                    <w:rPr>
                      <w:b w:val="0"/>
                      <w:i/>
                      <w:noProof/>
                      <w:color w:val="auto"/>
                      <w:sz w:val="24"/>
                      <w:szCs w:val="24"/>
                    </w:rPr>
                    <w:t>Фигура 21: Принципна схема на дейстие на трикоптер</w:t>
                  </w:r>
                </w:p>
              </w:txbxContent>
            </v:textbox>
            <w10:wrap type="topAndBottom"/>
          </v:shape>
        </w:pict>
      </w:r>
    </w:p>
    <w:p w:rsidR="00B50D49" w:rsidRPr="00E81C38" w:rsidRDefault="00B50D49" w:rsidP="00E81C38">
      <w:pPr>
        <w:pStyle w:val="ListParagraph"/>
        <w:numPr>
          <w:ilvl w:val="2"/>
          <w:numId w:val="15"/>
        </w:numPr>
        <w:spacing w:line="360" w:lineRule="auto"/>
        <w:jc w:val="both"/>
        <w:rPr>
          <w:b/>
          <w:sz w:val="32"/>
          <w:szCs w:val="32"/>
          <w:lang w:val="en-US"/>
        </w:rPr>
      </w:pPr>
      <w:r w:rsidRPr="00E81C38">
        <w:rPr>
          <w:b/>
          <w:sz w:val="32"/>
          <w:szCs w:val="32"/>
        </w:rPr>
        <w:t xml:space="preserve">Протокол за комуникация – </w:t>
      </w:r>
      <w:r w:rsidRPr="00E81C38">
        <w:rPr>
          <w:b/>
          <w:sz w:val="32"/>
          <w:szCs w:val="32"/>
          <w:lang w:val="en-US"/>
        </w:rPr>
        <w:t>Mavlink</w:t>
      </w:r>
      <w:r w:rsidRPr="00E81C38">
        <w:rPr>
          <w:b/>
          <w:sz w:val="32"/>
          <w:szCs w:val="32"/>
        </w:rPr>
        <w:t xml:space="preserve"> 1.0</w:t>
      </w:r>
    </w:p>
    <w:p w:rsidR="0036186F" w:rsidRPr="00776326" w:rsidRDefault="0036186F" w:rsidP="00B50D49">
      <w:pPr>
        <w:spacing w:line="360" w:lineRule="auto"/>
        <w:jc w:val="both"/>
        <w:rPr>
          <w:sz w:val="28"/>
          <w:szCs w:val="28"/>
        </w:rPr>
      </w:pPr>
      <w:r>
        <w:rPr>
          <w:sz w:val="28"/>
          <w:szCs w:val="28"/>
          <w:lang w:val="en-US"/>
        </w:rPr>
        <w:t xml:space="preserve">Mavlink 1.0 </w:t>
      </w:r>
      <w:r>
        <w:rPr>
          <w:sz w:val="28"/>
          <w:szCs w:val="28"/>
        </w:rPr>
        <w:t xml:space="preserve">е протоколът за комуникация между АПМ2.5 с </w:t>
      </w:r>
      <w:r>
        <w:rPr>
          <w:sz w:val="28"/>
          <w:szCs w:val="28"/>
          <w:lang w:val="en-US"/>
        </w:rPr>
        <w:t xml:space="preserve">PC </w:t>
      </w:r>
      <w:r>
        <w:rPr>
          <w:sz w:val="28"/>
          <w:szCs w:val="28"/>
        </w:rPr>
        <w:t xml:space="preserve">или </w:t>
      </w:r>
      <w:proofErr w:type="gramStart"/>
      <w:r>
        <w:rPr>
          <w:sz w:val="28"/>
          <w:szCs w:val="28"/>
        </w:rPr>
        <w:t>друго  помощно</w:t>
      </w:r>
      <w:proofErr w:type="gramEnd"/>
      <w:r>
        <w:rPr>
          <w:sz w:val="28"/>
          <w:szCs w:val="28"/>
        </w:rPr>
        <w:t xml:space="preserve"> устройство</w:t>
      </w:r>
      <w:r w:rsidR="00776326">
        <w:rPr>
          <w:sz w:val="28"/>
          <w:szCs w:val="28"/>
        </w:rPr>
        <w:t xml:space="preserve"> (</w:t>
      </w:r>
      <w:r w:rsidR="00776326">
        <w:rPr>
          <w:sz w:val="28"/>
          <w:szCs w:val="28"/>
          <w:lang w:val="en-US"/>
        </w:rPr>
        <w:t>ground station</w:t>
      </w:r>
      <w:r w:rsidR="00776326">
        <w:rPr>
          <w:sz w:val="28"/>
          <w:szCs w:val="28"/>
        </w:rPr>
        <w:t>)</w:t>
      </w:r>
      <w:r>
        <w:rPr>
          <w:sz w:val="28"/>
          <w:szCs w:val="28"/>
        </w:rPr>
        <w:t xml:space="preserve">, спомагащи за </w:t>
      </w:r>
      <w:r w:rsidR="00776326">
        <w:rPr>
          <w:sz w:val="28"/>
          <w:szCs w:val="28"/>
        </w:rPr>
        <w:t xml:space="preserve">донастройването, </w:t>
      </w:r>
      <w:r>
        <w:rPr>
          <w:sz w:val="28"/>
          <w:szCs w:val="28"/>
        </w:rPr>
        <w:t xml:space="preserve">анализирането, съхраняването и отпечатването на данни. Протоколът позволява визуализация на данни в реално време. Чрез радио телеметрията тези данни могат да бъдат визуализирани дори при полет. </w:t>
      </w:r>
    </w:p>
    <w:p w:rsidR="00C15A83" w:rsidRDefault="00196D4C" w:rsidP="00B50D49">
      <w:pPr>
        <w:spacing w:line="360" w:lineRule="auto"/>
        <w:jc w:val="both"/>
        <w:rPr>
          <w:sz w:val="28"/>
          <w:szCs w:val="28"/>
          <w:lang w:val="en-US"/>
        </w:rPr>
      </w:pPr>
      <w:r w:rsidRPr="00196D4C">
        <w:rPr>
          <w:noProof/>
        </w:rPr>
        <w:lastRenderedPageBreak/>
        <w:pict>
          <v:shape id="_x0000_s1107" type="#_x0000_t202" style="position:absolute;left:0;text-align:left;margin-left:61.7pt;margin-top:101.05pt;width:319.75pt;height:36pt;z-index:251787264" stroked="f">
            <v:textbox inset="0,0,0,0">
              <w:txbxContent>
                <w:p w:rsidR="000260AC" w:rsidRPr="0036186F" w:rsidRDefault="000260AC" w:rsidP="0036186F">
                  <w:pPr>
                    <w:pStyle w:val="Caption"/>
                    <w:jc w:val="center"/>
                    <w:rPr>
                      <w:b w:val="0"/>
                      <w:i/>
                      <w:noProof/>
                      <w:color w:val="auto"/>
                      <w:sz w:val="24"/>
                      <w:szCs w:val="24"/>
                    </w:rPr>
                  </w:pPr>
                  <w:r>
                    <w:rPr>
                      <w:b w:val="0"/>
                      <w:i/>
                      <w:color w:val="auto"/>
                      <w:sz w:val="24"/>
                      <w:szCs w:val="24"/>
                    </w:rPr>
                    <w:t>Фигура  22:</w:t>
                  </w:r>
                  <w:r w:rsidRPr="0036186F">
                    <w:rPr>
                      <w:b w:val="0"/>
                      <w:i/>
                      <w:color w:val="auto"/>
                      <w:sz w:val="24"/>
                      <w:szCs w:val="24"/>
                    </w:rPr>
                    <w:t xml:space="preserve"> Типичен пакет от данни на протокола за комуникация Mavlink</w:t>
                  </w:r>
                </w:p>
              </w:txbxContent>
            </v:textbox>
            <w10:wrap type="topAndBottom"/>
          </v:shape>
        </w:pict>
      </w:r>
      <w:r w:rsidR="00CE3EE2">
        <w:rPr>
          <w:noProof/>
          <w:lang w:eastAsia="bg-BG"/>
        </w:rPr>
        <w:drawing>
          <wp:anchor distT="0" distB="0" distL="114300" distR="114300" simplePos="0" relativeHeight="251785216" behindDoc="0" locked="0" layoutInCell="1" allowOverlap="1">
            <wp:simplePos x="0" y="0"/>
            <wp:positionH relativeFrom="column">
              <wp:posOffset>429895</wp:posOffset>
            </wp:positionH>
            <wp:positionV relativeFrom="paragraph">
              <wp:posOffset>-11430</wp:posOffset>
            </wp:positionV>
            <wp:extent cx="4914265" cy="1242060"/>
            <wp:effectExtent l="19050" t="0" r="635" b="0"/>
            <wp:wrapTopAndBottom/>
            <wp:docPr id="47" name="Picture 46" descr="mavlink_pack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link_packets.JPG"/>
                    <pic:cNvPicPr/>
                  </pic:nvPicPr>
                  <pic:blipFill>
                    <a:blip r:embed="rId40" cstate="print"/>
                    <a:stretch>
                      <a:fillRect/>
                    </a:stretch>
                  </pic:blipFill>
                  <pic:spPr>
                    <a:xfrm>
                      <a:off x="0" y="0"/>
                      <a:ext cx="4914265" cy="1242060"/>
                    </a:xfrm>
                    <a:prstGeom prst="rect">
                      <a:avLst/>
                    </a:prstGeom>
                  </pic:spPr>
                </pic:pic>
              </a:graphicData>
            </a:graphic>
          </wp:anchor>
        </w:drawing>
      </w:r>
      <w:r w:rsidR="00776326">
        <w:rPr>
          <w:sz w:val="28"/>
          <w:szCs w:val="28"/>
        </w:rPr>
        <w:t>Първите няколко бита показват, начало на новият пакет от данни(</w:t>
      </w:r>
      <w:r w:rsidR="00776326">
        <w:rPr>
          <w:sz w:val="28"/>
          <w:szCs w:val="28"/>
          <w:lang w:val="en-US"/>
        </w:rPr>
        <w:t>STX</w:t>
      </w:r>
      <w:r w:rsidR="00776326">
        <w:rPr>
          <w:sz w:val="28"/>
          <w:szCs w:val="28"/>
        </w:rPr>
        <w:t xml:space="preserve">), дължина на </w:t>
      </w:r>
      <w:r w:rsidR="0036186F">
        <w:rPr>
          <w:sz w:val="28"/>
          <w:szCs w:val="28"/>
        </w:rPr>
        <w:t xml:space="preserve"> </w:t>
      </w:r>
      <w:r w:rsidR="00776326">
        <w:rPr>
          <w:sz w:val="28"/>
          <w:szCs w:val="28"/>
        </w:rPr>
        <w:t>прехвълните данни</w:t>
      </w:r>
      <w:r w:rsidR="00776326">
        <w:rPr>
          <w:sz w:val="28"/>
          <w:szCs w:val="28"/>
          <w:lang w:val="en-US"/>
        </w:rPr>
        <w:t>(LEN)</w:t>
      </w:r>
      <w:r w:rsidR="00776326">
        <w:rPr>
          <w:sz w:val="28"/>
          <w:szCs w:val="28"/>
        </w:rPr>
        <w:t>,</w:t>
      </w:r>
      <w:r w:rsidR="00776326">
        <w:rPr>
          <w:sz w:val="28"/>
          <w:szCs w:val="28"/>
          <w:lang w:val="en-US"/>
        </w:rPr>
        <w:t xml:space="preserve"> </w:t>
      </w:r>
      <w:r w:rsidR="00776326">
        <w:rPr>
          <w:sz w:val="28"/>
          <w:szCs w:val="28"/>
        </w:rPr>
        <w:t xml:space="preserve"> идентификационен номер на устройството с което комуникара(</w:t>
      </w:r>
      <w:r w:rsidR="00776326">
        <w:rPr>
          <w:sz w:val="28"/>
          <w:szCs w:val="28"/>
          <w:lang w:val="en-US"/>
        </w:rPr>
        <w:t>SYS</w:t>
      </w:r>
      <w:r w:rsidR="00776326">
        <w:rPr>
          <w:sz w:val="28"/>
          <w:szCs w:val="28"/>
        </w:rPr>
        <w:t>)</w:t>
      </w:r>
      <w:r w:rsidR="00776326">
        <w:rPr>
          <w:sz w:val="28"/>
          <w:szCs w:val="28"/>
          <w:lang w:val="en-US"/>
        </w:rPr>
        <w:t xml:space="preserve">,  </w:t>
      </w:r>
      <w:r w:rsidR="00776326">
        <w:rPr>
          <w:sz w:val="28"/>
          <w:szCs w:val="28"/>
        </w:rPr>
        <w:t>типове на данни и как те да бъдат разкодирани (</w:t>
      </w:r>
      <w:r w:rsidR="00776326">
        <w:rPr>
          <w:sz w:val="28"/>
          <w:szCs w:val="28"/>
          <w:lang w:val="en-US"/>
        </w:rPr>
        <w:t xml:space="preserve">COMP </w:t>
      </w:r>
      <w:r w:rsidR="00776326">
        <w:rPr>
          <w:sz w:val="28"/>
          <w:szCs w:val="28"/>
        </w:rPr>
        <w:t xml:space="preserve">и </w:t>
      </w:r>
      <w:r w:rsidR="00776326">
        <w:rPr>
          <w:sz w:val="28"/>
          <w:szCs w:val="28"/>
          <w:lang w:val="en-US"/>
        </w:rPr>
        <w:t>MSG</w:t>
      </w:r>
      <w:r w:rsidR="00776326">
        <w:rPr>
          <w:sz w:val="28"/>
          <w:szCs w:val="28"/>
        </w:rPr>
        <w:t>)</w:t>
      </w:r>
      <w:r w:rsidR="00776326">
        <w:rPr>
          <w:sz w:val="28"/>
          <w:szCs w:val="28"/>
          <w:lang w:val="en-US"/>
        </w:rPr>
        <w:t xml:space="preserve">, </w:t>
      </w:r>
      <w:r w:rsidR="00776326">
        <w:rPr>
          <w:sz w:val="28"/>
          <w:szCs w:val="28"/>
        </w:rPr>
        <w:t>прехвърляните данни(</w:t>
      </w:r>
      <w:r w:rsidR="00776326">
        <w:rPr>
          <w:sz w:val="28"/>
          <w:szCs w:val="28"/>
          <w:lang w:val="en-US"/>
        </w:rPr>
        <w:t>PAYLOAD</w:t>
      </w:r>
      <w:r w:rsidR="00776326">
        <w:rPr>
          <w:sz w:val="28"/>
          <w:szCs w:val="28"/>
        </w:rPr>
        <w:t>)</w:t>
      </w:r>
      <w:r w:rsidR="00C15A83">
        <w:rPr>
          <w:sz w:val="28"/>
          <w:szCs w:val="28"/>
          <w:lang w:val="en-US"/>
        </w:rPr>
        <w:t xml:space="preserve"> </w:t>
      </w:r>
      <w:r w:rsidR="00C15A83">
        <w:rPr>
          <w:sz w:val="28"/>
          <w:szCs w:val="28"/>
        </w:rPr>
        <w:t>и „</w:t>
      </w:r>
      <w:r w:rsidR="00C15A83">
        <w:rPr>
          <w:sz w:val="28"/>
          <w:szCs w:val="28"/>
          <w:lang w:val="en-US"/>
        </w:rPr>
        <w:t>checksum</w:t>
      </w:r>
      <w:r w:rsidR="00C15A83">
        <w:rPr>
          <w:sz w:val="28"/>
          <w:szCs w:val="28"/>
        </w:rPr>
        <w:t>”</w:t>
      </w:r>
      <w:r w:rsidR="00776326">
        <w:rPr>
          <w:sz w:val="28"/>
          <w:szCs w:val="28"/>
          <w:lang w:val="en-US"/>
        </w:rPr>
        <w:t xml:space="preserve"> </w:t>
      </w:r>
      <w:r w:rsidR="00776326">
        <w:rPr>
          <w:sz w:val="28"/>
          <w:szCs w:val="28"/>
        </w:rPr>
        <w:t xml:space="preserve"> </w:t>
      </w:r>
      <w:r w:rsidR="00C15A83">
        <w:rPr>
          <w:sz w:val="28"/>
          <w:szCs w:val="28"/>
        </w:rPr>
        <w:t>проверка за достоверността на данните (</w:t>
      </w:r>
      <w:r w:rsidR="00C15A83">
        <w:rPr>
          <w:sz w:val="28"/>
          <w:szCs w:val="28"/>
          <w:lang w:val="en-US"/>
        </w:rPr>
        <w:t>CKA, CKB</w:t>
      </w:r>
      <w:r w:rsidR="00C15A83">
        <w:rPr>
          <w:sz w:val="28"/>
          <w:szCs w:val="28"/>
        </w:rPr>
        <w:t>)</w:t>
      </w:r>
      <w:r w:rsidR="00C15A83">
        <w:rPr>
          <w:sz w:val="28"/>
          <w:szCs w:val="28"/>
          <w:lang w:val="en-US"/>
        </w:rPr>
        <w:t>.</w:t>
      </w:r>
    </w:p>
    <w:p w:rsidR="00C15A83" w:rsidRDefault="00C15A83" w:rsidP="00C15A83">
      <w:pPr>
        <w:rPr>
          <w:sz w:val="28"/>
          <w:szCs w:val="28"/>
        </w:rPr>
      </w:pPr>
      <w:r>
        <w:rPr>
          <w:sz w:val="28"/>
          <w:szCs w:val="28"/>
        </w:rPr>
        <w:t>Протоколът поддържа следните формати данни:</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char</w:t>
      </w:r>
      <w:r>
        <w:rPr>
          <w:sz w:val="28"/>
          <w:szCs w:val="28"/>
          <w:lang w:eastAsia="bg-BG"/>
        </w:rPr>
        <w:t xml:space="preserve"> - Символи</w:t>
      </w:r>
      <w:r w:rsidRPr="00C15A83">
        <w:rPr>
          <w:sz w:val="28"/>
          <w:szCs w:val="28"/>
          <w:lang w:eastAsia="bg-BG"/>
        </w:rPr>
        <w:t xml:space="preserve"> / </w:t>
      </w:r>
      <w:r>
        <w:rPr>
          <w:sz w:val="28"/>
          <w:szCs w:val="28"/>
          <w:lang w:eastAsia="bg-BG"/>
        </w:rPr>
        <w:t>стрингове</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uint8_t</w:t>
      </w:r>
      <w:r>
        <w:rPr>
          <w:sz w:val="28"/>
          <w:szCs w:val="28"/>
          <w:lang w:eastAsia="bg-BG"/>
        </w:rPr>
        <w:t xml:space="preserve"> -  целочислен беззнаков 8 битов </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int8_t</w:t>
      </w:r>
      <w:r>
        <w:rPr>
          <w:sz w:val="28"/>
          <w:szCs w:val="28"/>
          <w:lang w:eastAsia="bg-BG"/>
        </w:rPr>
        <w:t xml:space="preserve"> -  целочислен 8 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uint16_t</w:t>
      </w:r>
      <w:r w:rsidRPr="00C15A83">
        <w:rPr>
          <w:sz w:val="28"/>
          <w:szCs w:val="28"/>
          <w:lang w:eastAsia="bg-BG"/>
        </w:rPr>
        <w:t xml:space="preserve"> </w:t>
      </w:r>
      <w:r>
        <w:rPr>
          <w:sz w:val="28"/>
          <w:szCs w:val="28"/>
          <w:lang w:eastAsia="bg-BG"/>
        </w:rPr>
        <w:t>–</w:t>
      </w:r>
      <w:r w:rsidRPr="00C15A83">
        <w:rPr>
          <w:sz w:val="28"/>
          <w:szCs w:val="28"/>
          <w:lang w:eastAsia="bg-BG"/>
        </w:rPr>
        <w:t xml:space="preserve"> </w:t>
      </w:r>
      <w:r>
        <w:rPr>
          <w:sz w:val="28"/>
          <w:szCs w:val="28"/>
          <w:lang w:eastAsia="bg-BG"/>
        </w:rPr>
        <w:t>целочислен беззнаков</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int16_t</w:t>
      </w:r>
      <w:r w:rsidRPr="00C15A83">
        <w:rPr>
          <w:sz w:val="28"/>
          <w:szCs w:val="28"/>
          <w:lang w:eastAsia="bg-BG"/>
        </w:rPr>
        <w:t xml:space="preserve"> - </w:t>
      </w:r>
      <w:r>
        <w:rPr>
          <w:sz w:val="28"/>
          <w:szCs w:val="28"/>
          <w:lang w:eastAsia="bg-BG"/>
        </w:rPr>
        <w:t>целочислен</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w:t>
      </w:r>
      <w:r>
        <w:rPr>
          <w:sz w:val="28"/>
          <w:szCs w:val="28"/>
          <w:lang w:eastAsia="bg-BG"/>
        </w:rPr>
        <w:t>беззнаков</w:t>
      </w:r>
      <w:r>
        <w:rPr>
          <w:rFonts w:eastAsia="Times New Roman" w:cs="Times New Roman"/>
          <w:sz w:val="28"/>
          <w:szCs w:val="28"/>
          <w:lang w:eastAsia="bg-BG"/>
        </w:rPr>
        <w:t xml:space="preserve"> </w:t>
      </w:r>
      <w:r w:rsidRPr="00C15A83">
        <w:rPr>
          <w:rFonts w:eastAsia="Times New Roman" w:cs="Times New Roman"/>
          <w:sz w:val="28"/>
          <w:szCs w:val="28"/>
          <w:lang w:eastAsia="bg-BG"/>
        </w:rPr>
        <w:t xml:space="preserve">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uint64_t</w:t>
      </w:r>
      <w:r w:rsidRPr="00C15A83">
        <w:rPr>
          <w:rFonts w:eastAsia="Times New Roman" w:cs="Times New Roman"/>
          <w:sz w:val="28"/>
          <w:szCs w:val="28"/>
          <w:lang w:eastAsia="bg-BG"/>
        </w:rPr>
        <w:t xml:space="preserve"> </w:t>
      </w:r>
      <w:r>
        <w:rPr>
          <w:rFonts w:eastAsia="Times New Roman" w:cs="Times New Roman"/>
          <w:sz w:val="28"/>
          <w:szCs w:val="28"/>
          <w:lang w:eastAsia="bg-BG"/>
        </w:rPr>
        <w:t>–</w:t>
      </w:r>
      <w:r w:rsidRPr="00C15A83">
        <w:rPr>
          <w:rFonts w:eastAsia="Times New Roman" w:cs="Times New Roman"/>
          <w:sz w:val="28"/>
          <w:szCs w:val="28"/>
          <w:lang w:eastAsia="bg-BG"/>
        </w:rPr>
        <w:t xml:space="preserve"> </w:t>
      </w:r>
      <w:r>
        <w:rPr>
          <w:sz w:val="28"/>
          <w:szCs w:val="28"/>
          <w:lang w:eastAsia="bg-BG"/>
        </w:rPr>
        <w:t>целочислен беззнаков</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int64_t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float</w:t>
      </w:r>
      <w:r>
        <w:rPr>
          <w:rFonts w:eastAsia="Times New Roman" w:cs="Times New Roman"/>
          <w:sz w:val="28"/>
          <w:szCs w:val="28"/>
          <w:lang w:eastAsia="bg-BG"/>
        </w:rPr>
        <w:t xml:space="preserve"> - IEEE 754 числа с плаваща запеят</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double</w:t>
      </w:r>
      <w:r w:rsidRPr="00C15A83">
        <w:rPr>
          <w:rFonts w:eastAsia="Times New Roman" w:cs="Times New Roman"/>
          <w:sz w:val="28"/>
          <w:szCs w:val="28"/>
          <w:lang w:eastAsia="bg-BG"/>
        </w:rPr>
        <w:t xml:space="preserve"> - IEEE 754 </w:t>
      </w:r>
      <w:r>
        <w:rPr>
          <w:rFonts w:eastAsia="Times New Roman" w:cs="Times New Roman"/>
          <w:sz w:val="28"/>
          <w:szCs w:val="28"/>
          <w:lang w:eastAsia="bg-BG"/>
        </w:rPr>
        <w:t>числа с плаваща запеят</w:t>
      </w:r>
    </w:p>
    <w:p w:rsidR="00776326" w:rsidRDefault="00776326"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250FAC" w:rsidRPr="00165A8C" w:rsidRDefault="00CE3EE2" w:rsidP="00E81C38">
      <w:pPr>
        <w:pStyle w:val="ListParagraph"/>
        <w:numPr>
          <w:ilvl w:val="2"/>
          <w:numId w:val="15"/>
        </w:numPr>
        <w:spacing w:line="360" w:lineRule="auto"/>
        <w:jc w:val="both"/>
        <w:rPr>
          <w:b/>
          <w:sz w:val="32"/>
          <w:szCs w:val="32"/>
        </w:rPr>
      </w:pPr>
      <w:r>
        <w:rPr>
          <w:b/>
          <w:noProof/>
          <w:sz w:val="32"/>
          <w:szCs w:val="32"/>
          <w:lang w:eastAsia="bg-BG"/>
        </w:rPr>
        <w:lastRenderedPageBreak/>
        <w:drawing>
          <wp:anchor distT="0" distB="0" distL="114300" distR="114300" simplePos="0" relativeHeight="251799552" behindDoc="0" locked="0" layoutInCell="1" allowOverlap="1">
            <wp:simplePos x="0" y="0"/>
            <wp:positionH relativeFrom="column">
              <wp:posOffset>21590</wp:posOffset>
            </wp:positionH>
            <wp:positionV relativeFrom="paragraph">
              <wp:posOffset>631825</wp:posOffset>
            </wp:positionV>
            <wp:extent cx="5716270" cy="6008370"/>
            <wp:effectExtent l="19050" t="0" r="0" b="0"/>
            <wp:wrapTopAndBottom/>
            <wp:docPr id="3" name="Picture 2" descr="log_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browse.JPG"/>
                    <pic:cNvPicPr/>
                  </pic:nvPicPr>
                  <pic:blipFill>
                    <a:blip r:embed="rId41" cstate="print"/>
                    <a:stretch>
                      <a:fillRect/>
                    </a:stretch>
                  </pic:blipFill>
                  <pic:spPr>
                    <a:xfrm>
                      <a:off x="0" y="0"/>
                      <a:ext cx="5716270" cy="6008370"/>
                    </a:xfrm>
                    <a:prstGeom prst="rect">
                      <a:avLst/>
                    </a:prstGeom>
                  </pic:spPr>
                </pic:pic>
              </a:graphicData>
            </a:graphic>
          </wp:anchor>
        </w:drawing>
      </w:r>
      <w:r w:rsidR="00250FAC" w:rsidRPr="00165A8C">
        <w:rPr>
          <w:b/>
          <w:sz w:val="32"/>
          <w:szCs w:val="32"/>
        </w:rPr>
        <w:t>Флаш памет за съхранение на данни</w:t>
      </w:r>
    </w:p>
    <w:p w:rsidR="00CE3EE2" w:rsidRDefault="00196D4C" w:rsidP="00250FAC">
      <w:pPr>
        <w:spacing w:line="360" w:lineRule="auto"/>
        <w:jc w:val="both"/>
        <w:rPr>
          <w:sz w:val="28"/>
          <w:szCs w:val="28"/>
        </w:rPr>
      </w:pPr>
      <w:r w:rsidRPr="00196D4C">
        <w:rPr>
          <w:noProof/>
        </w:rPr>
        <w:pict>
          <v:shape id="_x0000_s1115" type="#_x0000_t202" style="position:absolute;left:0;text-align:left;margin-left:2.2pt;margin-top:493.2pt;width:450.15pt;height:24.65pt;z-index:251801600" stroked="f">
            <v:textbox style="mso-fit-shape-to-text:t" inset="0,0,0,0">
              <w:txbxContent>
                <w:p w:rsidR="000260AC" w:rsidRPr="00250FAC" w:rsidRDefault="000260AC" w:rsidP="00250FAC">
                  <w:pPr>
                    <w:pStyle w:val="Caption"/>
                    <w:jc w:val="center"/>
                    <w:rPr>
                      <w:b w:val="0"/>
                      <w:i/>
                      <w:noProof/>
                      <w:color w:val="auto"/>
                      <w:sz w:val="24"/>
                      <w:szCs w:val="24"/>
                    </w:rPr>
                  </w:pPr>
                  <w:r>
                    <w:rPr>
                      <w:b w:val="0"/>
                      <w:i/>
                      <w:color w:val="auto"/>
                      <w:sz w:val="24"/>
                      <w:szCs w:val="24"/>
                    </w:rPr>
                    <w:t>Ф</w:t>
                  </w:r>
                  <w:r w:rsidRPr="00250FAC">
                    <w:rPr>
                      <w:b w:val="0"/>
                      <w:i/>
                      <w:color w:val="auto"/>
                      <w:sz w:val="24"/>
                      <w:szCs w:val="24"/>
                    </w:rPr>
                    <w:t xml:space="preserve">игура </w:t>
                  </w:r>
                  <w:r>
                    <w:rPr>
                      <w:b w:val="0"/>
                      <w:i/>
                      <w:color w:val="auto"/>
                      <w:sz w:val="24"/>
                      <w:szCs w:val="24"/>
                    </w:rPr>
                    <w:t>23:</w:t>
                  </w:r>
                  <w:r w:rsidRPr="00250FAC">
                    <w:rPr>
                      <w:b w:val="0"/>
                      <w:i/>
                      <w:color w:val="auto"/>
                      <w:sz w:val="24"/>
                      <w:szCs w:val="24"/>
                    </w:rPr>
                    <w:t xml:space="preserve"> Визуализиране на данни след полет, чрез софтуерът на АПМ.</w:t>
                  </w:r>
                </w:p>
              </w:txbxContent>
            </v:textbox>
            <w10:wrap type="topAndBottom"/>
          </v:shape>
        </w:pict>
      </w:r>
    </w:p>
    <w:p w:rsidR="0085173B" w:rsidRDefault="00250FAC" w:rsidP="00250FAC">
      <w:pPr>
        <w:spacing w:line="360" w:lineRule="auto"/>
        <w:jc w:val="both"/>
        <w:rPr>
          <w:sz w:val="28"/>
          <w:szCs w:val="28"/>
        </w:rPr>
      </w:pPr>
      <w:r w:rsidRPr="00AE13F2">
        <w:rPr>
          <w:sz w:val="28"/>
          <w:szCs w:val="28"/>
        </w:rPr>
        <w:t>АПМ 2.5</w:t>
      </w:r>
      <w:r>
        <w:rPr>
          <w:sz w:val="28"/>
          <w:szCs w:val="28"/>
        </w:rPr>
        <w:t xml:space="preserve"> разполага с 16 МБ флаш памет за запазване на данни по време на полет. Софтуерът на АПМ позволява разглеждане и подробен анализ</w:t>
      </w:r>
      <w:r w:rsidR="006B3F2A">
        <w:rPr>
          <w:sz w:val="28"/>
          <w:szCs w:val="28"/>
        </w:rPr>
        <w:t>. Могат да се визуализират следните данни</w:t>
      </w:r>
      <w:r w:rsidR="00CE3EE2">
        <w:rPr>
          <w:sz w:val="28"/>
          <w:szCs w:val="28"/>
        </w:rPr>
        <w:t xml:space="preserve"> показани в таблица 1.</w:t>
      </w:r>
    </w:p>
    <w:p w:rsidR="00CE3EE2" w:rsidRDefault="00CE3EE2" w:rsidP="00250FAC">
      <w:pPr>
        <w:spacing w:line="360" w:lineRule="auto"/>
        <w:jc w:val="both"/>
        <w:rPr>
          <w:sz w:val="28"/>
          <w:szCs w:val="28"/>
        </w:rPr>
      </w:pPr>
    </w:p>
    <w:p w:rsidR="00CE3EE2" w:rsidRPr="00CE3EE2" w:rsidRDefault="00CE3EE2" w:rsidP="00CE3EE2">
      <w:pPr>
        <w:pStyle w:val="Caption"/>
        <w:keepNext/>
        <w:rPr>
          <w:b w:val="0"/>
          <w:i/>
          <w:color w:val="auto"/>
          <w:sz w:val="24"/>
          <w:szCs w:val="24"/>
        </w:rPr>
      </w:pPr>
      <w:r>
        <w:rPr>
          <w:b w:val="0"/>
          <w:i/>
          <w:color w:val="auto"/>
          <w:sz w:val="24"/>
          <w:szCs w:val="24"/>
        </w:rPr>
        <w:lastRenderedPageBreak/>
        <w:t>Т</w:t>
      </w:r>
      <w:r w:rsidRPr="00CE3EE2">
        <w:rPr>
          <w:b w:val="0"/>
          <w:i/>
          <w:color w:val="auto"/>
          <w:sz w:val="24"/>
          <w:szCs w:val="24"/>
        </w:rPr>
        <w:t xml:space="preserve">аблица </w:t>
      </w:r>
      <w:r w:rsidR="00196D4C" w:rsidRPr="00CE3EE2">
        <w:rPr>
          <w:b w:val="0"/>
          <w:i/>
          <w:color w:val="auto"/>
          <w:sz w:val="24"/>
          <w:szCs w:val="24"/>
        </w:rPr>
        <w:fldChar w:fldCharType="begin"/>
      </w:r>
      <w:r w:rsidRPr="00CE3EE2">
        <w:rPr>
          <w:b w:val="0"/>
          <w:i/>
          <w:color w:val="auto"/>
          <w:sz w:val="24"/>
          <w:szCs w:val="24"/>
        </w:rPr>
        <w:instrText xml:space="preserve"> SEQ таблица \* ARABIC </w:instrText>
      </w:r>
      <w:r w:rsidR="00196D4C" w:rsidRPr="00CE3EE2">
        <w:rPr>
          <w:b w:val="0"/>
          <w:i/>
          <w:color w:val="auto"/>
          <w:sz w:val="24"/>
          <w:szCs w:val="24"/>
        </w:rPr>
        <w:fldChar w:fldCharType="separate"/>
      </w:r>
      <w:r w:rsidRPr="00CE3EE2">
        <w:rPr>
          <w:b w:val="0"/>
          <w:i/>
          <w:noProof/>
          <w:color w:val="auto"/>
          <w:sz w:val="24"/>
          <w:szCs w:val="24"/>
        </w:rPr>
        <w:t>1</w:t>
      </w:r>
      <w:r w:rsidR="00196D4C" w:rsidRPr="00CE3EE2">
        <w:rPr>
          <w:b w:val="0"/>
          <w:i/>
          <w:color w:val="auto"/>
          <w:sz w:val="24"/>
          <w:szCs w:val="24"/>
        </w:rPr>
        <w:fldChar w:fldCharType="end"/>
      </w:r>
      <w:r>
        <w:rPr>
          <w:b w:val="0"/>
          <w:i/>
          <w:color w:val="auto"/>
          <w:sz w:val="24"/>
          <w:szCs w:val="24"/>
        </w:rPr>
        <w:t xml:space="preserve">: </w:t>
      </w:r>
      <w:r w:rsidRPr="00CE3EE2">
        <w:rPr>
          <w:b w:val="0"/>
          <w:i/>
          <w:color w:val="auto"/>
          <w:sz w:val="24"/>
          <w:szCs w:val="24"/>
        </w:rPr>
        <w:t xml:space="preserve"> Данни съхранявани в флаш паметта</w:t>
      </w:r>
    </w:p>
    <w:tbl>
      <w:tblPr>
        <w:tblW w:w="9620" w:type="dxa"/>
        <w:tblCellSpacing w:w="15" w:type="dxa"/>
        <w:tblCellMar>
          <w:top w:w="15" w:type="dxa"/>
          <w:left w:w="15" w:type="dxa"/>
          <w:bottom w:w="15" w:type="dxa"/>
          <w:right w:w="15" w:type="dxa"/>
        </w:tblCellMar>
        <w:tblLook w:val="04A0"/>
      </w:tblPr>
      <w:tblGrid>
        <w:gridCol w:w="1721"/>
        <w:gridCol w:w="1945"/>
        <w:gridCol w:w="5954"/>
      </w:tblGrid>
      <w:tr w:rsidR="00CE3EE2" w:rsidTr="006B3F2A">
        <w:trPr>
          <w:trHeight w:val="144"/>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Име на лог файла</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lang w:val="en-US"/>
              </w:rPr>
            </w:pPr>
            <w:r w:rsidRPr="006B3F2A">
              <w:rPr>
                <w:rStyle w:val="Strong"/>
                <w:b w:val="0"/>
                <w:sz w:val="28"/>
                <w:szCs w:val="28"/>
              </w:rPr>
              <w:t>Подразбиране</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Функция</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CURRENT</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6B3F2A">
            <w:pPr>
              <w:rPr>
                <w:sz w:val="28"/>
                <w:szCs w:val="28"/>
              </w:rPr>
            </w:pPr>
            <w:r>
              <w:rPr>
                <w:sz w:val="28"/>
                <w:szCs w:val="28"/>
              </w:rPr>
              <w:t>Записва информация относно токът в системата при наличие на сензор.</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GPS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lang w:val="en-US"/>
              </w:rPr>
            </w:pPr>
            <w:r>
              <w:rPr>
                <w:sz w:val="28"/>
                <w:szCs w:val="28"/>
              </w:rPr>
              <w:t xml:space="preserve">Записва </w:t>
            </w:r>
            <w:r>
              <w:rPr>
                <w:sz w:val="28"/>
                <w:szCs w:val="28"/>
                <w:lang w:val="en-US"/>
              </w:rPr>
              <w:t xml:space="preserve">GPS </w:t>
            </w:r>
            <w:r>
              <w:rPr>
                <w:sz w:val="28"/>
                <w:szCs w:val="28"/>
              </w:rPr>
              <w:t>информация с честота 10</w:t>
            </w:r>
            <w:r>
              <w:rPr>
                <w:sz w:val="28"/>
                <w:szCs w:val="28"/>
                <w:lang w:val="en-US"/>
              </w:rPr>
              <w:t>Hz.</w:t>
            </w:r>
          </w:p>
        </w:tc>
      </w:tr>
      <w:tr w:rsidR="00CE3EE2" w:rsidTr="006B3F2A">
        <w:trPr>
          <w:trHeight w:val="503"/>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ITERM</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Pr>
                <w:sz w:val="28"/>
                <w:szCs w:val="28"/>
              </w:rPr>
              <w:t>Интегрална съставка на ПИД регулаторите.</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OPTFLOW</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Скорост според оптическият поток. При наличие на сензор.</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NTUN</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 xml:space="preserve">Информация за навигационна настройка. </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MODE</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промените в режима на полет.</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MOTORS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Записва командите към моторите.</w:t>
            </w:r>
          </w:p>
        </w:tc>
      </w:tr>
      <w:tr w:rsidR="00CE3EE2" w:rsidTr="006B3F2A">
        <w:trPr>
          <w:trHeight w:val="815"/>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CE3EE2">
            <w:pPr>
              <w:rPr>
                <w:sz w:val="28"/>
                <w:szCs w:val="28"/>
              </w:rPr>
            </w:pPr>
            <w:r w:rsidRPr="006B3F2A">
              <w:rPr>
                <w:sz w:val="28"/>
                <w:szCs w:val="28"/>
              </w:rPr>
              <w:t xml:space="preserve">RAW </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„сурови” данни от акселерометрите и жироскопите счестота 50</w:t>
            </w:r>
            <w:r>
              <w:rPr>
                <w:sz w:val="28"/>
                <w:szCs w:val="28"/>
                <w:lang w:val="en-US"/>
              </w:rPr>
              <w:t>Hz</w:t>
            </w:r>
            <w:r>
              <w:rPr>
                <w:sz w:val="28"/>
                <w:szCs w:val="28"/>
              </w:rPr>
              <w:t>. Изполва повече място.</w:t>
            </w:r>
          </w:p>
        </w:tc>
      </w:tr>
    </w:tbl>
    <w:p w:rsidR="006B3F2A" w:rsidRDefault="006B3F2A" w:rsidP="00250FAC">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42"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r w:rsidR="00E81C38">
        <w:rPr>
          <w:b/>
          <w:sz w:val="32"/>
          <w:szCs w:val="32"/>
        </w:rPr>
        <w:t>закон за управление</w:t>
      </w:r>
    </w:p>
    <w:p w:rsidR="00F57C39" w:rsidRPr="006E5B7A" w:rsidRDefault="00F57C39" w:rsidP="00F57C39">
      <w:pPr>
        <w:autoSpaceDE w:val="0"/>
        <w:autoSpaceDN w:val="0"/>
        <w:adjustRightInd w:val="0"/>
        <w:spacing w:after="0" w:line="360" w:lineRule="auto"/>
        <w:jc w:val="both"/>
        <w:rPr>
          <w:rFonts w:cs="TimesNewRoman"/>
          <w:sz w:val="28"/>
          <w:szCs w:val="28"/>
          <w:lang w:val="en-US"/>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r w:rsidR="006E5B7A">
        <w:rPr>
          <w:rFonts w:cs="TimesNewRoman"/>
          <w:sz w:val="28"/>
          <w:szCs w:val="28"/>
          <w:lang w:val="en-US"/>
        </w:rPr>
        <w:t>[17]</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 xml:space="preserve">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w:t>
      </w:r>
      <w:r w:rsidR="006E5B7A">
        <w:rPr>
          <w:rFonts w:cs="TimesNewRoman"/>
          <w:sz w:val="28"/>
          <w:szCs w:val="28"/>
        </w:rPr>
        <w:t xml:space="preserve">в много случай </w:t>
      </w:r>
      <w:r>
        <w:rPr>
          <w:rFonts w:cs="TimesNewRoman"/>
          <w:sz w:val="28"/>
          <w:szCs w:val="28"/>
        </w:rPr>
        <w:t>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w:t>
      </w:r>
      <w:r w:rsidR="00742B4F">
        <w:rPr>
          <w:rFonts w:cs="TimesNewRoman"/>
          <w:sz w:val="28"/>
          <w:szCs w:val="28"/>
        </w:rPr>
        <w:t>о</w:t>
      </w:r>
      <w:r>
        <w:rPr>
          <w:rFonts w:cs="TimesNewRoman"/>
          <w:sz w:val="28"/>
          <w:szCs w:val="28"/>
        </w:rPr>
        <w:t>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380A8C" w:rsidRDefault="00C26DAC"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007F7DEE">
        <w:rPr>
          <w:rFonts w:eastAsia="TimesNewRomanPSMT" w:cs="TimesNewRomanPSMT"/>
          <w:b/>
          <w:sz w:val="32"/>
          <w:szCs w:val="32"/>
        </w:rPr>
        <w:t xml:space="preserve">Контури </w:t>
      </w:r>
      <w:r w:rsidR="00F57C39" w:rsidRPr="00380A8C">
        <w:rPr>
          <w:rFonts w:eastAsia="TimesNewRomanPSMT" w:cs="TimesNewRomanPSMT"/>
          <w:b/>
          <w:sz w:val="32"/>
          <w:szCs w:val="32"/>
        </w:rPr>
        <w:t>на управление</w:t>
      </w:r>
      <w:r w:rsidR="00F57C39">
        <w:rPr>
          <w:rFonts w:eastAsia="TimesNewRomanPSMT" w:cs="TimesNewRomanPSMT"/>
          <w:b/>
          <w:sz w:val="32"/>
          <w:szCs w:val="32"/>
        </w:rPr>
        <w:t xml:space="preserve"> на</w:t>
      </w:r>
      <w:r>
        <w:rPr>
          <w:rFonts w:eastAsia="TimesNewRomanPSMT" w:cs="TimesNewRomanPSMT"/>
          <w:b/>
          <w:sz w:val="32"/>
          <w:szCs w:val="32"/>
        </w:rPr>
        <w:t xml:space="preserve"> </w:t>
      </w:r>
      <w:r w:rsidR="00126FB2">
        <w:rPr>
          <w:rFonts w:eastAsia="TimesNewRomanPSMT" w:cs="TimesNewRomanPSMT"/>
          <w:b/>
          <w:sz w:val="32"/>
          <w:szCs w:val="32"/>
        </w:rPr>
        <w:t>системата</w:t>
      </w:r>
    </w:p>
    <w:p w:rsidR="0058208F" w:rsidRDefault="0058208F" w:rsidP="0058208F">
      <w:pPr>
        <w:spacing w:line="360" w:lineRule="auto"/>
        <w:jc w:val="both"/>
        <w:rPr>
          <w:rFonts w:eastAsia="TimesNewRomanPSMT" w:cs="TimesNewRomanPSMT"/>
          <w:sz w:val="28"/>
          <w:szCs w:val="28"/>
        </w:rPr>
      </w:pPr>
      <w:r>
        <w:rPr>
          <w:noProof/>
          <w:lang w:eastAsia="bg-BG"/>
        </w:rPr>
        <w:drawing>
          <wp:anchor distT="0" distB="0" distL="114300" distR="114300" simplePos="0" relativeHeight="251825152" behindDoc="0" locked="0" layoutInCell="1" allowOverlap="1">
            <wp:simplePos x="0" y="0"/>
            <wp:positionH relativeFrom="column">
              <wp:posOffset>92710</wp:posOffset>
            </wp:positionH>
            <wp:positionV relativeFrom="paragraph">
              <wp:posOffset>751205</wp:posOffset>
            </wp:positionV>
            <wp:extent cx="5560695" cy="3039745"/>
            <wp:effectExtent l="19050" t="0" r="1905" b="0"/>
            <wp:wrapTopAndBottom/>
            <wp:docPr id="49" name="Picture 48" descr="niva_upravlenie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_.JPG"/>
                    <pic:cNvPicPr/>
                  </pic:nvPicPr>
                  <pic:blipFill>
                    <a:blip r:embed="rId43" cstate="print"/>
                    <a:stretch>
                      <a:fillRect/>
                    </a:stretch>
                  </pic:blipFill>
                  <pic:spPr>
                    <a:xfrm>
                      <a:off x="0" y="0"/>
                      <a:ext cx="5560695" cy="3039745"/>
                    </a:xfrm>
                    <a:prstGeom prst="rect">
                      <a:avLst/>
                    </a:prstGeom>
                  </pic:spPr>
                </pic:pic>
              </a:graphicData>
            </a:graphic>
          </wp:anchor>
        </w:drawing>
      </w:r>
      <w:r w:rsidRPr="00196D4C">
        <w:rPr>
          <w:noProof/>
        </w:rPr>
        <w:pict>
          <v:shape id="_x0000_s1077" type="#_x0000_t202" style="position:absolute;left:0;text-align:left;margin-left:13pt;margin-top:307.9pt;width:426pt;height:24.65pt;z-index:251707392;mso-position-horizontal-relative:text;mso-position-vertical-relative:text" stroked="f">
            <v:textbox style="mso-next-textbox:#_x0000_s1077;mso-fit-shape-to-text:t" inset="0,0,0,0">
              <w:txbxContent>
                <w:p w:rsidR="000260AC" w:rsidRPr="00E8247A" w:rsidRDefault="000260AC"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Фигура 24 : Нива на управление на трикоптер. Вътрешен и външен контур.</w:t>
                  </w:r>
                </w:p>
              </w:txbxContent>
            </v:textbox>
            <w10:wrap type="topAndBottom"/>
          </v:shape>
        </w:pict>
      </w:r>
      <w:r w:rsidR="00F57C39">
        <w:rPr>
          <w:rFonts w:eastAsia="TimesNewRomanPSMT" w:cs="TimesNewRomanPSMT"/>
          <w:sz w:val="28"/>
          <w:szCs w:val="28"/>
        </w:rPr>
        <w:t>В Ардукотер вече е залож</w:t>
      </w:r>
      <w:r w:rsidR="00126FB2">
        <w:rPr>
          <w:rFonts w:eastAsia="TimesNewRomanPSMT" w:cs="TimesNewRomanPSMT"/>
          <w:sz w:val="28"/>
          <w:szCs w:val="28"/>
        </w:rPr>
        <w:t>ен такъв автопилот с каскаден П</w:t>
      </w:r>
      <w:r w:rsidR="00F57C39">
        <w:rPr>
          <w:rFonts w:eastAsia="TimesNewRomanPSMT" w:cs="TimesNewRomanPSMT"/>
          <w:sz w:val="28"/>
          <w:szCs w:val="28"/>
        </w:rPr>
        <w:t xml:space="preserve">-ПИД контролер за стабилизиране на полета. Управлението на трикоптера може да се </w:t>
      </w:r>
      <w:r w:rsidR="00F57C39">
        <w:rPr>
          <w:rFonts w:eastAsia="TimesNewRomanPSMT" w:cs="TimesNewRomanPSMT"/>
          <w:sz w:val="28"/>
          <w:szCs w:val="28"/>
        </w:rPr>
        <w:lastRenderedPageBreak/>
        <w:t xml:space="preserve">раздели на следните нива. Ниво Автопилот изпълнява самостоятелни задачи и мисии, </w:t>
      </w:r>
      <w:r w:rsidR="00126FB2">
        <w:rPr>
          <w:rFonts w:eastAsia="TimesNewRomanPSMT" w:cs="TimesNewRomanPSMT"/>
          <w:sz w:val="28"/>
          <w:szCs w:val="28"/>
        </w:rPr>
        <w:t>като изпраща сигнали за</w:t>
      </w:r>
      <w:r w:rsidR="00F57C39">
        <w:rPr>
          <w:rFonts w:eastAsia="TimesNewRomanPSMT" w:cs="TimesNewRomanPSMT"/>
          <w:sz w:val="28"/>
          <w:szCs w:val="28"/>
        </w:rPr>
        <w:t xml:space="preserve"> позиция, височина</w:t>
      </w:r>
      <w:r w:rsidR="00126FB2">
        <w:rPr>
          <w:rFonts w:eastAsia="TimesNewRomanPSMT" w:cs="TimesNewRomanPSMT"/>
          <w:sz w:val="28"/>
          <w:szCs w:val="28"/>
          <w:lang w:val="en-US"/>
        </w:rPr>
        <w:t xml:space="preserve"> </w:t>
      </w:r>
      <w:r w:rsidR="00126FB2">
        <w:rPr>
          <w:rFonts w:eastAsia="TimesNewRomanPSMT" w:cs="TimesNewRomanPSMT"/>
          <w:sz w:val="28"/>
          <w:szCs w:val="28"/>
        </w:rPr>
        <w:t>и</w:t>
      </w:r>
      <w:r w:rsidR="00F57C39">
        <w:rPr>
          <w:rFonts w:eastAsia="TimesNewRomanPSMT" w:cs="TimesNewRomanPSMT"/>
          <w:sz w:val="28"/>
          <w:szCs w:val="28"/>
        </w:rPr>
        <w:t xml:space="preserve"> </w:t>
      </w:r>
      <w:r w:rsidR="00126FB2">
        <w:rPr>
          <w:rFonts w:eastAsia="TimesNewRomanPSMT" w:cs="TimesNewRomanPSMT"/>
          <w:sz w:val="28"/>
          <w:szCs w:val="28"/>
        </w:rPr>
        <w:t>скорост</w:t>
      </w:r>
      <w:r w:rsidR="00F57C39">
        <w:rPr>
          <w:rFonts w:eastAsia="TimesNewRomanPSMT" w:cs="TimesNewRomanPSMT"/>
          <w:sz w:val="28"/>
          <w:szCs w:val="28"/>
        </w:rPr>
        <w:t xml:space="preserve">. Нивото на </w:t>
      </w:r>
      <w:r w:rsidR="00D66ECE">
        <w:rPr>
          <w:rFonts w:eastAsia="TimesNewRomanPSMT" w:cs="TimesNewRomanPSMT"/>
          <w:sz w:val="28"/>
          <w:szCs w:val="28"/>
        </w:rPr>
        <w:t>външният контур</w:t>
      </w:r>
      <w:r w:rsidR="00F57C39">
        <w:rPr>
          <w:rFonts w:eastAsia="TimesNewRomanPSMT" w:cs="TimesNewRomanPSMT"/>
          <w:sz w:val="28"/>
          <w:szCs w:val="28"/>
        </w:rPr>
        <w:t xml:space="preserve"> миксира входните </w:t>
      </w:r>
      <w:r w:rsidR="00126FB2">
        <w:rPr>
          <w:rFonts w:eastAsia="TimesNewRomanPSMT" w:cs="TimesNewRomanPSMT"/>
          <w:sz w:val="28"/>
          <w:szCs w:val="28"/>
        </w:rPr>
        <w:t>сигнали</w:t>
      </w:r>
      <w:r w:rsidR="00F57C39">
        <w:rPr>
          <w:rFonts w:eastAsia="TimesNewRomanPSMT" w:cs="TimesNewRomanPSMT"/>
          <w:sz w:val="28"/>
          <w:szCs w:val="28"/>
        </w:rPr>
        <w:t xml:space="preserve"> подадени </w:t>
      </w:r>
      <w:r w:rsidR="00126FB2">
        <w:rPr>
          <w:rFonts w:eastAsia="TimesNewRomanPSMT" w:cs="TimesNewRomanPSMT"/>
          <w:sz w:val="28"/>
          <w:szCs w:val="28"/>
        </w:rPr>
        <w:t xml:space="preserve">от автопилота или </w:t>
      </w:r>
      <w:r w:rsidR="00F57C39">
        <w:rPr>
          <w:rFonts w:eastAsia="TimesNewRomanPSMT" w:cs="TimesNewRomanPSMT"/>
          <w:sz w:val="28"/>
          <w:szCs w:val="28"/>
        </w:rPr>
        <w:t xml:space="preserve">през радио управлението от пилота </w:t>
      </w:r>
      <w:r w:rsidR="00126FB2">
        <w:rPr>
          <w:rFonts w:eastAsia="TimesNewRomanPSMT" w:cs="TimesNewRomanPSMT"/>
          <w:sz w:val="28"/>
          <w:szCs w:val="28"/>
        </w:rPr>
        <w:t>със</w:t>
      </w:r>
      <w:r w:rsidR="00F57C39">
        <w:rPr>
          <w:rFonts w:eastAsia="TimesNewRomanPSMT" w:cs="TimesNewRomanPSMT"/>
          <w:sz w:val="28"/>
          <w:szCs w:val="28"/>
        </w:rPr>
        <w:t xml:space="preserve">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r>
        <w:rPr>
          <w:rFonts w:eastAsia="TimesNewRomanPSMT" w:cs="TimesNewRomanPSMT"/>
          <w:sz w:val="28"/>
          <w:szCs w:val="28"/>
        </w:rPr>
        <w:t xml:space="preserve"> </w:t>
      </w:r>
    </w:p>
    <w:p w:rsidR="00F57C39" w:rsidRDefault="00742B4F" w:rsidP="0058208F">
      <w:pPr>
        <w:spacing w:line="360" w:lineRule="auto"/>
        <w:jc w:val="both"/>
        <w:rPr>
          <w:rFonts w:cs="Kp-Regular"/>
          <w:sz w:val="28"/>
          <w:szCs w:val="28"/>
        </w:rPr>
      </w:pPr>
      <w:r>
        <w:rPr>
          <w:rFonts w:cs="Kp-Regular"/>
          <w:sz w:val="28"/>
          <w:szCs w:val="28"/>
        </w:rPr>
        <w:t>Внимание ще бъде обърнато основно на к</w:t>
      </w:r>
      <w:r w:rsidR="00F57C39">
        <w:rPr>
          <w:rFonts w:cs="Kp-Regular"/>
          <w:sz w:val="28"/>
          <w:szCs w:val="28"/>
        </w:rPr>
        <w:t xml:space="preserve">аскадното </w:t>
      </w:r>
      <w:r w:rsidR="00F57C39" w:rsidRPr="00BB6B6C">
        <w:rPr>
          <w:rFonts w:cs="Kp-Regular"/>
          <w:sz w:val="28"/>
          <w:szCs w:val="28"/>
        </w:rPr>
        <w:t>управлението</w:t>
      </w:r>
      <w:r w:rsidR="00F57C39">
        <w:rPr>
          <w:rFonts w:cs="Kp-Regular"/>
          <w:sz w:val="28"/>
          <w:szCs w:val="28"/>
        </w:rPr>
        <w:t xml:space="preserve"> на АПМ 2.5</w:t>
      </w:r>
      <w:r>
        <w:rPr>
          <w:rFonts w:cs="Kp-Regular"/>
          <w:sz w:val="28"/>
          <w:szCs w:val="28"/>
        </w:rPr>
        <w:t>, което</w:t>
      </w:r>
      <w:r w:rsidR="00F57C39">
        <w:rPr>
          <w:rFonts w:cs="Kp-Regular"/>
          <w:sz w:val="28"/>
          <w:szCs w:val="28"/>
        </w:rPr>
        <w:t xml:space="preserve"> може да се разгледа като един</w:t>
      </w:r>
      <w:r w:rsidR="00A30806">
        <w:rPr>
          <w:rFonts w:cs="Kp-Regular"/>
          <w:sz w:val="28"/>
          <w:szCs w:val="28"/>
        </w:rPr>
        <w:t xml:space="preserve"> вътрешен и един външен контур </w:t>
      </w:r>
      <w:r w:rsidR="00F57C39">
        <w:rPr>
          <w:rFonts w:cs="Kp-Regular"/>
          <w:sz w:val="28"/>
          <w:szCs w:val="28"/>
        </w:rPr>
        <w:t>- схема 3. Вътрешният контур е по-бърз и контролира</w:t>
      </w:r>
      <w:r w:rsidR="006E5B7A">
        <w:rPr>
          <w:rFonts w:cs="Kp-Regular"/>
          <w:sz w:val="28"/>
          <w:szCs w:val="28"/>
        </w:rPr>
        <w:t xml:space="preserve"> ст</w:t>
      </w:r>
      <w:r w:rsidR="00364F49">
        <w:rPr>
          <w:rFonts w:cs="Kp-Regular"/>
          <w:sz w:val="28"/>
          <w:szCs w:val="28"/>
        </w:rPr>
        <w:t>ойностите на ъглови скоростти</w:t>
      </w:r>
      <w:r w:rsidR="00F57C39">
        <w:rPr>
          <w:rFonts w:cs="Kp-Regular"/>
          <w:sz w:val="28"/>
          <w:szCs w:val="28"/>
        </w:rPr>
        <w:t>(η) възникващ</w:t>
      </w:r>
      <w:r w:rsidR="00364F49">
        <w:rPr>
          <w:rFonts w:cs="Kp-Regular"/>
          <w:sz w:val="28"/>
          <w:szCs w:val="28"/>
        </w:rPr>
        <w:t>а</w:t>
      </w:r>
      <w:r w:rsidR="00F57C39">
        <w:rPr>
          <w:rFonts w:cs="Kp-Regular"/>
          <w:sz w:val="28"/>
          <w:szCs w:val="28"/>
        </w:rPr>
        <w:t xml:space="preserve"> в системата</w:t>
      </w:r>
      <w:r w:rsidR="00364F49">
        <w:rPr>
          <w:rFonts w:cs="Kp-Regular"/>
          <w:sz w:val="28"/>
          <w:szCs w:val="28"/>
        </w:rPr>
        <w:t xml:space="preserve"> по отделните оси на ротация</w:t>
      </w:r>
      <w:r w:rsidR="00F57C39">
        <w:rPr>
          <w:rFonts w:cs="Kp-Regular"/>
          <w:sz w:val="28"/>
          <w:szCs w:val="28"/>
        </w:rPr>
        <w:t>. Честотата му е 50</w:t>
      </w:r>
      <w:r w:rsidR="00F57C39">
        <w:rPr>
          <w:rFonts w:cs="Kp-Regular"/>
          <w:sz w:val="28"/>
          <w:szCs w:val="28"/>
          <w:lang w:val="en-US"/>
        </w:rPr>
        <w:t>Hz</w:t>
      </w:r>
      <w:r w:rsidR="00F57C39">
        <w:rPr>
          <w:rFonts w:cs="Kp-Regular"/>
          <w:sz w:val="28"/>
          <w:szCs w:val="28"/>
        </w:rPr>
        <w:t xml:space="preserve"> и е необходимо изчисленията на контролера да са в рамките на 20 </w:t>
      </w:r>
      <w:r w:rsidR="00F57C39">
        <w:rPr>
          <w:rFonts w:cs="Kp-Regular"/>
          <w:sz w:val="28"/>
          <w:szCs w:val="28"/>
          <w:lang w:val="en-US"/>
        </w:rPr>
        <w:t>ms</w:t>
      </w:r>
      <w:r w:rsidR="00F57C39">
        <w:rPr>
          <w:rFonts w:cs="Kp-Regular"/>
          <w:sz w:val="28"/>
          <w:szCs w:val="28"/>
        </w:rPr>
        <w:t xml:space="preserve">. Външният контур е по-бавен и </w:t>
      </w:r>
      <w:r w:rsidR="00364F49">
        <w:rPr>
          <w:rFonts w:cs="Kp-Regular"/>
          <w:sz w:val="28"/>
          <w:szCs w:val="28"/>
        </w:rPr>
        <w:t xml:space="preserve">може да </w:t>
      </w:r>
      <w:r w:rsidR="00F57C39">
        <w:rPr>
          <w:rFonts w:cs="Kp-Regular"/>
          <w:sz w:val="28"/>
          <w:szCs w:val="28"/>
        </w:rPr>
        <w:t>контролира позиция(</w:t>
      </w:r>
      <w:r w:rsidR="00F57C39">
        <w:rPr>
          <w:rFonts w:cs="Kp-Regular"/>
          <w:sz w:val="28"/>
          <w:szCs w:val="28"/>
          <w:lang w:val="en-US"/>
        </w:rPr>
        <w:t>P</w:t>
      </w:r>
      <w:r w:rsidR="00F57C39">
        <w:rPr>
          <w:rFonts w:cs="Kp-Regular"/>
          <w:sz w:val="28"/>
          <w:szCs w:val="28"/>
        </w:rPr>
        <w:t>), скорост(</w:t>
      </w:r>
      <w:r w:rsidR="00F57C39">
        <w:rPr>
          <w:rFonts w:cs="Kp-Regular"/>
          <w:sz w:val="28"/>
          <w:szCs w:val="28"/>
          <w:lang w:val="en-US"/>
        </w:rPr>
        <w:t>V</w:t>
      </w:r>
      <w:r w:rsidR="00F57C39">
        <w:rPr>
          <w:rFonts w:cs="Kp-Regular"/>
          <w:sz w:val="28"/>
          <w:szCs w:val="28"/>
        </w:rPr>
        <w:t>) и ротационните ъглови промени</w:t>
      </w:r>
      <w:r w:rsidR="00F57C39">
        <w:rPr>
          <w:rFonts w:cs="Kp-Regular"/>
          <w:sz w:val="28"/>
          <w:szCs w:val="28"/>
          <w:lang w:val="en-US"/>
        </w:rPr>
        <w:t>(</w:t>
      </w:r>
      <w:r w:rsidR="00F57C39">
        <w:rPr>
          <w:rFonts w:cs="Kp-Regular"/>
          <w:sz w:val="28"/>
          <w:szCs w:val="28"/>
        </w:rPr>
        <w:t>η</w:t>
      </w:r>
      <w:r w:rsidR="00F57C39">
        <w:rPr>
          <w:rFonts w:cs="Kp-Regular"/>
          <w:sz w:val="28"/>
          <w:szCs w:val="28"/>
          <w:lang w:val="en-US"/>
        </w:rPr>
        <w:t>)</w:t>
      </w:r>
      <w:r w:rsidR="00F57C39">
        <w:rPr>
          <w:rFonts w:cs="Kp-Regular"/>
          <w:sz w:val="28"/>
          <w:szCs w:val="28"/>
        </w:rPr>
        <w:t xml:space="preserve"> на трикоптера</w:t>
      </w:r>
      <w:r w:rsidR="00364F49">
        <w:rPr>
          <w:rFonts w:cs="Kp-Regular"/>
          <w:sz w:val="28"/>
          <w:szCs w:val="28"/>
        </w:rPr>
        <w:t xml:space="preserve"> в зависимост от задаваните команди от пилота или автопилота</w:t>
      </w:r>
      <w:r w:rsidR="00F57C39">
        <w:rPr>
          <w:rFonts w:cs="Kp-Regular"/>
          <w:sz w:val="28"/>
          <w:szCs w:val="28"/>
        </w:rPr>
        <w:t>. Вътрешният контрур представлява ПИД регулатор(</w:t>
      </w:r>
      <w:r w:rsidR="00F57C39">
        <w:rPr>
          <w:rFonts w:cs="Kp-Regular"/>
          <w:sz w:val="28"/>
          <w:szCs w:val="28"/>
          <w:lang w:val="en-US"/>
        </w:rPr>
        <w:t>Rate Controller</w:t>
      </w:r>
      <w:r w:rsidR="00F57C39">
        <w:rPr>
          <w:rFonts w:cs="Kp-Regular"/>
          <w:sz w:val="28"/>
          <w:szCs w:val="28"/>
        </w:rPr>
        <w:t>) по трите канала на управление</w:t>
      </w:r>
      <w:r w:rsidR="00F57C39">
        <w:rPr>
          <w:rFonts w:cs="Kp-Regular"/>
          <w:sz w:val="28"/>
          <w:szCs w:val="28"/>
          <w:lang w:val="en-US"/>
        </w:rPr>
        <w:t xml:space="preserve"> </w:t>
      </w:r>
      <w:r w:rsidR="00F57C39">
        <w:rPr>
          <w:rFonts w:cs="Kp-Regular"/>
          <w:sz w:val="28"/>
          <w:szCs w:val="28"/>
        </w:rPr>
        <w:t>„</w:t>
      </w:r>
      <w:r w:rsidR="00F57C39">
        <w:rPr>
          <w:rFonts w:cs="Kp-Regular"/>
          <w:sz w:val="28"/>
          <w:szCs w:val="28"/>
          <w:lang w:val="en-US"/>
        </w:rPr>
        <w:t>roll</w:t>
      </w:r>
      <w:r w:rsidR="00F57C39">
        <w:rPr>
          <w:rFonts w:cs="Kp-Regular"/>
          <w:sz w:val="28"/>
          <w:szCs w:val="28"/>
        </w:rPr>
        <w:t>”</w:t>
      </w:r>
      <w:r w:rsidR="00F57C39">
        <w:rPr>
          <w:rFonts w:cs="Kp-Regular"/>
          <w:sz w:val="28"/>
          <w:szCs w:val="28"/>
          <w:lang w:val="en-US"/>
        </w:rPr>
        <w:t>,</w:t>
      </w:r>
      <w:r w:rsidR="00F57C39">
        <w:rPr>
          <w:rFonts w:cs="Kp-Regular"/>
          <w:sz w:val="28"/>
          <w:szCs w:val="28"/>
        </w:rPr>
        <w:t xml:space="preserve"> „</w:t>
      </w:r>
      <w:r w:rsidR="00F57C39">
        <w:rPr>
          <w:rFonts w:cs="Kp-Regular"/>
          <w:sz w:val="28"/>
          <w:szCs w:val="28"/>
          <w:lang w:val="en-US"/>
        </w:rPr>
        <w:t>pitch</w:t>
      </w:r>
      <w:r w:rsidR="00F57C39">
        <w:rPr>
          <w:rFonts w:cs="Kp-Regular"/>
          <w:sz w:val="28"/>
          <w:szCs w:val="28"/>
        </w:rPr>
        <w:t>”</w:t>
      </w:r>
      <w:r w:rsidR="00F57C39">
        <w:rPr>
          <w:rFonts w:cs="Kp-Regular"/>
          <w:sz w:val="28"/>
          <w:szCs w:val="28"/>
          <w:lang w:val="en-US"/>
        </w:rPr>
        <w:t xml:space="preserve"> </w:t>
      </w:r>
      <w:r w:rsidR="00F57C39">
        <w:rPr>
          <w:rFonts w:cs="Kp-Regular"/>
          <w:sz w:val="28"/>
          <w:szCs w:val="28"/>
        </w:rPr>
        <w:t>и</w:t>
      </w:r>
      <w:r w:rsidR="00F57C39">
        <w:rPr>
          <w:rFonts w:cs="Kp-Regular"/>
          <w:sz w:val="28"/>
          <w:szCs w:val="28"/>
          <w:lang w:val="en-US"/>
        </w:rPr>
        <w:t xml:space="preserve"> </w:t>
      </w:r>
      <w:r w:rsidR="00F57C39">
        <w:rPr>
          <w:rFonts w:cs="Kp-Regular"/>
          <w:sz w:val="28"/>
          <w:szCs w:val="28"/>
        </w:rPr>
        <w:t>„</w:t>
      </w:r>
      <w:r w:rsidR="00F57C39">
        <w:rPr>
          <w:rFonts w:cs="Kp-Regular"/>
          <w:sz w:val="28"/>
          <w:szCs w:val="28"/>
          <w:lang w:val="en-US"/>
        </w:rPr>
        <w:t>yaw</w:t>
      </w:r>
      <w:r w:rsidR="00A30806">
        <w:rPr>
          <w:rFonts w:cs="Kp-Regular"/>
          <w:sz w:val="28"/>
          <w:szCs w:val="28"/>
        </w:rPr>
        <w:t>”.</w:t>
      </w:r>
      <w:r w:rsidR="00F57C39">
        <w:rPr>
          <w:rFonts w:cs="Kp-Regular"/>
          <w:sz w:val="28"/>
          <w:szCs w:val="28"/>
        </w:rPr>
        <w:t xml:space="preserve"> Блок схема</w:t>
      </w:r>
      <w:r w:rsidR="00F57C39">
        <w:rPr>
          <w:rFonts w:cs="Kp-Regular"/>
          <w:sz w:val="28"/>
          <w:szCs w:val="28"/>
          <w:lang w:val="en-US"/>
        </w:rPr>
        <w:t xml:space="preserve"> </w:t>
      </w:r>
      <w:r w:rsidR="00F57C39">
        <w:rPr>
          <w:rFonts w:cs="Kp-Regular"/>
          <w:sz w:val="28"/>
          <w:szCs w:val="28"/>
        </w:rPr>
        <w:t xml:space="preserve">на вътрешният контур може </w:t>
      </w:r>
      <w:r w:rsidR="00196D4C" w:rsidRPr="00196D4C">
        <w:rPr>
          <w:noProof/>
        </w:rPr>
        <w:pict>
          <v:shape id="_x0000_s1086" type="#_x0000_t202" style="position:absolute;left:0;text-align:left;margin-left:4pt;margin-top:214.8pt;width:453.55pt;height:.05pt;z-index:251732992;mso-position-horizontal-relative:text;mso-position-vertical-relative:text" wrapcoords="-36 0 -36 21150 21600 21150 21600 0 -36 0" stroked="f">
            <v:textbox style="mso-fit-shape-to-text:t" inset="0,0,0,0">
              <w:txbxContent>
                <w:p w:rsidR="000260AC" w:rsidRDefault="000260AC" w:rsidP="00807235">
                  <w:pPr>
                    <w:pStyle w:val="Caption"/>
                    <w:jc w:val="center"/>
                    <w:rPr>
                      <w:rFonts w:eastAsia="Times New Roman" w:cs="Times New Roman"/>
                      <w:sz w:val="28"/>
                      <w:szCs w:val="28"/>
                      <w:lang w:eastAsia="bg-BG"/>
                    </w:rPr>
                  </w:pPr>
                  <w:r>
                    <w:rPr>
                      <w:b w:val="0"/>
                      <w:i/>
                      <w:color w:val="auto"/>
                      <w:sz w:val="24"/>
                      <w:szCs w:val="24"/>
                    </w:rPr>
                    <w:t>Фигура 25: Примерна схема на вътрешният и външният контур</w:t>
                  </w:r>
                  <w:r>
                    <w:rPr>
                      <w:b w:val="0"/>
                      <w:i/>
                      <w:color w:val="auto"/>
                      <w:sz w:val="24"/>
                      <w:szCs w:val="24"/>
                      <w:lang w:val="en-US"/>
                    </w:rPr>
                    <w:t>[12]</w:t>
                  </w:r>
                  <w:r>
                    <w:rPr>
                      <w:b w:val="0"/>
                      <w:i/>
                      <w:color w:val="auto"/>
                      <w:sz w:val="24"/>
                      <w:szCs w:val="24"/>
                    </w:rPr>
                    <w:t>.</w:t>
                  </w:r>
                </w:p>
              </w:txbxContent>
            </v:textbox>
            <w10:wrap type="through"/>
          </v:shape>
        </w:pict>
      </w:r>
      <w:r w:rsidR="003618DD">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50800</wp:posOffset>
            </wp:positionH>
            <wp:positionV relativeFrom="paragraph">
              <wp:posOffset>1213485</wp:posOffset>
            </wp:positionV>
            <wp:extent cx="5760085" cy="1457325"/>
            <wp:effectExtent l="19050" t="0" r="0" b="0"/>
            <wp:wrapThrough wrapText="bothSides">
              <wp:wrapPolygon edited="0">
                <wp:start x="-71" y="0"/>
                <wp:lineTo x="-71" y="21459"/>
                <wp:lineTo x="21574" y="21459"/>
                <wp:lineTo x="21574"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44" cstate="print"/>
                    <a:srcRect b="41148"/>
                    <a:stretch>
                      <a:fillRect/>
                    </a:stretch>
                  </pic:blipFill>
                  <pic:spPr>
                    <a:xfrm>
                      <a:off x="0" y="0"/>
                      <a:ext cx="5760085" cy="1457325"/>
                    </a:xfrm>
                    <a:prstGeom prst="rect">
                      <a:avLst/>
                    </a:prstGeom>
                  </pic:spPr>
                </pic:pic>
              </a:graphicData>
            </a:graphic>
          </wp:anchor>
        </w:drawing>
      </w:r>
      <w:r w:rsidR="00F57C39">
        <w:rPr>
          <w:rFonts w:cs="Kp-Regular"/>
          <w:sz w:val="28"/>
          <w:szCs w:val="28"/>
        </w:rPr>
        <w:t xml:space="preserve">да се види на </w:t>
      </w:r>
      <w:r w:rsidR="00CF5A09">
        <w:rPr>
          <w:rFonts w:cs="Kp-Regular"/>
          <w:sz w:val="28"/>
          <w:szCs w:val="28"/>
        </w:rPr>
        <w:t>фигура 26</w:t>
      </w:r>
      <w:r w:rsidR="00F57C39">
        <w:rPr>
          <w:rFonts w:cs="Kp-Regular"/>
          <w:sz w:val="28"/>
          <w:szCs w:val="28"/>
        </w:rPr>
        <w:t xml:space="preserve">. </w:t>
      </w:r>
    </w:p>
    <w:p w:rsidR="006453CB" w:rsidRDefault="006453CB" w:rsidP="00F57C39">
      <w:pPr>
        <w:keepNext/>
        <w:spacing w:line="360" w:lineRule="auto"/>
        <w:jc w:val="both"/>
        <w:rPr>
          <w:rFonts w:cs="Kp-Regular"/>
          <w:sz w:val="28"/>
          <w:szCs w:val="28"/>
        </w:rPr>
      </w:pPr>
    </w:p>
    <w:p w:rsidR="00F57C39" w:rsidRPr="00380A8C" w:rsidRDefault="00807235"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w:t>
      </w:r>
      <w:r w:rsidR="00F57C39">
        <w:rPr>
          <w:rFonts w:eastAsia="Times New Roman" w:cs="Times New Roman"/>
          <w:b/>
          <w:sz w:val="32"/>
          <w:szCs w:val="32"/>
          <w:lang w:eastAsia="bg-BG"/>
        </w:rPr>
        <w:t>АПМ</w:t>
      </w:r>
      <w:r w:rsidR="00601DCA">
        <w:rPr>
          <w:rFonts w:eastAsia="Times New Roman" w:cs="Times New Roman"/>
          <w:b/>
          <w:sz w:val="32"/>
          <w:szCs w:val="32"/>
          <w:lang w:eastAsia="bg-BG"/>
        </w:rPr>
        <w:t xml:space="preserve"> Вътрешен контур и</w:t>
      </w:r>
      <w:r w:rsidR="006A74C6">
        <w:rPr>
          <w:rFonts w:eastAsia="Times New Roman" w:cs="Times New Roman"/>
          <w:b/>
          <w:sz w:val="32"/>
          <w:szCs w:val="32"/>
          <w:lang w:eastAsia="bg-BG"/>
        </w:rPr>
        <w:t>ли</w:t>
      </w:r>
      <w:r w:rsidR="00F57C39">
        <w:rPr>
          <w:rFonts w:eastAsia="Times New Roman" w:cs="Times New Roman"/>
          <w:b/>
          <w:sz w:val="32"/>
          <w:szCs w:val="32"/>
          <w:lang w:eastAsia="bg-BG"/>
        </w:rPr>
        <w:t xml:space="preserve"> </w:t>
      </w:r>
      <w:r w:rsidR="00F57C39" w:rsidRPr="00380A8C">
        <w:rPr>
          <w:rFonts w:eastAsia="Times New Roman" w:cs="Times New Roman"/>
          <w:b/>
          <w:sz w:val="32"/>
          <w:szCs w:val="32"/>
          <w:lang w:val="en-US" w:eastAsia="bg-BG"/>
        </w:rPr>
        <w:t xml:space="preserve">Rate </w:t>
      </w:r>
      <w:r w:rsidR="00F57C39" w:rsidRPr="00380A8C">
        <w:rPr>
          <w:rFonts w:eastAsia="Times New Roman" w:cs="Times New Roman"/>
          <w:b/>
          <w:sz w:val="32"/>
          <w:szCs w:val="32"/>
          <w:lang w:eastAsia="bg-BG"/>
        </w:rPr>
        <w:t>Контролер</w:t>
      </w:r>
    </w:p>
    <w:p w:rsidR="00F57C39" w:rsidRDefault="006453CB" w:rsidP="00F57C39">
      <w:pPr>
        <w:spacing w:line="360" w:lineRule="auto"/>
        <w:jc w:val="both"/>
        <w:rPr>
          <w:rFonts w:eastAsia="TimesNewRomanPSMT" w:cs="TimesNewRomanPSMT"/>
          <w:sz w:val="28"/>
          <w:szCs w:val="28"/>
        </w:rPr>
      </w:pPr>
      <w:r>
        <w:rPr>
          <w:noProof/>
          <w:lang w:eastAsia="bg-BG"/>
        </w:rPr>
        <w:drawing>
          <wp:anchor distT="0" distB="0" distL="114300" distR="114300" simplePos="0" relativeHeight="251709440" behindDoc="0" locked="0" layoutInCell="1" allowOverlap="1">
            <wp:simplePos x="0" y="0"/>
            <wp:positionH relativeFrom="column">
              <wp:posOffset>294640</wp:posOffset>
            </wp:positionH>
            <wp:positionV relativeFrom="paragraph">
              <wp:posOffset>50165</wp:posOffset>
            </wp:positionV>
            <wp:extent cx="5241290" cy="5438775"/>
            <wp:effectExtent l="19050" t="0" r="0" b="0"/>
            <wp:wrapThrough wrapText="bothSides">
              <wp:wrapPolygon edited="0">
                <wp:start x="-79" y="0"/>
                <wp:lineTo x="-79" y="21562"/>
                <wp:lineTo x="21590" y="21562"/>
                <wp:lineTo x="21590" y="0"/>
                <wp:lineTo x="-79"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45" cstate="print"/>
                    <a:srcRect l="52048" t="12705" r="16713" b="1719"/>
                    <a:stretch>
                      <a:fillRect/>
                    </a:stretch>
                  </pic:blipFill>
                  <pic:spPr>
                    <a:xfrm>
                      <a:off x="0" y="0"/>
                      <a:ext cx="5241290" cy="5438775"/>
                    </a:xfrm>
                    <a:prstGeom prst="rect">
                      <a:avLst/>
                    </a:prstGeom>
                  </pic:spPr>
                </pic:pic>
              </a:graphicData>
            </a:graphic>
          </wp:anchor>
        </w:drawing>
      </w:r>
      <w:r w:rsidR="00196D4C" w:rsidRPr="00196D4C">
        <w:rPr>
          <w:noProof/>
        </w:rPr>
        <w:pict>
          <v:shape id="_x0000_s1079" type="#_x0000_t202" style="position:absolute;left:0;text-align:left;margin-left:3.5pt;margin-top:441.55pt;width:454.8pt;height:24.65pt;z-index:251710464;mso-position-horizontal-relative:text;mso-position-vertical-relative:text" stroked="f">
            <v:textbox style="mso-next-textbox:#_x0000_s1079;mso-fit-shape-to-text:t" inset="0,0,0,0">
              <w:txbxContent>
                <w:p w:rsidR="000260AC" w:rsidRPr="003424E7" w:rsidRDefault="000260AC" w:rsidP="00F57C39">
                  <w:pPr>
                    <w:pStyle w:val="Caption"/>
                    <w:jc w:val="center"/>
                    <w:rPr>
                      <w:rFonts w:eastAsia="TimesNewRomanPSMT" w:cs="TimesNewRomanPSMT"/>
                      <w:b w:val="0"/>
                      <w:i/>
                      <w:color w:val="auto"/>
                      <w:sz w:val="24"/>
                      <w:szCs w:val="24"/>
                      <w:lang w:val="en-US"/>
                    </w:rPr>
                  </w:pPr>
                  <w:r>
                    <w:rPr>
                      <w:rFonts w:eastAsia="TimesNewRomanPSMT" w:cs="TimesNewRomanPSMT"/>
                      <w:b w:val="0"/>
                      <w:i/>
                      <w:color w:val="auto"/>
                      <w:sz w:val="24"/>
                      <w:szCs w:val="24"/>
                    </w:rPr>
                    <w:t xml:space="preserve">Фигура 26: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r>
                    <w:rPr>
                      <w:rFonts w:eastAsia="TimesNewRomanPSMT" w:cs="TimesNewRomanPSMT"/>
                      <w:b w:val="0"/>
                      <w:i/>
                      <w:color w:val="auto"/>
                      <w:sz w:val="24"/>
                      <w:szCs w:val="24"/>
                      <w:lang w:val="en-US"/>
                    </w:rPr>
                    <w:t>[4]</w:t>
                  </w:r>
                </w:p>
              </w:txbxContent>
            </v:textbox>
            <w10:wrap type="topAndBottom"/>
          </v:shape>
        </w:pict>
      </w:r>
      <w:proofErr w:type="gramStart"/>
      <w:r w:rsidR="00F57C39">
        <w:rPr>
          <w:rFonts w:eastAsia="Times New Roman" w:cs="Times New Roman"/>
          <w:sz w:val="28"/>
          <w:szCs w:val="28"/>
          <w:lang w:val="en-US" w:eastAsia="bg-BG"/>
        </w:rPr>
        <w:t xml:space="preserve">Rate </w:t>
      </w:r>
      <w:r w:rsidR="003F4BA5">
        <w:rPr>
          <w:rFonts w:eastAsia="Times New Roman" w:cs="Times New Roman"/>
          <w:sz w:val="28"/>
          <w:szCs w:val="28"/>
          <w:lang w:eastAsia="bg-BG"/>
        </w:rPr>
        <w:t>к</w:t>
      </w:r>
      <w:r w:rsidR="00F57C39">
        <w:rPr>
          <w:rFonts w:eastAsia="Times New Roman" w:cs="Times New Roman"/>
          <w:sz w:val="28"/>
          <w:szCs w:val="28"/>
          <w:lang w:eastAsia="bg-BG"/>
        </w:rPr>
        <w:t>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w:t>
      </w:r>
      <w:r w:rsidR="003F4BA5">
        <w:rPr>
          <w:rFonts w:eastAsia="Times New Roman" w:cs="Times New Roman"/>
          <w:sz w:val="28"/>
          <w:szCs w:val="28"/>
          <w:lang w:eastAsia="bg-BG"/>
        </w:rPr>
        <w:t>чки режими на летене.</w:t>
      </w:r>
      <w:proofErr w:type="gramEnd"/>
      <w:r w:rsidR="003F4BA5">
        <w:rPr>
          <w:rFonts w:eastAsia="Times New Roman" w:cs="Times New Roman"/>
          <w:sz w:val="28"/>
          <w:szCs w:val="28"/>
          <w:lang w:eastAsia="bg-BG"/>
        </w:rPr>
        <w:t xml:space="preserve"> </w:t>
      </w:r>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864D2A" w:rsidRDefault="00F57C39" w:rsidP="00F57C39">
      <w:pPr>
        <w:spacing w:line="360" w:lineRule="auto"/>
        <w:jc w:val="both"/>
        <w:rPr>
          <w:rFonts w:eastAsia="TimesNewRomanPSMT" w:cs="TimesNewRomanPSMT"/>
          <w:sz w:val="28"/>
          <w:szCs w:val="28"/>
        </w:rPr>
      </w:pPr>
      <w:r>
        <w:rPr>
          <w:rFonts w:eastAsia="TimesNewRomanPSMT" w:cs="TimesNewRomanPSMT"/>
          <w:sz w:val="28"/>
          <w:szCs w:val="28"/>
        </w:rPr>
        <w:lastRenderedPageBreak/>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r>
        <w:rPr>
          <w:rFonts w:eastAsia="TimesNewRomanPSMT" w:cs="TimesNewRomanPSMT"/>
          <w:sz w:val="28"/>
          <w:szCs w:val="28"/>
          <w:lang w:val="en-US"/>
        </w:rPr>
        <w:t>Acro_Bal_Roll, Acro_Bal_Pitch</w:t>
      </w:r>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w:t>
      </w:r>
      <w:r w:rsidR="00B21345">
        <w:rPr>
          <w:rFonts w:eastAsia="TimesNewRomanPSMT" w:cs="TimesNewRomanPSMT"/>
          <w:sz w:val="28"/>
          <w:szCs w:val="28"/>
        </w:rPr>
        <w:t>икоптера чрез радио управлението</w:t>
      </w:r>
      <w:r>
        <w:rPr>
          <w:rFonts w:eastAsia="TimesNewRomanPSMT" w:cs="TimesNewRomanPSMT"/>
          <w:sz w:val="28"/>
          <w:szCs w:val="28"/>
        </w:rPr>
        <w:t>. Този режим е изключително труден за пилотиране и се препоръчва само на експерти.</w:t>
      </w:r>
      <w:r w:rsidR="0058208F">
        <w:rPr>
          <w:rFonts w:eastAsia="TimesNewRomanPSMT" w:cs="TimesNewRomanPSMT"/>
          <w:sz w:val="28"/>
          <w:szCs w:val="28"/>
        </w:rPr>
        <w:t xml:space="preserve"> </w:t>
      </w:r>
      <w:r w:rsidR="00864D2A">
        <w:rPr>
          <w:rFonts w:eastAsia="TimesNewRomanPSMT" w:cs="TimesNewRomanPSMT"/>
          <w:sz w:val="28"/>
          <w:szCs w:val="28"/>
        </w:rPr>
        <w:t>Тъй като пр</w:t>
      </w:r>
      <w:r w:rsidR="00396DAD">
        <w:rPr>
          <w:rFonts w:eastAsia="TimesNewRomanPSMT" w:cs="TimesNewRomanPSMT"/>
          <w:sz w:val="28"/>
          <w:szCs w:val="28"/>
        </w:rPr>
        <w:t xml:space="preserve">и този режим липсва възстановяване към установен режим и стабилизацията се свежда до </w:t>
      </w:r>
      <w:r w:rsidR="00B21345">
        <w:rPr>
          <w:rFonts w:eastAsia="TimesNewRomanPSMT" w:cs="TimesNewRomanPSMT"/>
          <w:sz w:val="28"/>
          <w:szCs w:val="28"/>
        </w:rPr>
        <w:t>поддържане на зададените ъглови отколения от пилота</w:t>
      </w:r>
      <w:r w:rsidR="00864D2A">
        <w:rPr>
          <w:rFonts w:eastAsia="TimesNewRomanPSMT" w:cs="TimesNewRomanPSMT"/>
          <w:sz w:val="28"/>
          <w:szCs w:val="28"/>
        </w:rPr>
        <w:t xml:space="preserve">, той не представлява интерес за темата на дипломната работа и повече няма да бъде коментиран. </w:t>
      </w:r>
    </w:p>
    <w:p w:rsidR="00F57C39" w:rsidRDefault="00B21345" w:rsidP="00F57C39">
      <w:pPr>
        <w:spacing w:line="360" w:lineRule="auto"/>
        <w:jc w:val="both"/>
        <w:rPr>
          <w:rFonts w:eastAsia="Times New Roman" w:cs="Times New Roman"/>
          <w:sz w:val="28"/>
          <w:szCs w:val="28"/>
          <w:lang w:eastAsia="bg-BG"/>
        </w:rPr>
      </w:pPr>
      <w:r w:rsidRPr="00196D4C">
        <w:rPr>
          <w:noProof/>
        </w:rPr>
        <w:pict>
          <v:shape id="_x0000_s1078" type="#_x0000_t202" style="position:absolute;left:0;text-align:left;margin-left:1.05pt;margin-top:307.75pt;width:454.5pt;height:39.3pt;z-index:251708416" stroked="f">
            <v:textbox style="mso-next-textbox:#_x0000_s1078;mso-fit-shape-to-text:t" inset="0,0,0,0">
              <w:txbxContent>
                <w:p w:rsidR="000260AC" w:rsidRPr="003424E7" w:rsidRDefault="000260AC" w:rsidP="00F57C39">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 xml:space="preserve">Фигура 27: </w:t>
                  </w:r>
                  <w:r w:rsidRPr="00D70AF9">
                    <w:rPr>
                      <w:rFonts w:eastAsia="Times New Roman" w:cs="Times New Roman"/>
                      <w:b w:val="0"/>
                      <w:i/>
                      <w:color w:val="auto"/>
                      <w:sz w:val="24"/>
                      <w:szCs w:val="24"/>
                      <w:lang w:eastAsia="bg-BG"/>
                    </w:rPr>
                    <w:t>Принципна схема на вътрешният контур на</w:t>
                  </w:r>
                  <w:r>
                    <w:rPr>
                      <w:rFonts w:eastAsia="Times New Roman" w:cs="Times New Roman"/>
                      <w:b w:val="0"/>
                      <w:i/>
                      <w:color w:val="auto"/>
                      <w:sz w:val="24"/>
                      <w:szCs w:val="24"/>
                      <w:lang w:eastAsia="bg-BG"/>
                    </w:rPr>
                    <w:t xml:space="preserve"> контролера по сигнала на</w:t>
                  </w:r>
                  <w:r w:rsidRPr="00D70AF9">
                    <w:rPr>
                      <w:rFonts w:eastAsia="Times New Roman" w:cs="Times New Roman"/>
                      <w:b w:val="0"/>
                      <w:i/>
                      <w:color w:val="auto"/>
                      <w:sz w:val="24"/>
                      <w:szCs w:val="24"/>
                      <w:lang w:eastAsia="bg-BG"/>
                    </w:rPr>
                    <w:t xml:space="preserve"> ъгълът на крен</w:t>
                  </w:r>
                  <w:r>
                    <w:rPr>
                      <w:rFonts w:eastAsia="Times New Roman" w:cs="Times New Roman"/>
                      <w:b w:val="0"/>
                      <w:i/>
                      <w:color w:val="auto"/>
                      <w:sz w:val="24"/>
                      <w:szCs w:val="24"/>
                      <w:lang w:val="en-US" w:eastAsia="bg-BG"/>
                    </w:rPr>
                    <w:t xml:space="preserve">, </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roll</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[4]</w:t>
                  </w:r>
                </w:p>
              </w:txbxContent>
            </v:textbox>
            <w10:wrap type="topAndBottom"/>
          </v:shape>
        </w:pict>
      </w:r>
      <w:r>
        <w:rPr>
          <w:noProof/>
          <w:lang w:eastAsia="bg-BG"/>
        </w:rPr>
        <w:drawing>
          <wp:anchor distT="0" distB="0" distL="114300" distR="114300" simplePos="0" relativeHeight="251711488" behindDoc="0" locked="0" layoutInCell="1" allowOverlap="1">
            <wp:simplePos x="0" y="0"/>
            <wp:positionH relativeFrom="column">
              <wp:posOffset>-192405</wp:posOffset>
            </wp:positionH>
            <wp:positionV relativeFrom="paragraph">
              <wp:posOffset>868045</wp:posOffset>
            </wp:positionV>
            <wp:extent cx="5965825" cy="2945130"/>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46" cstate="print"/>
                    <a:srcRect b="9806"/>
                    <a:stretch>
                      <a:fillRect/>
                    </a:stretch>
                  </pic:blipFill>
                  <pic:spPr>
                    <a:xfrm>
                      <a:off x="0" y="0"/>
                      <a:ext cx="5965825" cy="2945130"/>
                    </a:xfrm>
                    <a:prstGeom prst="rect">
                      <a:avLst/>
                    </a:prstGeom>
                  </pic:spPr>
                </pic:pic>
              </a:graphicData>
            </a:graphic>
          </wp:anchor>
        </w:drawing>
      </w:r>
      <w:r w:rsidR="00F57C39"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sidR="00F57C39">
        <w:rPr>
          <w:rFonts w:eastAsia="Times New Roman" w:cs="Times New Roman"/>
          <w:sz w:val="28"/>
          <w:szCs w:val="28"/>
          <w:lang w:eastAsia="bg-BG"/>
        </w:rPr>
        <w:t xml:space="preserve">и на тежест. Поради тази причина параметрите на </w:t>
      </w:r>
      <w:r w:rsidR="00F57C39">
        <w:rPr>
          <w:rFonts w:eastAsia="Times New Roman" w:cs="Times New Roman"/>
          <w:sz w:val="28"/>
          <w:szCs w:val="28"/>
          <w:lang w:eastAsia="bg-BG"/>
        </w:rPr>
        <w:lastRenderedPageBreak/>
        <w:t>настройка</w:t>
      </w:r>
      <w:r w:rsidR="00F57C39"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sidR="00F57C39">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w:t>
      </w:r>
      <w:r w:rsidR="0028054C">
        <w:rPr>
          <w:rFonts w:eastAsia="Times New Roman" w:cs="Times New Roman"/>
          <w:sz w:val="28"/>
          <w:szCs w:val="28"/>
          <w:lang w:eastAsia="bg-BG"/>
        </w:rPr>
        <w:t xml:space="preserve"> компесира тази инертност чрез </w:t>
      </w:r>
      <w:r w:rsidR="00F57C39">
        <w:rPr>
          <w:rFonts w:eastAsia="Times New Roman" w:cs="Times New Roman"/>
          <w:sz w:val="28"/>
          <w:szCs w:val="28"/>
          <w:lang w:eastAsia="bg-BG"/>
        </w:rPr>
        <w:t>разминаване на параметрите на „</w:t>
      </w:r>
      <w:r w:rsidR="00F57C39">
        <w:rPr>
          <w:rFonts w:eastAsia="Times New Roman" w:cs="Times New Roman"/>
          <w:sz w:val="28"/>
          <w:szCs w:val="28"/>
          <w:lang w:val="en-US" w:eastAsia="bg-BG"/>
        </w:rPr>
        <w:t>pitch</w:t>
      </w:r>
      <w:r w:rsidR="00F57C39">
        <w:rPr>
          <w:rFonts w:eastAsia="Times New Roman" w:cs="Times New Roman"/>
          <w:sz w:val="28"/>
          <w:szCs w:val="28"/>
          <w:lang w:eastAsia="bg-BG"/>
        </w:rPr>
        <w:t>”</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на системата</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 xml:space="preserve">Трите ПИД регулатора в </w:t>
      </w:r>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Контролера са идентични и затова ще разгледаме само този на канала за управление на ъгълът на крен или „</w:t>
      </w:r>
      <w:r w:rsidR="00F57C39">
        <w:rPr>
          <w:rFonts w:eastAsia="Times New Roman" w:cs="Times New Roman"/>
          <w:sz w:val="28"/>
          <w:szCs w:val="28"/>
          <w:lang w:val="en-US" w:eastAsia="bg-BG"/>
        </w:rPr>
        <w:t>roll”</w:t>
      </w:r>
      <w:r w:rsidR="00CF5A09">
        <w:rPr>
          <w:rFonts w:eastAsia="Times New Roman" w:cs="Times New Roman"/>
          <w:sz w:val="28"/>
          <w:szCs w:val="28"/>
          <w:lang w:eastAsia="bg-BG"/>
        </w:rPr>
        <w:t xml:space="preserve"> на фигура 27</w:t>
      </w:r>
      <w:r w:rsidR="00F57C39">
        <w:rPr>
          <w:rFonts w:eastAsia="Times New Roman" w:cs="Times New Roman"/>
          <w:sz w:val="28"/>
          <w:szCs w:val="28"/>
          <w:lang w:eastAsia="bg-BG"/>
        </w:rPr>
        <w:t xml:space="preserve">. </w:t>
      </w:r>
    </w:p>
    <w:p w:rsidR="0086109F" w:rsidRDefault="00FE17EF" w:rsidP="00F57C39">
      <w:pPr>
        <w:spacing w:line="360" w:lineRule="auto"/>
        <w:jc w:val="both"/>
        <w:rPr>
          <w:rFonts w:eastAsia="Times New Roman" w:cs="Times New Roman"/>
          <w:sz w:val="28"/>
          <w:szCs w:val="28"/>
          <w:lang w:eastAsia="bg-BG"/>
        </w:rPr>
      </w:pPr>
      <w:r>
        <w:rPr>
          <w:rFonts w:eastAsia="Times New Roman" w:cs="Times New Roman"/>
          <w:sz w:val="28"/>
          <w:szCs w:val="28"/>
          <w:lang w:eastAsia="bg-BG"/>
        </w:rPr>
        <w:t xml:space="preserve">ПИД контролера сравнява желаната ъглова скорост с тази измерена от жироскопите. </w:t>
      </w:r>
      <w:r>
        <w:rPr>
          <w:rFonts w:eastAsia="Times New Roman" w:cs="Times New Roman"/>
          <w:sz w:val="28"/>
          <w:szCs w:val="28"/>
          <w:lang w:val="en-US" w:eastAsia="bg-BG"/>
        </w:rPr>
        <w:t xml:space="preserve">DCM </w:t>
      </w:r>
      <w:r w:rsidR="000A3DDE">
        <w:rPr>
          <w:rFonts w:eastAsia="Times New Roman" w:cs="Times New Roman"/>
          <w:sz w:val="28"/>
          <w:szCs w:val="28"/>
          <w:lang w:eastAsia="bg-BG"/>
        </w:rPr>
        <w:t>на схемата е съкращение</w:t>
      </w:r>
      <w:r>
        <w:rPr>
          <w:rFonts w:eastAsia="Times New Roman" w:cs="Times New Roman"/>
          <w:sz w:val="28"/>
          <w:szCs w:val="28"/>
          <w:lang w:eastAsia="bg-BG"/>
        </w:rPr>
        <w:t xml:space="preserve"> за </w:t>
      </w:r>
      <w:r>
        <w:rPr>
          <w:rFonts w:eastAsia="Times New Roman" w:cs="Times New Roman"/>
          <w:sz w:val="28"/>
          <w:szCs w:val="28"/>
          <w:lang w:val="en-US" w:eastAsia="bg-BG"/>
        </w:rPr>
        <w:t>Direct Cosine Matrix</w:t>
      </w:r>
      <w:r>
        <w:rPr>
          <w:rFonts w:eastAsia="Times New Roman" w:cs="Times New Roman"/>
          <w:sz w:val="28"/>
          <w:szCs w:val="28"/>
          <w:lang w:eastAsia="bg-BG"/>
        </w:rPr>
        <w:t>, чрез която се филтрират сигналите от бордовият жироскоп, които са силно зашумени от вибрациите</w:t>
      </w:r>
      <w:r>
        <w:rPr>
          <w:rFonts w:eastAsia="Times New Roman" w:cs="Times New Roman"/>
          <w:sz w:val="28"/>
          <w:szCs w:val="28"/>
          <w:lang w:val="en-US" w:eastAsia="bg-BG"/>
        </w:rPr>
        <w:t xml:space="preserve"> </w:t>
      </w:r>
      <w:r>
        <w:rPr>
          <w:rFonts w:eastAsia="Times New Roman" w:cs="Times New Roman"/>
          <w:sz w:val="28"/>
          <w:szCs w:val="28"/>
          <w:lang w:eastAsia="bg-BG"/>
        </w:rPr>
        <w:t>от двигателите. Измерената ъглова скорост</w:t>
      </w:r>
      <w:r>
        <w:rPr>
          <w:rFonts w:eastAsia="Times New Roman" w:cs="Times New Roman"/>
          <w:sz w:val="28"/>
          <w:szCs w:val="28"/>
          <w:lang w:val="en-US" w:eastAsia="bg-BG"/>
        </w:rPr>
        <w:t>(</w:t>
      </w:r>
      <w:r>
        <w:rPr>
          <w:rFonts w:eastAsia="Times New Roman" w:cs="Times New Roman"/>
          <w:sz w:val="28"/>
          <w:szCs w:val="28"/>
          <w:lang w:eastAsia="bg-BG"/>
        </w:rPr>
        <w:t>градуси в секунда</w:t>
      </w:r>
      <w:r>
        <w:rPr>
          <w:rFonts w:eastAsia="Times New Roman" w:cs="Times New Roman"/>
          <w:sz w:val="28"/>
          <w:szCs w:val="28"/>
          <w:lang w:val="en-US" w:eastAsia="bg-BG"/>
        </w:rPr>
        <w:t>)</w:t>
      </w:r>
      <w:r>
        <w:rPr>
          <w:rFonts w:eastAsia="Times New Roman" w:cs="Times New Roman"/>
          <w:sz w:val="28"/>
          <w:szCs w:val="28"/>
          <w:lang w:eastAsia="bg-BG"/>
        </w:rPr>
        <w:t>, се  изважда от зададената ъглова скорост от външният контур, и после се подава към трите съставки на ПИД-а.  Диференциалната съставка се филтрира с</w:t>
      </w:r>
      <w:r>
        <w:rPr>
          <w:rFonts w:eastAsia="Times New Roman" w:cs="Times New Roman"/>
          <w:sz w:val="28"/>
          <w:szCs w:val="28"/>
          <w:lang w:val="en-US" w:eastAsia="bg-BG"/>
        </w:rPr>
        <w:t xml:space="preserve"> </w:t>
      </w:r>
      <w:r>
        <w:rPr>
          <w:rFonts w:eastAsia="Times New Roman" w:cs="Times New Roman"/>
          <w:sz w:val="28"/>
          <w:szCs w:val="28"/>
          <w:lang w:eastAsia="bg-BG"/>
        </w:rPr>
        <w:t>цифров ниско-честотен филтър</w:t>
      </w:r>
      <w:r>
        <w:rPr>
          <w:rFonts w:eastAsia="Times New Roman" w:cs="Times New Roman"/>
          <w:sz w:val="28"/>
          <w:szCs w:val="28"/>
          <w:lang w:val="en-US" w:eastAsia="bg-BG"/>
        </w:rPr>
        <w:t>(LPF</w:t>
      </w:r>
      <w:r>
        <w:rPr>
          <w:rFonts w:eastAsia="Times New Roman" w:cs="Times New Roman"/>
          <w:sz w:val="28"/>
          <w:szCs w:val="28"/>
          <w:lang w:eastAsia="bg-BG"/>
        </w:rPr>
        <w:t xml:space="preserve"> - 20</w:t>
      </w:r>
      <w:r>
        <w:rPr>
          <w:rFonts w:eastAsia="Times New Roman" w:cs="Times New Roman"/>
          <w:sz w:val="28"/>
          <w:szCs w:val="28"/>
          <w:lang w:val="en-US" w:eastAsia="bg-BG"/>
        </w:rPr>
        <w:t>Hz</w:t>
      </w:r>
      <w:r>
        <w:rPr>
          <w:rFonts w:eastAsia="Times New Roman" w:cs="Times New Roman"/>
          <w:sz w:val="28"/>
          <w:szCs w:val="28"/>
          <w:lang w:eastAsia="bg-BG"/>
        </w:rPr>
        <w:t>). На интегралната съставка е сложен лимит(</w:t>
      </w:r>
      <w:r>
        <w:rPr>
          <w:rFonts w:eastAsia="Times New Roman" w:cs="Times New Roman"/>
          <w:sz w:val="28"/>
          <w:szCs w:val="28"/>
          <w:lang w:val="en-US" w:eastAsia="bg-BG"/>
        </w:rPr>
        <w:t>Rate_IMAX</w:t>
      </w:r>
      <w:r>
        <w:rPr>
          <w:rFonts w:eastAsia="Times New Roman" w:cs="Times New Roman"/>
          <w:sz w:val="28"/>
          <w:szCs w:val="28"/>
          <w:lang w:eastAsia="bg-BG"/>
        </w:rPr>
        <w:t>)</w:t>
      </w:r>
      <w:r>
        <w:rPr>
          <w:rFonts w:eastAsia="Times New Roman" w:cs="Times New Roman"/>
          <w:sz w:val="28"/>
          <w:szCs w:val="28"/>
          <w:lang w:val="en-US" w:eastAsia="bg-BG"/>
        </w:rPr>
        <w:t xml:space="preserve">. </w:t>
      </w:r>
      <w:r>
        <w:rPr>
          <w:rFonts w:eastAsia="Times New Roman" w:cs="Times New Roman"/>
          <w:sz w:val="28"/>
          <w:szCs w:val="28"/>
          <w:lang w:eastAsia="bg-BG"/>
        </w:rPr>
        <w:t>Допълнителна лимитация е поставена и след ПИД-а, която се равнява на 50 градуса в секунда, за каналите на крен и тангаж, и 45 градуса за каналана рисканияе.  Параметрите на съставките(</w:t>
      </w:r>
      <w:r>
        <w:rPr>
          <w:rFonts w:eastAsia="Times New Roman" w:cs="Times New Roman"/>
          <w:sz w:val="28"/>
          <w:szCs w:val="28"/>
          <w:lang w:val="en-US" w:eastAsia="bg-BG"/>
        </w:rPr>
        <w:t xml:space="preserve">Rate_P, Rate_I </w:t>
      </w:r>
      <w:r>
        <w:rPr>
          <w:rFonts w:eastAsia="Times New Roman" w:cs="Times New Roman"/>
          <w:sz w:val="28"/>
          <w:szCs w:val="28"/>
          <w:lang w:eastAsia="bg-BG"/>
        </w:rPr>
        <w:t xml:space="preserve">и </w:t>
      </w:r>
      <w:r>
        <w:rPr>
          <w:rFonts w:eastAsia="Times New Roman" w:cs="Times New Roman"/>
          <w:sz w:val="28"/>
          <w:szCs w:val="28"/>
          <w:lang w:val="en-US" w:eastAsia="bg-BG"/>
        </w:rPr>
        <w:t>Rate_D</w:t>
      </w:r>
      <w:r>
        <w:rPr>
          <w:rFonts w:eastAsia="Times New Roman" w:cs="Times New Roman"/>
          <w:sz w:val="28"/>
          <w:szCs w:val="28"/>
          <w:lang w:eastAsia="bg-BG"/>
        </w:rPr>
        <w:t xml:space="preserve">) могат да се променят през средата на Ардукоптер – </w:t>
      </w:r>
      <w:r>
        <w:rPr>
          <w:rFonts w:eastAsia="Times New Roman" w:cs="Times New Roman"/>
          <w:sz w:val="28"/>
          <w:szCs w:val="28"/>
          <w:lang w:val="en-US" w:eastAsia="bg-BG"/>
        </w:rPr>
        <w:t>Mission Planer.</w:t>
      </w:r>
      <w:r>
        <w:rPr>
          <w:rFonts w:eastAsia="Times New Roman" w:cs="Times New Roman"/>
          <w:sz w:val="28"/>
          <w:szCs w:val="28"/>
          <w:lang w:eastAsia="bg-BG"/>
        </w:rPr>
        <w:t xml:space="preserve"> Така формираният желан сигнал се изпраща към двигателите, за да се изпълни необходимата корекция. </w:t>
      </w:r>
      <w:r w:rsidR="002B106C">
        <w:rPr>
          <w:rFonts w:eastAsia="Times New Roman" w:cs="Times New Roman"/>
          <w:sz w:val="28"/>
          <w:szCs w:val="28"/>
          <w:lang w:val="en-US" w:eastAsia="bg-BG"/>
        </w:rPr>
        <w:t xml:space="preserve">Rate </w:t>
      </w:r>
      <w:r w:rsidR="002B106C">
        <w:rPr>
          <w:rFonts w:eastAsia="Times New Roman" w:cs="Times New Roman"/>
          <w:sz w:val="28"/>
          <w:szCs w:val="28"/>
          <w:lang w:eastAsia="bg-BG"/>
        </w:rPr>
        <w:t>контролерът е основата на управление на системата във всички летателни режими. „Характера” на трикоптера зависи основно от този контролер. Параметрите му са първите, който трябва да бъдат настроени.</w:t>
      </w:r>
    </w:p>
    <w:p w:rsidR="00B21345" w:rsidRDefault="00B21345" w:rsidP="00F57C39">
      <w:pPr>
        <w:spacing w:line="360" w:lineRule="auto"/>
        <w:jc w:val="both"/>
        <w:rPr>
          <w:rFonts w:eastAsia="Times New Roman" w:cs="Times New Roman"/>
          <w:sz w:val="28"/>
          <w:szCs w:val="28"/>
          <w:lang w:eastAsia="bg-BG"/>
        </w:rPr>
      </w:pPr>
    </w:p>
    <w:p w:rsidR="00B21345" w:rsidRDefault="00B21345" w:rsidP="00F57C39">
      <w:pPr>
        <w:spacing w:line="360" w:lineRule="auto"/>
        <w:jc w:val="both"/>
        <w:rPr>
          <w:rFonts w:eastAsia="Times New Roman" w:cs="Times New Roman"/>
          <w:sz w:val="28"/>
          <w:szCs w:val="28"/>
          <w:lang w:eastAsia="bg-BG"/>
        </w:rPr>
      </w:pPr>
    </w:p>
    <w:p w:rsidR="003424E7" w:rsidRPr="009158AB" w:rsidRDefault="0035644A" w:rsidP="009158AB">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lastRenderedPageBreak/>
        <w:t xml:space="preserve"> АПМ </w:t>
      </w:r>
      <w:r w:rsidR="001154C3">
        <w:rPr>
          <w:rFonts w:eastAsia="Times New Roman" w:cs="Times New Roman"/>
          <w:b/>
          <w:sz w:val="32"/>
          <w:szCs w:val="32"/>
          <w:lang w:eastAsia="bg-BG"/>
        </w:rPr>
        <w:t>Външен контур</w:t>
      </w:r>
    </w:p>
    <w:p w:rsidR="00FD78C3" w:rsidRDefault="00FD78C3" w:rsidP="008962D6">
      <w:pPr>
        <w:pStyle w:val="NormalWeb"/>
        <w:spacing w:line="360" w:lineRule="auto"/>
        <w:jc w:val="both"/>
        <w:rPr>
          <w:rFonts w:asciiTheme="minorHAnsi" w:hAnsiTheme="minorHAnsi"/>
          <w:sz w:val="28"/>
          <w:szCs w:val="28"/>
        </w:rPr>
      </w:pPr>
      <w:r w:rsidRPr="00FD78C3">
        <w:rPr>
          <w:rFonts w:asciiTheme="minorHAnsi" w:hAnsiTheme="minorHAnsi"/>
          <w:sz w:val="28"/>
          <w:szCs w:val="28"/>
        </w:rPr>
        <w:t>Целта на външният контур е да генерира желаната стойност на ъглова скорост</w:t>
      </w:r>
      <w:r w:rsidR="008962D6">
        <w:rPr>
          <w:rFonts w:asciiTheme="minorHAnsi" w:hAnsiTheme="minorHAnsi"/>
          <w:sz w:val="28"/>
          <w:szCs w:val="28"/>
        </w:rPr>
        <w:t>, която се преобразува и подава към вътрешният контур на системата</w:t>
      </w:r>
      <w:r w:rsidRPr="00FD78C3">
        <w:rPr>
          <w:rFonts w:asciiTheme="minorHAnsi" w:hAnsiTheme="minorHAnsi"/>
          <w:sz w:val="28"/>
          <w:szCs w:val="28"/>
        </w:rPr>
        <w:t>. Вхо</w:t>
      </w:r>
      <w:r w:rsidR="008962D6">
        <w:rPr>
          <w:rFonts w:asciiTheme="minorHAnsi" w:hAnsiTheme="minorHAnsi"/>
          <w:sz w:val="28"/>
          <w:szCs w:val="28"/>
        </w:rPr>
        <w:t>д</w:t>
      </w:r>
      <w:r w:rsidRPr="00FD78C3">
        <w:rPr>
          <w:rFonts w:asciiTheme="minorHAnsi" w:hAnsiTheme="minorHAnsi"/>
          <w:sz w:val="28"/>
          <w:szCs w:val="28"/>
        </w:rPr>
        <w:t xml:space="preserve">ният сигнал на този контур може да бъде пилота(акро режим) или </w:t>
      </w:r>
      <w:r w:rsidR="001154C3">
        <w:rPr>
          <w:rFonts w:asciiTheme="minorHAnsi" w:hAnsiTheme="minorHAnsi"/>
          <w:sz w:val="28"/>
          <w:szCs w:val="28"/>
        </w:rPr>
        <w:t>сигнал за стабилизир</w:t>
      </w:r>
      <w:r w:rsidR="00FE17EF">
        <w:rPr>
          <w:rFonts w:asciiTheme="minorHAnsi" w:hAnsiTheme="minorHAnsi"/>
          <w:sz w:val="28"/>
          <w:szCs w:val="28"/>
        </w:rPr>
        <w:t>ане(стабилизиран режи)</w:t>
      </w:r>
      <w:r w:rsidRPr="00FD78C3">
        <w:rPr>
          <w:rFonts w:asciiTheme="minorHAnsi" w:hAnsiTheme="minorHAnsi"/>
          <w:sz w:val="28"/>
          <w:szCs w:val="28"/>
        </w:rPr>
        <w:t>,</w:t>
      </w:r>
      <w:r w:rsidR="00FE17EF">
        <w:rPr>
          <w:rFonts w:asciiTheme="minorHAnsi" w:hAnsiTheme="minorHAnsi"/>
          <w:sz w:val="28"/>
          <w:szCs w:val="28"/>
        </w:rPr>
        <w:t xml:space="preserve"> чрез</w:t>
      </w:r>
      <w:r w:rsidR="001154C3">
        <w:rPr>
          <w:rFonts w:asciiTheme="minorHAnsi" w:hAnsiTheme="minorHAnsi"/>
          <w:sz w:val="28"/>
          <w:szCs w:val="28"/>
        </w:rPr>
        <w:t xml:space="preserve"> кои</w:t>
      </w:r>
      <w:r w:rsidRPr="00FD78C3">
        <w:rPr>
          <w:rFonts w:asciiTheme="minorHAnsi" w:hAnsiTheme="minorHAnsi"/>
          <w:sz w:val="28"/>
          <w:szCs w:val="28"/>
        </w:rPr>
        <w:t>то</w:t>
      </w:r>
      <w:r w:rsidR="001154C3">
        <w:rPr>
          <w:rFonts w:asciiTheme="minorHAnsi" w:hAnsiTheme="minorHAnsi"/>
          <w:sz w:val="28"/>
          <w:szCs w:val="28"/>
        </w:rPr>
        <w:t xml:space="preserve"> трикоптерът</w:t>
      </w:r>
      <w:r w:rsidRPr="00FD78C3">
        <w:rPr>
          <w:rFonts w:asciiTheme="minorHAnsi" w:hAnsiTheme="minorHAnsi"/>
          <w:sz w:val="28"/>
          <w:szCs w:val="28"/>
        </w:rPr>
        <w:t xml:space="preserve"> се опитва да достигне до определена позиция.</w:t>
      </w:r>
    </w:p>
    <w:p w:rsidR="008962D6" w:rsidRDefault="008962D6" w:rsidP="008962D6">
      <w:pPr>
        <w:pStyle w:val="NormalWeb"/>
        <w:keepNext/>
        <w:spacing w:line="360" w:lineRule="auto"/>
        <w:jc w:val="both"/>
      </w:pPr>
      <w:r>
        <w:rPr>
          <w:rFonts w:asciiTheme="minorHAnsi" w:hAnsiTheme="minorHAnsi"/>
          <w:noProof/>
          <w:sz w:val="28"/>
          <w:szCs w:val="28"/>
        </w:rPr>
        <w:drawing>
          <wp:inline distT="0" distB="0" distL="0" distR="0">
            <wp:extent cx="5760645" cy="1854679"/>
            <wp:effectExtent l="19050" t="0" r="0" b="0"/>
            <wp:docPr id="24" name="Picture 23" descr="roll_P_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_Stab.JPG"/>
                    <pic:cNvPicPr/>
                  </pic:nvPicPr>
                  <pic:blipFill>
                    <a:blip r:embed="rId47" cstate="print"/>
                    <a:srcRect t="9375" b="17578"/>
                    <a:stretch>
                      <a:fillRect/>
                    </a:stretch>
                  </pic:blipFill>
                  <pic:spPr>
                    <a:xfrm>
                      <a:off x="0" y="0"/>
                      <a:ext cx="5760648" cy="1854680"/>
                    </a:xfrm>
                    <a:prstGeom prst="rect">
                      <a:avLst/>
                    </a:prstGeom>
                  </pic:spPr>
                </pic:pic>
              </a:graphicData>
            </a:graphic>
          </wp:inline>
        </w:drawing>
      </w:r>
    </w:p>
    <w:p w:rsidR="009158AB" w:rsidRDefault="005D226C" w:rsidP="00FE17EF">
      <w:pPr>
        <w:pStyle w:val="Caption"/>
        <w:jc w:val="center"/>
        <w:rPr>
          <w:rFonts w:eastAsia="Times New Roman" w:cs="Times New Roman"/>
          <w:b w:val="0"/>
          <w:i/>
          <w:color w:val="auto"/>
          <w:sz w:val="24"/>
          <w:szCs w:val="24"/>
          <w:lang w:eastAsia="bg-BG"/>
        </w:rPr>
      </w:pPr>
      <w:r>
        <w:rPr>
          <w:rFonts w:eastAsia="Times New Roman" w:cs="Times New Roman"/>
          <w:b w:val="0"/>
          <w:i/>
          <w:color w:val="auto"/>
          <w:sz w:val="24"/>
          <w:szCs w:val="24"/>
          <w:lang w:eastAsia="bg-BG"/>
        </w:rPr>
        <w:t>Фигура 2</w:t>
      </w:r>
      <w:r w:rsidR="00CF5A09">
        <w:rPr>
          <w:rFonts w:eastAsia="Times New Roman" w:cs="Times New Roman"/>
          <w:b w:val="0"/>
          <w:i/>
          <w:color w:val="auto"/>
          <w:sz w:val="24"/>
          <w:szCs w:val="24"/>
          <w:lang w:eastAsia="bg-BG"/>
        </w:rPr>
        <w:t>8</w:t>
      </w:r>
      <w:r w:rsidR="008962D6">
        <w:rPr>
          <w:rFonts w:eastAsia="Times New Roman" w:cs="Times New Roman"/>
          <w:b w:val="0"/>
          <w:i/>
          <w:color w:val="auto"/>
          <w:sz w:val="24"/>
          <w:szCs w:val="24"/>
          <w:lang w:eastAsia="bg-BG"/>
        </w:rPr>
        <w:t>: Принципна схема на външният</w:t>
      </w:r>
      <w:r w:rsidR="008962D6" w:rsidRPr="00D70AF9">
        <w:rPr>
          <w:rFonts w:eastAsia="Times New Roman" w:cs="Times New Roman"/>
          <w:b w:val="0"/>
          <w:i/>
          <w:color w:val="auto"/>
          <w:sz w:val="24"/>
          <w:szCs w:val="24"/>
          <w:lang w:eastAsia="bg-BG"/>
        </w:rPr>
        <w:t xml:space="preserve"> контур на</w:t>
      </w:r>
      <w:r w:rsidR="007F7DEE">
        <w:rPr>
          <w:rFonts w:eastAsia="Times New Roman" w:cs="Times New Roman"/>
          <w:b w:val="0"/>
          <w:i/>
          <w:color w:val="auto"/>
          <w:sz w:val="24"/>
          <w:szCs w:val="24"/>
          <w:lang w:eastAsia="bg-BG"/>
        </w:rPr>
        <w:t xml:space="preserve"> контролера по</w:t>
      </w:r>
      <w:r w:rsidR="008962D6">
        <w:rPr>
          <w:rFonts w:eastAsia="Times New Roman" w:cs="Times New Roman"/>
          <w:b w:val="0"/>
          <w:i/>
          <w:color w:val="auto"/>
          <w:sz w:val="24"/>
          <w:szCs w:val="24"/>
          <w:lang w:eastAsia="bg-BG"/>
        </w:rPr>
        <w:t xml:space="preserve"> сигнала на</w:t>
      </w:r>
      <w:r w:rsidR="008962D6" w:rsidRPr="00D70AF9">
        <w:rPr>
          <w:rFonts w:eastAsia="Times New Roman" w:cs="Times New Roman"/>
          <w:b w:val="0"/>
          <w:i/>
          <w:color w:val="auto"/>
          <w:sz w:val="24"/>
          <w:szCs w:val="24"/>
          <w:lang w:eastAsia="bg-BG"/>
        </w:rPr>
        <w:t xml:space="preserve"> ъгълът на крен</w:t>
      </w:r>
      <w:r w:rsidR="007F7DEE">
        <w:rPr>
          <w:rFonts w:eastAsia="Times New Roman" w:cs="Times New Roman"/>
          <w:b w:val="0"/>
          <w:i/>
          <w:color w:val="auto"/>
          <w:sz w:val="24"/>
          <w:szCs w:val="24"/>
          <w:lang w:val="en-US" w:eastAsia="bg-BG"/>
        </w:rPr>
        <w:t>, “roll”</w:t>
      </w:r>
      <w:r w:rsidR="003424E7">
        <w:rPr>
          <w:rFonts w:eastAsia="Times New Roman" w:cs="Times New Roman"/>
          <w:b w:val="0"/>
          <w:i/>
          <w:color w:val="auto"/>
          <w:sz w:val="24"/>
          <w:szCs w:val="24"/>
          <w:lang w:val="en-US" w:eastAsia="bg-BG"/>
        </w:rPr>
        <w:t>[4]</w:t>
      </w:r>
    </w:p>
    <w:p w:rsidR="00FE17EF" w:rsidRDefault="00503E3B" w:rsidP="00FE17EF">
      <w:pPr>
        <w:spacing w:line="360" w:lineRule="auto"/>
        <w:jc w:val="both"/>
        <w:rPr>
          <w:sz w:val="28"/>
          <w:szCs w:val="28"/>
        </w:rPr>
      </w:pPr>
      <w:r>
        <w:rPr>
          <w:sz w:val="28"/>
          <w:szCs w:val="28"/>
        </w:rPr>
        <w:t>При режим на стабилизиран полет в</w:t>
      </w:r>
      <w:r w:rsidR="00FE17EF">
        <w:rPr>
          <w:sz w:val="28"/>
          <w:szCs w:val="28"/>
        </w:rPr>
        <w:t xml:space="preserve">ъншният контур </w:t>
      </w:r>
      <w:r w:rsidR="009D1C70">
        <w:rPr>
          <w:sz w:val="28"/>
          <w:szCs w:val="28"/>
        </w:rPr>
        <w:t>сравнява желаното от пилота държание със моментн</w:t>
      </w:r>
      <w:r>
        <w:rPr>
          <w:sz w:val="28"/>
          <w:szCs w:val="28"/>
        </w:rPr>
        <w:t xml:space="preserve">ото състояние на трикоптерът. При липса на команди от страна на пилота, трикоптерът получава нулеви ъглови отклонения </w:t>
      </w:r>
      <w:r w:rsidR="001068DC">
        <w:rPr>
          <w:sz w:val="28"/>
          <w:szCs w:val="28"/>
        </w:rPr>
        <w:t xml:space="preserve">и вътрешният ПИД контролер следи за поддържане на тези стойности или стабилен зависнал полет. </w:t>
      </w:r>
      <w:r w:rsidR="007F0A99">
        <w:rPr>
          <w:sz w:val="28"/>
          <w:szCs w:val="28"/>
        </w:rPr>
        <w:t>На фигура 28 п</w:t>
      </w:r>
      <w:r w:rsidR="001068DC">
        <w:rPr>
          <w:sz w:val="28"/>
          <w:szCs w:val="28"/>
        </w:rPr>
        <w:t>ри команда от пилота, изпълнена чрез ръчката на радио управлението(</w:t>
      </w:r>
      <w:r w:rsidR="001068DC">
        <w:rPr>
          <w:sz w:val="28"/>
          <w:szCs w:val="28"/>
          <w:lang w:val="en-US"/>
        </w:rPr>
        <w:t>Stick Positi</w:t>
      </w:r>
      <w:r w:rsidR="00635B95">
        <w:rPr>
          <w:sz w:val="28"/>
          <w:szCs w:val="28"/>
          <w:lang w:val="en-US"/>
        </w:rPr>
        <w:t>on</w:t>
      </w:r>
      <w:r w:rsidR="001068DC">
        <w:rPr>
          <w:sz w:val="28"/>
          <w:szCs w:val="28"/>
        </w:rPr>
        <w:t>)</w:t>
      </w:r>
      <w:r w:rsidR="005A57E9">
        <w:rPr>
          <w:sz w:val="28"/>
          <w:szCs w:val="28"/>
          <w:lang w:val="en-US"/>
        </w:rPr>
        <w:t xml:space="preserve"> </w:t>
      </w:r>
      <w:r w:rsidR="005A57E9">
        <w:rPr>
          <w:sz w:val="28"/>
          <w:szCs w:val="28"/>
        </w:rPr>
        <w:t xml:space="preserve">ограничена от -45 до 45 градуса се отчита разлика от текущият ъгъл на трикоптерът по дадената ос на ротация. Тази разлика се ограничава до 45 градуса чрез </w:t>
      </w:r>
      <w:r w:rsidR="00601090">
        <w:rPr>
          <w:sz w:val="28"/>
          <w:szCs w:val="28"/>
          <w:lang w:val="en-US"/>
        </w:rPr>
        <w:t xml:space="preserve">Limit – 4500 </w:t>
      </w:r>
      <w:r w:rsidR="00601090">
        <w:rPr>
          <w:sz w:val="28"/>
          <w:szCs w:val="28"/>
        </w:rPr>
        <w:t xml:space="preserve">и се подава през пропорционалната съставка. Сигналът се преобразува в съответната ъглова скорост, необходима за постигането на желаната промяна в ъглълт на ротация и се подава към ПИД контролера от вътрешният контур, а оттам към двигателите, който </w:t>
      </w:r>
      <w:r w:rsidR="00601090">
        <w:rPr>
          <w:sz w:val="28"/>
          <w:szCs w:val="28"/>
        </w:rPr>
        <w:lastRenderedPageBreak/>
        <w:t>променят ъгълът по желаната ос</w:t>
      </w:r>
      <w:r w:rsidR="00601DCA">
        <w:rPr>
          <w:sz w:val="28"/>
          <w:szCs w:val="28"/>
        </w:rPr>
        <w:t xml:space="preserve">. Жироскопът отчита промяната и грешката в външният контур се занулява. </w:t>
      </w:r>
      <w:r w:rsidR="00B703EB">
        <w:rPr>
          <w:sz w:val="28"/>
          <w:szCs w:val="28"/>
        </w:rPr>
        <w:t xml:space="preserve">За повече информация блок схема с трите канала на управление и при двата контура на управление е </w:t>
      </w:r>
      <w:r w:rsidR="00DC293C">
        <w:rPr>
          <w:sz w:val="28"/>
          <w:szCs w:val="28"/>
        </w:rPr>
        <w:t>дадена в Приложение 1.</w:t>
      </w:r>
    </w:p>
    <w:p w:rsidR="005905B1" w:rsidRPr="00601090" w:rsidRDefault="005905B1" w:rsidP="00FE17EF">
      <w:pPr>
        <w:spacing w:line="360" w:lineRule="auto"/>
        <w:jc w:val="both"/>
        <w:rPr>
          <w:sz w:val="28"/>
          <w:szCs w:val="28"/>
        </w:rPr>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0035644A">
        <w:rPr>
          <w:b/>
          <w:sz w:val="32"/>
          <w:szCs w:val="32"/>
        </w:rPr>
        <w:t>Софтуерна реализация</w:t>
      </w:r>
      <w:r w:rsidR="003424E7">
        <w:rPr>
          <w:b/>
          <w:sz w:val="32"/>
          <w:szCs w:val="32"/>
          <w:lang w:val="en-US"/>
        </w:rPr>
        <w:t xml:space="preserve"> </w:t>
      </w:r>
      <w:r w:rsidR="003424E7">
        <w:rPr>
          <w:b/>
          <w:sz w:val="32"/>
          <w:szCs w:val="32"/>
        </w:rPr>
        <w:t xml:space="preserve">на </w:t>
      </w:r>
      <w:r w:rsidR="0035644A">
        <w:rPr>
          <w:b/>
          <w:sz w:val="32"/>
          <w:szCs w:val="32"/>
        </w:rPr>
        <w:t>дадените контролери</w:t>
      </w:r>
    </w:p>
    <w:p w:rsidR="00F63092" w:rsidRDefault="00F63092" w:rsidP="00F57C39">
      <w:pPr>
        <w:spacing w:line="360" w:lineRule="auto"/>
        <w:jc w:val="both"/>
        <w:rPr>
          <w:sz w:val="28"/>
          <w:szCs w:val="28"/>
        </w:rPr>
      </w:pPr>
      <w:r>
        <w:rPr>
          <w:sz w:val="28"/>
          <w:szCs w:val="28"/>
        </w:rPr>
        <w:t>Схем</w:t>
      </w:r>
      <w:r w:rsidR="006036A8">
        <w:rPr>
          <w:sz w:val="28"/>
          <w:szCs w:val="28"/>
        </w:rPr>
        <w:t>и 4 и 5 са софтуерно реализирани</w:t>
      </w:r>
      <w:r>
        <w:rPr>
          <w:sz w:val="28"/>
          <w:szCs w:val="28"/>
        </w:rPr>
        <w:t xml:space="preserve"> съответно от </w:t>
      </w:r>
      <w:r w:rsidR="006036A8">
        <w:rPr>
          <w:sz w:val="28"/>
          <w:szCs w:val="28"/>
        </w:rPr>
        <w:t>извадките</w:t>
      </w:r>
      <w:r w:rsidR="0005733D">
        <w:rPr>
          <w:sz w:val="28"/>
          <w:szCs w:val="28"/>
        </w:rPr>
        <w:t xml:space="preserve"> показани</w:t>
      </w:r>
      <w:r>
        <w:rPr>
          <w:sz w:val="28"/>
          <w:szCs w:val="28"/>
        </w:rPr>
        <w:t xml:space="preserve"> на фигурите Код 1 и Код 2.</w:t>
      </w:r>
    </w:p>
    <w:p w:rsidR="00F63092" w:rsidRDefault="00F63092" w:rsidP="00F63092">
      <w:pPr>
        <w:keepNext/>
        <w:spacing w:line="360" w:lineRule="auto"/>
        <w:jc w:val="both"/>
      </w:pPr>
      <w:r>
        <w:rPr>
          <w:noProof/>
          <w:sz w:val="28"/>
          <w:szCs w:val="28"/>
          <w:lang w:eastAsia="bg-BG"/>
        </w:rPr>
        <w:drawing>
          <wp:inline distT="0" distB="0" distL="0" distR="0">
            <wp:extent cx="5761355" cy="4020820"/>
            <wp:effectExtent l="19050" t="0" r="0" b="0"/>
            <wp:docPr id="25" name="Picture 24" descr="get_rat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rate_roll.JPG"/>
                    <pic:cNvPicPr/>
                  </pic:nvPicPr>
                  <pic:blipFill>
                    <a:blip r:embed="rId48" cstate="print"/>
                    <a:stretch>
                      <a:fillRect/>
                    </a:stretch>
                  </pic:blipFill>
                  <pic:spPr>
                    <a:xfrm>
                      <a:off x="0" y="0"/>
                      <a:ext cx="5761355" cy="4020820"/>
                    </a:xfrm>
                    <a:prstGeom prst="rect">
                      <a:avLst/>
                    </a:prstGeom>
                  </pic:spPr>
                </pic:pic>
              </a:graphicData>
            </a:graphic>
          </wp:inline>
        </w:drawing>
      </w:r>
    </w:p>
    <w:p w:rsidR="00F63092" w:rsidRDefault="00F63092" w:rsidP="00556666">
      <w:pPr>
        <w:pStyle w:val="Caption"/>
        <w:jc w:val="both"/>
        <w:rPr>
          <w:b w:val="0"/>
          <w:i/>
          <w:color w:val="auto"/>
          <w:sz w:val="24"/>
          <w:szCs w:val="24"/>
        </w:rPr>
      </w:pPr>
      <w:r>
        <w:rPr>
          <w:b w:val="0"/>
          <w:i/>
          <w:color w:val="auto"/>
          <w:sz w:val="24"/>
          <w:szCs w:val="24"/>
        </w:rPr>
        <w:t xml:space="preserve">Код 1: Програмно осигуряване на </w:t>
      </w:r>
      <w:r>
        <w:rPr>
          <w:b w:val="0"/>
          <w:i/>
          <w:color w:val="auto"/>
          <w:sz w:val="24"/>
          <w:szCs w:val="24"/>
          <w:lang w:val="en-US"/>
        </w:rPr>
        <w:t xml:space="preserve">Rate Roll </w:t>
      </w:r>
      <w:r>
        <w:rPr>
          <w:b w:val="0"/>
          <w:i/>
          <w:color w:val="auto"/>
          <w:sz w:val="24"/>
          <w:szCs w:val="24"/>
        </w:rPr>
        <w:t>контролера</w:t>
      </w:r>
      <w:r w:rsidR="00E07884">
        <w:rPr>
          <w:b w:val="0"/>
          <w:i/>
          <w:color w:val="auto"/>
          <w:sz w:val="24"/>
          <w:szCs w:val="24"/>
        </w:rPr>
        <w:t>. Текущата ъглова скорост по оста Х се съдържа в променливата</w:t>
      </w:r>
      <w:r w:rsidR="00E07884">
        <w:rPr>
          <w:b w:val="0"/>
          <w:i/>
          <w:color w:val="auto"/>
          <w:sz w:val="24"/>
          <w:szCs w:val="24"/>
          <w:lang w:val="en-US"/>
        </w:rPr>
        <w:t xml:space="preserve"> omega.x</w:t>
      </w:r>
      <w:r w:rsidR="00E07884">
        <w:rPr>
          <w:b w:val="0"/>
          <w:i/>
          <w:color w:val="auto"/>
          <w:sz w:val="24"/>
          <w:szCs w:val="24"/>
        </w:rPr>
        <w:t xml:space="preserve">. Тя се преобразува от радиани в градуси чрез </w:t>
      </w:r>
      <w:r w:rsidR="00E07884">
        <w:rPr>
          <w:b w:val="0"/>
          <w:i/>
          <w:color w:val="auto"/>
          <w:sz w:val="24"/>
          <w:szCs w:val="24"/>
          <w:lang w:val="en-US"/>
        </w:rPr>
        <w:t>DEGX100</w:t>
      </w:r>
      <w:r w:rsidR="00E07884">
        <w:rPr>
          <w:b w:val="0"/>
          <w:i/>
          <w:color w:val="auto"/>
          <w:sz w:val="24"/>
          <w:szCs w:val="24"/>
        </w:rPr>
        <w:t xml:space="preserve"> променливата и се изважда от желаната ъглова скорост.</w:t>
      </w:r>
      <w:r w:rsidR="00A854B6">
        <w:rPr>
          <w:b w:val="0"/>
          <w:i/>
          <w:color w:val="auto"/>
          <w:sz w:val="24"/>
          <w:szCs w:val="24"/>
        </w:rPr>
        <w:t xml:space="preserve"> Получената грешка се подава през ПИД контролера към двигателите. </w:t>
      </w:r>
      <w:r w:rsidR="00E07884">
        <w:rPr>
          <w:b w:val="0"/>
          <w:i/>
          <w:color w:val="auto"/>
          <w:sz w:val="24"/>
          <w:szCs w:val="24"/>
        </w:rPr>
        <w:t xml:space="preserve"> </w:t>
      </w:r>
    </w:p>
    <w:p w:rsidR="00F63092" w:rsidRDefault="00F63092" w:rsidP="00F63092">
      <w:pPr>
        <w:keepNext/>
        <w:spacing w:line="360" w:lineRule="auto"/>
        <w:jc w:val="both"/>
      </w:pPr>
      <w:r>
        <w:rPr>
          <w:noProof/>
          <w:sz w:val="28"/>
          <w:szCs w:val="28"/>
          <w:lang w:eastAsia="bg-BG"/>
        </w:rPr>
        <w:lastRenderedPageBreak/>
        <w:drawing>
          <wp:inline distT="0" distB="0" distL="0" distR="0">
            <wp:extent cx="5761355" cy="2291080"/>
            <wp:effectExtent l="19050" t="0" r="0" b="0"/>
            <wp:docPr id="26" name="Picture 25" descr="get_stabiliz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tabilize_roll.JPG"/>
                    <pic:cNvPicPr/>
                  </pic:nvPicPr>
                  <pic:blipFill>
                    <a:blip r:embed="rId49" cstate="print"/>
                    <a:stretch>
                      <a:fillRect/>
                    </a:stretch>
                  </pic:blipFill>
                  <pic:spPr>
                    <a:xfrm>
                      <a:off x="0" y="0"/>
                      <a:ext cx="5761355" cy="2291080"/>
                    </a:xfrm>
                    <a:prstGeom prst="rect">
                      <a:avLst/>
                    </a:prstGeom>
                  </pic:spPr>
                </pic:pic>
              </a:graphicData>
            </a:graphic>
          </wp:inline>
        </w:drawing>
      </w:r>
    </w:p>
    <w:p w:rsidR="00F63092" w:rsidRPr="00E96353" w:rsidRDefault="00F63092" w:rsidP="00556666">
      <w:pPr>
        <w:pStyle w:val="Caption"/>
        <w:jc w:val="both"/>
        <w:rPr>
          <w:b w:val="0"/>
          <w:i/>
          <w:color w:val="auto"/>
          <w:sz w:val="24"/>
          <w:szCs w:val="24"/>
        </w:rPr>
      </w:pPr>
      <w:r>
        <w:rPr>
          <w:b w:val="0"/>
          <w:i/>
          <w:color w:val="auto"/>
          <w:sz w:val="24"/>
          <w:szCs w:val="24"/>
        </w:rPr>
        <w:t>Код 2: Програмно осигуряв</w:t>
      </w:r>
      <w:r w:rsidR="00A854B6">
        <w:rPr>
          <w:b w:val="0"/>
          <w:i/>
          <w:color w:val="auto"/>
          <w:sz w:val="24"/>
          <w:szCs w:val="24"/>
        </w:rPr>
        <w:t>ане на външният контур</w:t>
      </w:r>
      <w:r>
        <w:rPr>
          <w:b w:val="0"/>
          <w:i/>
          <w:color w:val="auto"/>
          <w:sz w:val="24"/>
          <w:szCs w:val="24"/>
        </w:rPr>
        <w:t xml:space="preserve"> по канала на управление на ъгълът на крен „</w:t>
      </w:r>
      <w:r>
        <w:rPr>
          <w:b w:val="0"/>
          <w:i/>
          <w:color w:val="auto"/>
          <w:sz w:val="24"/>
          <w:szCs w:val="24"/>
          <w:lang w:val="en-US"/>
        </w:rPr>
        <w:t>roll</w:t>
      </w:r>
      <w:r>
        <w:rPr>
          <w:b w:val="0"/>
          <w:i/>
          <w:color w:val="auto"/>
          <w:sz w:val="24"/>
          <w:szCs w:val="24"/>
        </w:rPr>
        <w:t>”</w:t>
      </w:r>
      <w:r w:rsidR="00A854B6">
        <w:rPr>
          <w:b w:val="0"/>
          <w:i/>
          <w:color w:val="auto"/>
          <w:sz w:val="24"/>
          <w:szCs w:val="24"/>
        </w:rPr>
        <w:t xml:space="preserve">. Текущият ъгъл по оста Х се съдържа в променливата </w:t>
      </w:r>
      <w:r w:rsidR="00A854B6">
        <w:rPr>
          <w:b w:val="0"/>
          <w:i/>
          <w:color w:val="auto"/>
          <w:sz w:val="24"/>
          <w:szCs w:val="24"/>
          <w:lang w:val="en-US"/>
        </w:rPr>
        <w:t>ahrs.roll_sensor</w:t>
      </w:r>
      <w:r w:rsidR="00E96353">
        <w:rPr>
          <w:b w:val="0"/>
          <w:i/>
          <w:color w:val="auto"/>
          <w:sz w:val="24"/>
          <w:szCs w:val="24"/>
          <w:lang w:val="en-US"/>
        </w:rPr>
        <w:t xml:space="preserve"> </w:t>
      </w:r>
      <w:r w:rsidR="00E96353">
        <w:rPr>
          <w:b w:val="0"/>
          <w:i/>
          <w:color w:val="auto"/>
          <w:sz w:val="24"/>
          <w:szCs w:val="24"/>
        </w:rPr>
        <w:t>и той се изважда от желаният ъгъл на ротация на трикоптерът(</w:t>
      </w:r>
      <w:r w:rsidR="00E96353">
        <w:rPr>
          <w:b w:val="0"/>
          <w:i/>
          <w:color w:val="auto"/>
          <w:sz w:val="24"/>
          <w:szCs w:val="24"/>
          <w:lang w:val="en-US"/>
        </w:rPr>
        <w:t>target_angle</w:t>
      </w:r>
      <w:r w:rsidR="00E96353">
        <w:rPr>
          <w:b w:val="0"/>
          <w:i/>
          <w:color w:val="auto"/>
          <w:sz w:val="24"/>
          <w:szCs w:val="24"/>
        </w:rPr>
        <w:t>)</w:t>
      </w:r>
      <w:r w:rsidR="00E96353">
        <w:rPr>
          <w:b w:val="0"/>
          <w:i/>
          <w:color w:val="auto"/>
          <w:sz w:val="24"/>
          <w:szCs w:val="24"/>
          <w:lang w:val="en-US"/>
        </w:rPr>
        <w:t xml:space="preserve">. </w:t>
      </w:r>
      <w:r w:rsidR="00556666">
        <w:rPr>
          <w:b w:val="0"/>
          <w:i/>
          <w:color w:val="auto"/>
          <w:sz w:val="24"/>
          <w:szCs w:val="24"/>
        </w:rPr>
        <w:t>Разликата</w:t>
      </w:r>
      <w:r w:rsidR="00E96353">
        <w:rPr>
          <w:b w:val="0"/>
          <w:i/>
          <w:color w:val="auto"/>
          <w:sz w:val="24"/>
          <w:szCs w:val="24"/>
        </w:rPr>
        <w:t xml:space="preserve"> се лимитира до 45 градуса и се изпраща през пропорционалната съставка към функцията </w:t>
      </w:r>
      <w:r w:rsidR="00E96353">
        <w:rPr>
          <w:b w:val="0"/>
          <w:i/>
          <w:color w:val="auto"/>
          <w:sz w:val="24"/>
          <w:szCs w:val="24"/>
          <w:lang w:val="en-US"/>
        </w:rPr>
        <w:t xml:space="preserve">set_roll_rate_target. </w:t>
      </w:r>
      <w:r w:rsidR="00E96353">
        <w:rPr>
          <w:b w:val="0"/>
          <w:i/>
          <w:color w:val="auto"/>
          <w:sz w:val="24"/>
          <w:szCs w:val="24"/>
        </w:rPr>
        <w:t>Т</w:t>
      </w:r>
      <w:r w:rsidR="00556666">
        <w:rPr>
          <w:b w:val="0"/>
          <w:i/>
          <w:color w:val="auto"/>
          <w:sz w:val="24"/>
          <w:szCs w:val="24"/>
        </w:rPr>
        <w:t>ам тя се преобразува в ъгловата скорост необходима за желаната корекция на полета и се изпра</w:t>
      </w:r>
      <w:r w:rsidR="00D83105">
        <w:rPr>
          <w:b w:val="0"/>
          <w:i/>
          <w:color w:val="auto"/>
          <w:sz w:val="24"/>
          <w:szCs w:val="24"/>
        </w:rPr>
        <w:t>ща към вътрешният контур на системата.</w:t>
      </w:r>
    </w:p>
    <w:p w:rsidR="00F63092" w:rsidRDefault="00F63092" w:rsidP="00BE1538">
      <w:pPr>
        <w:spacing w:line="240" w:lineRule="auto"/>
        <w:jc w:val="both"/>
        <w:rPr>
          <w:sz w:val="28"/>
          <w:szCs w:val="28"/>
        </w:rPr>
      </w:pPr>
      <w:r>
        <w:rPr>
          <w:sz w:val="28"/>
          <w:szCs w:val="28"/>
        </w:rPr>
        <w:t>В софтуерните извадките 1 и 2 се извикват съответно функциите за изчисление на пропорционална</w:t>
      </w:r>
      <w:r w:rsidR="00F34263">
        <w:rPr>
          <w:sz w:val="28"/>
          <w:szCs w:val="28"/>
        </w:rPr>
        <w:t xml:space="preserve"> (Код 3)</w:t>
      </w:r>
      <w:r>
        <w:rPr>
          <w:sz w:val="28"/>
          <w:szCs w:val="28"/>
        </w:rPr>
        <w:t>, интегрална</w:t>
      </w:r>
      <w:r w:rsidR="0035642C">
        <w:rPr>
          <w:sz w:val="28"/>
          <w:szCs w:val="28"/>
        </w:rPr>
        <w:t xml:space="preserve"> (Код 6</w:t>
      </w:r>
      <w:r w:rsidR="00F34263">
        <w:rPr>
          <w:sz w:val="28"/>
          <w:szCs w:val="28"/>
        </w:rPr>
        <w:t>)</w:t>
      </w:r>
      <w:r w:rsidR="0035642C">
        <w:rPr>
          <w:sz w:val="28"/>
          <w:szCs w:val="28"/>
        </w:rPr>
        <w:t xml:space="preserve"> </w:t>
      </w:r>
      <w:r>
        <w:rPr>
          <w:sz w:val="28"/>
          <w:szCs w:val="28"/>
        </w:rPr>
        <w:t xml:space="preserve"> диференциална</w:t>
      </w:r>
      <w:r w:rsidR="00F34263">
        <w:rPr>
          <w:sz w:val="28"/>
          <w:szCs w:val="28"/>
        </w:rPr>
        <w:t xml:space="preserve"> (Код 5)</w:t>
      </w:r>
      <w:r>
        <w:rPr>
          <w:sz w:val="28"/>
          <w:szCs w:val="28"/>
        </w:rPr>
        <w:t xml:space="preserve"> съставки от ПИД законът за управление.</w:t>
      </w:r>
    </w:p>
    <w:p w:rsidR="00BE1538" w:rsidRDefault="00BE1538" w:rsidP="00F57C39">
      <w:pPr>
        <w:spacing w:line="360" w:lineRule="auto"/>
        <w:jc w:val="both"/>
        <w:rPr>
          <w:b/>
          <w:sz w:val="32"/>
          <w:szCs w:val="32"/>
          <w:lang w:val="en-US"/>
        </w:rPr>
      </w:pPr>
      <w:r w:rsidRPr="00196D4C">
        <w:rPr>
          <w:noProof/>
        </w:rPr>
        <w:pict>
          <v:shape id="_x0000_s1087" type="#_x0000_t202" style="position:absolute;left:0;text-align:left;margin-left:1.7pt;margin-top:62.25pt;width:276.35pt;height:18.6pt;z-index:251735040" wrapcoords="-63 0 -63 21185 21600 21185 21600 0 -63 0" stroked="f">
            <v:textbox style="mso-next-textbox:#_x0000_s1087" inset="0,0,0,0">
              <w:txbxContent>
                <w:p w:rsidR="000260AC" w:rsidRPr="00500C50" w:rsidRDefault="000260AC" w:rsidP="007F0A99">
                  <w:pPr>
                    <w:pStyle w:val="Caption"/>
                    <w:rPr>
                      <w:b w:val="0"/>
                      <w:i/>
                      <w:noProof/>
                      <w:color w:val="auto"/>
                      <w:sz w:val="24"/>
                      <w:szCs w:val="24"/>
                    </w:rPr>
                  </w:pPr>
                  <w:r w:rsidRPr="00500C50">
                    <w:rPr>
                      <w:b w:val="0"/>
                      <w:i/>
                      <w:color w:val="auto"/>
                      <w:sz w:val="24"/>
                      <w:szCs w:val="24"/>
                    </w:rPr>
                    <w:t>Код 3: Изчисляване на пропорционалната съставка</w:t>
                  </w:r>
                </w:p>
              </w:txbxContent>
            </v:textbox>
            <w10:wrap type="through"/>
          </v:shape>
        </w:pict>
      </w:r>
      <w:r w:rsidRPr="00BE1538">
        <w:rPr>
          <w:b/>
          <w:sz w:val="32"/>
          <w:szCs w:val="32"/>
          <w:lang w:val="en-US"/>
        </w:rPr>
        <w:drawing>
          <wp:inline distT="0" distB="0" distL="0" distR="0">
            <wp:extent cx="3284855" cy="715645"/>
            <wp:effectExtent l="19050" t="0" r="0" b="0"/>
            <wp:docPr id="80"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50" cstate="print"/>
                    <a:stretch>
                      <a:fillRect/>
                    </a:stretch>
                  </pic:blipFill>
                  <pic:spPr>
                    <a:xfrm>
                      <a:off x="0" y="0"/>
                      <a:ext cx="3284855" cy="715645"/>
                    </a:xfrm>
                    <a:prstGeom prst="rect">
                      <a:avLst/>
                    </a:prstGeom>
                  </pic:spPr>
                </pic:pic>
              </a:graphicData>
            </a:graphic>
          </wp:inline>
        </w:drawing>
      </w:r>
    </w:p>
    <w:p w:rsidR="00BE1538" w:rsidRDefault="00BE1538" w:rsidP="00F57C39">
      <w:pPr>
        <w:spacing w:line="360" w:lineRule="auto"/>
        <w:jc w:val="both"/>
        <w:rPr>
          <w:b/>
          <w:sz w:val="32"/>
          <w:szCs w:val="32"/>
          <w:lang w:val="en-US"/>
        </w:rPr>
      </w:pPr>
    </w:p>
    <w:p w:rsidR="007F238C" w:rsidRPr="007F238C" w:rsidRDefault="00BE1538" w:rsidP="00F57C39">
      <w:pPr>
        <w:spacing w:line="360" w:lineRule="auto"/>
        <w:jc w:val="both"/>
        <w:rPr>
          <w:b/>
          <w:sz w:val="32"/>
          <w:szCs w:val="32"/>
          <w:lang w:val="en-US"/>
        </w:rPr>
      </w:pPr>
      <w:r w:rsidRPr="00196D4C">
        <w:rPr>
          <w:noProof/>
        </w:rPr>
        <w:pict>
          <v:shape id="_x0000_s1091" type="#_x0000_t202" style="position:absolute;left:0;text-align:left;margin-left:1.7pt;margin-top:169.2pt;width:447.45pt;height:24.65pt;z-index:251742208" wrapcoords="-36 0 -36 21150 21600 21150 21600 0 -36 0" stroked="f">
            <v:textbox style="mso-next-textbox:#_x0000_s1091;mso-fit-shape-to-text:t" inset="0,0,0,0">
              <w:txbxContent>
                <w:p w:rsidR="000260AC" w:rsidRPr="00500C50" w:rsidRDefault="000260AC" w:rsidP="007F0A99">
                  <w:pPr>
                    <w:pStyle w:val="Caption"/>
                    <w:rPr>
                      <w:b w:val="0"/>
                      <w:i/>
                      <w:noProof/>
                      <w:color w:val="auto"/>
                      <w:sz w:val="24"/>
                      <w:szCs w:val="24"/>
                    </w:rPr>
                  </w:pPr>
                  <w:r>
                    <w:rPr>
                      <w:b w:val="0"/>
                      <w:i/>
                      <w:color w:val="auto"/>
                      <w:sz w:val="24"/>
                      <w:szCs w:val="24"/>
                    </w:rPr>
                    <w:t>Код 5</w:t>
                  </w:r>
                  <w:r w:rsidRPr="00500C50">
                    <w:rPr>
                      <w:b w:val="0"/>
                      <w:i/>
                      <w:color w:val="auto"/>
                      <w:sz w:val="24"/>
                      <w:szCs w:val="24"/>
                    </w:rPr>
                    <w:t>: Изчисляване на интегралната съставка</w:t>
                  </w:r>
                </w:p>
              </w:txbxContent>
            </v:textbox>
            <w10:wrap type="through"/>
          </v:shape>
        </w:pict>
      </w:r>
      <w:r w:rsidR="007F238C">
        <w:rPr>
          <w:b/>
          <w:noProof/>
          <w:sz w:val="32"/>
          <w:szCs w:val="32"/>
          <w:lang w:eastAsia="bg-BG"/>
        </w:rPr>
        <w:drawing>
          <wp:inline distT="0" distB="0" distL="0" distR="0">
            <wp:extent cx="4267943" cy="2030646"/>
            <wp:effectExtent l="19050" t="0" r="0" b="0"/>
            <wp:docPr id="79"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51" cstate="print"/>
                    <a:stretch>
                      <a:fillRect/>
                    </a:stretch>
                  </pic:blipFill>
                  <pic:spPr>
                    <a:xfrm>
                      <a:off x="0" y="0"/>
                      <a:ext cx="4267835" cy="2030595"/>
                    </a:xfrm>
                    <a:prstGeom prst="rect">
                      <a:avLst/>
                    </a:prstGeom>
                  </pic:spPr>
                </pic:pic>
              </a:graphicData>
            </a:graphic>
          </wp:inline>
        </w:drawing>
      </w:r>
    </w:p>
    <w:p w:rsidR="00F57C39" w:rsidRDefault="00F54761" w:rsidP="00766D72">
      <w:pPr>
        <w:spacing w:line="360" w:lineRule="auto"/>
        <w:jc w:val="both"/>
        <w:rPr>
          <w:sz w:val="28"/>
          <w:szCs w:val="28"/>
        </w:rPr>
      </w:pPr>
      <w:r>
        <w:rPr>
          <w:noProof/>
          <w:lang w:eastAsia="bg-BG"/>
        </w:rPr>
        <w:lastRenderedPageBreak/>
        <w:drawing>
          <wp:anchor distT="0" distB="0" distL="114300" distR="114300" simplePos="0" relativeHeight="251716608" behindDoc="0" locked="0" layoutInCell="1" allowOverlap="1">
            <wp:simplePos x="0" y="0"/>
            <wp:positionH relativeFrom="column">
              <wp:posOffset>21590</wp:posOffset>
            </wp:positionH>
            <wp:positionV relativeFrom="paragraph">
              <wp:posOffset>323215</wp:posOffset>
            </wp:positionV>
            <wp:extent cx="5811520" cy="213360"/>
            <wp:effectExtent l="19050" t="0" r="0" b="0"/>
            <wp:wrapThrough wrapText="bothSides">
              <wp:wrapPolygon edited="0">
                <wp:start x="-71" y="0"/>
                <wp:lineTo x="-71" y="19286"/>
                <wp:lineTo x="21595" y="19286"/>
                <wp:lineTo x="21595"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52" cstate="print"/>
                    <a:srcRect t="66216"/>
                    <a:stretch>
                      <a:fillRect/>
                    </a:stretch>
                  </pic:blipFill>
                  <pic:spPr>
                    <a:xfrm>
                      <a:off x="0" y="0"/>
                      <a:ext cx="5811520" cy="213360"/>
                    </a:xfrm>
                    <a:prstGeom prst="rect">
                      <a:avLst/>
                    </a:prstGeom>
                  </pic:spPr>
                </pic:pic>
              </a:graphicData>
            </a:graphic>
          </wp:anchor>
        </w:drawing>
      </w:r>
      <w:r>
        <w:rPr>
          <w:noProof/>
        </w:rPr>
        <w:pict>
          <v:shape id="_x0000_s1126" type="#_x0000_t202" style="position:absolute;left:0;text-align:left;margin-left:1pt;margin-top:49.75pt;width:457.6pt;height:39.3pt;z-index:251824128;mso-position-horizontal-relative:text;mso-position-vertical-relative:text" wrapcoords="-35 0 -35 21150 21600 21150 21600 0 -35 0" stroked="f">
            <v:textbox style="mso-next-textbox:#_x0000_s1126;mso-fit-shape-to-text:t" inset="0,0,0,0">
              <w:txbxContent>
                <w:p w:rsidR="000260AC" w:rsidRPr="00965E01" w:rsidRDefault="000260AC" w:rsidP="007F0A99">
                  <w:pPr>
                    <w:pStyle w:val="Caption"/>
                    <w:rPr>
                      <w:b w:val="0"/>
                      <w:i/>
                      <w:noProof/>
                      <w:color w:val="auto"/>
                      <w:sz w:val="24"/>
                      <w:szCs w:val="24"/>
                      <w:lang w:val="en-US"/>
                    </w:rPr>
                  </w:pPr>
                  <w:r>
                    <w:rPr>
                      <w:b w:val="0"/>
                      <w:i/>
                      <w:color w:val="auto"/>
                      <w:sz w:val="24"/>
                      <w:szCs w:val="24"/>
                    </w:rPr>
                    <w:t>Код 4: Задаване на срязващата честота на ниско честотния филтър на диференциалната съставка.</w:t>
                  </w:r>
                </w:p>
              </w:txbxContent>
            </v:textbox>
            <w10:wrap type="through"/>
          </v:shape>
        </w:pict>
      </w:r>
      <w:r w:rsidR="007F0A99" w:rsidRPr="00196D4C">
        <w:rPr>
          <w:noProof/>
        </w:rPr>
        <w:pict>
          <v:shape id="_x0000_s1088" type="#_x0000_t202" style="position:absolute;left:0;text-align:left;margin-left:1pt;margin-top:430.35pt;width:336.05pt;height:24.65pt;z-index:251737088;mso-position-horizontal-relative:text;mso-position-vertical-relative:text" wrapcoords="-48 0 -48 21150 21600 21150 21600 0 -48 0" stroked="f">
            <v:textbox style="mso-next-textbox:#_x0000_s1088;mso-fit-shape-to-text:t" inset="0,0,0,0">
              <w:txbxContent>
                <w:p w:rsidR="000260AC" w:rsidRPr="00500C50" w:rsidRDefault="000260AC" w:rsidP="007F0A99">
                  <w:pPr>
                    <w:pStyle w:val="Caption"/>
                    <w:rPr>
                      <w:b w:val="0"/>
                      <w:i/>
                      <w:noProof/>
                      <w:color w:val="auto"/>
                      <w:sz w:val="24"/>
                      <w:szCs w:val="24"/>
                    </w:rPr>
                  </w:pPr>
                  <w:r>
                    <w:rPr>
                      <w:b w:val="0"/>
                      <w:i/>
                      <w:color w:val="auto"/>
                      <w:sz w:val="24"/>
                      <w:szCs w:val="24"/>
                    </w:rPr>
                    <w:t>Код 5:И</w:t>
                  </w:r>
                  <w:r w:rsidRPr="00500C50">
                    <w:rPr>
                      <w:b w:val="0"/>
                      <w:i/>
                      <w:color w:val="auto"/>
                      <w:sz w:val="24"/>
                      <w:szCs w:val="24"/>
                    </w:rPr>
                    <w:t xml:space="preserve">зчисляване на </w:t>
                  </w:r>
                  <w:r>
                    <w:rPr>
                      <w:b w:val="0"/>
                      <w:i/>
                      <w:color w:val="auto"/>
                      <w:sz w:val="24"/>
                      <w:szCs w:val="24"/>
                    </w:rPr>
                    <w:t>диференциалната</w:t>
                  </w:r>
                  <w:r w:rsidRPr="00500C50">
                    <w:rPr>
                      <w:b w:val="0"/>
                      <w:i/>
                      <w:color w:val="auto"/>
                      <w:sz w:val="24"/>
                      <w:szCs w:val="24"/>
                    </w:rPr>
                    <w:t xml:space="preserve"> съставка</w:t>
                  </w:r>
                </w:p>
              </w:txbxContent>
            </v:textbox>
            <w10:wrap type="through"/>
          </v:shape>
        </w:pict>
      </w:r>
      <w:r w:rsidR="00965E01">
        <w:rPr>
          <w:noProof/>
          <w:sz w:val="28"/>
          <w:szCs w:val="28"/>
          <w:lang w:eastAsia="bg-BG"/>
        </w:rPr>
        <w:drawing>
          <wp:inline distT="0" distB="0" distL="0" distR="0">
            <wp:extent cx="5680710" cy="4227195"/>
            <wp:effectExtent l="19050" t="0" r="0" b="0"/>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53" cstate="print"/>
                    <a:stretch>
                      <a:fillRect/>
                    </a:stretch>
                  </pic:blipFill>
                  <pic:spPr>
                    <a:xfrm>
                      <a:off x="0" y="0"/>
                      <a:ext cx="5680710" cy="4227195"/>
                    </a:xfrm>
                    <a:prstGeom prst="rect">
                      <a:avLst/>
                    </a:prstGeom>
                  </pic:spPr>
                </pic:pic>
              </a:graphicData>
            </a:graphic>
          </wp:inline>
        </w:drawing>
      </w:r>
    </w:p>
    <w:p w:rsidR="002761D0" w:rsidRDefault="002761D0" w:rsidP="000B6AD1">
      <w:pPr>
        <w:pStyle w:val="Caption"/>
        <w:jc w:val="both"/>
      </w:pPr>
    </w:p>
    <w:p w:rsidR="00965E01" w:rsidRPr="00766D72" w:rsidRDefault="00965E01" w:rsidP="00766D72"/>
    <w:p w:rsidR="00F34263" w:rsidRDefault="00F57C39" w:rsidP="00F34263">
      <w:pPr>
        <w:pStyle w:val="Caption"/>
        <w:numPr>
          <w:ilvl w:val="1"/>
          <w:numId w:val="20"/>
        </w:numPr>
        <w:jc w:val="both"/>
        <w:rPr>
          <w:color w:val="auto"/>
          <w:sz w:val="32"/>
          <w:szCs w:val="32"/>
          <w:lang w:val="en-US"/>
        </w:rPr>
      </w:pPr>
      <w:r w:rsidRPr="009A20B1">
        <w:rPr>
          <w:color w:val="auto"/>
          <w:sz w:val="32"/>
          <w:szCs w:val="32"/>
        </w:rPr>
        <w:t xml:space="preserve"> Основни параметри на системата и тяхното значение за полета</w:t>
      </w:r>
    </w:p>
    <w:p w:rsidR="006C12B0" w:rsidRDefault="006C12B0" w:rsidP="006C12B0">
      <w:pPr>
        <w:rPr>
          <w:sz w:val="28"/>
          <w:szCs w:val="28"/>
        </w:rPr>
      </w:pPr>
      <w:r>
        <w:rPr>
          <w:sz w:val="28"/>
          <w:szCs w:val="28"/>
        </w:rPr>
        <w:t xml:space="preserve">Параметрите на системата се </w:t>
      </w:r>
      <w:r w:rsidR="00282E0E">
        <w:rPr>
          <w:sz w:val="28"/>
          <w:szCs w:val="28"/>
        </w:rPr>
        <w:t>променят</w:t>
      </w:r>
      <w:r>
        <w:rPr>
          <w:sz w:val="28"/>
          <w:szCs w:val="28"/>
        </w:rPr>
        <w:t xml:space="preserve"> през софтуерът на ардукоптер </w:t>
      </w:r>
      <w:r>
        <w:rPr>
          <w:sz w:val="28"/>
          <w:szCs w:val="28"/>
          <w:lang w:val="en-US"/>
        </w:rPr>
        <w:t xml:space="preserve">Mission Planner – </w:t>
      </w:r>
      <w:r w:rsidR="000B6AD1">
        <w:rPr>
          <w:sz w:val="28"/>
          <w:szCs w:val="28"/>
        </w:rPr>
        <w:t>фиг. 27</w:t>
      </w:r>
      <w:r>
        <w:rPr>
          <w:sz w:val="28"/>
          <w:szCs w:val="28"/>
        </w:rPr>
        <w:t>.</w:t>
      </w:r>
      <w:r w:rsidR="00454B65" w:rsidRPr="00454B65">
        <w:rPr>
          <w:noProof/>
          <w:lang w:eastAsia="bg-BG"/>
        </w:rPr>
        <w:t xml:space="preserve"> </w:t>
      </w:r>
    </w:p>
    <w:p w:rsidR="00F57C39" w:rsidRPr="00ED5CBE" w:rsidRDefault="00F57C39" w:rsidP="006615CE">
      <w:pPr>
        <w:shd w:val="clear" w:color="auto" w:fill="FFFFFF" w:themeFill="background1"/>
        <w:spacing w:after="0" w:line="360" w:lineRule="auto"/>
        <w:jc w:val="both"/>
        <w:outlineLvl w:val="0"/>
        <w:rPr>
          <w:rFonts w:eastAsia="Times New Roman" w:cs="Times New Roman"/>
          <w:sz w:val="28"/>
          <w:szCs w:val="28"/>
          <w:lang w:eastAsia="bg-BG"/>
        </w:rPr>
      </w:pPr>
      <w:r w:rsidRPr="00F63092">
        <w:rPr>
          <w:rFonts w:eastAsia="Times New Roman" w:cs="Times New Roman"/>
          <w:bCs/>
          <w:sz w:val="28"/>
          <w:szCs w:val="28"/>
          <w:lang w:eastAsia="bg-BG"/>
        </w:rPr>
        <w:t>Rate Roll</w:t>
      </w:r>
      <w:r w:rsidR="00EC66CD" w:rsidRPr="00F63092">
        <w:rPr>
          <w:rFonts w:eastAsia="Times New Roman" w:cs="Times New Roman"/>
          <w:bCs/>
          <w:sz w:val="28"/>
          <w:szCs w:val="28"/>
          <w:lang w:val="en-US" w:eastAsia="bg-BG"/>
        </w:rPr>
        <w:t>, Pitch, Yaw</w:t>
      </w:r>
      <w:r w:rsidR="00ED5CBE">
        <w:rPr>
          <w:rFonts w:eastAsia="Times New Roman" w:cs="Times New Roman"/>
          <w:bCs/>
          <w:sz w:val="28"/>
          <w:szCs w:val="28"/>
          <w:lang w:eastAsia="bg-BG"/>
        </w:rPr>
        <w:t>:</w:t>
      </w:r>
    </w:p>
    <w:p w:rsidR="00F57C39" w:rsidRPr="008B0E3D" w:rsidRDefault="00F57C39" w:rsidP="006615CE">
      <w:pPr>
        <w:numPr>
          <w:ilvl w:val="0"/>
          <w:numId w:val="22"/>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xml:space="preserve"> - </w:t>
      </w:r>
      <w:r w:rsidR="00B67DC6" w:rsidRPr="008B0E3D">
        <w:rPr>
          <w:rFonts w:eastAsia="Times New Roman" w:cs="Times New Roman"/>
          <w:sz w:val="28"/>
          <w:szCs w:val="28"/>
          <w:lang w:eastAsia="bg-BG"/>
        </w:rPr>
        <w:t xml:space="preserve">Най-важният параметър на системата. Управлява колко </w:t>
      </w:r>
      <w:r w:rsidR="00444B72">
        <w:rPr>
          <w:rFonts w:eastAsia="Times New Roman" w:cs="Times New Roman"/>
          <w:sz w:val="28"/>
          <w:szCs w:val="28"/>
          <w:lang w:eastAsia="bg-BG"/>
        </w:rPr>
        <w:t>ъглова скорост</w:t>
      </w:r>
      <w:r w:rsidR="00B67DC6" w:rsidRPr="008B0E3D">
        <w:rPr>
          <w:rFonts w:eastAsia="Times New Roman" w:cs="Times New Roman"/>
          <w:sz w:val="28"/>
          <w:szCs w:val="28"/>
          <w:lang w:eastAsia="bg-BG"/>
        </w:rPr>
        <w:t xml:space="preserve"> е необходима за достигане на желаните стойности на ъглова ротация. По тежки апарати, нуждаещи се от повече тяга изискват по-</w:t>
      </w:r>
      <w:r w:rsidR="000D6793" w:rsidRPr="000D6793">
        <w:rPr>
          <w:sz w:val="28"/>
          <w:szCs w:val="28"/>
        </w:rPr>
        <w:t xml:space="preserve"> </w:t>
      </w:r>
      <w:r w:rsidR="000D6793" w:rsidRPr="000D6793">
        <w:rPr>
          <w:rFonts w:eastAsia="Times New Roman" w:cs="Times New Roman"/>
          <w:sz w:val="28"/>
          <w:szCs w:val="28"/>
          <w:lang w:eastAsia="bg-BG"/>
        </w:rPr>
        <w:lastRenderedPageBreak/>
        <w:drawing>
          <wp:inline distT="0" distB="0" distL="0" distR="0">
            <wp:extent cx="5301095" cy="3218213"/>
            <wp:effectExtent l="19050" t="0" r="0" b="0"/>
            <wp:docPr id="83" name="Picture 45" descr="parametri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ri_new.JPG"/>
                    <pic:cNvPicPr/>
                  </pic:nvPicPr>
                  <pic:blipFill>
                    <a:blip r:embed="rId54" cstate="print"/>
                    <a:stretch>
                      <a:fillRect/>
                    </a:stretch>
                  </pic:blipFill>
                  <pic:spPr>
                    <a:xfrm>
                      <a:off x="0" y="0"/>
                      <a:ext cx="5306271" cy="3221355"/>
                    </a:xfrm>
                    <a:prstGeom prst="rect">
                      <a:avLst/>
                    </a:prstGeom>
                  </pic:spPr>
                </pic:pic>
              </a:graphicData>
            </a:graphic>
          </wp:inline>
        </w:drawing>
      </w:r>
      <w:r w:rsidR="00B67DC6" w:rsidRPr="008B0E3D">
        <w:rPr>
          <w:rFonts w:eastAsia="Times New Roman" w:cs="Times New Roman"/>
          <w:sz w:val="28"/>
          <w:szCs w:val="28"/>
          <w:lang w:eastAsia="bg-BG"/>
        </w:rPr>
        <w:t>ниска стойност, за разлика от по-леките, за който е необходимо завишение на тази параметър. Прекалено висока стойност щ</w:t>
      </w:r>
      <w:r w:rsidR="00646D2F">
        <w:rPr>
          <w:rFonts w:eastAsia="Times New Roman" w:cs="Times New Roman"/>
          <w:sz w:val="28"/>
          <w:szCs w:val="28"/>
          <w:lang w:eastAsia="bg-BG"/>
        </w:rPr>
        <w:t>е вкара летателният обект в</w:t>
      </w:r>
      <w:r w:rsidR="00444B72">
        <w:rPr>
          <w:rFonts w:eastAsia="Times New Roman" w:cs="Times New Roman"/>
          <w:sz w:val="28"/>
          <w:szCs w:val="28"/>
          <w:lang w:eastAsia="bg-BG"/>
        </w:rPr>
        <w:t xml:space="preserve"> затихващи</w:t>
      </w:r>
      <w:r w:rsidR="00646D2F">
        <w:rPr>
          <w:rFonts w:eastAsia="Times New Roman" w:cs="Times New Roman"/>
          <w:sz w:val="28"/>
          <w:szCs w:val="28"/>
          <w:lang w:eastAsia="bg-BG"/>
        </w:rPr>
        <w:t xml:space="preserve"> коле</w:t>
      </w:r>
      <w:r w:rsidR="00B67DC6" w:rsidRPr="008B0E3D">
        <w:rPr>
          <w:rFonts w:eastAsia="Times New Roman" w:cs="Times New Roman"/>
          <w:sz w:val="28"/>
          <w:szCs w:val="28"/>
          <w:lang w:eastAsia="bg-BG"/>
        </w:rPr>
        <w:t xml:space="preserve">бания с честота </w:t>
      </w:r>
      <w:r w:rsidR="00444B72">
        <w:rPr>
          <w:rFonts w:eastAsia="Times New Roman" w:cs="Times New Roman"/>
          <w:sz w:val="28"/>
          <w:szCs w:val="28"/>
          <w:lang w:eastAsia="bg-BG"/>
        </w:rPr>
        <w:t xml:space="preserve">около </w:t>
      </w:r>
      <w:r w:rsidR="00B67DC6" w:rsidRPr="008B0E3D">
        <w:rPr>
          <w:rFonts w:eastAsia="Times New Roman" w:cs="Times New Roman"/>
          <w:sz w:val="28"/>
          <w:szCs w:val="28"/>
          <w:lang w:eastAsia="bg-BG"/>
        </w:rPr>
        <w:t>5-10</w:t>
      </w:r>
      <w:r w:rsidR="00B67DC6" w:rsidRPr="008B0E3D">
        <w:rPr>
          <w:rFonts w:eastAsia="Times New Roman" w:cs="Times New Roman"/>
          <w:sz w:val="28"/>
          <w:szCs w:val="28"/>
          <w:lang w:val="en-US" w:eastAsia="bg-BG"/>
        </w:rPr>
        <w:t>hz.</w:t>
      </w:r>
      <w:r w:rsidR="008B0E3D" w:rsidRPr="008B0E3D">
        <w:rPr>
          <w:rFonts w:eastAsia="Times New Roman" w:cs="Times New Roman"/>
          <w:sz w:val="28"/>
          <w:szCs w:val="28"/>
          <w:lang w:eastAsia="bg-BG"/>
        </w:rPr>
        <w:t xml:space="preserve"> Прек</w:t>
      </w:r>
      <w:r w:rsidR="00444B72">
        <w:rPr>
          <w:rFonts w:eastAsia="Times New Roman" w:cs="Times New Roman"/>
          <w:sz w:val="28"/>
          <w:szCs w:val="28"/>
          <w:lang w:eastAsia="bg-BG"/>
        </w:rPr>
        <w:t>алено ниска стойност ще направи</w:t>
      </w:r>
      <w:r w:rsidR="008B0E3D" w:rsidRPr="008B0E3D">
        <w:rPr>
          <w:rFonts w:eastAsia="Times New Roman" w:cs="Times New Roman"/>
          <w:sz w:val="28"/>
          <w:szCs w:val="28"/>
          <w:lang w:eastAsia="bg-BG"/>
        </w:rPr>
        <w:t xml:space="preserve"> трикопт</w:t>
      </w:r>
      <w:r w:rsidR="00444B72">
        <w:rPr>
          <w:rFonts w:eastAsia="Times New Roman" w:cs="Times New Roman"/>
          <w:sz w:val="28"/>
          <w:szCs w:val="28"/>
          <w:lang w:eastAsia="bg-BG"/>
        </w:rPr>
        <w:t>е</w:t>
      </w:r>
      <w:r w:rsidR="008B0E3D" w:rsidRPr="008B0E3D">
        <w:rPr>
          <w:rFonts w:eastAsia="Times New Roman" w:cs="Times New Roman"/>
          <w:sz w:val="28"/>
          <w:szCs w:val="28"/>
          <w:lang w:eastAsia="bg-BG"/>
        </w:rPr>
        <w:t>рът тромав</w:t>
      </w:r>
      <w:r w:rsidR="00444B72">
        <w:rPr>
          <w:rFonts w:eastAsia="Times New Roman" w:cs="Times New Roman"/>
          <w:sz w:val="28"/>
          <w:szCs w:val="28"/>
          <w:lang w:eastAsia="bg-BG"/>
        </w:rPr>
        <w:t xml:space="preserve"> и бавно реагиращ на контролиращите</w:t>
      </w:r>
      <w:r w:rsidR="008B0E3D" w:rsidRPr="008B0E3D">
        <w:rPr>
          <w:rFonts w:eastAsia="Times New Roman" w:cs="Times New Roman"/>
          <w:sz w:val="28"/>
          <w:szCs w:val="28"/>
          <w:lang w:eastAsia="bg-BG"/>
        </w:rPr>
        <w:t xml:space="preserve"> сигнали, </w:t>
      </w:r>
      <w:r w:rsidR="00444B72">
        <w:rPr>
          <w:rFonts w:eastAsia="Times New Roman" w:cs="Times New Roman"/>
          <w:sz w:val="28"/>
          <w:szCs w:val="28"/>
          <w:lang w:eastAsia="bg-BG"/>
        </w:rPr>
        <w:t xml:space="preserve">което се забелязва особено </w:t>
      </w:r>
      <w:r w:rsidR="008B0E3D" w:rsidRPr="008B0E3D">
        <w:rPr>
          <w:rFonts w:eastAsia="Times New Roman" w:cs="Times New Roman"/>
          <w:sz w:val="28"/>
          <w:szCs w:val="28"/>
          <w:lang w:eastAsia="bg-BG"/>
        </w:rPr>
        <w:t>при по-рязко намаляване на височината.</w:t>
      </w:r>
      <w:r w:rsidR="00B67DC6" w:rsidRPr="008B0E3D">
        <w:rPr>
          <w:rFonts w:eastAsia="Times New Roman" w:cs="Times New Roman"/>
          <w:sz w:val="28"/>
          <w:szCs w:val="28"/>
          <w:lang w:val="en-US" w:eastAsia="bg-BG"/>
        </w:rPr>
        <w:t xml:space="preserve"> </w:t>
      </w:r>
      <w:r w:rsidR="00B67DC6" w:rsidRPr="008B0E3D">
        <w:rPr>
          <w:rFonts w:eastAsia="Times New Roman" w:cs="Times New Roman"/>
          <w:sz w:val="28"/>
          <w:szCs w:val="28"/>
          <w:lang w:eastAsia="bg-BG"/>
        </w:rPr>
        <w:t xml:space="preserve">Подходяща стойност за този параметър е малко преди стойността на колебания. </w:t>
      </w:r>
    </w:p>
    <w:p w:rsidR="00F57C39" w:rsidRPr="008B0E3D" w:rsidRDefault="000D6793" w:rsidP="006615CE">
      <w:pPr>
        <w:numPr>
          <w:ilvl w:val="0"/>
          <w:numId w:val="23"/>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196D4C">
        <w:rPr>
          <w:noProof/>
        </w:rPr>
        <w:pict>
          <v:shape id="_x0000_s1114" type="#_x0000_t202" style="position:absolute;left:0;text-align:left;margin-left:36.75pt;margin-top:-189.75pt;width:453.55pt;height:24.65pt;z-index:251798528" stroked="f">
            <v:textbox style="mso-fit-shape-to-text:t" inset="0,0,0,0">
              <w:txbxContent>
                <w:p w:rsidR="000260AC" w:rsidRPr="004E7A86" w:rsidRDefault="000260AC" w:rsidP="004E7A86">
                  <w:pPr>
                    <w:pStyle w:val="Caption"/>
                    <w:jc w:val="center"/>
                    <w:rPr>
                      <w:b w:val="0"/>
                      <w:i/>
                      <w:noProof/>
                      <w:color w:val="auto"/>
                      <w:sz w:val="24"/>
                      <w:szCs w:val="24"/>
                    </w:rPr>
                  </w:pPr>
                  <w:r>
                    <w:rPr>
                      <w:b w:val="0"/>
                      <w:i/>
                      <w:color w:val="auto"/>
                      <w:sz w:val="24"/>
                      <w:szCs w:val="24"/>
                    </w:rPr>
                    <w:t>Ф</w:t>
                  </w:r>
                  <w:r w:rsidRPr="004E7A86">
                    <w:rPr>
                      <w:b w:val="0"/>
                      <w:i/>
                      <w:color w:val="auto"/>
                      <w:sz w:val="24"/>
                      <w:szCs w:val="24"/>
                    </w:rPr>
                    <w:t xml:space="preserve">игура </w:t>
                  </w:r>
                  <w:r>
                    <w:rPr>
                      <w:b w:val="0"/>
                      <w:i/>
                      <w:color w:val="auto"/>
                      <w:sz w:val="24"/>
                      <w:szCs w:val="24"/>
                    </w:rPr>
                    <w:t>29: Параметри на системата</w:t>
                  </w:r>
                </w:p>
              </w:txbxContent>
            </v:textbox>
            <w10:wrap type="topAndBottom"/>
          </v:shape>
        </w:pict>
      </w:r>
      <w:r w:rsidR="00F57C39" w:rsidRPr="008B0E3D">
        <w:rPr>
          <w:rFonts w:eastAsia="Times New Roman" w:cs="Times New Roman"/>
          <w:b/>
          <w:bCs/>
          <w:sz w:val="28"/>
          <w:szCs w:val="28"/>
          <w:lang w:eastAsia="bg-BG"/>
        </w:rPr>
        <w:t>I</w:t>
      </w:r>
      <w:r w:rsidR="00F57C39" w:rsidRPr="008B0E3D">
        <w:rPr>
          <w:rFonts w:eastAsia="Times New Roman" w:cs="Times New Roman"/>
          <w:sz w:val="28"/>
          <w:szCs w:val="28"/>
          <w:lang w:eastAsia="bg-BG"/>
        </w:rPr>
        <w:t xml:space="preserve"> -  </w:t>
      </w:r>
      <w:r w:rsidR="00846A65">
        <w:rPr>
          <w:rFonts w:eastAsia="Times New Roman" w:cs="Times New Roman"/>
          <w:sz w:val="28"/>
          <w:szCs w:val="28"/>
          <w:lang w:eastAsia="bg-BG"/>
        </w:rPr>
        <w:t>Интегрира грешката и я добавя към пропорционалната съставка</w:t>
      </w:r>
      <w:r w:rsidR="007005E2">
        <w:rPr>
          <w:rFonts w:eastAsia="Times New Roman" w:cs="Times New Roman"/>
          <w:sz w:val="28"/>
          <w:szCs w:val="28"/>
          <w:lang w:eastAsia="bg-BG"/>
        </w:rPr>
        <w:t>, като по този начин ускорява достигането до установен режим</w:t>
      </w:r>
      <w:r w:rsidR="00846A65">
        <w:rPr>
          <w:rFonts w:eastAsia="Times New Roman" w:cs="Times New Roman"/>
          <w:sz w:val="28"/>
          <w:szCs w:val="28"/>
          <w:lang w:eastAsia="bg-BG"/>
        </w:rPr>
        <w:t>.</w:t>
      </w:r>
      <w:r w:rsidR="00846A65">
        <w:rPr>
          <w:rFonts w:eastAsia="Times New Roman" w:cs="Times New Roman"/>
          <w:sz w:val="28"/>
          <w:szCs w:val="28"/>
          <w:lang w:val="en-US" w:eastAsia="bg-BG"/>
        </w:rPr>
        <w:t xml:space="preserve"> </w:t>
      </w:r>
    </w:p>
    <w:p w:rsidR="00F57C39" w:rsidRPr="008B0E3D" w:rsidRDefault="00F57C39" w:rsidP="006615CE">
      <w:pPr>
        <w:numPr>
          <w:ilvl w:val="0"/>
          <w:numId w:val="24"/>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D</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 xml:space="preserve"> </w:t>
      </w:r>
      <w:r w:rsidR="008B0E3D" w:rsidRPr="008B0E3D">
        <w:rPr>
          <w:rStyle w:val="hps"/>
          <w:sz w:val="28"/>
          <w:szCs w:val="28"/>
        </w:rPr>
        <w:t>Тази стойност</w:t>
      </w:r>
      <w:r w:rsidR="008B0E3D" w:rsidRPr="008B0E3D">
        <w:rPr>
          <w:rStyle w:val="shorttext"/>
          <w:sz w:val="28"/>
          <w:szCs w:val="28"/>
        </w:rPr>
        <w:t xml:space="preserve"> </w:t>
      </w:r>
      <w:r w:rsidR="008B0E3D" w:rsidRPr="008B0E3D">
        <w:rPr>
          <w:rStyle w:val="hps"/>
          <w:sz w:val="28"/>
          <w:szCs w:val="28"/>
        </w:rPr>
        <w:t>ще</w:t>
      </w:r>
      <w:r w:rsidR="008B0E3D" w:rsidRPr="008B0E3D">
        <w:rPr>
          <w:rStyle w:val="shorttext"/>
          <w:sz w:val="28"/>
          <w:szCs w:val="28"/>
        </w:rPr>
        <w:t xml:space="preserve"> </w:t>
      </w:r>
      <w:r w:rsidR="008B0E3D" w:rsidRPr="008B0E3D">
        <w:rPr>
          <w:rStyle w:val="hps"/>
          <w:sz w:val="28"/>
          <w:szCs w:val="28"/>
        </w:rPr>
        <w:t>забавя</w:t>
      </w:r>
      <w:r w:rsidR="008B0E3D" w:rsidRPr="008B0E3D">
        <w:rPr>
          <w:rStyle w:val="shorttext"/>
          <w:sz w:val="28"/>
          <w:szCs w:val="28"/>
        </w:rPr>
        <w:t xml:space="preserve"> </w:t>
      </w:r>
      <w:r w:rsidR="008B0E3D" w:rsidRPr="008B0E3D">
        <w:rPr>
          <w:rStyle w:val="hps"/>
          <w:sz w:val="28"/>
          <w:szCs w:val="28"/>
        </w:rPr>
        <w:t>ускорение</w:t>
      </w:r>
      <w:r w:rsidR="00B24C70">
        <w:rPr>
          <w:rStyle w:val="hps"/>
          <w:sz w:val="28"/>
          <w:szCs w:val="28"/>
        </w:rPr>
        <w:t>то предизвикано от интегралната съставка</w:t>
      </w:r>
      <w:r w:rsidR="008B0E3D" w:rsidRPr="008B0E3D">
        <w:rPr>
          <w:rStyle w:val="shorttext"/>
          <w:sz w:val="28"/>
          <w:szCs w:val="28"/>
        </w:rPr>
        <w:t xml:space="preserve"> </w:t>
      </w:r>
      <w:r w:rsidR="008B0E3D" w:rsidRPr="008B0E3D">
        <w:rPr>
          <w:rStyle w:val="hps"/>
          <w:sz w:val="28"/>
          <w:szCs w:val="28"/>
        </w:rPr>
        <w:t>към желаната стойност</w:t>
      </w:r>
      <w:r w:rsidR="00B24C70">
        <w:rPr>
          <w:rStyle w:val="hps"/>
          <w:sz w:val="28"/>
          <w:szCs w:val="28"/>
        </w:rPr>
        <w:t xml:space="preserve"> на ъглова ротация</w:t>
      </w:r>
      <w:r w:rsidR="008B0E3D" w:rsidRPr="008B0E3D">
        <w:rPr>
          <w:rStyle w:val="hps"/>
          <w:sz w:val="28"/>
          <w:szCs w:val="28"/>
        </w:rPr>
        <w:t>. Прекалено висока стойност на този параметър, ще доведе до възникване на</w:t>
      </w:r>
      <w:r w:rsidR="00B24C70">
        <w:rPr>
          <w:rStyle w:val="hps"/>
          <w:sz w:val="28"/>
          <w:szCs w:val="28"/>
        </w:rPr>
        <w:t xml:space="preserve"> бързи незатаихващи</w:t>
      </w:r>
      <w:r w:rsidR="008B0E3D" w:rsidRPr="008B0E3D">
        <w:rPr>
          <w:rStyle w:val="hps"/>
          <w:sz w:val="28"/>
          <w:szCs w:val="28"/>
        </w:rPr>
        <w:t xml:space="preserve"> трептения.</w:t>
      </w:r>
      <w:r w:rsidRPr="008B0E3D">
        <w:rPr>
          <w:rFonts w:eastAsia="Times New Roman" w:cs="Times New Roman"/>
          <w:sz w:val="28"/>
          <w:szCs w:val="28"/>
          <w:lang w:eastAsia="bg-BG"/>
        </w:rPr>
        <w:t xml:space="preserve"> </w:t>
      </w:r>
      <w:r w:rsidR="008B0E3D" w:rsidRPr="008B0E3D">
        <w:rPr>
          <w:rFonts w:eastAsia="Times New Roman" w:cs="Times New Roman"/>
          <w:sz w:val="28"/>
          <w:szCs w:val="28"/>
          <w:lang w:eastAsia="bg-BG"/>
        </w:rPr>
        <w:t xml:space="preserve">Прекалено ниска стойност ще доведе до невъзможност, за достигането на стойността </w:t>
      </w:r>
      <w:r w:rsidR="008B0E3D" w:rsidRPr="008B0E3D">
        <w:rPr>
          <w:rFonts w:eastAsia="Times New Roman" w:cs="Times New Roman"/>
          <w:sz w:val="28"/>
          <w:szCs w:val="28"/>
          <w:lang w:eastAsia="bg-BG"/>
        </w:rPr>
        <w:lastRenderedPageBreak/>
        <w:t xml:space="preserve">на </w:t>
      </w:r>
      <w:r w:rsidR="008B0E3D" w:rsidRPr="008B0E3D">
        <w:rPr>
          <w:rFonts w:eastAsia="Times New Roman" w:cs="Times New Roman"/>
          <w:sz w:val="28"/>
          <w:szCs w:val="28"/>
          <w:lang w:val="en-US" w:eastAsia="bg-BG"/>
        </w:rPr>
        <w:t xml:space="preserve">Rate_P </w:t>
      </w:r>
      <w:r w:rsidR="008B0E3D" w:rsidRPr="008B0E3D">
        <w:rPr>
          <w:rFonts w:eastAsia="Times New Roman" w:cs="Times New Roman"/>
          <w:sz w:val="28"/>
          <w:szCs w:val="28"/>
          <w:lang w:eastAsia="bg-BG"/>
        </w:rPr>
        <w:t xml:space="preserve">и последстията описани при прекалено ниска стойност на </w:t>
      </w:r>
      <w:r w:rsidR="008B0E3D" w:rsidRPr="008B0E3D">
        <w:rPr>
          <w:rFonts w:eastAsia="Times New Roman" w:cs="Times New Roman"/>
          <w:sz w:val="28"/>
          <w:szCs w:val="28"/>
          <w:lang w:val="en-US" w:eastAsia="bg-BG"/>
        </w:rPr>
        <w:t>Rate_P.</w:t>
      </w:r>
    </w:p>
    <w:p w:rsidR="00F57C39" w:rsidRPr="008B0E3D" w:rsidRDefault="00F57C39" w:rsidP="006615CE">
      <w:pPr>
        <w:numPr>
          <w:ilvl w:val="0"/>
          <w:numId w:val="25"/>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IMAX</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w:t>
      </w:r>
      <w:r w:rsidRPr="008B0E3D">
        <w:rPr>
          <w:rFonts w:eastAsia="Times New Roman" w:cs="Times New Roman"/>
          <w:sz w:val="28"/>
          <w:szCs w:val="28"/>
          <w:lang w:eastAsia="bg-BG"/>
        </w:rPr>
        <w:t xml:space="preserve"> </w:t>
      </w:r>
      <w:r w:rsidR="00846A65" w:rsidRPr="008B0E3D">
        <w:rPr>
          <w:rFonts w:eastAsia="Times New Roman" w:cs="Times New Roman"/>
          <w:sz w:val="28"/>
          <w:szCs w:val="28"/>
          <w:lang w:eastAsia="bg-BG"/>
        </w:rPr>
        <w:t>Максималн</w:t>
      </w:r>
      <w:r w:rsidR="003A23F4">
        <w:rPr>
          <w:rFonts w:eastAsia="Times New Roman" w:cs="Times New Roman"/>
          <w:sz w:val="28"/>
          <w:szCs w:val="28"/>
          <w:lang w:eastAsia="bg-BG"/>
        </w:rPr>
        <w:t>ата стойност, до която може да</w:t>
      </w:r>
      <w:r w:rsidR="00846A65" w:rsidRPr="008B0E3D">
        <w:rPr>
          <w:rFonts w:eastAsia="Times New Roman" w:cs="Times New Roman"/>
          <w:sz w:val="28"/>
          <w:szCs w:val="28"/>
          <w:lang w:eastAsia="bg-BG"/>
        </w:rPr>
        <w:t xml:space="preserve"> </w:t>
      </w:r>
      <w:r w:rsidR="00846A65">
        <w:rPr>
          <w:rFonts w:eastAsia="Times New Roman" w:cs="Times New Roman"/>
          <w:sz w:val="28"/>
          <w:szCs w:val="28"/>
          <w:lang w:eastAsia="bg-BG"/>
        </w:rPr>
        <w:t>надгражда</w:t>
      </w:r>
      <w:r w:rsidR="00846A65" w:rsidRPr="008B0E3D">
        <w:rPr>
          <w:rFonts w:eastAsia="Times New Roman" w:cs="Times New Roman"/>
          <w:sz w:val="28"/>
          <w:szCs w:val="28"/>
          <w:lang w:eastAsia="bg-BG"/>
        </w:rPr>
        <w:t xml:space="preserve"> </w:t>
      </w:r>
      <w:r w:rsidR="00846A65" w:rsidRPr="008B0E3D">
        <w:rPr>
          <w:rFonts w:eastAsia="Times New Roman" w:cs="Times New Roman"/>
          <w:sz w:val="28"/>
          <w:szCs w:val="28"/>
          <w:lang w:val="en-US" w:eastAsia="bg-BG"/>
        </w:rPr>
        <w:t>RATE_I</w:t>
      </w:r>
      <w:r w:rsidR="00846A65" w:rsidRPr="008B0E3D">
        <w:rPr>
          <w:rFonts w:eastAsia="Times New Roman" w:cs="Times New Roman"/>
          <w:sz w:val="28"/>
          <w:szCs w:val="28"/>
          <w:lang w:eastAsia="bg-BG"/>
        </w:rPr>
        <w:t>.</w:t>
      </w:r>
      <w:r w:rsidR="008B0E3D" w:rsidRPr="008B0E3D">
        <w:rPr>
          <w:rFonts w:eastAsia="Times New Roman" w:cs="Times New Roman"/>
          <w:sz w:val="28"/>
          <w:szCs w:val="28"/>
          <w:lang w:eastAsia="bg-BG"/>
        </w:rPr>
        <w:t xml:space="preserve">  </w:t>
      </w:r>
    </w:p>
    <w:p w:rsidR="00EC66CD" w:rsidRPr="00ED5CBE" w:rsidRDefault="008B0E3D" w:rsidP="006615CE">
      <w:pPr>
        <w:shd w:val="clear" w:color="auto" w:fill="FFFFFF" w:themeFill="background1"/>
        <w:spacing w:after="0" w:line="360" w:lineRule="auto"/>
        <w:jc w:val="both"/>
        <w:rPr>
          <w:rFonts w:eastAsia="Times New Roman" w:cs="Times New Roman"/>
          <w:sz w:val="28"/>
          <w:szCs w:val="28"/>
          <w:lang w:eastAsia="bg-BG"/>
        </w:rPr>
      </w:pPr>
      <w:r w:rsidRPr="00F63092">
        <w:rPr>
          <w:rFonts w:eastAsia="Times New Roman" w:cs="Times New Roman"/>
          <w:bCs/>
          <w:sz w:val="28"/>
          <w:szCs w:val="28"/>
          <w:lang w:eastAsia="bg-BG"/>
        </w:rPr>
        <w:t>S</w:t>
      </w:r>
      <w:r w:rsidRPr="00F63092">
        <w:rPr>
          <w:rFonts w:eastAsia="Times New Roman" w:cs="Times New Roman"/>
          <w:bCs/>
          <w:sz w:val="28"/>
          <w:szCs w:val="28"/>
          <w:lang w:val="en-US" w:eastAsia="bg-BG"/>
        </w:rPr>
        <w:t>TAB_</w:t>
      </w:r>
      <w:r w:rsidR="00EC66CD" w:rsidRPr="00F63092">
        <w:rPr>
          <w:rFonts w:eastAsia="Times New Roman" w:cs="Times New Roman"/>
          <w:bCs/>
          <w:sz w:val="28"/>
          <w:szCs w:val="28"/>
          <w:lang w:eastAsia="bg-BG"/>
        </w:rPr>
        <w:t xml:space="preserve"> Roll,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 xml:space="preserve">Pitch,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Yaw</w:t>
      </w:r>
      <w:r w:rsidR="00ED5CBE">
        <w:rPr>
          <w:rFonts w:eastAsia="Times New Roman" w:cs="Times New Roman"/>
          <w:bCs/>
          <w:sz w:val="28"/>
          <w:szCs w:val="28"/>
          <w:lang w:eastAsia="bg-BG"/>
        </w:rPr>
        <w:t>:</w:t>
      </w:r>
    </w:p>
    <w:p w:rsidR="0058700D" w:rsidRPr="008B0E3D" w:rsidRDefault="00EC66CD" w:rsidP="006615CE">
      <w:pPr>
        <w:numPr>
          <w:ilvl w:val="0"/>
          <w:numId w:val="31"/>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58700D" w:rsidRPr="008B0E3D">
        <w:rPr>
          <w:rFonts w:eastAsia="Times New Roman" w:cs="Times New Roman"/>
          <w:sz w:val="28"/>
          <w:szCs w:val="28"/>
          <w:lang w:eastAsia="bg-BG"/>
        </w:rPr>
        <w:t xml:space="preserve">- Желаната стойност на ротация, с която се компенсират </w:t>
      </w:r>
      <w:r w:rsidR="00E527D3">
        <w:rPr>
          <w:rFonts w:eastAsia="Times New Roman" w:cs="Times New Roman"/>
          <w:sz w:val="28"/>
          <w:szCs w:val="28"/>
          <w:lang w:eastAsia="bg-BG"/>
        </w:rPr>
        <w:t>разликата в желаната и текущата позиция на трикоптерът</w:t>
      </w:r>
      <w:r w:rsidR="0058700D" w:rsidRPr="008B0E3D">
        <w:rPr>
          <w:rFonts w:eastAsia="Times New Roman" w:cs="Times New Roman"/>
          <w:sz w:val="28"/>
          <w:szCs w:val="28"/>
          <w:lang w:eastAsia="bg-BG"/>
        </w:rPr>
        <w:t>. Колкото е по-висока стойността на</w:t>
      </w:r>
      <w:r w:rsidR="008B0E3D"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този параметър, толкова по бързо трикоптерът ще опитва</w:t>
      </w:r>
      <w:r w:rsidR="00E527D3">
        <w:rPr>
          <w:rFonts w:eastAsia="Times New Roman" w:cs="Times New Roman"/>
          <w:sz w:val="28"/>
          <w:szCs w:val="28"/>
          <w:lang w:eastAsia="bg-BG"/>
        </w:rPr>
        <w:t xml:space="preserve"> да </w:t>
      </w:r>
      <w:r w:rsidR="005040EC">
        <w:rPr>
          <w:rFonts w:eastAsia="Times New Roman" w:cs="Times New Roman"/>
          <w:sz w:val="28"/>
          <w:szCs w:val="28"/>
          <w:lang w:eastAsia="bg-BG"/>
        </w:rPr>
        <w:t>достига до желаната позиция и поведение</w:t>
      </w:r>
      <w:r w:rsidR="0058700D" w:rsidRPr="008B0E3D">
        <w:rPr>
          <w:rFonts w:eastAsia="Times New Roman" w:cs="Times New Roman"/>
          <w:sz w:val="28"/>
          <w:szCs w:val="28"/>
          <w:lang w:eastAsia="bg-BG"/>
        </w:rPr>
        <w:t>.</w:t>
      </w:r>
    </w:p>
    <w:p w:rsidR="00EC66CD" w:rsidRPr="00F63092" w:rsidRDefault="00F63092" w:rsidP="006615CE">
      <w:pPr>
        <w:spacing w:after="0" w:line="360" w:lineRule="auto"/>
        <w:jc w:val="both"/>
        <w:outlineLvl w:val="0"/>
        <w:rPr>
          <w:rFonts w:eastAsia="Times New Roman" w:cs="Times New Roman"/>
          <w:sz w:val="28"/>
          <w:szCs w:val="28"/>
          <w:lang w:eastAsia="bg-BG"/>
        </w:rPr>
      </w:pPr>
      <w:r>
        <w:rPr>
          <w:rFonts w:eastAsia="Times New Roman" w:cs="Times New Roman"/>
          <w:bCs/>
          <w:sz w:val="28"/>
          <w:szCs w:val="28"/>
          <w:lang w:eastAsia="bg-BG"/>
        </w:rPr>
        <w:t>Параметри на тягата</w:t>
      </w:r>
      <w:r w:rsidR="00ED5CBE">
        <w:rPr>
          <w:rFonts w:eastAsia="Times New Roman" w:cs="Times New Roman"/>
          <w:bCs/>
          <w:sz w:val="28"/>
          <w:szCs w:val="28"/>
          <w:lang w:eastAsia="bg-BG"/>
        </w:rPr>
        <w:t>:</w:t>
      </w:r>
    </w:p>
    <w:p w:rsidR="00EC66CD" w:rsidRPr="008B0E3D" w:rsidRDefault="00EC66CD" w:rsidP="006615CE">
      <w:pPr>
        <w:numPr>
          <w:ilvl w:val="0"/>
          <w:numId w:val="32"/>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w:t>
      </w:r>
      <w:r w:rsidR="0058700D" w:rsidRPr="008B0E3D">
        <w:rPr>
          <w:rFonts w:eastAsia="Times New Roman" w:cs="Times New Roman"/>
          <w:sz w:val="28"/>
          <w:szCs w:val="28"/>
          <w:lang w:eastAsia="bg-BG"/>
        </w:rPr>
        <w:t>Контролира стойността на тяга</w:t>
      </w:r>
      <w:r w:rsidR="00846A65">
        <w:rPr>
          <w:rFonts w:eastAsia="Times New Roman" w:cs="Times New Roman"/>
          <w:sz w:val="28"/>
          <w:szCs w:val="28"/>
          <w:lang w:eastAsia="bg-BG"/>
        </w:rPr>
        <w:t>та</w:t>
      </w:r>
      <w:r w:rsidR="0058700D" w:rsidRPr="008B0E3D">
        <w:rPr>
          <w:rFonts w:eastAsia="Times New Roman" w:cs="Times New Roman"/>
          <w:sz w:val="28"/>
          <w:szCs w:val="28"/>
          <w:lang w:eastAsia="bg-BG"/>
        </w:rPr>
        <w:t xml:space="preserve"> необходима за промяна във височината.</w:t>
      </w:r>
    </w:p>
    <w:p w:rsidR="00EC66CD" w:rsidRPr="008B0E3D" w:rsidRDefault="00EC66CD" w:rsidP="006615CE">
      <w:pPr>
        <w:numPr>
          <w:ilvl w:val="0"/>
          <w:numId w:val="32"/>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Интегрира грешката и я добавя към пропорционалната съставка. По този начин ускорява значително достигането на установен режим. </w:t>
      </w:r>
      <w:r w:rsidR="0058700D" w:rsidRPr="008B0E3D">
        <w:rPr>
          <w:rFonts w:eastAsia="Times New Roman" w:cs="Times New Roman"/>
          <w:sz w:val="28"/>
          <w:szCs w:val="28"/>
          <w:lang w:eastAsia="bg-BG"/>
        </w:rPr>
        <w:t>Компенсира за грешки при промянята на височината.</w:t>
      </w:r>
    </w:p>
    <w:p w:rsidR="00EC66CD" w:rsidRPr="008B0E3D" w:rsidRDefault="00EC66CD" w:rsidP="006615CE">
      <w:pPr>
        <w:numPr>
          <w:ilvl w:val="0"/>
          <w:numId w:val="32"/>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D</w:t>
      </w:r>
      <w:r w:rsidR="0058700D" w:rsidRPr="008B0E3D">
        <w:rPr>
          <w:rFonts w:eastAsia="Times New Roman" w:cs="Times New Roman"/>
          <w:b/>
          <w:bCs/>
          <w:sz w:val="28"/>
          <w:szCs w:val="28"/>
          <w:lang w:eastAsia="bg-BG"/>
        </w:rPr>
        <w:t xml:space="preserve"> </w:t>
      </w:r>
      <w:r w:rsidR="00846A65" w:rsidRPr="00846A65">
        <w:rPr>
          <w:rFonts w:eastAsia="Times New Roman" w:cs="Times New Roman"/>
          <w:bCs/>
          <w:sz w:val="28"/>
          <w:szCs w:val="28"/>
          <w:lang w:val="en-US" w:eastAsia="bg-BG"/>
        </w:rPr>
        <w:t>-</w:t>
      </w:r>
      <w:r w:rsidR="00846A65">
        <w:rPr>
          <w:rFonts w:eastAsia="Times New Roman" w:cs="Times New Roman"/>
          <w:b/>
          <w:bCs/>
          <w:sz w:val="28"/>
          <w:szCs w:val="28"/>
          <w:lang w:val="en-US" w:eastAsia="bg-BG"/>
        </w:rPr>
        <w:t xml:space="preserve"> </w:t>
      </w:r>
      <w:r w:rsidR="00846A65">
        <w:rPr>
          <w:rStyle w:val="hps"/>
          <w:sz w:val="28"/>
          <w:szCs w:val="28"/>
        </w:rPr>
        <w:t>З</w:t>
      </w:r>
      <w:r w:rsidR="00846A65" w:rsidRPr="008B0E3D">
        <w:rPr>
          <w:rStyle w:val="hps"/>
          <w:sz w:val="28"/>
          <w:szCs w:val="28"/>
        </w:rPr>
        <w:t>абавя</w:t>
      </w:r>
      <w:r w:rsidR="00846A65" w:rsidRPr="008B0E3D">
        <w:rPr>
          <w:rStyle w:val="shorttext"/>
          <w:sz w:val="28"/>
          <w:szCs w:val="28"/>
        </w:rPr>
        <w:t xml:space="preserve"> </w:t>
      </w:r>
      <w:r w:rsidR="00846A65" w:rsidRPr="008B0E3D">
        <w:rPr>
          <w:rStyle w:val="hps"/>
          <w:sz w:val="28"/>
          <w:szCs w:val="28"/>
        </w:rPr>
        <w:t>ускорение</w:t>
      </w:r>
      <w:r w:rsidR="00846A65">
        <w:rPr>
          <w:rStyle w:val="hps"/>
          <w:sz w:val="28"/>
          <w:szCs w:val="28"/>
        </w:rPr>
        <w:t xml:space="preserve"> предизвикано от интегралната съставка</w:t>
      </w:r>
      <w:r w:rsidR="00846A65" w:rsidRPr="008B0E3D">
        <w:rPr>
          <w:rStyle w:val="shorttext"/>
          <w:sz w:val="28"/>
          <w:szCs w:val="28"/>
        </w:rPr>
        <w:t xml:space="preserve"> </w:t>
      </w:r>
      <w:r w:rsidR="00846A65" w:rsidRPr="008B0E3D">
        <w:rPr>
          <w:rStyle w:val="hps"/>
          <w:sz w:val="28"/>
          <w:szCs w:val="28"/>
        </w:rPr>
        <w:t>към желаната</w:t>
      </w:r>
      <w:r w:rsidR="00846A65">
        <w:rPr>
          <w:rStyle w:val="hps"/>
          <w:sz w:val="28"/>
          <w:szCs w:val="28"/>
        </w:rPr>
        <w:t xml:space="preserve"> стойност на тягата.</w:t>
      </w:r>
    </w:p>
    <w:p w:rsidR="000D2DB3" w:rsidRPr="000D2DB3" w:rsidRDefault="00EC66CD" w:rsidP="000D2DB3">
      <w:pPr>
        <w:numPr>
          <w:ilvl w:val="0"/>
          <w:numId w:val="32"/>
        </w:numPr>
        <w:shd w:val="clear" w:color="auto" w:fill="FFFFFF" w:themeFill="background1"/>
        <w:spacing w:before="100" w:beforeAutospacing="1" w:after="100" w:afterAutospacing="1" w:line="292" w:lineRule="atLeast"/>
        <w:jc w:val="both"/>
        <w:rPr>
          <w:rFonts w:eastAsia="Times New Roman" w:cs="Times New Roman"/>
          <w:b/>
          <w:bCs/>
          <w:sz w:val="28"/>
          <w:szCs w:val="28"/>
          <w:lang w:eastAsia="bg-BG"/>
        </w:rPr>
      </w:pPr>
      <w:r w:rsidRPr="000D2DB3">
        <w:rPr>
          <w:rFonts w:eastAsia="Times New Roman" w:cs="Times New Roman"/>
          <w:b/>
          <w:bCs/>
          <w:sz w:val="28"/>
          <w:szCs w:val="28"/>
          <w:lang w:eastAsia="bg-BG"/>
        </w:rPr>
        <w:t>IMAX</w:t>
      </w:r>
      <w:r w:rsidR="00846A65" w:rsidRPr="000D2DB3">
        <w:rPr>
          <w:rFonts w:eastAsia="Times New Roman" w:cs="Times New Roman"/>
          <w:sz w:val="28"/>
          <w:szCs w:val="28"/>
          <w:lang w:eastAsia="bg-BG"/>
        </w:rPr>
        <w:t> </w:t>
      </w:r>
      <w:r w:rsidRPr="000D2DB3">
        <w:rPr>
          <w:rFonts w:eastAsia="Times New Roman" w:cs="Times New Roman"/>
          <w:sz w:val="28"/>
          <w:szCs w:val="28"/>
          <w:lang w:eastAsia="bg-BG"/>
        </w:rPr>
        <w:t xml:space="preserve">- </w:t>
      </w:r>
      <w:r w:rsidR="0058700D" w:rsidRPr="000D2DB3">
        <w:rPr>
          <w:rFonts w:eastAsia="Times New Roman" w:cs="Times New Roman"/>
          <w:sz w:val="28"/>
          <w:szCs w:val="28"/>
          <w:lang w:eastAsia="bg-BG"/>
        </w:rPr>
        <w:t xml:space="preserve">Максималното </w:t>
      </w:r>
      <w:r w:rsidR="000D2DB3" w:rsidRPr="000D2DB3">
        <w:rPr>
          <w:rFonts w:eastAsia="Times New Roman" w:cs="Times New Roman"/>
          <w:sz w:val="28"/>
          <w:szCs w:val="28"/>
          <w:lang w:eastAsia="bg-BG"/>
        </w:rPr>
        <w:t>стойност, до която може да се надгражда</w:t>
      </w:r>
    </w:p>
    <w:p w:rsidR="000D2DB3" w:rsidRDefault="000D2DB3" w:rsidP="000D2DB3">
      <w:pPr>
        <w:shd w:val="clear" w:color="auto" w:fill="FFFFFF" w:themeFill="background1"/>
        <w:spacing w:before="100" w:beforeAutospacing="1" w:after="100" w:afterAutospacing="1" w:line="292" w:lineRule="atLeast"/>
        <w:ind w:left="720"/>
        <w:jc w:val="both"/>
        <w:rPr>
          <w:rFonts w:eastAsia="Times New Roman" w:cs="Times New Roman"/>
          <w:sz w:val="28"/>
          <w:szCs w:val="28"/>
          <w:lang w:val="en-US" w:eastAsia="bg-BG"/>
        </w:rPr>
      </w:pPr>
      <w:r w:rsidRPr="000D2DB3">
        <w:rPr>
          <w:rFonts w:eastAsia="Times New Roman" w:cs="Times New Roman"/>
          <w:sz w:val="28"/>
          <w:szCs w:val="28"/>
          <w:lang w:eastAsia="bg-BG"/>
        </w:rPr>
        <w:t xml:space="preserve"> </w:t>
      </w:r>
      <w:r w:rsidRPr="000D2DB3">
        <w:rPr>
          <w:rFonts w:eastAsia="Times New Roman" w:cs="Times New Roman"/>
          <w:sz w:val="28"/>
          <w:szCs w:val="28"/>
          <w:lang w:val="en-US" w:eastAsia="bg-BG"/>
        </w:rPr>
        <w:t>THR_I</w:t>
      </w:r>
    </w:p>
    <w:p w:rsidR="000D2DB3" w:rsidRPr="000D2DB3" w:rsidRDefault="000D2DB3" w:rsidP="000D2DB3">
      <w:pPr>
        <w:shd w:val="clear" w:color="auto" w:fill="FFFFFF" w:themeFill="background1"/>
        <w:spacing w:before="100" w:beforeAutospacing="1" w:after="100" w:afterAutospacing="1" w:line="292" w:lineRule="atLeast"/>
        <w:jc w:val="both"/>
        <w:rPr>
          <w:rFonts w:eastAsia="Times New Roman" w:cs="Times New Roman"/>
          <w:sz w:val="28"/>
          <w:szCs w:val="28"/>
          <w:lang w:val="en-US" w:eastAsia="bg-BG"/>
        </w:rPr>
      </w:pPr>
    </w:p>
    <w:p w:rsidR="00A23DE5" w:rsidRDefault="00A23DE5" w:rsidP="00A23DE5">
      <w:pPr>
        <w:pStyle w:val="ListParagraph"/>
        <w:numPr>
          <w:ilvl w:val="1"/>
          <w:numId w:val="20"/>
        </w:numPr>
        <w:shd w:val="clear" w:color="auto" w:fill="FFFFFF" w:themeFill="background1"/>
        <w:spacing w:before="100" w:beforeAutospacing="1" w:after="100" w:afterAutospacing="1" w:line="292" w:lineRule="atLeast"/>
        <w:jc w:val="both"/>
        <w:rPr>
          <w:rFonts w:eastAsia="Times New Roman" w:cs="Times New Roman"/>
          <w:b/>
          <w:bCs/>
          <w:sz w:val="32"/>
          <w:szCs w:val="32"/>
          <w:lang w:eastAsia="bg-BG"/>
        </w:rPr>
      </w:pPr>
      <w:r w:rsidRPr="00A23DE5">
        <w:rPr>
          <w:rFonts w:eastAsia="Times New Roman" w:cs="Times New Roman"/>
          <w:b/>
          <w:bCs/>
          <w:sz w:val="32"/>
          <w:szCs w:val="32"/>
          <w:lang w:eastAsia="bg-BG"/>
        </w:rPr>
        <w:t>Настройка на параметрите на системата</w:t>
      </w:r>
    </w:p>
    <w:p w:rsidR="00684243" w:rsidRPr="00684243" w:rsidRDefault="00684243" w:rsidP="00684243">
      <w:pPr>
        <w:spacing w:line="360" w:lineRule="auto"/>
        <w:jc w:val="both"/>
        <w:rPr>
          <w:sz w:val="28"/>
          <w:szCs w:val="28"/>
        </w:rPr>
      </w:pPr>
      <w:r w:rsidRPr="00684243">
        <w:rPr>
          <w:sz w:val="28"/>
          <w:szCs w:val="28"/>
        </w:rPr>
        <w:t>Параметрите на системата са зададени по подразбиране за стоковият четирикоптер на Ардукоптер. Поради физическите различията в динамиката на авиационните модели</w:t>
      </w:r>
      <w:r>
        <w:rPr>
          <w:sz w:val="28"/>
          <w:szCs w:val="28"/>
        </w:rPr>
        <w:t xml:space="preserve">(три-, четирикоптери и т.н) и </w:t>
      </w:r>
      <w:r>
        <w:rPr>
          <w:sz w:val="28"/>
          <w:szCs w:val="28"/>
        </w:rPr>
        <w:lastRenderedPageBreak/>
        <w:t>разнообразните конфигурации на</w:t>
      </w:r>
      <w:r w:rsidRPr="00684243">
        <w:rPr>
          <w:sz w:val="28"/>
          <w:szCs w:val="28"/>
        </w:rPr>
        <w:t xml:space="preserve"> двигатели, те</w:t>
      </w:r>
      <w:r>
        <w:rPr>
          <w:sz w:val="28"/>
          <w:szCs w:val="28"/>
        </w:rPr>
        <w:t>гло,</w:t>
      </w:r>
      <w:r w:rsidRPr="00684243">
        <w:rPr>
          <w:sz w:val="28"/>
          <w:szCs w:val="28"/>
        </w:rPr>
        <w:t xml:space="preserve"> размери, мощност на батерията и т.н. е невъзможно да се дадат подходящи</w:t>
      </w:r>
      <w:r>
        <w:rPr>
          <w:sz w:val="28"/>
          <w:szCs w:val="28"/>
        </w:rPr>
        <w:t xml:space="preserve"> универсални</w:t>
      </w:r>
      <w:r w:rsidRPr="00684243">
        <w:rPr>
          <w:sz w:val="28"/>
          <w:szCs w:val="28"/>
        </w:rPr>
        <w:t xml:space="preserve"> параметри на системата, който да удовлетворяват разнообразните летателни апарати. </w:t>
      </w:r>
      <w:r>
        <w:rPr>
          <w:sz w:val="28"/>
          <w:szCs w:val="28"/>
        </w:rPr>
        <w:t>Зададените по подразбиране параметри на систем</w:t>
      </w:r>
      <w:r w:rsidR="00281008">
        <w:rPr>
          <w:sz w:val="28"/>
          <w:szCs w:val="28"/>
        </w:rPr>
        <w:t xml:space="preserve">ата са подходящи за първи тестови полети при някой апарати с близки физически характерестики до тези на стоковите, но в повечето случай е необходима допълнителна настройка за по-добри резултати. </w:t>
      </w:r>
      <w:r w:rsidRPr="00684243">
        <w:rPr>
          <w:sz w:val="28"/>
          <w:szCs w:val="28"/>
        </w:rPr>
        <w:t>Предложена е следната настройка</w:t>
      </w:r>
      <w:r w:rsidR="00281008">
        <w:rPr>
          <w:sz w:val="28"/>
          <w:szCs w:val="28"/>
        </w:rPr>
        <w:t xml:space="preserve"> на парамерите по методите</w:t>
      </w:r>
      <w:r w:rsidRPr="00684243">
        <w:rPr>
          <w:sz w:val="28"/>
          <w:szCs w:val="28"/>
        </w:rPr>
        <w:t xml:space="preserve"> в </w:t>
      </w:r>
      <w:r w:rsidRPr="00684243">
        <w:rPr>
          <w:sz w:val="28"/>
          <w:szCs w:val="28"/>
          <w:lang w:val="en-US"/>
        </w:rPr>
        <w:t>[</w:t>
      </w:r>
      <w:r w:rsidRPr="00684243">
        <w:rPr>
          <w:sz w:val="28"/>
          <w:szCs w:val="28"/>
        </w:rPr>
        <w:t>4</w:t>
      </w:r>
      <w:r w:rsidRPr="00684243">
        <w:rPr>
          <w:sz w:val="28"/>
          <w:szCs w:val="28"/>
          <w:lang w:val="en-US"/>
        </w:rPr>
        <w:t>]</w:t>
      </w:r>
      <w:r w:rsidRPr="00684243">
        <w:rPr>
          <w:sz w:val="28"/>
          <w:szCs w:val="28"/>
        </w:rPr>
        <w:t xml:space="preserve">. </w:t>
      </w:r>
    </w:p>
    <w:p w:rsidR="00A23DE5" w:rsidRPr="004D6BC9" w:rsidRDefault="00281008" w:rsidP="00A23DE5">
      <w:pPr>
        <w:spacing w:line="360" w:lineRule="auto"/>
        <w:jc w:val="both"/>
        <w:rPr>
          <w:sz w:val="28"/>
          <w:szCs w:val="28"/>
        </w:rPr>
      </w:pPr>
      <w:r>
        <w:rPr>
          <w:sz w:val="28"/>
          <w:szCs w:val="28"/>
        </w:rPr>
        <w:t>В</w:t>
      </w:r>
      <w:r w:rsidR="00A23DE5">
        <w:rPr>
          <w:sz w:val="28"/>
          <w:szCs w:val="28"/>
        </w:rPr>
        <w:t>ътрешният контур на системата</w:t>
      </w:r>
      <w:r>
        <w:rPr>
          <w:sz w:val="28"/>
          <w:szCs w:val="28"/>
        </w:rPr>
        <w:t xml:space="preserve"> се настройва първо</w:t>
      </w:r>
      <w:r w:rsidR="00A23DE5">
        <w:rPr>
          <w:sz w:val="28"/>
          <w:szCs w:val="28"/>
        </w:rPr>
        <w:t>.</w:t>
      </w:r>
      <w:r w:rsidR="003D038E">
        <w:rPr>
          <w:sz w:val="28"/>
          <w:szCs w:val="28"/>
        </w:rPr>
        <w:t xml:space="preserve"> Задава се акробатичен режим на летене на т</w:t>
      </w:r>
      <w:r w:rsidR="00BD4263">
        <w:rPr>
          <w:sz w:val="28"/>
          <w:szCs w:val="28"/>
        </w:rPr>
        <w:t>рикоптерът</w:t>
      </w:r>
      <w:r w:rsidR="003D038E">
        <w:rPr>
          <w:sz w:val="28"/>
          <w:szCs w:val="28"/>
        </w:rPr>
        <w:t xml:space="preserve"> без установяване на стабилизиран полет. </w:t>
      </w:r>
      <w:r w:rsidR="00A23DE5">
        <w:rPr>
          <w:sz w:val="28"/>
          <w:szCs w:val="28"/>
        </w:rPr>
        <w:t xml:space="preserve">Зануляват се параметрите на интегралната и диференциалната съставки на ПИД контролера и се настройва пропорционалата съставка. За целта се използва допълнителен канал на управление, през който чрез потенциометър се променя стойността на параметърът до достигане на желаното държание. </w:t>
      </w:r>
      <w:r w:rsidR="006615CE">
        <w:rPr>
          <w:sz w:val="28"/>
          <w:szCs w:val="28"/>
        </w:rPr>
        <w:t>Търси се стойността</w:t>
      </w:r>
      <w:r w:rsidR="00FB4163">
        <w:rPr>
          <w:sz w:val="28"/>
          <w:szCs w:val="28"/>
          <w:lang w:val="en-US"/>
        </w:rPr>
        <w:t xml:space="preserve"> </w:t>
      </w:r>
      <w:r w:rsidR="004D6BC9">
        <w:rPr>
          <w:sz w:val="28"/>
          <w:szCs w:val="28"/>
        </w:rPr>
        <w:t xml:space="preserve">в препоръчителният диапазон от </w:t>
      </w:r>
      <w:r w:rsidR="00FB4163">
        <w:rPr>
          <w:sz w:val="28"/>
          <w:szCs w:val="28"/>
          <w:lang w:val="en-US"/>
        </w:rPr>
        <w:t>[0,</w:t>
      </w:r>
      <w:r w:rsidR="004D6BC9">
        <w:rPr>
          <w:sz w:val="28"/>
          <w:szCs w:val="28"/>
          <w:lang w:val="en-US"/>
        </w:rPr>
        <w:t>0</w:t>
      </w:r>
      <w:r w:rsidR="00FB4163">
        <w:rPr>
          <w:sz w:val="28"/>
          <w:szCs w:val="28"/>
          <w:lang w:val="en-US"/>
        </w:rPr>
        <w:t>8</w:t>
      </w:r>
      <w:r w:rsidR="004D6BC9">
        <w:rPr>
          <w:sz w:val="28"/>
          <w:szCs w:val="28"/>
          <w:lang w:val="en-US"/>
        </w:rPr>
        <w:t>0</w:t>
      </w:r>
      <w:r w:rsidR="00FB4163">
        <w:rPr>
          <w:sz w:val="28"/>
          <w:szCs w:val="28"/>
          <w:lang w:val="en-US"/>
        </w:rPr>
        <w:t xml:space="preserve"> – 0,25</w:t>
      </w:r>
      <w:r w:rsidR="004D6BC9">
        <w:rPr>
          <w:sz w:val="28"/>
          <w:szCs w:val="28"/>
          <w:lang w:val="en-US"/>
        </w:rPr>
        <w:t>0</w:t>
      </w:r>
      <w:r w:rsidR="00FB4163">
        <w:rPr>
          <w:sz w:val="28"/>
          <w:szCs w:val="28"/>
          <w:lang w:val="en-US"/>
        </w:rPr>
        <w:t>]</w:t>
      </w:r>
      <w:r w:rsidR="004D6BC9">
        <w:rPr>
          <w:sz w:val="28"/>
          <w:szCs w:val="28"/>
        </w:rPr>
        <w:t>,</w:t>
      </w:r>
      <w:r w:rsidR="006615CE">
        <w:rPr>
          <w:sz w:val="28"/>
          <w:szCs w:val="28"/>
        </w:rPr>
        <w:t xml:space="preserve"> малко преди възникването на колебания в системата. </w:t>
      </w:r>
      <w:r w:rsidR="00A23DE5">
        <w:rPr>
          <w:sz w:val="28"/>
          <w:szCs w:val="28"/>
        </w:rPr>
        <w:t>Следва настройване на диференциалната съставка.</w:t>
      </w:r>
      <w:r w:rsidR="006615CE">
        <w:rPr>
          <w:sz w:val="28"/>
          <w:szCs w:val="28"/>
        </w:rPr>
        <w:t xml:space="preserve"> </w:t>
      </w:r>
      <w:r w:rsidR="00A23DE5">
        <w:rPr>
          <w:sz w:val="28"/>
          <w:szCs w:val="28"/>
        </w:rPr>
        <w:t>Стойността</w:t>
      </w:r>
      <w:r w:rsidR="00FB4163">
        <w:rPr>
          <w:sz w:val="28"/>
          <w:szCs w:val="28"/>
          <w:lang w:val="en-US"/>
        </w:rPr>
        <w:t xml:space="preserve"> [0,000 – 0,025]</w:t>
      </w:r>
      <w:r w:rsidR="00A23DE5">
        <w:rPr>
          <w:sz w:val="28"/>
          <w:szCs w:val="28"/>
        </w:rPr>
        <w:t xml:space="preserve"> се настройва отново чрез потенциометърът и </w:t>
      </w:r>
      <w:r w:rsidR="00BD4263">
        <w:rPr>
          <w:sz w:val="28"/>
          <w:szCs w:val="28"/>
        </w:rPr>
        <w:t xml:space="preserve">отново </w:t>
      </w:r>
      <w:r w:rsidR="009F62B7">
        <w:rPr>
          <w:sz w:val="28"/>
          <w:szCs w:val="28"/>
        </w:rPr>
        <w:t xml:space="preserve">тя </w:t>
      </w:r>
      <w:r w:rsidR="00BD4263">
        <w:rPr>
          <w:sz w:val="28"/>
          <w:szCs w:val="28"/>
        </w:rPr>
        <w:t xml:space="preserve">трябва да е точно преди бързите колебания възникващи в системата. Интегралната съставка на </w:t>
      </w:r>
      <w:r w:rsidR="00BD4263">
        <w:rPr>
          <w:sz w:val="28"/>
          <w:szCs w:val="28"/>
          <w:lang w:val="en-US"/>
        </w:rPr>
        <w:t xml:space="preserve">Rate </w:t>
      </w:r>
      <w:r w:rsidR="00BD4263">
        <w:rPr>
          <w:sz w:val="28"/>
          <w:szCs w:val="28"/>
        </w:rPr>
        <w:t xml:space="preserve">контролерът се </w:t>
      </w:r>
      <w:r w:rsidR="00BD4263">
        <w:rPr>
          <w:sz w:val="28"/>
          <w:szCs w:val="28"/>
          <w:lang w:val="en-US"/>
        </w:rPr>
        <w:t xml:space="preserve"> </w:t>
      </w:r>
      <w:r w:rsidR="004D6BC9">
        <w:rPr>
          <w:sz w:val="28"/>
          <w:szCs w:val="28"/>
        </w:rPr>
        <w:t xml:space="preserve">настройва в препоръччителният диапазон от </w:t>
      </w:r>
      <w:r w:rsidR="004D6BC9">
        <w:rPr>
          <w:sz w:val="28"/>
          <w:szCs w:val="28"/>
          <w:lang w:val="en-US"/>
        </w:rPr>
        <w:t>[0,000 – 0,100]</w:t>
      </w:r>
      <w:r w:rsidR="004D6BC9">
        <w:rPr>
          <w:sz w:val="28"/>
          <w:szCs w:val="28"/>
        </w:rPr>
        <w:t xml:space="preserve">, като </w:t>
      </w:r>
      <w:r w:rsidR="004C2726">
        <w:rPr>
          <w:sz w:val="28"/>
          <w:szCs w:val="28"/>
        </w:rPr>
        <w:t>достигането до колебания е прекалено висока стойност и трябва  тя да се занижи докато се стигне до плавност в насочването и поддържането на желаният курс.</w:t>
      </w:r>
    </w:p>
    <w:p w:rsidR="00A23DE5" w:rsidRPr="002761D0" w:rsidRDefault="00A23DE5" w:rsidP="00A23DE5">
      <w:pPr>
        <w:shd w:val="clear" w:color="auto" w:fill="FFFFFF" w:themeFill="background1"/>
        <w:spacing w:before="100" w:beforeAutospacing="1" w:after="100" w:afterAutospacing="1" w:line="292" w:lineRule="atLeast"/>
        <w:jc w:val="both"/>
        <w:rPr>
          <w:sz w:val="28"/>
          <w:szCs w:val="28"/>
          <w:lang w:val="en-US"/>
        </w:rPr>
      </w:pPr>
    </w:p>
    <w:p w:rsidR="002761D0" w:rsidRDefault="002761D0" w:rsidP="002761D0">
      <w:pPr>
        <w:shd w:val="clear" w:color="auto" w:fill="FFFFFF" w:themeFill="background1"/>
        <w:spacing w:before="100" w:beforeAutospacing="1" w:after="100" w:afterAutospacing="1" w:line="292" w:lineRule="atLeast"/>
        <w:jc w:val="both"/>
        <w:rPr>
          <w:sz w:val="28"/>
          <w:szCs w:val="28"/>
        </w:rPr>
      </w:pPr>
    </w:p>
    <w:p w:rsidR="000549B8" w:rsidRDefault="006E5906" w:rsidP="000549B8">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55"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114C36" w:rsidRDefault="00114C36" w:rsidP="00114C36">
      <w:pPr>
        <w:spacing w:line="360" w:lineRule="auto"/>
        <w:jc w:val="both"/>
        <w:rPr>
          <w:sz w:val="28"/>
          <w:szCs w:val="28"/>
        </w:rPr>
      </w:pPr>
      <w:r>
        <w:rPr>
          <w:sz w:val="28"/>
          <w:szCs w:val="28"/>
        </w:rPr>
        <w:t xml:space="preserve">След подробното описание на системата на трикоптерът и изграждането му е време да се направят няколко експеримента.  </w:t>
      </w:r>
      <w:r w:rsidR="00151BEF">
        <w:rPr>
          <w:sz w:val="28"/>
          <w:szCs w:val="28"/>
        </w:rPr>
        <w:t xml:space="preserve"> </w:t>
      </w:r>
      <w:r>
        <w:rPr>
          <w:sz w:val="28"/>
          <w:szCs w:val="28"/>
        </w:rPr>
        <w:t xml:space="preserve">Първоначално ще </w:t>
      </w:r>
      <w:r w:rsidR="005A389F">
        <w:rPr>
          <w:sz w:val="28"/>
          <w:szCs w:val="28"/>
        </w:rPr>
        <w:t xml:space="preserve">бъде  </w:t>
      </w:r>
      <w:r>
        <w:rPr>
          <w:sz w:val="28"/>
          <w:szCs w:val="28"/>
        </w:rPr>
        <w:t>изпълн</w:t>
      </w:r>
      <w:r w:rsidR="005A389F">
        <w:rPr>
          <w:sz w:val="28"/>
          <w:szCs w:val="28"/>
        </w:rPr>
        <w:t>ен</w:t>
      </w:r>
      <w:r>
        <w:rPr>
          <w:sz w:val="28"/>
          <w:szCs w:val="28"/>
        </w:rPr>
        <w:t xml:space="preserve"> полет със стандартните параметри на системата. </w:t>
      </w:r>
      <w:r w:rsidR="00D27CF8">
        <w:rPr>
          <w:sz w:val="28"/>
          <w:szCs w:val="28"/>
        </w:rPr>
        <w:t>В п</w:t>
      </w:r>
      <w:r>
        <w:rPr>
          <w:sz w:val="28"/>
          <w:szCs w:val="28"/>
        </w:rPr>
        <w:t xml:space="preserve">ървият експеримент ще </w:t>
      </w:r>
      <w:r w:rsidR="00D27CF8">
        <w:rPr>
          <w:sz w:val="28"/>
          <w:szCs w:val="28"/>
        </w:rPr>
        <w:t>бъдат визуализирани основните параметри на системата показващи стабилизираният полет</w:t>
      </w:r>
      <w:r w:rsidR="008F4392">
        <w:rPr>
          <w:sz w:val="28"/>
          <w:szCs w:val="28"/>
        </w:rPr>
        <w:t xml:space="preserve">, чрез средата на Ардукоптер – </w:t>
      </w:r>
      <w:r w:rsidR="008F4392">
        <w:rPr>
          <w:sz w:val="28"/>
          <w:szCs w:val="28"/>
          <w:lang w:val="en-US"/>
        </w:rPr>
        <w:t>APM Mission Planner.</w:t>
      </w:r>
      <w:r w:rsidR="005A389F">
        <w:rPr>
          <w:sz w:val="28"/>
          <w:szCs w:val="28"/>
        </w:rPr>
        <w:t xml:space="preserve"> </w:t>
      </w:r>
      <w:r w:rsidR="009F6C36">
        <w:rPr>
          <w:sz w:val="28"/>
          <w:szCs w:val="28"/>
        </w:rPr>
        <w:t>Впоследствие ще</w:t>
      </w:r>
      <w:r w:rsidR="005A389F">
        <w:rPr>
          <w:sz w:val="28"/>
          <w:szCs w:val="28"/>
        </w:rPr>
        <w:t xml:space="preserve"> бъде извършена настройка на параметрите на вътрешният и външният контури по </w:t>
      </w:r>
      <w:r w:rsidR="00D00C96">
        <w:rPr>
          <w:sz w:val="28"/>
          <w:szCs w:val="28"/>
        </w:rPr>
        <w:t xml:space="preserve">методите </w:t>
      </w:r>
      <w:r w:rsidR="005A389F">
        <w:rPr>
          <w:sz w:val="28"/>
          <w:szCs w:val="28"/>
        </w:rPr>
        <w:t>предложен</w:t>
      </w:r>
      <w:r w:rsidR="00D00C96">
        <w:rPr>
          <w:sz w:val="28"/>
          <w:szCs w:val="28"/>
        </w:rPr>
        <w:t>и</w:t>
      </w:r>
      <w:r w:rsidR="005A389F">
        <w:rPr>
          <w:sz w:val="28"/>
          <w:szCs w:val="28"/>
        </w:rPr>
        <w:t xml:space="preserve"> в </w:t>
      </w:r>
      <w:r w:rsidR="005A389F">
        <w:rPr>
          <w:sz w:val="28"/>
          <w:szCs w:val="28"/>
          <w:lang w:val="en-US"/>
        </w:rPr>
        <w:t>[</w:t>
      </w:r>
      <w:r w:rsidR="005A389F">
        <w:rPr>
          <w:sz w:val="28"/>
          <w:szCs w:val="28"/>
        </w:rPr>
        <w:t>4</w:t>
      </w:r>
      <w:r w:rsidR="005A389F">
        <w:rPr>
          <w:sz w:val="28"/>
          <w:szCs w:val="28"/>
          <w:lang w:val="en-US"/>
        </w:rPr>
        <w:t>]</w:t>
      </w:r>
      <w:r w:rsidR="005A389F">
        <w:rPr>
          <w:sz w:val="28"/>
          <w:szCs w:val="28"/>
        </w:rPr>
        <w:t xml:space="preserve">. </w:t>
      </w:r>
      <w:r w:rsidR="009F6C36">
        <w:rPr>
          <w:sz w:val="28"/>
          <w:szCs w:val="28"/>
        </w:rPr>
        <w:t>За вторият експеримент ще</w:t>
      </w:r>
      <w:r w:rsidR="005A389F">
        <w:rPr>
          <w:sz w:val="28"/>
          <w:szCs w:val="28"/>
        </w:rPr>
        <w:t xml:space="preserve"> </w:t>
      </w:r>
      <w:r w:rsidR="009F6C36">
        <w:rPr>
          <w:sz w:val="28"/>
          <w:szCs w:val="28"/>
        </w:rPr>
        <w:t>бъде изпълнен полет с новите параметри.</w:t>
      </w:r>
      <w:r w:rsidR="00C339CB">
        <w:rPr>
          <w:sz w:val="28"/>
          <w:szCs w:val="28"/>
        </w:rPr>
        <w:t xml:space="preserve"> </w:t>
      </w:r>
    </w:p>
    <w:p w:rsidR="00D00C96" w:rsidRDefault="00D00C96" w:rsidP="00114C36">
      <w:pPr>
        <w:spacing w:line="360" w:lineRule="auto"/>
        <w:jc w:val="both"/>
        <w:rPr>
          <w:sz w:val="28"/>
          <w:szCs w:val="28"/>
        </w:rPr>
      </w:pPr>
    </w:p>
    <w:p w:rsidR="002E1483" w:rsidRDefault="002E1483" w:rsidP="002E1483">
      <w:pPr>
        <w:pStyle w:val="ListParagraph"/>
        <w:numPr>
          <w:ilvl w:val="1"/>
          <w:numId w:val="34"/>
        </w:numPr>
        <w:spacing w:line="360" w:lineRule="auto"/>
        <w:jc w:val="both"/>
        <w:rPr>
          <w:b/>
          <w:sz w:val="32"/>
          <w:szCs w:val="32"/>
          <w:lang w:val="en-US"/>
        </w:rPr>
      </w:pPr>
      <w:r w:rsidRPr="0081465D">
        <w:rPr>
          <w:b/>
          <w:sz w:val="32"/>
          <w:szCs w:val="32"/>
        </w:rPr>
        <w:t xml:space="preserve">Използване на софтуера на </w:t>
      </w:r>
      <w:r w:rsidRPr="0081465D">
        <w:rPr>
          <w:b/>
          <w:sz w:val="32"/>
          <w:szCs w:val="32"/>
          <w:lang w:val="en-US"/>
        </w:rPr>
        <w:t>APM Mission Planner</w:t>
      </w:r>
    </w:p>
    <w:p w:rsidR="002E1483" w:rsidRDefault="002E1483" w:rsidP="002E1483">
      <w:pPr>
        <w:spacing w:line="360" w:lineRule="auto"/>
        <w:jc w:val="both"/>
        <w:rPr>
          <w:sz w:val="28"/>
          <w:szCs w:val="28"/>
          <w:lang w:val="en-US"/>
        </w:rPr>
      </w:pPr>
      <w:r>
        <w:rPr>
          <w:sz w:val="28"/>
          <w:szCs w:val="28"/>
        </w:rPr>
        <w:t xml:space="preserve">Безплатната среда на Ардукоптер – </w:t>
      </w:r>
      <w:r>
        <w:rPr>
          <w:sz w:val="28"/>
          <w:szCs w:val="28"/>
          <w:lang w:val="en-US"/>
        </w:rPr>
        <w:t>APM Planner</w:t>
      </w:r>
      <w:r w:rsidR="00151BEF">
        <w:rPr>
          <w:sz w:val="28"/>
          <w:szCs w:val="28"/>
        </w:rPr>
        <w:t xml:space="preserve"> предста</w:t>
      </w:r>
      <w:r>
        <w:rPr>
          <w:sz w:val="28"/>
          <w:szCs w:val="28"/>
        </w:rPr>
        <w:t>влява система за манипулиране, наблюдаване, настройване и изследване. Чрез допълнителната радио телеметрия могат да се настройват и наблюдават данни в реално време, да се задават разнообраз</w:t>
      </w:r>
      <w:r w:rsidR="004E7A86">
        <w:rPr>
          <w:sz w:val="28"/>
          <w:szCs w:val="28"/>
        </w:rPr>
        <w:t>ни команди и мисии. На Фигура 27</w:t>
      </w:r>
      <w:r>
        <w:rPr>
          <w:sz w:val="28"/>
          <w:szCs w:val="28"/>
        </w:rPr>
        <w:t xml:space="preserve"> се вижда основният графичен интерфейс на програмата</w:t>
      </w:r>
      <w:r w:rsidR="00151BEF">
        <w:rPr>
          <w:sz w:val="28"/>
          <w:szCs w:val="28"/>
        </w:rPr>
        <w:t>, чрез който може да се наблюдава в реално време позицията на трикоптерът в пространсвтото, упраляващите сигнали, данни от инерционно измервателното устройсвто, позиция според</w:t>
      </w:r>
      <w:r w:rsidR="00203AE9">
        <w:rPr>
          <w:sz w:val="28"/>
          <w:szCs w:val="28"/>
        </w:rPr>
        <w:t xml:space="preserve"> </w:t>
      </w:r>
      <w:r w:rsidR="00203AE9">
        <w:rPr>
          <w:sz w:val="28"/>
          <w:szCs w:val="28"/>
          <w:lang w:val="en-US"/>
        </w:rPr>
        <w:t>GPS</w:t>
      </w:r>
      <w:r w:rsidR="00203AE9">
        <w:rPr>
          <w:sz w:val="28"/>
          <w:szCs w:val="28"/>
        </w:rPr>
        <w:t>и др.</w:t>
      </w:r>
    </w:p>
    <w:p w:rsidR="002E1483" w:rsidRPr="0081465D" w:rsidRDefault="00D00C96" w:rsidP="002E1483">
      <w:pPr>
        <w:pStyle w:val="ListParagraph"/>
        <w:numPr>
          <w:ilvl w:val="1"/>
          <w:numId w:val="34"/>
        </w:numPr>
        <w:spacing w:line="360" w:lineRule="auto"/>
        <w:jc w:val="both"/>
        <w:rPr>
          <w:b/>
          <w:sz w:val="32"/>
          <w:szCs w:val="32"/>
          <w:lang w:val="en-US"/>
        </w:rPr>
      </w:pPr>
      <w:r>
        <w:rPr>
          <w:noProof/>
          <w:lang w:eastAsia="bg-BG"/>
        </w:rPr>
        <w:lastRenderedPageBreak/>
        <w:drawing>
          <wp:anchor distT="0" distB="0" distL="114300" distR="114300" simplePos="0" relativeHeight="251761664" behindDoc="0" locked="0" layoutInCell="1" allowOverlap="1">
            <wp:simplePos x="0" y="0"/>
            <wp:positionH relativeFrom="column">
              <wp:posOffset>223520</wp:posOffset>
            </wp:positionH>
            <wp:positionV relativeFrom="paragraph">
              <wp:posOffset>85725</wp:posOffset>
            </wp:positionV>
            <wp:extent cx="5156835" cy="3395980"/>
            <wp:effectExtent l="19050" t="0" r="5715" b="0"/>
            <wp:wrapTopAndBottom/>
            <wp:docPr id="37" name="Picture 27" descr="m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3.JPG"/>
                    <pic:cNvPicPr/>
                  </pic:nvPicPr>
                  <pic:blipFill>
                    <a:blip r:embed="rId56" cstate="print"/>
                    <a:stretch>
                      <a:fillRect/>
                    </a:stretch>
                  </pic:blipFill>
                  <pic:spPr>
                    <a:xfrm>
                      <a:off x="0" y="0"/>
                      <a:ext cx="5156835" cy="3395980"/>
                    </a:xfrm>
                    <a:prstGeom prst="rect">
                      <a:avLst/>
                    </a:prstGeom>
                  </pic:spPr>
                </pic:pic>
              </a:graphicData>
            </a:graphic>
          </wp:anchor>
        </w:drawing>
      </w:r>
      <w:r w:rsidRPr="00196D4C">
        <w:rPr>
          <w:noProof/>
        </w:rPr>
        <w:pict>
          <v:shape id="_x0000_s1097" type="#_x0000_t202" style="position:absolute;left:0;text-align:left;margin-left:-.55pt;margin-top:277pt;width:453.55pt;height:24.65pt;z-index:251762688;mso-position-horizontal-relative:text;mso-position-vertical-relative:text" stroked="f">
            <v:textbox style="mso-next-textbox:#_x0000_s1097;mso-fit-shape-to-text:t" inset="0,0,0,0">
              <w:txbxContent>
                <w:p w:rsidR="000260AC" w:rsidRDefault="000260AC" w:rsidP="002E1483">
                  <w:pPr>
                    <w:pStyle w:val="Caption"/>
                    <w:jc w:val="center"/>
                    <w:rPr>
                      <w:b w:val="0"/>
                      <w:i/>
                      <w:color w:val="auto"/>
                      <w:sz w:val="24"/>
                      <w:szCs w:val="24"/>
                    </w:rPr>
                  </w:pPr>
                  <w:r>
                    <w:rPr>
                      <w:b w:val="0"/>
                      <w:i/>
                      <w:color w:val="auto"/>
                      <w:sz w:val="24"/>
                      <w:szCs w:val="24"/>
                    </w:rPr>
                    <w:t>Фигура 30</w:t>
                  </w:r>
                  <w:r w:rsidRPr="00F74304">
                    <w:rPr>
                      <w:b w:val="0"/>
                      <w:i/>
                      <w:color w:val="auto"/>
                      <w:sz w:val="24"/>
                      <w:szCs w:val="24"/>
                    </w:rPr>
                    <w:t>:</w:t>
                  </w:r>
                  <w:r>
                    <w:rPr>
                      <w:b w:val="0"/>
                      <w:i/>
                      <w:color w:val="auto"/>
                      <w:sz w:val="24"/>
                      <w:szCs w:val="24"/>
                    </w:rPr>
                    <w:t xml:space="preserve"> Г</w:t>
                  </w:r>
                  <w:r w:rsidRPr="00F74304">
                    <w:rPr>
                      <w:b w:val="0"/>
                      <w:i/>
                      <w:color w:val="auto"/>
                      <w:sz w:val="24"/>
                      <w:szCs w:val="24"/>
                    </w:rPr>
                    <w:t>рафичен интерфейс</w:t>
                  </w:r>
                  <w:r>
                    <w:rPr>
                      <w:b w:val="0"/>
                      <w:i/>
                      <w:color w:val="auto"/>
                      <w:sz w:val="24"/>
                      <w:szCs w:val="24"/>
                    </w:rPr>
                    <w:t xml:space="preserve"> на </w:t>
                  </w:r>
                  <w:r>
                    <w:rPr>
                      <w:b w:val="0"/>
                      <w:i/>
                      <w:color w:val="auto"/>
                      <w:sz w:val="24"/>
                      <w:szCs w:val="24"/>
                      <w:lang w:val="en-US"/>
                    </w:rPr>
                    <w:t>Mission Planner 1.2.85</w:t>
                  </w:r>
                </w:p>
                <w:p w:rsidR="000260AC" w:rsidRPr="008B3991" w:rsidRDefault="000260AC" w:rsidP="008B3991"/>
              </w:txbxContent>
            </v:textbox>
            <w10:wrap type="topAndBottom"/>
          </v:shape>
        </w:pict>
      </w:r>
      <w:r w:rsidR="00095EE1">
        <w:rPr>
          <w:b/>
          <w:sz w:val="32"/>
          <w:szCs w:val="32"/>
        </w:rPr>
        <w:t>Е</w:t>
      </w:r>
      <w:r w:rsidR="007A6570">
        <w:rPr>
          <w:b/>
          <w:sz w:val="32"/>
          <w:szCs w:val="32"/>
        </w:rPr>
        <w:t xml:space="preserve">ксперимент 1: Визуализиране на </w:t>
      </w:r>
      <w:r w:rsidR="00095EE1">
        <w:rPr>
          <w:b/>
          <w:sz w:val="32"/>
          <w:szCs w:val="32"/>
        </w:rPr>
        <w:t>лог файл</w:t>
      </w:r>
      <w:r w:rsidR="007A6570">
        <w:rPr>
          <w:b/>
          <w:sz w:val="32"/>
          <w:szCs w:val="32"/>
        </w:rPr>
        <w:t>а</w:t>
      </w:r>
      <w:r w:rsidR="00095EE1">
        <w:rPr>
          <w:b/>
          <w:sz w:val="32"/>
          <w:szCs w:val="32"/>
        </w:rPr>
        <w:t xml:space="preserve"> </w:t>
      </w:r>
      <w:r w:rsidR="008F4392">
        <w:rPr>
          <w:b/>
          <w:sz w:val="32"/>
          <w:szCs w:val="32"/>
        </w:rPr>
        <w:t>при стандартни параметри на системата.</w:t>
      </w:r>
      <w:r w:rsidR="00095EE1">
        <w:rPr>
          <w:b/>
          <w:sz w:val="32"/>
          <w:szCs w:val="32"/>
        </w:rPr>
        <w:t xml:space="preserve"> </w:t>
      </w:r>
    </w:p>
    <w:p w:rsidR="008752CF" w:rsidRDefault="008B3991" w:rsidP="00F74304">
      <w:pPr>
        <w:spacing w:line="360" w:lineRule="auto"/>
        <w:jc w:val="both"/>
        <w:rPr>
          <w:sz w:val="28"/>
          <w:szCs w:val="28"/>
          <w:lang w:val="en-US"/>
        </w:rPr>
      </w:pPr>
      <w:r w:rsidRPr="00196D4C">
        <w:rPr>
          <w:noProof/>
        </w:rPr>
        <w:pict>
          <v:shape id="_x0000_s1093" type="#_x0000_t202" style="position:absolute;left:0;text-align:left;margin-left:76.2pt;margin-top:266.55pt;width:312.3pt;height:39.3pt;z-index:251748352" stroked="f">
            <v:textbox style="mso-next-textbox:#_x0000_s1093;mso-fit-shape-to-text:t" inset="0,0,0,0">
              <w:txbxContent>
                <w:p w:rsidR="000260AC" w:rsidRPr="00E524E7" w:rsidRDefault="000260AC" w:rsidP="00F74304">
                  <w:pPr>
                    <w:pStyle w:val="Caption"/>
                    <w:jc w:val="center"/>
                    <w:rPr>
                      <w:b w:val="0"/>
                      <w:i/>
                      <w:noProof/>
                      <w:color w:val="auto"/>
                      <w:sz w:val="24"/>
                      <w:szCs w:val="24"/>
                    </w:rPr>
                  </w:pPr>
                  <w:r w:rsidRPr="00E524E7">
                    <w:rPr>
                      <w:b w:val="0"/>
                      <w:i/>
                      <w:color w:val="auto"/>
                      <w:sz w:val="24"/>
                      <w:szCs w:val="24"/>
                    </w:rPr>
                    <w:t xml:space="preserve">Фигура </w:t>
                  </w:r>
                  <w:r>
                    <w:rPr>
                      <w:b w:val="0"/>
                      <w:i/>
                      <w:color w:val="auto"/>
                      <w:sz w:val="24"/>
                      <w:szCs w:val="24"/>
                    </w:rPr>
                    <w:t>31</w:t>
                  </w:r>
                  <w:r w:rsidRPr="00E524E7">
                    <w:rPr>
                      <w:b w:val="0"/>
                      <w:i/>
                      <w:color w:val="auto"/>
                      <w:sz w:val="24"/>
                      <w:szCs w:val="24"/>
                    </w:rPr>
                    <w:t xml:space="preserve">: Карта с изминалият маршрут по данни от </w:t>
                  </w:r>
                  <w:r w:rsidRPr="00E524E7">
                    <w:rPr>
                      <w:b w:val="0"/>
                      <w:i/>
                      <w:color w:val="auto"/>
                      <w:sz w:val="24"/>
                      <w:szCs w:val="24"/>
                      <w:lang w:val="en-US"/>
                    </w:rPr>
                    <w:t xml:space="preserve">GPS </w:t>
                  </w:r>
                  <w:r w:rsidRPr="00E524E7">
                    <w:rPr>
                      <w:b w:val="0"/>
                      <w:i/>
                      <w:color w:val="auto"/>
                      <w:sz w:val="24"/>
                      <w:szCs w:val="24"/>
                    </w:rPr>
                    <w:t>сензорът</w:t>
                  </w:r>
                </w:p>
              </w:txbxContent>
            </v:textbox>
            <w10:wrap type="topAndBottom"/>
          </v:shape>
        </w:pict>
      </w:r>
      <w:r>
        <w:rPr>
          <w:noProof/>
          <w:lang w:eastAsia="bg-BG"/>
        </w:rPr>
        <w:drawing>
          <wp:anchor distT="0" distB="0" distL="114300" distR="114300" simplePos="0" relativeHeight="251746304" behindDoc="0" locked="0" layoutInCell="1" allowOverlap="1">
            <wp:simplePos x="0" y="0"/>
            <wp:positionH relativeFrom="column">
              <wp:posOffset>828675</wp:posOffset>
            </wp:positionH>
            <wp:positionV relativeFrom="paragraph">
              <wp:posOffset>713105</wp:posOffset>
            </wp:positionV>
            <wp:extent cx="4326890" cy="2552700"/>
            <wp:effectExtent l="19050" t="0" r="0" b="0"/>
            <wp:wrapTopAndBottom/>
            <wp:docPr id="29" name="Picture 28" descr="map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72.JPG"/>
                    <pic:cNvPicPr/>
                  </pic:nvPicPr>
                  <pic:blipFill>
                    <a:blip r:embed="rId57" cstate="print"/>
                    <a:srcRect t="6077" b="21929"/>
                    <a:stretch>
                      <a:fillRect/>
                    </a:stretch>
                  </pic:blipFill>
                  <pic:spPr>
                    <a:xfrm>
                      <a:off x="0" y="0"/>
                      <a:ext cx="4326890" cy="2552700"/>
                    </a:xfrm>
                    <a:prstGeom prst="rect">
                      <a:avLst/>
                    </a:prstGeom>
                  </pic:spPr>
                </pic:pic>
              </a:graphicData>
            </a:graphic>
          </wp:anchor>
        </w:drawing>
      </w:r>
      <w:r w:rsidR="00F74304">
        <w:rPr>
          <w:sz w:val="28"/>
          <w:szCs w:val="28"/>
        </w:rPr>
        <w:t>Чрез командата „</w:t>
      </w:r>
      <w:r w:rsidR="00F74304">
        <w:rPr>
          <w:sz w:val="28"/>
          <w:szCs w:val="28"/>
          <w:lang w:val="en-US"/>
        </w:rPr>
        <w:t>enable logs</w:t>
      </w:r>
      <w:r w:rsidR="00F74304">
        <w:rPr>
          <w:sz w:val="28"/>
          <w:szCs w:val="28"/>
        </w:rPr>
        <w:t>”</w:t>
      </w:r>
      <w:r w:rsidR="00F74304">
        <w:rPr>
          <w:sz w:val="28"/>
          <w:szCs w:val="28"/>
          <w:lang w:val="en-US"/>
        </w:rPr>
        <w:t>,</w:t>
      </w:r>
      <w:r w:rsidR="00F74304">
        <w:rPr>
          <w:sz w:val="28"/>
          <w:szCs w:val="28"/>
        </w:rPr>
        <w:t xml:space="preserve"> дори без телеметрична радио връзка е възможно наблюдение </w:t>
      </w:r>
      <w:r w:rsidR="008F4392">
        <w:rPr>
          <w:sz w:val="28"/>
          <w:szCs w:val="28"/>
        </w:rPr>
        <w:t>на записани данни от полет чрез</w:t>
      </w:r>
      <w:r w:rsidR="00AE13F2">
        <w:rPr>
          <w:sz w:val="28"/>
          <w:szCs w:val="28"/>
        </w:rPr>
        <w:t xml:space="preserve"> 16</w:t>
      </w:r>
      <w:r w:rsidR="008F4392">
        <w:rPr>
          <w:sz w:val="28"/>
          <w:szCs w:val="28"/>
        </w:rPr>
        <w:t xml:space="preserve">-те </w:t>
      </w:r>
      <w:r w:rsidR="00F74304">
        <w:rPr>
          <w:sz w:val="28"/>
          <w:szCs w:val="28"/>
          <w:lang w:val="en-US"/>
        </w:rPr>
        <w:t xml:space="preserve">MB </w:t>
      </w:r>
      <w:r w:rsidR="00203AE9">
        <w:rPr>
          <w:sz w:val="28"/>
          <w:szCs w:val="28"/>
        </w:rPr>
        <w:t xml:space="preserve">флаш </w:t>
      </w:r>
      <w:r w:rsidR="00203AE9">
        <w:rPr>
          <w:sz w:val="28"/>
          <w:szCs w:val="28"/>
        </w:rPr>
        <w:lastRenderedPageBreak/>
        <w:t xml:space="preserve">памет, в който по подразбиране се съхраняват данни за позицията на трикоптерът според </w:t>
      </w:r>
      <w:r w:rsidR="00C3015D">
        <w:rPr>
          <w:sz w:val="28"/>
          <w:szCs w:val="28"/>
          <w:lang w:val="en-US"/>
        </w:rPr>
        <w:t>GPS</w:t>
      </w:r>
      <w:r w:rsidR="00C3015D">
        <w:rPr>
          <w:sz w:val="28"/>
          <w:szCs w:val="28"/>
        </w:rPr>
        <w:t xml:space="preserve"> и основните управляващи сигнали и техните измерени стойности от бордовите сензори</w:t>
      </w:r>
      <w:r w:rsidR="00C22E35">
        <w:rPr>
          <w:sz w:val="28"/>
          <w:szCs w:val="28"/>
        </w:rPr>
        <w:t xml:space="preserve">. </w:t>
      </w:r>
      <w:r w:rsidR="00113242">
        <w:rPr>
          <w:sz w:val="28"/>
          <w:szCs w:val="28"/>
        </w:rPr>
        <w:t>На фигура 31</w:t>
      </w:r>
      <w:r w:rsidR="00451A8C">
        <w:rPr>
          <w:sz w:val="28"/>
          <w:szCs w:val="28"/>
        </w:rPr>
        <w:t xml:space="preserve"> е показана карта, на която се вижда маршрута, по който е преминал трикоптерът, записан от </w:t>
      </w:r>
      <w:r w:rsidR="00451A8C">
        <w:rPr>
          <w:sz w:val="28"/>
          <w:szCs w:val="28"/>
          <w:lang w:val="en-US"/>
        </w:rPr>
        <w:t>GPS</w:t>
      </w:r>
      <w:r w:rsidR="00451A8C">
        <w:rPr>
          <w:sz w:val="28"/>
          <w:szCs w:val="28"/>
        </w:rPr>
        <w:t xml:space="preserve"> сензорът.</w:t>
      </w:r>
      <w:r w:rsidR="00113242">
        <w:rPr>
          <w:sz w:val="28"/>
          <w:szCs w:val="28"/>
        </w:rPr>
        <w:t xml:space="preserve"> </w:t>
      </w:r>
      <w:r w:rsidR="006E5906">
        <w:rPr>
          <w:sz w:val="28"/>
          <w:szCs w:val="28"/>
        </w:rPr>
        <w:t>На графиките са показани входните</w:t>
      </w:r>
      <w:r w:rsidR="00E524E7">
        <w:rPr>
          <w:sz w:val="28"/>
          <w:szCs w:val="28"/>
        </w:rPr>
        <w:t xml:space="preserve"> и изх</w:t>
      </w:r>
      <w:r w:rsidR="00F74304">
        <w:rPr>
          <w:sz w:val="28"/>
          <w:szCs w:val="28"/>
        </w:rPr>
        <w:t xml:space="preserve">одните </w:t>
      </w:r>
      <w:r w:rsidR="006E5906">
        <w:rPr>
          <w:sz w:val="28"/>
          <w:szCs w:val="28"/>
        </w:rPr>
        <w:t>сигнали</w:t>
      </w:r>
      <w:r w:rsidR="00F74304">
        <w:rPr>
          <w:sz w:val="28"/>
          <w:szCs w:val="28"/>
        </w:rPr>
        <w:t xml:space="preserve"> на основните управлявани канали(„</w:t>
      </w:r>
      <w:r w:rsidR="00F74304">
        <w:rPr>
          <w:sz w:val="28"/>
          <w:szCs w:val="28"/>
          <w:lang w:val="en-US"/>
        </w:rPr>
        <w:t>roll</w:t>
      </w:r>
      <w:r w:rsidR="00F74304">
        <w:rPr>
          <w:sz w:val="28"/>
          <w:szCs w:val="28"/>
        </w:rPr>
        <w:t>”</w:t>
      </w:r>
      <w:r w:rsidR="00F74304">
        <w:rPr>
          <w:sz w:val="28"/>
          <w:szCs w:val="28"/>
          <w:lang w:val="en-US"/>
        </w:rPr>
        <w:t>,</w:t>
      </w:r>
      <w:r w:rsidR="00F74304">
        <w:rPr>
          <w:sz w:val="28"/>
          <w:szCs w:val="28"/>
        </w:rPr>
        <w:t xml:space="preserve"> „</w:t>
      </w:r>
      <w:r w:rsidR="00F74304">
        <w:rPr>
          <w:sz w:val="28"/>
          <w:szCs w:val="28"/>
          <w:lang w:val="en-US"/>
        </w:rPr>
        <w:t xml:space="preserve">pitch”, </w:t>
      </w:r>
      <w:r w:rsidR="00F74304">
        <w:rPr>
          <w:sz w:val="28"/>
          <w:szCs w:val="28"/>
        </w:rPr>
        <w:t>„</w:t>
      </w:r>
      <w:r w:rsidR="00F74304">
        <w:rPr>
          <w:sz w:val="28"/>
          <w:szCs w:val="28"/>
          <w:lang w:val="en-US"/>
        </w:rPr>
        <w:t xml:space="preserve">yaw” </w:t>
      </w:r>
      <w:r w:rsidR="00F74304">
        <w:rPr>
          <w:sz w:val="28"/>
          <w:szCs w:val="28"/>
        </w:rPr>
        <w:t>и „</w:t>
      </w:r>
      <w:r w:rsidR="00F74304">
        <w:rPr>
          <w:sz w:val="28"/>
          <w:szCs w:val="28"/>
          <w:lang w:val="en-US"/>
        </w:rPr>
        <w:t>throttle</w:t>
      </w:r>
      <w:r w:rsidR="00F74304">
        <w:rPr>
          <w:sz w:val="28"/>
          <w:szCs w:val="28"/>
        </w:rPr>
        <w:t>”)</w:t>
      </w:r>
      <w:r w:rsidR="00F74304">
        <w:rPr>
          <w:sz w:val="28"/>
          <w:szCs w:val="28"/>
          <w:lang w:val="en-US"/>
        </w:rPr>
        <w:t xml:space="preserve">. </w:t>
      </w:r>
    </w:p>
    <w:p w:rsidR="00C3015D" w:rsidRDefault="008752CF" w:rsidP="00F74304">
      <w:pPr>
        <w:spacing w:line="360" w:lineRule="auto"/>
        <w:jc w:val="both"/>
        <w:rPr>
          <w:sz w:val="28"/>
          <w:szCs w:val="28"/>
        </w:rPr>
      </w:pPr>
      <w:r>
        <w:rPr>
          <w:noProof/>
          <w:sz w:val="28"/>
          <w:szCs w:val="28"/>
          <w:lang w:eastAsia="bg-BG"/>
        </w:rPr>
        <w:drawing>
          <wp:inline distT="0" distB="0" distL="0" distR="0">
            <wp:extent cx="5761355" cy="2373879"/>
            <wp:effectExtent l="19050" t="0" r="0" b="0"/>
            <wp:docPr id="72" name="Picture 69" descr="roll_vs_ro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vs_rollin.JPG"/>
                    <pic:cNvPicPr/>
                  </pic:nvPicPr>
                  <pic:blipFill>
                    <a:blip r:embed="rId58" cstate="print"/>
                    <a:stretch>
                      <a:fillRect/>
                    </a:stretch>
                  </pic:blipFill>
                  <pic:spPr>
                    <a:xfrm>
                      <a:off x="0" y="0"/>
                      <a:ext cx="5761355" cy="2373879"/>
                    </a:xfrm>
                    <a:prstGeom prst="rect">
                      <a:avLst/>
                    </a:prstGeom>
                  </pic:spPr>
                </pic:pic>
              </a:graphicData>
            </a:graphic>
          </wp:inline>
        </w:drawing>
      </w:r>
    </w:p>
    <w:p w:rsidR="008752CF" w:rsidRDefault="008752CF" w:rsidP="008752CF">
      <w:pPr>
        <w:spacing w:line="360" w:lineRule="auto"/>
        <w:jc w:val="both"/>
        <w:rPr>
          <w:sz w:val="28"/>
          <w:szCs w:val="28"/>
          <w:lang w:val="en-US"/>
        </w:rPr>
      </w:pPr>
      <w:r>
        <w:rPr>
          <w:noProof/>
        </w:rPr>
        <w:pict>
          <v:shape id="_x0000_s1129" type="#_x0000_t202" style="position:absolute;left:0;text-align:left;margin-left:2.3pt;margin-top:.8pt;width:453.85pt;height:39.3pt;z-index:251831296" stroked="f">
            <v:textbox style="mso-next-textbox:#_x0000_s1129;mso-fit-shape-to-text:t" inset="0,0,0,0">
              <w:txbxContent>
                <w:p w:rsidR="000260AC" w:rsidRPr="008752CF" w:rsidRDefault="000260AC" w:rsidP="008752CF">
                  <w:pPr>
                    <w:pStyle w:val="Caption"/>
                    <w:jc w:val="center"/>
                  </w:pPr>
                  <w:r>
                    <w:rPr>
                      <w:b w:val="0"/>
                      <w:i/>
                      <w:color w:val="auto"/>
                      <w:sz w:val="24"/>
                      <w:szCs w:val="24"/>
                    </w:rPr>
                    <w:t>Ф</w:t>
                  </w:r>
                  <w:r w:rsidRPr="00E524E7">
                    <w:rPr>
                      <w:b w:val="0"/>
                      <w:i/>
                      <w:color w:val="auto"/>
                      <w:sz w:val="24"/>
                      <w:szCs w:val="24"/>
                    </w:rPr>
                    <w:t xml:space="preserve">игура </w:t>
                  </w:r>
                  <w:r>
                    <w:rPr>
                      <w:b w:val="0"/>
                      <w:i/>
                      <w:color w:val="auto"/>
                      <w:sz w:val="24"/>
                      <w:szCs w:val="24"/>
                    </w:rPr>
                    <w:t>32</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roll</w:t>
                  </w:r>
                  <w:r w:rsidRPr="00E524E7">
                    <w:rPr>
                      <w:b w:val="0"/>
                      <w:i/>
                      <w:color w:val="auto"/>
                      <w:sz w:val="24"/>
                      <w:szCs w:val="24"/>
                    </w:rPr>
                    <w:t>” каналът за управление</w:t>
                  </w:r>
                </w:p>
              </w:txbxContent>
            </v:textbox>
            <w10:wrap type="topAndBottom"/>
          </v:shape>
        </w:pict>
      </w:r>
    </w:p>
    <w:p w:rsidR="008752CF" w:rsidRDefault="008752CF" w:rsidP="008752CF">
      <w:pPr>
        <w:spacing w:line="360" w:lineRule="auto"/>
        <w:jc w:val="both"/>
        <w:rPr>
          <w:sz w:val="28"/>
          <w:szCs w:val="28"/>
          <w:lang w:val="en-US"/>
        </w:rPr>
      </w:pPr>
      <w:r>
        <w:rPr>
          <w:noProof/>
        </w:rPr>
        <w:pict>
          <v:shape id="_x0000_s1127" type="#_x0000_t202" style="position:absolute;left:0;text-align:left;margin-left:2pt;margin-top:191.25pt;width:454.15pt;height:36.05pt;z-index:251828224" stroked="f">
            <v:textbox style="mso-next-textbox:#_x0000_s1127" inset="0,0,0,0">
              <w:txbxContent>
                <w:p w:rsidR="000260AC" w:rsidRPr="008A653A" w:rsidRDefault="000260AC" w:rsidP="00051759">
                  <w:pPr>
                    <w:pStyle w:val="Caption"/>
                    <w:jc w:val="center"/>
                    <w:rPr>
                      <w:b w:val="0"/>
                      <w:i/>
                      <w:noProof/>
                      <w:color w:val="auto"/>
                      <w:sz w:val="24"/>
                      <w:szCs w:val="24"/>
                    </w:rPr>
                  </w:pPr>
                  <w:r>
                    <w:rPr>
                      <w:b w:val="0"/>
                      <w:i/>
                      <w:color w:val="auto"/>
                      <w:sz w:val="24"/>
                      <w:szCs w:val="24"/>
                    </w:rPr>
                    <w:t>Ф</w:t>
                  </w:r>
                  <w:r w:rsidRPr="008A653A">
                    <w:rPr>
                      <w:b w:val="0"/>
                      <w:i/>
                      <w:color w:val="auto"/>
                      <w:sz w:val="24"/>
                      <w:szCs w:val="24"/>
                    </w:rPr>
                    <w:t xml:space="preserve">игура </w:t>
                  </w:r>
                  <w:r>
                    <w:rPr>
                      <w:b w:val="0"/>
                      <w:i/>
                      <w:color w:val="auto"/>
                      <w:sz w:val="24"/>
                      <w:szCs w:val="24"/>
                    </w:rPr>
                    <w:t>33</w:t>
                  </w:r>
                  <w:r w:rsidRPr="008A653A">
                    <w:rPr>
                      <w:b w:val="0"/>
                      <w:i/>
                      <w:color w:val="auto"/>
                      <w:sz w:val="24"/>
                      <w:szCs w:val="24"/>
                    </w:rPr>
                    <w:t>: Съотношение между входните и изходните сигнали на „</w:t>
                  </w:r>
                  <w:r w:rsidRPr="008A653A">
                    <w:rPr>
                      <w:b w:val="0"/>
                      <w:i/>
                      <w:color w:val="auto"/>
                      <w:sz w:val="24"/>
                      <w:szCs w:val="24"/>
                      <w:lang w:val="en-US"/>
                    </w:rPr>
                    <w:t>yaw</w:t>
                  </w:r>
                  <w:r w:rsidRPr="008A653A">
                    <w:rPr>
                      <w:b w:val="0"/>
                      <w:i/>
                      <w:color w:val="auto"/>
                      <w:sz w:val="24"/>
                      <w:szCs w:val="24"/>
                    </w:rPr>
                    <w:t>” каналът за управление</w:t>
                  </w:r>
                </w:p>
                <w:p w:rsidR="000260AC" w:rsidRPr="00113242" w:rsidRDefault="000260AC" w:rsidP="00113242">
                  <w:pPr>
                    <w:jc w:val="center"/>
                  </w:pPr>
                </w:p>
              </w:txbxContent>
            </v:textbox>
            <w10:wrap type="topAndBottom"/>
          </v:shape>
        </w:pict>
      </w:r>
      <w:r w:rsidRPr="008752CF">
        <w:rPr>
          <w:sz w:val="28"/>
          <w:szCs w:val="28"/>
          <w:lang w:val="en-US"/>
        </w:rPr>
        <w:drawing>
          <wp:inline distT="0" distB="0" distL="0" distR="0">
            <wp:extent cx="5761355" cy="2184072"/>
            <wp:effectExtent l="19050" t="0" r="0" b="0"/>
            <wp:docPr id="73" name="Picture 33" descr="yaw_vs_yawin_vs_yaw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vs_yawin_vs_yawnav.JPG"/>
                    <pic:cNvPicPr/>
                  </pic:nvPicPr>
                  <pic:blipFill>
                    <a:blip r:embed="rId59" cstate="print"/>
                    <a:stretch>
                      <a:fillRect/>
                    </a:stretch>
                  </pic:blipFill>
                  <pic:spPr>
                    <a:xfrm>
                      <a:off x="0" y="0"/>
                      <a:ext cx="5761355" cy="2184072"/>
                    </a:xfrm>
                    <a:prstGeom prst="rect">
                      <a:avLst/>
                    </a:prstGeom>
                  </pic:spPr>
                </pic:pic>
              </a:graphicData>
            </a:graphic>
          </wp:inline>
        </w:drawing>
      </w:r>
    </w:p>
    <w:p w:rsidR="00051759" w:rsidRDefault="00C9545E" w:rsidP="00C9545E">
      <w:pPr>
        <w:spacing w:line="360" w:lineRule="auto"/>
        <w:jc w:val="both"/>
        <w:rPr>
          <w:b/>
          <w:sz w:val="32"/>
          <w:szCs w:val="32"/>
        </w:rPr>
      </w:pPr>
      <w:r>
        <w:rPr>
          <w:b/>
          <w:noProof/>
          <w:sz w:val="32"/>
          <w:szCs w:val="32"/>
        </w:rPr>
        <w:lastRenderedPageBreak/>
        <w:pict>
          <v:shape id="_x0000_s1096" type="#_x0000_t202" style="position:absolute;left:0;text-align:left;margin-left:3.25pt;margin-top:435.15pt;width:453.55pt;height:26.85pt;z-index:251759616" stroked="f">
            <v:textbox style="mso-next-textbox:#_x0000_s1096;mso-fit-shape-to-text:t" inset="0,0,0,0">
              <w:txbxContent>
                <w:p w:rsidR="000260AC" w:rsidRPr="00051759" w:rsidRDefault="000260AC" w:rsidP="00620DA1">
                  <w:pPr>
                    <w:jc w:val="center"/>
                    <w:rPr>
                      <w:szCs w:val="24"/>
                    </w:rPr>
                  </w:pPr>
                  <w:r>
                    <w:rPr>
                      <w:i/>
                      <w:sz w:val="24"/>
                      <w:szCs w:val="24"/>
                    </w:rPr>
                    <w:t>Фигура 34:</w:t>
                  </w:r>
                  <w:r w:rsidRPr="00113242">
                    <w:rPr>
                      <w:i/>
                      <w:sz w:val="24"/>
                      <w:szCs w:val="24"/>
                    </w:rPr>
                    <w:t>Съотношение между тяга и височина според бордовият барометър</w:t>
                  </w:r>
                </w:p>
              </w:txbxContent>
            </v:textbox>
            <w10:wrap type="topAndBottom"/>
          </v:shape>
        </w:pict>
      </w:r>
      <w:r w:rsidR="008752CF" w:rsidRPr="00196D4C">
        <w:rPr>
          <w:noProof/>
        </w:rPr>
        <w:pict>
          <v:shape id="_x0000_s1095" type="#_x0000_t202" style="position:absolute;left:0;text-align:left;margin-left:3.25pt;margin-top:171.15pt;width:453.55pt;height:33.25pt;z-index:251756544" stroked="f">
            <v:textbox style="mso-next-textbox:#_x0000_s1095" inset="0,0,0,0">
              <w:txbxContent>
                <w:p w:rsidR="000260AC" w:rsidRPr="00E524E7" w:rsidRDefault="000260AC" w:rsidP="00E524E7">
                  <w:pPr>
                    <w:pStyle w:val="Caption"/>
                    <w:jc w:val="center"/>
                    <w:rPr>
                      <w:b w:val="0"/>
                      <w:i/>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rPr>
                    <w:t>3</w:t>
                  </w:r>
                  <w:r>
                    <w:rPr>
                      <w:b w:val="0"/>
                      <w:i/>
                      <w:color w:val="auto"/>
                      <w:sz w:val="24"/>
                      <w:szCs w:val="24"/>
                      <w:lang w:val="en-US"/>
                    </w:rPr>
                    <w:t>3</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throttle</w:t>
                  </w:r>
                  <w:r w:rsidRPr="00E524E7">
                    <w:rPr>
                      <w:b w:val="0"/>
                      <w:i/>
                      <w:color w:val="auto"/>
                      <w:sz w:val="24"/>
                      <w:szCs w:val="24"/>
                    </w:rPr>
                    <w:t>” каналът за управление</w:t>
                  </w:r>
                </w:p>
              </w:txbxContent>
            </v:textbox>
            <w10:wrap type="topAndBottom"/>
          </v:shape>
        </w:pict>
      </w:r>
      <w:r w:rsidR="00451A8C">
        <w:rPr>
          <w:noProof/>
          <w:lang w:eastAsia="bg-BG"/>
        </w:rPr>
        <w:drawing>
          <wp:inline distT="0" distB="0" distL="0" distR="0">
            <wp:extent cx="5771515" cy="2160905"/>
            <wp:effectExtent l="19050" t="0" r="635" b="0"/>
            <wp:docPr id="33" name="Picture 31" descr="thrin_t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in_thr.jpg"/>
                    <pic:cNvPicPr/>
                  </pic:nvPicPr>
                  <pic:blipFill>
                    <a:blip r:embed="rId60" cstate="print"/>
                    <a:stretch>
                      <a:fillRect/>
                    </a:stretch>
                  </pic:blipFill>
                  <pic:spPr>
                    <a:xfrm>
                      <a:off x="0" y="0"/>
                      <a:ext cx="5771515" cy="2160905"/>
                    </a:xfrm>
                    <a:prstGeom prst="rect">
                      <a:avLst/>
                    </a:prstGeom>
                  </pic:spPr>
                </pic:pic>
              </a:graphicData>
            </a:graphic>
          </wp:inline>
        </w:drawing>
      </w:r>
      <w:r w:rsidR="00433072">
        <w:rPr>
          <w:sz w:val="28"/>
          <w:szCs w:val="28"/>
        </w:rPr>
        <w:t xml:space="preserve"> </w:t>
      </w:r>
      <w:r w:rsidRPr="00C9545E">
        <w:rPr>
          <w:sz w:val="28"/>
          <w:szCs w:val="28"/>
        </w:rPr>
        <w:drawing>
          <wp:inline distT="0" distB="0" distL="0" distR="0">
            <wp:extent cx="5761355" cy="2348666"/>
            <wp:effectExtent l="19050" t="0" r="0" b="0"/>
            <wp:docPr id="74" name="Picture 29" descr="thr_vs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_vs_alt.JPG"/>
                    <pic:cNvPicPr/>
                  </pic:nvPicPr>
                  <pic:blipFill>
                    <a:blip r:embed="rId61" cstate="print"/>
                    <a:stretch>
                      <a:fillRect/>
                    </a:stretch>
                  </pic:blipFill>
                  <pic:spPr>
                    <a:xfrm>
                      <a:off x="0" y="0"/>
                      <a:ext cx="5761355" cy="2348666"/>
                    </a:xfrm>
                    <a:prstGeom prst="rect">
                      <a:avLst/>
                    </a:prstGeom>
                  </pic:spPr>
                </pic:pic>
              </a:graphicData>
            </a:graphic>
          </wp:inline>
        </w:drawing>
      </w:r>
    </w:p>
    <w:p w:rsidR="00051759" w:rsidRPr="00051759" w:rsidRDefault="00051759" w:rsidP="00051759">
      <w:pPr>
        <w:spacing w:line="360" w:lineRule="auto"/>
        <w:rPr>
          <w:b/>
          <w:sz w:val="32"/>
          <w:szCs w:val="32"/>
        </w:rPr>
      </w:pPr>
    </w:p>
    <w:p w:rsidR="00FC2237" w:rsidRPr="00D517DB" w:rsidRDefault="00D517DB" w:rsidP="00D517DB">
      <w:pPr>
        <w:pStyle w:val="ListParagraph"/>
        <w:numPr>
          <w:ilvl w:val="1"/>
          <w:numId w:val="34"/>
        </w:numPr>
        <w:spacing w:line="360" w:lineRule="auto"/>
        <w:jc w:val="both"/>
        <w:rPr>
          <w:b/>
          <w:sz w:val="32"/>
          <w:szCs w:val="32"/>
        </w:rPr>
      </w:pPr>
      <w:r>
        <w:rPr>
          <w:b/>
          <w:sz w:val="32"/>
          <w:szCs w:val="32"/>
        </w:rPr>
        <w:t xml:space="preserve">Експеримент 2: </w:t>
      </w:r>
      <w:r w:rsidR="00BF2B10" w:rsidRPr="00D517DB">
        <w:rPr>
          <w:b/>
          <w:sz w:val="32"/>
          <w:szCs w:val="32"/>
        </w:rPr>
        <w:t>Визуализиране на</w:t>
      </w:r>
      <w:r w:rsidR="00095EE1" w:rsidRPr="00D517DB">
        <w:rPr>
          <w:b/>
          <w:sz w:val="32"/>
          <w:szCs w:val="32"/>
        </w:rPr>
        <w:t xml:space="preserve"> </w:t>
      </w:r>
      <w:r w:rsidR="00095EE1" w:rsidRPr="00D517DB">
        <w:rPr>
          <w:b/>
          <w:sz w:val="32"/>
          <w:szCs w:val="32"/>
          <w:lang w:val="en-US"/>
        </w:rPr>
        <w:t>IMU</w:t>
      </w:r>
      <w:r w:rsidR="00C17BCD" w:rsidRPr="00D517DB">
        <w:rPr>
          <w:b/>
          <w:sz w:val="32"/>
          <w:szCs w:val="32"/>
        </w:rPr>
        <w:t>,</w:t>
      </w:r>
      <w:r w:rsidR="00BF2B10" w:rsidRPr="00D517DB">
        <w:rPr>
          <w:b/>
          <w:sz w:val="32"/>
          <w:szCs w:val="32"/>
        </w:rPr>
        <w:t xml:space="preserve"> </w:t>
      </w:r>
      <w:r w:rsidR="00BF2B10" w:rsidRPr="00D517DB">
        <w:rPr>
          <w:b/>
          <w:sz w:val="32"/>
          <w:szCs w:val="32"/>
          <w:lang w:val="en-US"/>
        </w:rPr>
        <w:t>Motors</w:t>
      </w:r>
      <w:r w:rsidR="00C17BCD" w:rsidRPr="00D517DB">
        <w:rPr>
          <w:b/>
          <w:sz w:val="32"/>
          <w:szCs w:val="32"/>
        </w:rPr>
        <w:t xml:space="preserve"> и ПИД</w:t>
      </w:r>
      <w:r w:rsidR="00095EE1" w:rsidRPr="00D517DB">
        <w:rPr>
          <w:b/>
          <w:sz w:val="32"/>
          <w:szCs w:val="32"/>
          <w:lang w:val="en-US"/>
        </w:rPr>
        <w:t xml:space="preserve"> </w:t>
      </w:r>
      <w:r w:rsidR="00095EE1" w:rsidRPr="00D517DB">
        <w:rPr>
          <w:b/>
          <w:sz w:val="32"/>
          <w:szCs w:val="32"/>
        </w:rPr>
        <w:t>лог файловете</w:t>
      </w:r>
      <w:r w:rsidR="004B5F8F">
        <w:rPr>
          <w:b/>
          <w:sz w:val="32"/>
          <w:szCs w:val="32"/>
        </w:rPr>
        <w:t xml:space="preserve"> при стандартни параметри на системата</w:t>
      </w:r>
      <w:r w:rsidR="00095EE1" w:rsidRPr="00D517DB">
        <w:rPr>
          <w:b/>
          <w:sz w:val="32"/>
          <w:szCs w:val="32"/>
        </w:rPr>
        <w:t>.</w:t>
      </w:r>
    </w:p>
    <w:p w:rsidR="00D517DB" w:rsidRPr="00D517DB" w:rsidRDefault="00D517DB" w:rsidP="00D517DB">
      <w:pPr>
        <w:pStyle w:val="ListParagraph"/>
        <w:spacing w:line="360" w:lineRule="auto"/>
        <w:ind w:left="862"/>
        <w:jc w:val="both"/>
        <w:rPr>
          <w:b/>
          <w:sz w:val="32"/>
          <w:szCs w:val="32"/>
        </w:rPr>
      </w:pPr>
    </w:p>
    <w:p w:rsidR="00FD7A4B" w:rsidRPr="00FD7A4B" w:rsidRDefault="00095EE1" w:rsidP="00FC2237">
      <w:pPr>
        <w:pStyle w:val="ListParagraph"/>
        <w:spacing w:line="360" w:lineRule="auto"/>
        <w:ind w:left="142"/>
        <w:jc w:val="both"/>
        <w:rPr>
          <w:sz w:val="28"/>
          <w:szCs w:val="28"/>
        </w:rPr>
      </w:pPr>
      <w:r w:rsidRPr="00FC2237">
        <w:rPr>
          <w:sz w:val="28"/>
          <w:szCs w:val="28"/>
        </w:rPr>
        <w:t>Необходимо е допълнителни да бъд</w:t>
      </w:r>
      <w:r w:rsidR="009E5C0D" w:rsidRPr="00FC2237">
        <w:rPr>
          <w:sz w:val="28"/>
          <w:szCs w:val="28"/>
        </w:rPr>
        <w:t xml:space="preserve">е </w:t>
      </w:r>
      <w:r w:rsidRPr="00FC2237">
        <w:rPr>
          <w:sz w:val="28"/>
          <w:szCs w:val="28"/>
        </w:rPr>
        <w:t xml:space="preserve">разрешено съхранението на данни за </w:t>
      </w:r>
      <w:r w:rsidR="00BF2B10" w:rsidRPr="00FC2237">
        <w:rPr>
          <w:sz w:val="28"/>
          <w:szCs w:val="28"/>
        </w:rPr>
        <w:t>двигателите</w:t>
      </w:r>
      <w:r w:rsidR="00DB74D3">
        <w:rPr>
          <w:sz w:val="28"/>
          <w:szCs w:val="28"/>
        </w:rPr>
        <w:t xml:space="preserve">, </w:t>
      </w:r>
      <w:r w:rsidRPr="00FC2237">
        <w:rPr>
          <w:sz w:val="28"/>
          <w:szCs w:val="28"/>
        </w:rPr>
        <w:t>инерционно измервателното устройство</w:t>
      </w:r>
      <w:r w:rsidR="00DB74D3">
        <w:rPr>
          <w:sz w:val="28"/>
          <w:szCs w:val="28"/>
        </w:rPr>
        <w:t xml:space="preserve"> и параметрите на ПИД регулатора</w:t>
      </w:r>
      <w:r w:rsidRPr="00FC2237">
        <w:rPr>
          <w:sz w:val="28"/>
          <w:szCs w:val="28"/>
        </w:rPr>
        <w:t xml:space="preserve">. Поради голямото количесвто данни и забавянето, заради тяхният запис, особено при ИМУ, тези лог файлове е </w:t>
      </w:r>
      <w:r w:rsidRPr="00FC2237">
        <w:rPr>
          <w:sz w:val="28"/>
          <w:szCs w:val="28"/>
        </w:rPr>
        <w:lastRenderedPageBreak/>
        <w:t>препоръчително да се разрешават за запис само при необходимост</w:t>
      </w:r>
      <w:r w:rsidR="004B5F8F">
        <w:rPr>
          <w:sz w:val="28"/>
          <w:szCs w:val="28"/>
        </w:rPr>
        <w:t xml:space="preserve"> от анализи на полета</w:t>
      </w:r>
      <w:r w:rsidRPr="00FC2237">
        <w:rPr>
          <w:sz w:val="28"/>
          <w:szCs w:val="28"/>
        </w:rPr>
        <w:t>.</w:t>
      </w:r>
      <w:r w:rsidR="00BF2B10" w:rsidRPr="00FC2237">
        <w:rPr>
          <w:sz w:val="28"/>
          <w:szCs w:val="28"/>
        </w:rPr>
        <w:t xml:space="preserve"> </w:t>
      </w:r>
      <w:r w:rsidR="00D517DB">
        <w:rPr>
          <w:sz w:val="28"/>
          <w:szCs w:val="28"/>
        </w:rPr>
        <w:t>Извършен е кратък полет и с</w:t>
      </w:r>
      <w:r w:rsidR="006453CB" w:rsidRPr="00FC2237">
        <w:rPr>
          <w:sz w:val="28"/>
          <w:szCs w:val="28"/>
        </w:rPr>
        <w:t xml:space="preserve">истемата е в стабилизиран режим </w:t>
      </w:r>
      <w:r w:rsidR="004B5F8F">
        <w:rPr>
          <w:sz w:val="28"/>
          <w:szCs w:val="28"/>
        </w:rPr>
        <w:t>като</w:t>
      </w:r>
      <w:r w:rsidR="006453CB" w:rsidRPr="00FC2237">
        <w:rPr>
          <w:sz w:val="28"/>
          <w:szCs w:val="28"/>
        </w:rPr>
        <w:t xml:space="preserve"> в</w:t>
      </w:r>
      <w:r w:rsidR="00BF2B10" w:rsidRPr="00FC2237">
        <w:rPr>
          <w:sz w:val="28"/>
          <w:szCs w:val="28"/>
        </w:rPr>
        <w:t xml:space="preserve">ърху </w:t>
      </w:r>
      <w:r w:rsidR="006453CB" w:rsidRPr="00FC2237">
        <w:rPr>
          <w:sz w:val="28"/>
          <w:szCs w:val="28"/>
        </w:rPr>
        <w:t>нея</w:t>
      </w:r>
      <w:r w:rsidR="00BF2B10" w:rsidRPr="00FC2237">
        <w:rPr>
          <w:sz w:val="28"/>
          <w:szCs w:val="28"/>
        </w:rPr>
        <w:t xml:space="preserve"> са наложени поредица</w:t>
      </w:r>
      <w:r w:rsidR="004B5F8F">
        <w:rPr>
          <w:sz w:val="28"/>
          <w:szCs w:val="28"/>
        </w:rPr>
        <w:t xml:space="preserve"> от изкуствено съ</w:t>
      </w:r>
      <w:r w:rsidR="006A0512">
        <w:rPr>
          <w:sz w:val="28"/>
          <w:szCs w:val="28"/>
        </w:rPr>
        <w:t>з</w:t>
      </w:r>
      <w:r w:rsidR="004B5F8F">
        <w:rPr>
          <w:sz w:val="28"/>
          <w:szCs w:val="28"/>
        </w:rPr>
        <w:t>дадени</w:t>
      </w:r>
      <w:r w:rsidR="00BF2B10" w:rsidRPr="00FC2237">
        <w:rPr>
          <w:sz w:val="28"/>
          <w:szCs w:val="28"/>
        </w:rPr>
        <w:t xml:space="preserve"> външни смущения и също така управляващи сигнали</w:t>
      </w:r>
      <w:r w:rsidR="006453CB" w:rsidRPr="00FC2237">
        <w:rPr>
          <w:sz w:val="28"/>
          <w:szCs w:val="28"/>
        </w:rPr>
        <w:t xml:space="preserve"> през радио управлението</w:t>
      </w:r>
      <w:r w:rsidR="00BF2B10" w:rsidRPr="00FC2237">
        <w:rPr>
          <w:sz w:val="28"/>
          <w:szCs w:val="28"/>
        </w:rPr>
        <w:t>. Видимо</w:t>
      </w:r>
      <w:r w:rsidR="004B5F8F">
        <w:rPr>
          <w:sz w:val="28"/>
          <w:szCs w:val="28"/>
        </w:rPr>
        <w:t xml:space="preserve"> по</w:t>
      </w:r>
      <w:r w:rsidR="00A913AA">
        <w:rPr>
          <w:sz w:val="28"/>
          <w:szCs w:val="28"/>
        </w:rPr>
        <w:t xml:space="preserve"> държанието на</w:t>
      </w:r>
      <w:r w:rsidR="004B5F8F">
        <w:rPr>
          <w:sz w:val="28"/>
          <w:szCs w:val="28"/>
        </w:rPr>
        <w:t xml:space="preserve"> трикоптерът</w:t>
      </w:r>
      <w:r w:rsidR="00BF2B10" w:rsidRPr="00FC2237">
        <w:rPr>
          <w:sz w:val="28"/>
          <w:szCs w:val="28"/>
        </w:rPr>
        <w:t xml:space="preserve"> се забелязва  бързо достигане до установен режим</w:t>
      </w:r>
      <w:r w:rsidR="004B5F8F">
        <w:rPr>
          <w:sz w:val="28"/>
          <w:szCs w:val="28"/>
        </w:rPr>
        <w:t xml:space="preserve">(по </w:t>
      </w:r>
      <w:r w:rsidR="00C023FF">
        <w:rPr>
          <w:sz w:val="28"/>
          <w:szCs w:val="28"/>
        </w:rPr>
        <w:t>„</w:t>
      </w:r>
      <w:r w:rsidR="004B5F8F">
        <w:rPr>
          <w:sz w:val="28"/>
          <w:szCs w:val="28"/>
          <w:lang w:val="en-US"/>
        </w:rPr>
        <w:t>roll</w:t>
      </w:r>
      <w:r w:rsidR="00C023FF">
        <w:rPr>
          <w:sz w:val="28"/>
          <w:szCs w:val="28"/>
        </w:rPr>
        <w:t>” и</w:t>
      </w:r>
      <w:r w:rsidR="004B5F8F">
        <w:rPr>
          <w:sz w:val="28"/>
          <w:szCs w:val="28"/>
          <w:lang w:val="en-US"/>
        </w:rPr>
        <w:t xml:space="preserve"> </w:t>
      </w:r>
      <w:r w:rsidR="00C023FF">
        <w:rPr>
          <w:sz w:val="28"/>
          <w:szCs w:val="28"/>
        </w:rPr>
        <w:t>„</w:t>
      </w:r>
      <w:r w:rsidR="00C023FF">
        <w:rPr>
          <w:sz w:val="28"/>
          <w:szCs w:val="28"/>
          <w:lang w:val="en-US"/>
        </w:rPr>
        <w:t>pitch</w:t>
      </w:r>
      <w:r w:rsidR="00C023FF">
        <w:rPr>
          <w:sz w:val="28"/>
          <w:szCs w:val="28"/>
        </w:rPr>
        <w:t>” каналите на управление</w:t>
      </w:r>
      <w:r w:rsidR="004B5F8F">
        <w:rPr>
          <w:sz w:val="28"/>
          <w:szCs w:val="28"/>
        </w:rPr>
        <w:t>)</w:t>
      </w:r>
      <w:r w:rsidR="00BF2B10" w:rsidRPr="00FC2237">
        <w:rPr>
          <w:sz w:val="28"/>
          <w:szCs w:val="28"/>
        </w:rPr>
        <w:t xml:space="preserve"> </w:t>
      </w:r>
      <w:r w:rsidR="006453CB" w:rsidRPr="00FC2237">
        <w:rPr>
          <w:sz w:val="28"/>
          <w:szCs w:val="28"/>
        </w:rPr>
        <w:t>и поддържане на посока</w:t>
      </w:r>
      <w:r w:rsidR="00C023FF">
        <w:rPr>
          <w:sz w:val="28"/>
          <w:szCs w:val="28"/>
        </w:rPr>
        <w:t>( по „</w:t>
      </w:r>
      <w:r w:rsidR="00C023FF">
        <w:rPr>
          <w:sz w:val="28"/>
          <w:szCs w:val="28"/>
          <w:lang w:val="en-US"/>
        </w:rPr>
        <w:t>yaw</w:t>
      </w:r>
      <w:r w:rsidR="00C023FF">
        <w:rPr>
          <w:sz w:val="28"/>
          <w:szCs w:val="28"/>
        </w:rPr>
        <w:t>”</w:t>
      </w:r>
      <w:r w:rsidR="00C023FF">
        <w:rPr>
          <w:sz w:val="28"/>
          <w:szCs w:val="28"/>
          <w:lang w:val="en-US"/>
        </w:rPr>
        <w:t xml:space="preserve"> </w:t>
      </w:r>
      <w:r w:rsidR="00C023FF">
        <w:rPr>
          <w:sz w:val="28"/>
          <w:szCs w:val="28"/>
        </w:rPr>
        <w:t>каналът на управление)</w:t>
      </w:r>
      <w:r w:rsidR="00BF2B10" w:rsidRPr="00FC2237">
        <w:rPr>
          <w:sz w:val="28"/>
          <w:szCs w:val="28"/>
        </w:rPr>
        <w:t>.</w:t>
      </w:r>
      <w:r w:rsidR="00FD7A4B" w:rsidRPr="00FD7A4B">
        <w:rPr>
          <w:sz w:val="28"/>
          <w:szCs w:val="28"/>
          <w:lang w:val="en-US"/>
        </w:rPr>
        <w:t xml:space="preserve"> </w:t>
      </w:r>
    </w:p>
    <w:p w:rsidR="00561228" w:rsidRDefault="00561228" w:rsidP="00561228">
      <w:pPr>
        <w:pStyle w:val="ListParagraph"/>
        <w:spacing w:line="360" w:lineRule="auto"/>
        <w:ind w:left="142"/>
        <w:jc w:val="both"/>
        <w:rPr>
          <w:sz w:val="28"/>
          <w:szCs w:val="28"/>
        </w:rPr>
      </w:pPr>
      <w:r w:rsidRPr="00196D4C">
        <w:rPr>
          <w:noProof/>
        </w:rPr>
        <w:pict>
          <v:shape id="_x0000_s1121" type="#_x0000_t202" style="position:absolute;left:0;text-align:left;margin-left:8.55pt;margin-top:143.4pt;width:454.2pt;height:29.8pt;z-index:251815936" stroked="f">
            <v:textbox style="mso-next-textbox:#_x0000_s1121" inset="0,0,0,0">
              <w:txbxContent>
                <w:p w:rsidR="000260AC" w:rsidRPr="00BF2B10" w:rsidRDefault="000260AC" w:rsidP="00BF2B10">
                  <w:pPr>
                    <w:pStyle w:val="Caption"/>
                    <w:jc w:val="center"/>
                    <w:rPr>
                      <w:b w:val="0"/>
                      <w:i/>
                      <w:noProof/>
                      <w:color w:val="auto"/>
                      <w:sz w:val="24"/>
                      <w:szCs w:val="24"/>
                    </w:rPr>
                  </w:pPr>
                  <w:r>
                    <w:rPr>
                      <w:b w:val="0"/>
                      <w:i/>
                      <w:color w:val="auto"/>
                      <w:sz w:val="24"/>
                      <w:szCs w:val="24"/>
                    </w:rPr>
                    <w:t>Ф</w:t>
                  </w:r>
                  <w:r w:rsidRPr="00BF2B10">
                    <w:rPr>
                      <w:b w:val="0"/>
                      <w:i/>
                      <w:color w:val="auto"/>
                      <w:sz w:val="24"/>
                      <w:szCs w:val="24"/>
                    </w:rPr>
                    <w:t xml:space="preserve">игура </w:t>
                  </w:r>
                  <w:r>
                    <w:rPr>
                      <w:b w:val="0"/>
                      <w:i/>
                      <w:color w:val="auto"/>
                      <w:sz w:val="24"/>
                      <w:szCs w:val="24"/>
                    </w:rPr>
                    <w:t>36:Данни от акселерометрите на система при наложени външни смущения и управляващи сигнали.</w:t>
                  </w:r>
                </w:p>
              </w:txbxContent>
            </v:textbox>
            <w10:wrap type="topAndBottom"/>
          </v:shape>
        </w:pict>
      </w:r>
      <w:r w:rsidRPr="00196D4C">
        <w:rPr>
          <w:noProof/>
        </w:rPr>
        <w:pict>
          <v:shape id="_x0000_s1122" type="#_x0000_t202" style="position:absolute;left:0;text-align:left;margin-left:8.55pt;margin-top:308.85pt;width:454.8pt;height:39.3pt;z-index:251819008" stroked="f">
            <v:textbox style="mso-next-textbox:#_x0000_s1122;mso-fit-shape-to-text:t" inset="0,0,0,0">
              <w:txbxContent>
                <w:p w:rsidR="000260AC" w:rsidRPr="00BF2B10" w:rsidRDefault="000260AC" w:rsidP="00BF2B10">
                  <w:pPr>
                    <w:pStyle w:val="Caption"/>
                    <w:jc w:val="center"/>
                    <w:rPr>
                      <w:b w:val="0"/>
                      <w:i/>
                      <w:noProof/>
                      <w:color w:val="auto"/>
                      <w:sz w:val="24"/>
                      <w:szCs w:val="24"/>
                    </w:rPr>
                  </w:pPr>
                  <w:r w:rsidRPr="00BF2B10">
                    <w:rPr>
                      <w:b w:val="0"/>
                      <w:i/>
                      <w:color w:val="auto"/>
                      <w:sz w:val="24"/>
                      <w:szCs w:val="24"/>
                    </w:rPr>
                    <w:t>Фигура</w:t>
                  </w:r>
                  <w:r>
                    <w:rPr>
                      <w:b w:val="0"/>
                      <w:i/>
                      <w:color w:val="auto"/>
                      <w:sz w:val="24"/>
                      <w:szCs w:val="24"/>
                    </w:rPr>
                    <w:t xml:space="preserve"> 37: Данни от жироскопите на систета при наложени външни смущения и управляващи сигнали.</w:t>
                  </w:r>
                </w:p>
              </w:txbxContent>
            </v:textbox>
            <w10:wrap type="topAndBottom"/>
          </v:shape>
        </w:pict>
      </w:r>
      <w:r w:rsidR="00FD7A4B" w:rsidRPr="00FD7A4B">
        <w:rPr>
          <w:sz w:val="28"/>
          <w:szCs w:val="28"/>
        </w:rPr>
        <w:drawing>
          <wp:inline distT="0" distB="0" distL="0" distR="0">
            <wp:extent cx="5761355" cy="1622764"/>
            <wp:effectExtent l="19050" t="0" r="0" b="0"/>
            <wp:docPr id="77" name="Picture 9" descr="accel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l_raw.jpg"/>
                    <pic:cNvPicPr/>
                  </pic:nvPicPr>
                  <pic:blipFill>
                    <a:blip r:embed="rId62" cstate="print"/>
                    <a:stretch>
                      <a:fillRect/>
                    </a:stretch>
                  </pic:blipFill>
                  <pic:spPr>
                    <a:xfrm>
                      <a:off x="0" y="0"/>
                      <a:ext cx="5761355" cy="1622764"/>
                    </a:xfrm>
                    <a:prstGeom prst="rect">
                      <a:avLst/>
                    </a:prstGeom>
                  </pic:spPr>
                </pic:pic>
              </a:graphicData>
            </a:graphic>
          </wp:inline>
        </w:drawing>
      </w:r>
    </w:p>
    <w:p w:rsidR="006453CB" w:rsidRDefault="00561228" w:rsidP="00561228">
      <w:pPr>
        <w:pStyle w:val="ListParagraph"/>
        <w:spacing w:line="360" w:lineRule="auto"/>
        <w:ind w:left="142"/>
        <w:jc w:val="both"/>
        <w:rPr>
          <w:sz w:val="28"/>
          <w:szCs w:val="28"/>
        </w:rPr>
      </w:pPr>
      <w:r w:rsidRPr="00196D4C">
        <w:rPr>
          <w:noProof/>
        </w:rPr>
        <w:pict>
          <v:shape id="_x0000_s1123" type="#_x0000_t202" style="position:absolute;left:0;text-align:left;margin-left:8.55pt;margin-top:356.8pt;width:454.8pt;height:39.3pt;z-index:251822080" stroked="f">
            <v:textbox style="mso-next-textbox:#_x0000_s1123;mso-fit-shape-to-text:t" inset="0,0,0,0">
              <w:txbxContent>
                <w:p w:rsidR="000260AC" w:rsidRPr="006453CB" w:rsidRDefault="000260AC" w:rsidP="006453CB">
                  <w:pPr>
                    <w:pStyle w:val="Caption"/>
                    <w:jc w:val="center"/>
                    <w:rPr>
                      <w:b w:val="0"/>
                      <w:i/>
                      <w:noProof/>
                      <w:color w:val="auto"/>
                      <w:sz w:val="24"/>
                      <w:szCs w:val="24"/>
                    </w:rPr>
                  </w:pPr>
                  <w:r>
                    <w:rPr>
                      <w:b w:val="0"/>
                      <w:i/>
                      <w:color w:val="auto"/>
                      <w:sz w:val="24"/>
                      <w:szCs w:val="24"/>
                    </w:rPr>
                    <w:t>Ф</w:t>
                  </w:r>
                  <w:r w:rsidRPr="006453CB">
                    <w:rPr>
                      <w:b w:val="0"/>
                      <w:i/>
                      <w:color w:val="auto"/>
                      <w:sz w:val="24"/>
                      <w:szCs w:val="24"/>
                    </w:rPr>
                    <w:t xml:space="preserve">игура </w:t>
                  </w:r>
                  <w:r>
                    <w:rPr>
                      <w:b w:val="0"/>
                      <w:i/>
                      <w:color w:val="auto"/>
                      <w:sz w:val="24"/>
                      <w:szCs w:val="24"/>
                    </w:rPr>
                    <w:t>38: Сигнали към трите двигателя на системата при кратък стабилизиран полет.</w:t>
                  </w:r>
                </w:p>
              </w:txbxContent>
            </v:textbox>
            <w10:wrap type="topAndBottom"/>
          </v:shape>
        </w:pict>
      </w:r>
      <w:r>
        <w:rPr>
          <w:noProof/>
          <w:lang w:eastAsia="bg-BG"/>
        </w:rPr>
        <w:drawing>
          <wp:anchor distT="0" distB="0" distL="114300" distR="114300" simplePos="0" relativeHeight="251820032" behindDoc="0" locked="0" layoutInCell="1" allowOverlap="1">
            <wp:simplePos x="0" y="0"/>
            <wp:positionH relativeFrom="column">
              <wp:posOffset>92710</wp:posOffset>
            </wp:positionH>
            <wp:positionV relativeFrom="paragraph">
              <wp:posOffset>2737485</wp:posOffset>
            </wp:positionV>
            <wp:extent cx="5775960" cy="1626870"/>
            <wp:effectExtent l="19050" t="0" r="0" b="0"/>
            <wp:wrapTopAndBottom/>
            <wp:docPr id="21" name="Picture 20" descr="mo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jpg"/>
                    <pic:cNvPicPr/>
                  </pic:nvPicPr>
                  <pic:blipFill>
                    <a:blip r:embed="rId63" cstate="print"/>
                    <a:stretch>
                      <a:fillRect/>
                    </a:stretch>
                  </pic:blipFill>
                  <pic:spPr>
                    <a:xfrm>
                      <a:off x="0" y="0"/>
                      <a:ext cx="5775960" cy="1626870"/>
                    </a:xfrm>
                    <a:prstGeom prst="rect">
                      <a:avLst/>
                    </a:prstGeom>
                  </pic:spPr>
                </pic:pic>
              </a:graphicData>
            </a:graphic>
          </wp:anchor>
        </w:drawing>
      </w:r>
      <w:r w:rsidR="00FD7A4B" w:rsidRPr="00FD7A4B">
        <w:rPr>
          <w:sz w:val="28"/>
          <w:szCs w:val="28"/>
        </w:rPr>
        <w:drawing>
          <wp:inline distT="0" distB="0" distL="0" distR="0">
            <wp:extent cx="5761355" cy="1622756"/>
            <wp:effectExtent l="19050" t="0" r="0" b="0"/>
            <wp:docPr id="78" name="Picture 19" descr="gyro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ro_raw.jpg"/>
                    <pic:cNvPicPr/>
                  </pic:nvPicPr>
                  <pic:blipFill>
                    <a:blip r:embed="rId64" cstate="print"/>
                    <a:stretch>
                      <a:fillRect/>
                    </a:stretch>
                  </pic:blipFill>
                  <pic:spPr>
                    <a:xfrm>
                      <a:off x="0" y="0"/>
                      <a:ext cx="5761355" cy="1622756"/>
                    </a:xfrm>
                    <a:prstGeom prst="rect">
                      <a:avLst/>
                    </a:prstGeom>
                  </pic:spPr>
                </pic:pic>
              </a:graphicData>
            </a:graphic>
          </wp:inline>
        </w:drawing>
      </w:r>
      <w:r w:rsidR="006453CB">
        <w:rPr>
          <w:sz w:val="28"/>
          <w:szCs w:val="28"/>
        </w:rPr>
        <w:lastRenderedPageBreak/>
        <w:t>Управляващите сигнали изпратени към отделните двигател</w:t>
      </w:r>
      <w:r w:rsidR="00B703EB">
        <w:rPr>
          <w:sz w:val="28"/>
          <w:szCs w:val="28"/>
        </w:rPr>
        <w:t>и могат да се видят на фигура 38</w:t>
      </w:r>
      <w:r w:rsidR="006453CB">
        <w:rPr>
          <w:sz w:val="28"/>
          <w:szCs w:val="28"/>
        </w:rPr>
        <w:t>.</w:t>
      </w:r>
    </w:p>
    <w:p w:rsidR="00F71C77" w:rsidRDefault="00F71C77" w:rsidP="00561228">
      <w:pPr>
        <w:pStyle w:val="ListParagraph"/>
        <w:spacing w:line="360" w:lineRule="auto"/>
        <w:ind w:left="142"/>
        <w:jc w:val="both"/>
        <w:rPr>
          <w:sz w:val="28"/>
          <w:szCs w:val="28"/>
        </w:rPr>
      </w:pPr>
    </w:p>
    <w:p w:rsidR="00F71C77" w:rsidRDefault="00F71C77" w:rsidP="00F71C77">
      <w:pPr>
        <w:pStyle w:val="ListParagraph"/>
        <w:numPr>
          <w:ilvl w:val="1"/>
          <w:numId w:val="34"/>
        </w:numPr>
        <w:spacing w:line="360" w:lineRule="auto"/>
        <w:jc w:val="both"/>
        <w:rPr>
          <w:b/>
          <w:sz w:val="32"/>
          <w:szCs w:val="32"/>
        </w:rPr>
      </w:pPr>
      <w:r w:rsidRPr="00F71C77">
        <w:rPr>
          <w:b/>
          <w:sz w:val="32"/>
          <w:szCs w:val="32"/>
        </w:rPr>
        <w:t>Настройка на параметрите на вътрешният и външният контур на системата.</w:t>
      </w:r>
    </w:p>
    <w:p w:rsidR="003954EF" w:rsidRDefault="005D2543" w:rsidP="006453CB">
      <w:pPr>
        <w:spacing w:line="360" w:lineRule="auto"/>
        <w:jc w:val="both"/>
        <w:rPr>
          <w:sz w:val="28"/>
          <w:szCs w:val="28"/>
        </w:rPr>
      </w:pPr>
      <w:r>
        <w:rPr>
          <w:sz w:val="28"/>
          <w:szCs w:val="28"/>
        </w:rPr>
        <w:t xml:space="preserve">След извършване на дадените настройки и намирането на най-подходящите стойности на </w:t>
      </w:r>
      <w:r>
        <w:rPr>
          <w:sz w:val="28"/>
          <w:szCs w:val="28"/>
          <w:lang w:val="en-US"/>
        </w:rPr>
        <w:t>Rate</w:t>
      </w:r>
      <w:r>
        <w:rPr>
          <w:sz w:val="28"/>
          <w:szCs w:val="28"/>
        </w:rPr>
        <w:t xml:space="preserve"> ПИД</w:t>
      </w:r>
      <w:r>
        <w:rPr>
          <w:sz w:val="28"/>
          <w:szCs w:val="28"/>
          <w:lang w:val="en-US"/>
        </w:rPr>
        <w:t xml:space="preserve"> </w:t>
      </w:r>
      <w:r>
        <w:rPr>
          <w:sz w:val="28"/>
          <w:szCs w:val="28"/>
        </w:rPr>
        <w:t>контролера</w:t>
      </w:r>
      <w:r w:rsidR="00C1316E">
        <w:rPr>
          <w:sz w:val="28"/>
          <w:szCs w:val="28"/>
        </w:rPr>
        <w:t xml:space="preserve"> по т. 3.8</w:t>
      </w:r>
      <w:r>
        <w:rPr>
          <w:sz w:val="28"/>
          <w:szCs w:val="28"/>
        </w:rPr>
        <w:t xml:space="preserve"> </w:t>
      </w:r>
      <w:r w:rsidR="002418FA">
        <w:rPr>
          <w:sz w:val="28"/>
          <w:szCs w:val="28"/>
        </w:rPr>
        <w:t>е извършен кратък полет и отново са снети управляващите сигнали на системата.</w:t>
      </w:r>
      <w:r w:rsidR="00C1316E">
        <w:rPr>
          <w:sz w:val="28"/>
          <w:szCs w:val="28"/>
        </w:rPr>
        <w:t xml:space="preserve"> Стойностите на ПИД регулатора </w:t>
      </w:r>
      <w:r w:rsidR="00431863">
        <w:rPr>
          <w:sz w:val="28"/>
          <w:szCs w:val="28"/>
        </w:rPr>
        <w:t xml:space="preserve">на вътрешният контур </w:t>
      </w:r>
      <w:r w:rsidR="00C1316E">
        <w:rPr>
          <w:sz w:val="28"/>
          <w:szCs w:val="28"/>
        </w:rPr>
        <w:t>са</w:t>
      </w:r>
      <w:r w:rsidR="00431863">
        <w:rPr>
          <w:sz w:val="28"/>
          <w:szCs w:val="28"/>
        </w:rPr>
        <w:t xml:space="preserve"> съответно</w:t>
      </w:r>
      <w:r w:rsidR="00C1316E">
        <w:rPr>
          <w:sz w:val="28"/>
          <w:szCs w:val="28"/>
        </w:rPr>
        <w:t>: П – 0,118, И – 0,065, Д – 0, 016.</w:t>
      </w:r>
      <w:r w:rsidR="008A5234">
        <w:rPr>
          <w:sz w:val="28"/>
          <w:szCs w:val="28"/>
        </w:rPr>
        <w:t xml:space="preserve"> </w:t>
      </w:r>
    </w:p>
    <w:p w:rsidR="003954EF" w:rsidRDefault="003954EF" w:rsidP="006453CB">
      <w:pPr>
        <w:spacing w:line="360" w:lineRule="auto"/>
        <w:jc w:val="both"/>
        <w:rPr>
          <w:sz w:val="28"/>
          <w:szCs w:val="28"/>
        </w:rPr>
      </w:pPr>
    </w:p>
    <w:p w:rsidR="00FD7A4B" w:rsidRPr="002418FA" w:rsidRDefault="008A5234" w:rsidP="006453CB">
      <w:pPr>
        <w:spacing w:line="360" w:lineRule="auto"/>
        <w:jc w:val="both"/>
        <w:rPr>
          <w:sz w:val="28"/>
          <w:szCs w:val="28"/>
        </w:rPr>
      </w:pPr>
      <w:r>
        <w:rPr>
          <w:sz w:val="28"/>
          <w:szCs w:val="28"/>
        </w:rPr>
        <w:t>Трикоптерът има значително подобрено държание, по-бързо достигане до установен режим, което е най видимо при рязко намаляване на амплитудата, поради навлизането в силно турболентана зона на собствените му двигатели. Дори в описаната зона</w:t>
      </w:r>
      <w:r w:rsidR="0017757C">
        <w:rPr>
          <w:sz w:val="28"/>
          <w:szCs w:val="28"/>
        </w:rPr>
        <w:t xml:space="preserve"> с високи смущения и с по-слаб управляващ сигнал</w:t>
      </w:r>
      <w:r>
        <w:rPr>
          <w:sz w:val="28"/>
          <w:szCs w:val="28"/>
        </w:rPr>
        <w:t xml:space="preserve"> трикоптерът </w:t>
      </w:r>
      <w:r w:rsidR="001F7B27">
        <w:rPr>
          <w:sz w:val="28"/>
          <w:szCs w:val="28"/>
        </w:rPr>
        <w:t>трудно излиза от установен режим</w:t>
      </w:r>
      <w:r w:rsidR="0017757C">
        <w:rPr>
          <w:sz w:val="28"/>
          <w:szCs w:val="28"/>
        </w:rPr>
        <w:t xml:space="preserve">, а при евентуално </w:t>
      </w:r>
      <w:r w:rsidR="00AC5E0A">
        <w:rPr>
          <w:sz w:val="28"/>
          <w:szCs w:val="28"/>
        </w:rPr>
        <w:t>дестабилизация се</w:t>
      </w:r>
      <w:r w:rsidR="001F7B27">
        <w:rPr>
          <w:sz w:val="28"/>
          <w:szCs w:val="28"/>
        </w:rPr>
        <w:t xml:space="preserve"> възстановява изключително бързо в сравнение със стандартните параметри.</w:t>
      </w:r>
    </w:p>
    <w:p w:rsidR="002B3291" w:rsidRDefault="002B3291"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2B3291" w:rsidRPr="002B3291" w:rsidRDefault="002B3291" w:rsidP="002B3291">
      <w:pPr>
        <w:spacing w:line="360" w:lineRule="auto"/>
        <w:ind w:left="142"/>
        <w:jc w:val="both"/>
        <w:rPr>
          <w:sz w:val="28"/>
          <w:szCs w:val="28"/>
        </w:rPr>
      </w:pPr>
    </w:p>
    <w:p w:rsidR="00095EE1" w:rsidRPr="00095EE1" w:rsidRDefault="00095EE1" w:rsidP="00095EE1">
      <w:pPr>
        <w:pStyle w:val="ListParagraph"/>
        <w:spacing w:line="360" w:lineRule="auto"/>
        <w:ind w:left="862"/>
        <w:rPr>
          <w:sz w:val="28"/>
          <w:szCs w:val="28"/>
        </w:rPr>
      </w:pPr>
    </w:p>
    <w:p w:rsidR="008A653A" w:rsidRDefault="008A653A" w:rsidP="006E5906">
      <w:pPr>
        <w:spacing w:line="360" w:lineRule="auto"/>
        <w:rPr>
          <w:sz w:val="28"/>
          <w:szCs w:val="28"/>
        </w:rPr>
      </w:pPr>
    </w:p>
    <w:p w:rsidR="008D0127" w:rsidRDefault="008D0127" w:rsidP="006E5906">
      <w:pPr>
        <w:spacing w:line="360" w:lineRule="auto"/>
        <w:rPr>
          <w:sz w:val="28"/>
          <w:szCs w:val="28"/>
        </w:rPr>
      </w:pPr>
    </w:p>
    <w:p w:rsidR="004168F4" w:rsidRDefault="004168F4" w:rsidP="006E5906">
      <w:pPr>
        <w:spacing w:line="360" w:lineRule="auto"/>
        <w:rPr>
          <w:sz w:val="28"/>
          <w:szCs w:val="28"/>
        </w:rPr>
      </w:pPr>
    </w:p>
    <w:p w:rsidR="004168F4" w:rsidRDefault="004168F4" w:rsidP="006E5906">
      <w:pPr>
        <w:spacing w:line="360" w:lineRule="auto"/>
        <w:rPr>
          <w:sz w:val="28"/>
          <w:szCs w:val="28"/>
        </w:rPr>
      </w:pPr>
    </w:p>
    <w:p w:rsidR="004168F4" w:rsidRDefault="004168F4" w:rsidP="006E5906">
      <w:pPr>
        <w:spacing w:line="360" w:lineRule="auto"/>
        <w:rPr>
          <w:sz w:val="28"/>
          <w:szCs w:val="28"/>
        </w:rPr>
      </w:pPr>
    </w:p>
    <w:p w:rsidR="004168F4" w:rsidRDefault="004168F4" w:rsidP="006E5906">
      <w:pPr>
        <w:spacing w:line="360" w:lineRule="auto"/>
        <w:rPr>
          <w:sz w:val="28"/>
          <w:szCs w:val="28"/>
        </w:rPr>
      </w:pPr>
    </w:p>
    <w:p w:rsidR="008D0127" w:rsidRDefault="008D0127" w:rsidP="006E5906">
      <w:pPr>
        <w:spacing w:line="360" w:lineRule="auto"/>
        <w:rPr>
          <w:sz w:val="28"/>
          <w:szCs w:val="28"/>
        </w:rPr>
      </w:pPr>
    </w:p>
    <w:p w:rsidR="00EC7A6E" w:rsidRDefault="00EC7A6E" w:rsidP="00EC7A6E">
      <w:pPr>
        <w:jc w:val="right"/>
        <w:rPr>
          <w:b/>
          <w:sz w:val="36"/>
          <w:szCs w:val="36"/>
          <w:lang w:val="en-US"/>
        </w:rPr>
      </w:pPr>
      <w:r w:rsidRPr="003A1C3C">
        <w:rPr>
          <w:noProof/>
          <w:lang w:eastAsia="bg-BG"/>
        </w:rPr>
        <w:lastRenderedPageBreak/>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65"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4168F4" w:rsidRDefault="004168F4" w:rsidP="004168F4">
      <w:pPr>
        <w:spacing w:line="360" w:lineRule="auto"/>
        <w:jc w:val="both"/>
        <w:rPr>
          <w:rFonts w:eastAsia="TimesNewRomanPSMT" w:cs="TimesNewRomanPSMT"/>
          <w:sz w:val="28"/>
          <w:szCs w:val="28"/>
        </w:rPr>
      </w:pPr>
    </w:p>
    <w:p w:rsidR="00E56E30" w:rsidRDefault="00E56E30" w:rsidP="00E56E30">
      <w:pPr>
        <w:pStyle w:val="ListParagraph"/>
        <w:ind w:left="360"/>
        <w:jc w:val="both"/>
        <w:rPr>
          <w:b/>
          <w:sz w:val="32"/>
          <w:szCs w:val="32"/>
        </w:rPr>
      </w:pPr>
      <w:r w:rsidRPr="00E56E30">
        <w:rPr>
          <w:b/>
          <w:sz w:val="32"/>
          <w:szCs w:val="32"/>
        </w:rPr>
        <w:t>5.1 Оценка на получените резултати</w:t>
      </w:r>
    </w:p>
    <w:p w:rsidR="00EC7A6E" w:rsidRDefault="00EC7A6E" w:rsidP="004168F4">
      <w:pPr>
        <w:spacing w:line="360" w:lineRule="auto"/>
        <w:jc w:val="both"/>
        <w:rPr>
          <w:sz w:val="28"/>
          <w:szCs w:val="28"/>
        </w:rPr>
      </w:pPr>
      <w:r>
        <w:rPr>
          <w:sz w:val="28"/>
          <w:szCs w:val="28"/>
        </w:rPr>
        <w:t>Резултатите от експериментите показват задоволителни резултати като се има предвид сложността на управляваните процеси и използваният закон за регулиране. Също така резултатите показват зависимостта между отделните параметри на системата и влиянието им върху полета и стабилизацията на трикоптера.</w:t>
      </w:r>
    </w:p>
    <w:p w:rsidR="004168F4" w:rsidRDefault="004168F4" w:rsidP="004168F4">
      <w:pPr>
        <w:spacing w:line="360" w:lineRule="auto"/>
        <w:jc w:val="both"/>
        <w:rPr>
          <w:sz w:val="28"/>
          <w:szCs w:val="28"/>
        </w:rPr>
      </w:pPr>
    </w:p>
    <w:p w:rsidR="00E56E30" w:rsidRPr="00E56E30" w:rsidRDefault="00E56E30" w:rsidP="004168F4">
      <w:pPr>
        <w:pStyle w:val="ListParagraph"/>
        <w:spacing w:line="360" w:lineRule="auto"/>
        <w:ind w:left="360"/>
        <w:jc w:val="both"/>
        <w:rPr>
          <w:b/>
          <w:sz w:val="32"/>
          <w:szCs w:val="32"/>
        </w:rPr>
      </w:pPr>
      <w:r w:rsidRPr="00E56E30">
        <w:rPr>
          <w:b/>
          <w:sz w:val="32"/>
          <w:szCs w:val="32"/>
        </w:rPr>
        <w:t>5.2 Техническа ефективност</w:t>
      </w:r>
    </w:p>
    <w:p w:rsidR="00EC7A6E" w:rsidRDefault="00EC7A6E" w:rsidP="004168F4">
      <w:pPr>
        <w:spacing w:line="360" w:lineRule="auto"/>
        <w:jc w:val="both"/>
        <w:rPr>
          <w:sz w:val="28"/>
          <w:szCs w:val="28"/>
        </w:rPr>
      </w:pPr>
      <w:r>
        <w:rPr>
          <w:sz w:val="28"/>
          <w:szCs w:val="28"/>
        </w:rPr>
        <w:t xml:space="preserve">Ефективността на трикоптера с каскадната управляваща система е </w:t>
      </w:r>
      <w:r w:rsidR="00505844">
        <w:rPr>
          <w:sz w:val="28"/>
          <w:szCs w:val="28"/>
        </w:rPr>
        <w:t>задоволителна и достатъчна,</w:t>
      </w:r>
      <w:r w:rsidR="00450D51">
        <w:rPr>
          <w:sz w:val="28"/>
          <w:szCs w:val="28"/>
        </w:rPr>
        <w:t xml:space="preserve"> за да позволява стабилизиран полет и </w:t>
      </w:r>
      <w:r>
        <w:rPr>
          <w:sz w:val="28"/>
          <w:szCs w:val="28"/>
        </w:rPr>
        <w:t>изпълнението на разнообразни задачи.</w:t>
      </w:r>
      <w:r w:rsidR="00450D51">
        <w:rPr>
          <w:sz w:val="28"/>
          <w:szCs w:val="28"/>
        </w:rPr>
        <w:t xml:space="preserve"> </w:t>
      </w:r>
    </w:p>
    <w:p w:rsidR="004168F4" w:rsidRDefault="004168F4" w:rsidP="004168F4">
      <w:pPr>
        <w:spacing w:line="360" w:lineRule="auto"/>
        <w:jc w:val="both"/>
        <w:rPr>
          <w:sz w:val="28"/>
          <w:szCs w:val="28"/>
        </w:rPr>
      </w:pPr>
    </w:p>
    <w:p w:rsidR="00E56E30" w:rsidRPr="00E56E30" w:rsidRDefault="00E56E30" w:rsidP="004168F4">
      <w:pPr>
        <w:pStyle w:val="ListParagraph"/>
        <w:spacing w:line="360" w:lineRule="auto"/>
        <w:ind w:left="360"/>
        <w:jc w:val="both"/>
        <w:rPr>
          <w:b/>
          <w:sz w:val="32"/>
          <w:szCs w:val="32"/>
        </w:rPr>
      </w:pPr>
      <w:r w:rsidRPr="00E56E30">
        <w:rPr>
          <w:b/>
          <w:sz w:val="32"/>
          <w:szCs w:val="32"/>
        </w:rPr>
        <w:t>5.3 Приложимост на дипломната работа</w:t>
      </w:r>
    </w:p>
    <w:p w:rsidR="00EC7A6E" w:rsidRDefault="00EC7A6E" w:rsidP="004168F4">
      <w:pPr>
        <w:spacing w:line="360" w:lineRule="auto"/>
        <w:jc w:val="both"/>
        <w:rPr>
          <w:sz w:val="28"/>
          <w:szCs w:val="28"/>
        </w:rPr>
      </w:pPr>
      <w:r>
        <w:rPr>
          <w:sz w:val="28"/>
          <w:szCs w:val="28"/>
        </w:rPr>
        <w:t xml:space="preserve">Приложимост дипломната </w:t>
      </w:r>
      <w:r w:rsidR="00016275">
        <w:rPr>
          <w:sz w:val="28"/>
          <w:szCs w:val="28"/>
        </w:rPr>
        <w:t>работа може да намери като въведение</w:t>
      </w:r>
      <w:r>
        <w:rPr>
          <w:sz w:val="28"/>
          <w:szCs w:val="28"/>
        </w:rPr>
        <w:t xml:space="preserve"> и подробно оп</w:t>
      </w:r>
      <w:r w:rsidR="00FD4726">
        <w:rPr>
          <w:sz w:val="28"/>
          <w:szCs w:val="28"/>
        </w:rPr>
        <w:t>исание на летателният</w:t>
      </w:r>
      <w:r>
        <w:rPr>
          <w:sz w:val="28"/>
          <w:szCs w:val="28"/>
        </w:rPr>
        <w:t xml:space="preserve"> апарат</w:t>
      </w:r>
      <w:r w:rsidR="00FD4726">
        <w:rPr>
          <w:sz w:val="28"/>
          <w:szCs w:val="28"/>
        </w:rPr>
        <w:t xml:space="preserve"> трикоптер</w:t>
      </w:r>
      <w:r>
        <w:rPr>
          <w:sz w:val="28"/>
          <w:szCs w:val="28"/>
        </w:rPr>
        <w:t xml:space="preserve"> и начините му за управление чрез Ардуино. </w:t>
      </w:r>
      <w:r w:rsidR="00AC41AA">
        <w:rPr>
          <w:sz w:val="28"/>
          <w:szCs w:val="28"/>
        </w:rPr>
        <w:t xml:space="preserve">Възможността за използване на по-сложни и </w:t>
      </w:r>
      <w:r w:rsidR="00AC41AA">
        <w:rPr>
          <w:sz w:val="28"/>
          <w:szCs w:val="28"/>
        </w:rPr>
        <w:lastRenderedPageBreak/>
        <w:t xml:space="preserve">ефективни алгоритми и методи за управление остава и дипломната работа може да служи като встъпителен материал. </w:t>
      </w:r>
      <w:r w:rsidR="00FD4726">
        <w:rPr>
          <w:sz w:val="28"/>
          <w:szCs w:val="28"/>
        </w:rPr>
        <w:t xml:space="preserve">Системата може да послужи за разработка на разнообразни летални апарати или за експериметни и разработка на различни методики за управление. </w:t>
      </w:r>
      <w:r>
        <w:rPr>
          <w:sz w:val="28"/>
          <w:szCs w:val="28"/>
        </w:rPr>
        <w:t>Дипломната</w:t>
      </w:r>
      <w:r w:rsidR="00016275">
        <w:rPr>
          <w:sz w:val="28"/>
          <w:szCs w:val="28"/>
        </w:rPr>
        <w:t xml:space="preserve"> работа може да служи и като въ</w:t>
      </w:r>
      <w:r>
        <w:rPr>
          <w:sz w:val="28"/>
          <w:szCs w:val="28"/>
        </w:rPr>
        <w:t>ведение в с</w:t>
      </w:r>
      <w:r w:rsidR="00016275">
        <w:rPr>
          <w:sz w:val="28"/>
          <w:szCs w:val="28"/>
        </w:rPr>
        <w:t>редата за разработване на</w:t>
      </w:r>
      <w:r>
        <w:rPr>
          <w:sz w:val="28"/>
          <w:szCs w:val="28"/>
        </w:rPr>
        <w:t xml:space="preserve"> </w:t>
      </w:r>
      <w:r w:rsidR="00016275">
        <w:rPr>
          <w:sz w:val="28"/>
          <w:szCs w:val="28"/>
        </w:rPr>
        <w:t>А</w:t>
      </w:r>
      <w:r>
        <w:rPr>
          <w:sz w:val="28"/>
          <w:szCs w:val="28"/>
        </w:rPr>
        <w:t xml:space="preserve">рдуино.   </w:t>
      </w:r>
    </w:p>
    <w:p w:rsidR="004168F4" w:rsidRPr="008009BC" w:rsidRDefault="004168F4" w:rsidP="004168F4">
      <w:pPr>
        <w:spacing w:line="360" w:lineRule="auto"/>
        <w:jc w:val="both"/>
        <w:rPr>
          <w:rFonts w:eastAsia="TimesNewRomanPSMT" w:cs="TimesNewRomanPSMT"/>
          <w:sz w:val="28"/>
          <w:szCs w:val="28"/>
        </w:rPr>
      </w:pPr>
    </w:p>
    <w:p w:rsidR="00EC7A6E" w:rsidRDefault="00EC7A6E" w:rsidP="004168F4">
      <w:pPr>
        <w:spacing w:line="360" w:lineRule="auto"/>
        <w:jc w:val="both"/>
        <w:rPr>
          <w:sz w:val="28"/>
          <w:szCs w:val="28"/>
        </w:rPr>
      </w:pPr>
      <w:r>
        <w:rPr>
          <w:sz w:val="28"/>
          <w:szCs w:val="28"/>
        </w:rPr>
        <w:t xml:space="preserve">  </w:t>
      </w:r>
    </w:p>
    <w:p w:rsidR="00655F7D" w:rsidRDefault="00655F7D" w:rsidP="004168F4">
      <w:pPr>
        <w:spacing w:line="360" w:lineRule="auto"/>
        <w:jc w:val="both"/>
        <w:rPr>
          <w:sz w:val="28"/>
          <w:szCs w:val="28"/>
        </w:rPr>
      </w:pPr>
    </w:p>
    <w:p w:rsidR="00655F7D" w:rsidRDefault="00655F7D" w:rsidP="004168F4">
      <w:pPr>
        <w:spacing w:line="360" w:lineRule="auto"/>
        <w:jc w:val="both"/>
        <w:rPr>
          <w:sz w:val="28"/>
          <w:szCs w:val="28"/>
        </w:rPr>
      </w:pPr>
    </w:p>
    <w:p w:rsidR="00655F7D" w:rsidRDefault="00655F7D" w:rsidP="004168F4">
      <w:pPr>
        <w:spacing w:line="360" w:lineRule="auto"/>
        <w:jc w:val="both"/>
        <w:rPr>
          <w:sz w:val="28"/>
          <w:szCs w:val="28"/>
        </w:rPr>
      </w:pPr>
    </w:p>
    <w:p w:rsidR="00655F7D" w:rsidRDefault="00655F7D" w:rsidP="004168F4">
      <w:pPr>
        <w:spacing w:line="360" w:lineRule="auto"/>
        <w:jc w:val="both"/>
        <w:rPr>
          <w:sz w:val="28"/>
          <w:szCs w:val="28"/>
        </w:rPr>
      </w:pPr>
    </w:p>
    <w:p w:rsidR="00655F7D" w:rsidRDefault="00655F7D" w:rsidP="004168F4">
      <w:pPr>
        <w:spacing w:line="360" w:lineRule="auto"/>
        <w:jc w:val="both"/>
        <w:rPr>
          <w:sz w:val="28"/>
          <w:szCs w:val="28"/>
        </w:rPr>
      </w:pPr>
    </w:p>
    <w:p w:rsidR="00655F7D" w:rsidRDefault="00655F7D" w:rsidP="004168F4">
      <w:pPr>
        <w:spacing w:line="360" w:lineRule="auto"/>
        <w:jc w:val="both"/>
        <w:rPr>
          <w:sz w:val="28"/>
          <w:szCs w:val="28"/>
        </w:rPr>
      </w:pPr>
    </w:p>
    <w:p w:rsidR="00655F7D" w:rsidRDefault="00655F7D" w:rsidP="004168F4">
      <w:pPr>
        <w:spacing w:line="360" w:lineRule="auto"/>
        <w:jc w:val="both"/>
        <w:rPr>
          <w:sz w:val="28"/>
          <w:szCs w:val="28"/>
        </w:rPr>
      </w:pPr>
    </w:p>
    <w:p w:rsidR="00655F7D" w:rsidRDefault="00655F7D" w:rsidP="004168F4">
      <w:pPr>
        <w:spacing w:line="360" w:lineRule="auto"/>
        <w:jc w:val="both"/>
        <w:rPr>
          <w:sz w:val="28"/>
          <w:szCs w:val="28"/>
        </w:rPr>
      </w:pPr>
    </w:p>
    <w:p w:rsidR="00655F7D" w:rsidRPr="00235751" w:rsidRDefault="00655F7D" w:rsidP="004168F4">
      <w:pPr>
        <w:spacing w:line="360" w:lineRule="auto"/>
        <w:jc w:val="both"/>
        <w:rPr>
          <w:sz w:val="28"/>
          <w:szCs w:val="28"/>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lastRenderedPageBreak/>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66"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80C21" w:rsidRDefault="00080C21" w:rsidP="00080C21">
      <w:pPr>
        <w:pStyle w:val="ListParagraph"/>
        <w:autoSpaceDE w:val="0"/>
        <w:autoSpaceDN w:val="0"/>
        <w:adjustRightInd w:val="0"/>
        <w:spacing w:after="0" w:line="360" w:lineRule="auto"/>
        <w:ind w:left="360"/>
        <w:jc w:val="both"/>
        <w:rPr>
          <w:rFonts w:eastAsia="TimesNewRomanPSMT" w:cs="TimesNewRomanPSMT"/>
          <w:b/>
          <w:sz w:val="32"/>
          <w:szCs w:val="32"/>
        </w:rPr>
      </w:pPr>
      <w:r w:rsidRPr="00080C21">
        <w:rPr>
          <w:rFonts w:eastAsia="TimesNewRomanPSMT" w:cs="TimesNewRomanPSMT"/>
          <w:b/>
          <w:sz w:val="32"/>
          <w:szCs w:val="32"/>
        </w:rPr>
        <w:t>6.1 Изводи</w:t>
      </w:r>
    </w:p>
    <w:p w:rsidR="00655F7D" w:rsidRDefault="00655F7D"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Ардуйно предлага огромен избор от приложения и системи за развитие, което би мо</w:t>
      </w:r>
      <w:r w:rsidR="003F23C1">
        <w:rPr>
          <w:rFonts w:eastAsia="TimesNewRomanPSMT" w:cs="TimesNewRomanPSMT"/>
          <w:sz w:val="28"/>
          <w:szCs w:val="28"/>
        </w:rPr>
        <w:t>гло да развие изключително</w:t>
      </w:r>
      <w:r>
        <w:rPr>
          <w:rFonts w:eastAsia="TimesNewRomanPSMT" w:cs="TimesNewRomanPSMT"/>
          <w:sz w:val="28"/>
          <w:szCs w:val="28"/>
        </w:rPr>
        <w:t xml:space="preserve"> една научна среда. Избраната система за развитие </w:t>
      </w:r>
      <w:r>
        <w:rPr>
          <w:rFonts w:eastAsia="TimesNewRomanPSMT" w:cs="TimesNewRomanPSMT"/>
          <w:sz w:val="28"/>
          <w:szCs w:val="28"/>
          <w:lang w:val="en-US"/>
        </w:rPr>
        <w:t xml:space="preserve">Arduino ATmega 2560, </w:t>
      </w:r>
      <w:r>
        <w:rPr>
          <w:rFonts w:eastAsia="TimesNewRomanPSMT" w:cs="TimesNewRomanPSMT"/>
          <w:sz w:val="28"/>
          <w:szCs w:val="28"/>
        </w:rPr>
        <w:t>има достатъчни параметри за разработване на интересни и разнообразни приложения свързани с автоматиката и може да бъде полезен инструмент в сферата на обучението.</w:t>
      </w:r>
    </w:p>
    <w:p w:rsidR="00655F7D" w:rsidRDefault="00655F7D" w:rsidP="00F918B2">
      <w:pPr>
        <w:autoSpaceDE w:val="0"/>
        <w:autoSpaceDN w:val="0"/>
        <w:adjustRightInd w:val="0"/>
        <w:spacing w:after="0" w:line="360" w:lineRule="auto"/>
        <w:jc w:val="both"/>
        <w:rPr>
          <w:rFonts w:eastAsia="TimesNewRomanPSMT" w:cs="TimesNewRomanPSMT"/>
          <w:sz w:val="28"/>
          <w:szCs w:val="28"/>
        </w:rPr>
      </w:pPr>
    </w:p>
    <w:p w:rsidR="00655F7D" w:rsidRDefault="003F23C1"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Целта на дипломната работа да бъде</w:t>
      </w:r>
      <w:r w:rsidR="00655F7D">
        <w:rPr>
          <w:rFonts w:eastAsia="TimesNewRomanPSMT" w:cs="TimesNewRomanPSMT"/>
          <w:sz w:val="28"/>
          <w:szCs w:val="28"/>
        </w:rPr>
        <w:t xml:space="preserve"> описана</w:t>
      </w:r>
      <w:r w:rsidR="00D73CD0">
        <w:rPr>
          <w:rFonts w:eastAsia="TimesNewRomanPSMT" w:cs="TimesNewRomanPSMT"/>
          <w:sz w:val="28"/>
          <w:szCs w:val="28"/>
        </w:rPr>
        <w:t xml:space="preserve"> хардуерната и </w:t>
      </w:r>
      <w:r w:rsidR="00C418B5">
        <w:rPr>
          <w:rFonts w:eastAsia="TimesNewRomanPSMT" w:cs="TimesNewRomanPSMT"/>
          <w:sz w:val="28"/>
          <w:szCs w:val="28"/>
        </w:rPr>
        <w:t>стабилизиращата система на Ардукоптер</w:t>
      </w:r>
      <w:r>
        <w:rPr>
          <w:rFonts w:eastAsia="TimesNewRomanPSMT" w:cs="TimesNewRomanPSMT"/>
          <w:sz w:val="28"/>
          <w:szCs w:val="28"/>
        </w:rPr>
        <w:t xml:space="preserve"> беше изпълнена.</w:t>
      </w:r>
      <w:r w:rsidR="00D73CD0">
        <w:rPr>
          <w:rFonts w:eastAsia="TimesNewRomanPSMT" w:cs="TimesNewRomanPSMT"/>
          <w:sz w:val="28"/>
          <w:szCs w:val="28"/>
        </w:rPr>
        <w:t xml:space="preserve"> </w:t>
      </w:r>
      <w:r w:rsidR="00AE34AC">
        <w:rPr>
          <w:rFonts w:eastAsia="TimesNewRomanPSMT" w:cs="TimesNewRomanPSMT"/>
          <w:sz w:val="28"/>
          <w:szCs w:val="28"/>
        </w:rPr>
        <w:t xml:space="preserve">Системата беше настроена за ръчно изработен трикоптер </w:t>
      </w:r>
      <w:r w:rsidR="00232225">
        <w:rPr>
          <w:rFonts w:eastAsia="TimesNewRomanPSMT" w:cs="TimesNewRomanPSMT"/>
          <w:sz w:val="28"/>
          <w:szCs w:val="28"/>
        </w:rPr>
        <w:t>и ч</w:t>
      </w:r>
      <w:r w:rsidR="000260AC">
        <w:rPr>
          <w:rFonts w:eastAsia="TimesNewRomanPSMT" w:cs="TimesNewRomanPSMT"/>
          <w:sz w:val="28"/>
          <w:szCs w:val="28"/>
        </w:rPr>
        <w:t>рез два кратки по</w:t>
      </w:r>
      <w:r w:rsidR="00232225">
        <w:rPr>
          <w:rFonts w:eastAsia="TimesNewRomanPSMT" w:cs="TimesNewRomanPSMT"/>
          <w:sz w:val="28"/>
          <w:szCs w:val="28"/>
        </w:rPr>
        <w:t xml:space="preserve">лета </w:t>
      </w:r>
      <w:r w:rsidR="00AE34AC">
        <w:rPr>
          <w:rFonts w:eastAsia="TimesNewRomanPSMT" w:cs="TimesNewRomanPSMT"/>
          <w:sz w:val="28"/>
          <w:szCs w:val="28"/>
        </w:rPr>
        <w:t>показа способност за стабилизиран полет, справяне с външни смущения и бързо достигане до установен режим без пререгулиране</w:t>
      </w:r>
      <w:r w:rsidR="000260AC">
        <w:rPr>
          <w:rFonts w:eastAsia="TimesNewRomanPSMT" w:cs="TimesNewRomanPSMT"/>
          <w:sz w:val="28"/>
          <w:szCs w:val="28"/>
        </w:rPr>
        <w:t xml:space="preserve">. </w:t>
      </w:r>
      <w:r w:rsidR="00232225">
        <w:rPr>
          <w:rFonts w:eastAsia="TimesNewRomanPSMT" w:cs="TimesNewRomanPSMT"/>
          <w:sz w:val="28"/>
          <w:szCs w:val="28"/>
        </w:rPr>
        <w:t>Забелязва се необходимост от подобряване на методиката за настройване на ПИД регулаторите.</w:t>
      </w:r>
    </w:p>
    <w:p w:rsidR="00655F7D" w:rsidRDefault="00655F7D" w:rsidP="00F918B2">
      <w:pPr>
        <w:autoSpaceDE w:val="0"/>
        <w:autoSpaceDN w:val="0"/>
        <w:adjustRightInd w:val="0"/>
        <w:spacing w:after="0" w:line="360" w:lineRule="auto"/>
        <w:jc w:val="both"/>
        <w:rPr>
          <w:rFonts w:eastAsia="TimesNewRomanPSMT" w:cs="TimesNewRomanPSMT"/>
          <w:sz w:val="28"/>
          <w:szCs w:val="28"/>
        </w:rPr>
      </w:pPr>
    </w:p>
    <w:p w:rsidR="00F918B2" w:rsidRDefault="00C944BC"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С</w:t>
      </w:r>
      <w:r w:rsidR="00F918B2">
        <w:rPr>
          <w:rFonts w:eastAsia="TimesNewRomanPSMT" w:cs="TimesNewRomanPSMT"/>
          <w:sz w:val="28"/>
          <w:szCs w:val="28"/>
        </w:rPr>
        <w:t xml:space="preserve">поред </w:t>
      </w:r>
      <w:r w:rsidR="00F918B2">
        <w:rPr>
          <w:rFonts w:eastAsia="TimesNewRomanPSMT" w:cs="TimesNewRomanPSMT"/>
          <w:sz w:val="28"/>
          <w:szCs w:val="28"/>
          <w:lang w:val="en-US"/>
        </w:rPr>
        <w:t>[</w:t>
      </w:r>
      <w:r w:rsidR="008B3989">
        <w:rPr>
          <w:rFonts w:eastAsia="TimesNewRomanPSMT" w:cs="TimesNewRomanPSMT"/>
          <w:sz w:val="28"/>
          <w:szCs w:val="28"/>
          <w:lang w:val="en-US"/>
        </w:rPr>
        <w:t>12</w:t>
      </w:r>
      <w:r w:rsidR="00F918B2">
        <w:rPr>
          <w:rFonts w:eastAsia="TimesNewRomanPSMT" w:cs="TimesNewRomanPSMT"/>
          <w:sz w:val="28"/>
          <w:szCs w:val="28"/>
          <w:lang w:val="en-US"/>
        </w:rPr>
        <w:t>]</w:t>
      </w:r>
      <w:r w:rsidR="00DE2BE1">
        <w:rPr>
          <w:rFonts w:eastAsia="TimesNewRomanPSMT" w:cs="TimesNewRomanPSMT"/>
          <w:sz w:val="28"/>
          <w:szCs w:val="28"/>
        </w:rPr>
        <w:t xml:space="preserve"> не е възмож</w:t>
      </w:r>
      <w:r w:rsidR="00F918B2">
        <w:rPr>
          <w:rFonts w:eastAsia="TimesNewRomanPSMT" w:cs="TimesNewRomanPSMT"/>
          <w:sz w:val="28"/>
          <w:szCs w:val="28"/>
        </w:rPr>
        <w:t>но</w:t>
      </w:r>
      <w:r>
        <w:rPr>
          <w:rFonts w:eastAsia="TimesNewRomanPSMT" w:cs="TimesNewRomanPSMT"/>
          <w:sz w:val="28"/>
          <w:szCs w:val="28"/>
        </w:rPr>
        <w:t xml:space="preserve"> качественото</w:t>
      </w:r>
      <w:r w:rsidR="00F918B2">
        <w:rPr>
          <w:rFonts w:eastAsia="TimesNewRomanPSMT" w:cs="TimesNewRomanPSMT"/>
          <w:sz w:val="28"/>
          <w:szCs w:val="28"/>
        </w:rPr>
        <w:t xml:space="preserve"> имплементирането на по-модерните контролери като линейно-квадратичния оптимален регулатор или контролери синтезирани със</w:t>
      </w:r>
      <w:r w:rsidR="00F918B2">
        <w:rPr>
          <w:rFonts w:eastAsia="TimesNewRomanPSMT" w:cs="TimesNewRomanPSMT"/>
          <w:sz w:val="28"/>
          <w:szCs w:val="28"/>
          <w:lang w:val="en-US"/>
        </w:rPr>
        <w:t xml:space="preserve"> </w:t>
      </w:r>
      <w:r w:rsidR="00F918B2" w:rsidRPr="00A30DB0">
        <w:rPr>
          <w:rFonts w:eastAsia="TimesNewRomanPSMT" w:cs="TimesNewRomanPSMT"/>
          <w:sz w:val="28"/>
          <w:szCs w:val="28"/>
        </w:rPr>
        <w:t>H∞</w:t>
      </w:r>
      <w:r w:rsidR="00F918B2">
        <w:rPr>
          <w:rFonts w:eastAsia="TimesNewRomanPSMT" w:cs="TimesNewRomanPSMT"/>
          <w:sz w:val="28"/>
          <w:szCs w:val="28"/>
          <w:lang w:val="en-US"/>
        </w:rPr>
        <w:t xml:space="preserve"> </w:t>
      </w:r>
      <w:r w:rsidR="00F918B2">
        <w:rPr>
          <w:rFonts w:eastAsia="TimesNewRomanPSMT" w:cs="TimesNewRomanPSMT"/>
          <w:sz w:val="28"/>
          <w:szCs w:val="28"/>
        </w:rPr>
        <w:t xml:space="preserve">минимизация заради хардуерните </w:t>
      </w:r>
      <w:r w:rsidR="00F918B2">
        <w:rPr>
          <w:rFonts w:eastAsia="TimesNewRomanPSMT" w:cs="TimesNewRomanPSMT"/>
          <w:sz w:val="28"/>
          <w:szCs w:val="28"/>
        </w:rPr>
        <w:lastRenderedPageBreak/>
        <w:t>лимитации</w:t>
      </w:r>
      <w:r w:rsidR="005040EC">
        <w:rPr>
          <w:rFonts w:eastAsia="TimesNewRomanPSMT" w:cs="TimesNewRomanPSMT"/>
          <w:sz w:val="28"/>
          <w:szCs w:val="28"/>
        </w:rPr>
        <w:t xml:space="preserve"> на системата</w:t>
      </w:r>
      <w:r w:rsidR="00F918B2">
        <w:rPr>
          <w:rFonts w:eastAsia="TimesNewRomanPSMT" w:cs="TimesNewRomanPSMT"/>
          <w:sz w:val="28"/>
          <w:szCs w:val="28"/>
        </w:rPr>
        <w:t>. Това води до чисто пропорционален-интегрален</w:t>
      </w:r>
      <w:r w:rsidR="00465A69">
        <w:rPr>
          <w:rFonts w:eastAsia="TimesNewRomanPSMT" w:cs="TimesNewRomanPSMT"/>
          <w:sz w:val="28"/>
          <w:szCs w:val="28"/>
        </w:rPr>
        <w:t>-диференциален</w:t>
      </w:r>
      <w:r w:rsidR="00F918B2">
        <w:rPr>
          <w:rFonts w:eastAsia="TimesNewRomanPSMT" w:cs="TimesNewRomanPSMT"/>
          <w:sz w:val="28"/>
          <w:szCs w:val="28"/>
        </w:rPr>
        <w:t xml:space="preserve"> дизайн. </w:t>
      </w: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Pr="00080C21" w:rsidRDefault="00F918B2" w:rsidP="00F918B2">
      <w:pPr>
        <w:autoSpaceDE w:val="0"/>
        <w:autoSpaceDN w:val="0"/>
        <w:adjustRightInd w:val="0"/>
        <w:spacing w:after="0" w:line="360" w:lineRule="auto"/>
        <w:jc w:val="both"/>
        <w:rPr>
          <w:rFonts w:eastAsia="TimesNewRomanPSMT" w:cs="TimesNewRomanPSMT"/>
          <w:sz w:val="32"/>
          <w:szCs w:val="32"/>
        </w:rPr>
      </w:pPr>
    </w:p>
    <w:p w:rsidR="00080C21" w:rsidRPr="00080C21" w:rsidRDefault="00080C21" w:rsidP="00080C21">
      <w:pPr>
        <w:pStyle w:val="ListParagraph"/>
        <w:autoSpaceDE w:val="0"/>
        <w:autoSpaceDN w:val="0"/>
        <w:adjustRightInd w:val="0"/>
        <w:spacing w:after="0" w:line="360" w:lineRule="auto"/>
        <w:ind w:left="360"/>
        <w:jc w:val="both"/>
        <w:rPr>
          <w:rFonts w:eastAsia="TimesNewRomanPSMT" w:cs="TimesNewRomanPSMT"/>
          <w:b/>
          <w:sz w:val="32"/>
          <w:szCs w:val="32"/>
        </w:rPr>
      </w:pPr>
      <w:r w:rsidRPr="00080C21">
        <w:rPr>
          <w:rFonts w:eastAsia="TimesNewRomanPSMT" w:cs="TimesNewRomanPSMT"/>
          <w:b/>
          <w:sz w:val="32"/>
          <w:szCs w:val="32"/>
        </w:rPr>
        <w:t>6.2 Бъдеща работа</w:t>
      </w:r>
    </w:p>
    <w:p w:rsidR="00C6299E" w:rsidRDefault="00C6299E" w:rsidP="00C6299E">
      <w:pPr>
        <w:spacing w:line="360" w:lineRule="auto"/>
        <w:jc w:val="both"/>
        <w:rPr>
          <w:rFonts w:eastAsia="TimesNewRomanPSMT" w:cs="TimesNewRomanPSMT"/>
          <w:sz w:val="28"/>
          <w:szCs w:val="28"/>
        </w:rPr>
      </w:pPr>
      <w:r>
        <w:rPr>
          <w:rFonts w:eastAsia="TimesNewRomanPSMT" w:cs="TimesNewRomanPSMT"/>
          <w:sz w:val="28"/>
          <w:szCs w:val="28"/>
        </w:rPr>
        <w:t>Все още настройката на параметрите на системата се извършва на метода на проба и грешка и може би това трябва да бъде насока за бъдеща работа. Освен това могат да бъдат имплементитарани множество допълнителни функции и хардуер, чрез който системата да изпълнява по сложни автономни мисии.</w:t>
      </w:r>
    </w:p>
    <w:p w:rsidR="00801238" w:rsidRDefault="00F918B2" w:rsidP="00C6299E">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w:t>
      </w:r>
      <w:r w:rsidR="00C6299E">
        <w:rPr>
          <w:rFonts w:eastAsia="TimesNewRomanPSMT" w:cs="TimesNewRomanPSMT"/>
          <w:sz w:val="28"/>
          <w:szCs w:val="28"/>
        </w:rPr>
        <w:t xml:space="preserve"> новият проект на създателите на Ардукоптер,</w:t>
      </w:r>
      <w:r w:rsidR="002340A8">
        <w:rPr>
          <w:rFonts w:eastAsia="TimesNewRomanPSMT" w:cs="TimesNewRomanPSMT"/>
          <w:sz w:val="28"/>
          <w:szCs w:val="28"/>
        </w:rPr>
        <w:t xml:space="preserve">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w:t>
      </w:r>
      <w:r w:rsidR="0033576B">
        <w:rPr>
          <w:rFonts w:eastAsia="TimesNewRomanPSMT" w:cs="TimesNewRomanPSMT"/>
          <w:sz w:val="28"/>
          <w:szCs w:val="28"/>
        </w:rPr>
        <w:t xml:space="preserve"> работна флаш</w:t>
      </w:r>
      <w:r w:rsidR="002340A8">
        <w:rPr>
          <w:rFonts w:eastAsia="TimesNewRomanPSMT" w:cs="TimesNewRomanPSMT"/>
          <w:sz w:val="28"/>
          <w:szCs w:val="28"/>
        </w:rPr>
        <w:t xml:space="preserve"> памет</w:t>
      </w:r>
      <w:r w:rsidR="00465A69">
        <w:rPr>
          <w:rFonts w:eastAsia="TimesNewRomanPSMT" w:cs="TimesNewRomanPSMT"/>
          <w:sz w:val="28"/>
          <w:szCs w:val="28"/>
        </w:rPr>
        <w:t>. Тези параметри надвишават над 10 пъти възможностите на АПМ2.5, което ще даде възможност за имплементиране на много по-сложни, ефективни и оптимални системи</w:t>
      </w:r>
      <w:r w:rsidR="007A307D">
        <w:rPr>
          <w:rFonts w:eastAsia="TimesNewRomanPSMT" w:cs="TimesNewRomanPSMT"/>
          <w:sz w:val="28"/>
          <w:szCs w:val="28"/>
        </w:rPr>
        <w:t xml:space="preserve"> за управление, стабилизиране, </w:t>
      </w:r>
      <w:r w:rsidR="00465A69">
        <w:rPr>
          <w:rFonts w:eastAsia="TimesNewRomanPSMT" w:cs="TimesNewRomanPSMT"/>
          <w:sz w:val="28"/>
          <w:szCs w:val="28"/>
        </w:rPr>
        <w:t>планиране</w:t>
      </w:r>
      <w:r w:rsidR="007A307D">
        <w:rPr>
          <w:rFonts w:eastAsia="TimesNewRomanPSMT" w:cs="TimesNewRomanPSMT"/>
          <w:sz w:val="28"/>
          <w:szCs w:val="28"/>
        </w:rPr>
        <w:t xml:space="preserve"> и контрол</w:t>
      </w:r>
      <w:r w:rsidR="00465A69">
        <w:rPr>
          <w:rFonts w:eastAsia="TimesNewRomanPSMT" w:cs="TimesNewRomanPSMT"/>
          <w:sz w:val="28"/>
          <w:szCs w:val="28"/>
        </w:rPr>
        <w:t xml:space="preserve">. </w:t>
      </w:r>
      <w:r w:rsidR="002340A8">
        <w:rPr>
          <w:rFonts w:eastAsia="TimesNewRomanPSMT" w:cs="TimesNewRomanPSMT"/>
          <w:sz w:val="28"/>
          <w:szCs w:val="28"/>
        </w:rPr>
        <w:t xml:space="preserve"> </w:t>
      </w:r>
    </w:p>
    <w:p w:rsidR="00801238" w:rsidRPr="00755601" w:rsidRDefault="00801238" w:rsidP="00801238">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w:t>
      </w:r>
      <w:r w:rsidR="00C6299E">
        <w:rPr>
          <w:rFonts w:eastAsia="TimesNewRomanPSMT" w:cs="TimesNewRomanPSMT"/>
          <w:sz w:val="28"/>
          <w:szCs w:val="28"/>
        </w:rPr>
        <w:t>, за да се</w:t>
      </w:r>
      <w:r>
        <w:rPr>
          <w:rFonts w:eastAsia="TimesNewRomanPSMT" w:cs="TimesNewRomanPSMT"/>
          <w:sz w:val="28"/>
          <w:szCs w:val="28"/>
        </w:rPr>
        <w:t xml:space="preserve">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2340A8" w:rsidP="00F918B2">
      <w:pPr>
        <w:spacing w:line="360" w:lineRule="auto"/>
        <w:jc w:val="both"/>
        <w:rPr>
          <w:rFonts w:eastAsia="TimesNewRomanPSMT" w:cs="TimesNewRomanPSMT"/>
          <w:sz w:val="28"/>
          <w:szCs w:val="28"/>
        </w:rPr>
      </w:pPr>
      <w:r>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077987" w:rsidRPr="00D0783B" w:rsidRDefault="00077987" w:rsidP="00D0783B">
      <w:pPr>
        <w:spacing w:line="360" w:lineRule="auto"/>
        <w:jc w:val="right"/>
        <w:rPr>
          <w:lang w:val="en-US"/>
        </w:rPr>
      </w:pPr>
      <w:r>
        <w:rPr>
          <w:noProof/>
          <w:lang w:eastAsia="bg-BG"/>
        </w:rPr>
        <w:drawing>
          <wp:anchor distT="0" distB="0" distL="114300" distR="114300" simplePos="0" relativeHeight="251699200" behindDoc="0" locked="0" layoutInCell="1" allowOverlap="1">
            <wp:simplePos x="0" y="0"/>
            <wp:positionH relativeFrom="column">
              <wp:posOffset>-18415</wp:posOffset>
            </wp:positionH>
            <wp:positionV relativeFrom="paragraph">
              <wp:posOffset>-321945</wp:posOffset>
            </wp:positionV>
            <wp:extent cx="5906770" cy="43116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6770" cy="431165"/>
                    </a:xfrm>
                    <a:prstGeom prst="rect">
                      <a:avLst/>
                    </a:prstGeom>
                  </pic:spPr>
                </pic:pic>
              </a:graphicData>
            </a:graphic>
          </wp:anchor>
        </w:drawing>
      </w: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93606C" w:rsidRPr="00D0783B" w:rsidRDefault="0093606C" w:rsidP="0093606C">
      <w:pPr>
        <w:pStyle w:val="ListParagraph"/>
        <w:numPr>
          <w:ilvl w:val="1"/>
          <w:numId w:val="5"/>
        </w:numPr>
        <w:spacing w:line="360" w:lineRule="auto"/>
        <w:rPr>
          <w:sz w:val="28"/>
          <w:szCs w:val="28"/>
          <w:lang w:val="en-US"/>
        </w:rPr>
      </w:pPr>
      <w:r>
        <w:rPr>
          <w:sz w:val="28"/>
          <w:szCs w:val="28"/>
        </w:rPr>
        <w:t xml:space="preserve">Официален сайт на </w:t>
      </w:r>
      <w:r>
        <w:rPr>
          <w:sz w:val="28"/>
          <w:szCs w:val="28"/>
          <w:lang w:val="en-US"/>
        </w:rPr>
        <w:t xml:space="preserve">Arduino - </w:t>
      </w:r>
      <w:hyperlink r:id="rId67" w:history="1">
        <w:r w:rsidRPr="0093606C">
          <w:rPr>
            <w:rStyle w:val="Hyperlink"/>
            <w:sz w:val="28"/>
            <w:szCs w:val="28"/>
            <w:lang w:val="en-US"/>
          </w:rPr>
          <w:t>www.arduino.cc</w:t>
        </w:r>
      </w:hyperlink>
    </w:p>
    <w:p w:rsidR="0093606C" w:rsidRDefault="0093606C" w:rsidP="00465A69">
      <w:pPr>
        <w:pStyle w:val="ListParagraph"/>
        <w:numPr>
          <w:ilvl w:val="1"/>
          <w:numId w:val="5"/>
        </w:numPr>
        <w:spacing w:line="360" w:lineRule="auto"/>
        <w:rPr>
          <w:sz w:val="28"/>
          <w:szCs w:val="28"/>
          <w:lang w:val="en-US"/>
        </w:rPr>
      </w:pPr>
      <w:r>
        <w:rPr>
          <w:sz w:val="28"/>
          <w:szCs w:val="28"/>
        </w:rPr>
        <w:t xml:space="preserve">Развойна платка на </w:t>
      </w:r>
      <w:r>
        <w:rPr>
          <w:sz w:val="28"/>
          <w:szCs w:val="28"/>
          <w:lang w:val="en-US"/>
        </w:rPr>
        <w:t xml:space="preserve">Arduino 2560 - </w:t>
      </w:r>
      <w:hyperlink r:id="rId68" w:history="1">
        <w:r w:rsidRPr="0093606C">
          <w:rPr>
            <w:rStyle w:val="Hyperlink"/>
            <w:sz w:val="28"/>
            <w:szCs w:val="28"/>
            <w:lang w:val="en-US"/>
          </w:rPr>
          <w:t>http://arduino.cc/en/Main/ArduinoBoardMega2560</w:t>
        </w:r>
      </w:hyperlink>
    </w:p>
    <w:p w:rsid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69" w:history="1">
        <w:r w:rsidR="00445183" w:rsidRPr="00D52FED">
          <w:rPr>
            <w:rStyle w:val="Hyperlink"/>
            <w:sz w:val="28"/>
            <w:szCs w:val="28"/>
            <w:lang w:val="en-US"/>
          </w:rPr>
          <w:t>http://code.google.com/p/arducopter/</w:t>
        </w:r>
      </w:hyperlink>
      <w:r w:rsidR="00445183">
        <w:rPr>
          <w:sz w:val="28"/>
          <w:szCs w:val="28"/>
        </w:rPr>
        <w:t xml:space="preserve"> Използваната инфорамация е от 9 - 10.2013.</w:t>
      </w:r>
    </w:p>
    <w:p w:rsidR="00D0783B" w:rsidRPr="00472244" w:rsidRDefault="00445183" w:rsidP="00465A69">
      <w:pPr>
        <w:pStyle w:val="ListParagraph"/>
        <w:numPr>
          <w:ilvl w:val="1"/>
          <w:numId w:val="5"/>
        </w:numPr>
        <w:spacing w:line="360" w:lineRule="auto"/>
        <w:rPr>
          <w:sz w:val="28"/>
          <w:szCs w:val="28"/>
          <w:lang w:val="en-US"/>
        </w:rPr>
      </w:pPr>
      <w:r>
        <w:rPr>
          <w:sz w:val="28"/>
          <w:szCs w:val="28"/>
          <w:lang w:val="en-US"/>
        </w:rPr>
        <w:t xml:space="preserve">DIY Drones - </w:t>
      </w:r>
      <w:hyperlink r:id="rId70" w:history="1">
        <w:r w:rsidRPr="00445183">
          <w:rPr>
            <w:rStyle w:val="Hyperlink"/>
            <w:sz w:val="28"/>
            <w:szCs w:val="28"/>
            <w:lang w:val="en-US"/>
          </w:rPr>
          <w:t>www.diydrones.com/forum/</w:t>
        </w:r>
      </w:hyperlink>
      <w:r>
        <w:rPr>
          <w:sz w:val="28"/>
          <w:szCs w:val="28"/>
          <w:lang w:val="en-US"/>
        </w:rPr>
        <w:t xml:space="preserve"> - </w:t>
      </w:r>
      <w:r>
        <w:rPr>
          <w:sz w:val="28"/>
          <w:szCs w:val="28"/>
        </w:rPr>
        <w:t>Използваната инфорамация е от 10.2013.</w:t>
      </w:r>
    </w:p>
    <w:p w:rsidR="00465A69" w:rsidRPr="00445183" w:rsidRDefault="00445183" w:rsidP="00465A69">
      <w:pPr>
        <w:pStyle w:val="ListParagraph"/>
        <w:numPr>
          <w:ilvl w:val="1"/>
          <w:numId w:val="5"/>
        </w:numPr>
        <w:spacing w:line="360" w:lineRule="auto"/>
        <w:rPr>
          <w:sz w:val="28"/>
          <w:szCs w:val="28"/>
          <w:lang w:val="en-US"/>
        </w:rPr>
      </w:pPr>
      <w:r>
        <w:rPr>
          <w:sz w:val="28"/>
          <w:szCs w:val="28"/>
        </w:rPr>
        <w:t xml:space="preserve">Документация за </w:t>
      </w:r>
      <w:r w:rsidR="00465A69">
        <w:rPr>
          <w:sz w:val="28"/>
          <w:szCs w:val="28"/>
        </w:rPr>
        <w:t xml:space="preserve">Атмел </w:t>
      </w:r>
      <w:r>
        <w:rPr>
          <w:sz w:val="28"/>
          <w:szCs w:val="28"/>
        </w:rPr>
        <w:t>АТ</w:t>
      </w:r>
      <w:r w:rsidR="00472244">
        <w:rPr>
          <w:sz w:val="28"/>
          <w:szCs w:val="28"/>
          <w:lang w:val="en-US"/>
        </w:rPr>
        <w:t xml:space="preserve">Mega 2560 - </w:t>
      </w:r>
      <w:hyperlink r:id="rId71" w:history="1">
        <w:r w:rsidR="00472244" w:rsidRPr="00472244">
          <w:rPr>
            <w:rStyle w:val="Hyperlink"/>
            <w:sz w:val="28"/>
            <w:szCs w:val="28"/>
            <w:lang w:val="en-US"/>
          </w:rPr>
          <w:t>http://www.atmel.com/devices/ATMEGA2560.aspx?tab=documents</w:t>
        </w:r>
      </w:hyperlink>
    </w:p>
    <w:p w:rsidR="00445183" w:rsidRPr="00445183" w:rsidRDefault="00445183" w:rsidP="00445183">
      <w:pPr>
        <w:pStyle w:val="ListParagraph"/>
        <w:numPr>
          <w:ilvl w:val="1"/>
          <w:numId w:val="5"/>
        </w:numPr>
        <w:spacing w:line="360" w:lineRule="auto"/>
        <w:rPr>
          <w:sz w:val="28"/>
          <w:szCs w:val="28"/>
          <w:lang w:val="en-US"/>
        </w:rPr>
      </w:pPr>
      <w:r>
        <w:rPr>
          <w:sz w:val="28"/>
          <w:szCs w:val="28"/>
        </w:rPr>
        <w:t xml:space="preserve">Документация за инерционно измервателно устройство </w:t>
      </w:r>
      <w:r>
        <w:rPr>
          <w:sz w:val="28"/>
          <w:szCs w:val="28"/>
          <w:lang w:val="en-US"/>
        </w:rPr>
        <w:t>MPU-6000 -</w:t>
      </w:r>
      <w:hyperlink r:id="rId72" w:history="1">
        <w:r w:rsidRPr="00445183">
          <w:rPr>
            <w:rStyle w:val="Hyperlink"/>
            <w:sz w:val="28"/>
            <w:szCs w:val="28"/>
            <w:lang w:val="en-US"/>
          </w:rPr>
          <w:t>www.invensense.com/mems/gyro/documents/RM-MPU-6000A.pdf</w:t>
        </w:r>
      </w:hyperlink>
    </w:p>
    <w:p w:rsidR="00445183" w:rsidRPr="00E14586" w:rsidRDefault="00445183" w:rsidP="00445183">
      <w:pPr>
        <w:pStyle w:val="ListParagraph"/>
        <w:numPr>
          <w:ilvl w:val="1"/>
          <w:numId w:val="5"/>
        </w:numPr>
        <w:spacing w:line="360" w:lineRule="auto"/>
        <w:rPr>
          <w:sz w:val="24"/>
          <w:szCs w:val="24"/>
          <w:lang w:val="en-US"/>
        </w:rPr>
      </w:pPr>
      <w:r>
        <w:rPr>
          <w:sz w:val="28"/>
          <w:szCs w:val="28"/>
        </w:rPr>
        <w:t xml:space="preserve">Документация </w:t>
      </w:r>
      <w:r w:rsidR="00E14586">
        <w:rPr>
          <w:sz w:val="28"/>
          <w:szCs w:val="28"/>
        </w:rPr>
        <w:t>на</w:t>
      </w:r>
      <w:r w:rsidR="00E14586">
        <w:rPr>
          <w:sz w:val="28"/>
          <w:szCs w:val="28"/>
          <w:lang w:val="en-US"/>
        </w:rPr>
        <w:t xml:space="preserve"> GPS</w:t>
      </w:r>
      <w:r w:rsidR="00E14586">
        <w:rPr>
          <w:sz w:val="28"/>
          <w:szCs w:val="28"/>
        </w:rPr>
        <w:t xml:space="preserve"> </w:t>
      </w:r>
      <w:r w:rsidR="00E14586" w:rsidRPr="00E14586">
        <w:rPr>
          <w:sz w:val="28"/>
          <w:szCs w:val="28"/>
        </w:rPr>
        <w:t>Mediatek 3393</w:t>
      </w:r>
      <w:r w:rsidR="00E14586">
        <w:rPr>
          <w:sz w:val="28"/>
          <w:szCs w:val="28"/>
          <w:lang w:val="en-US"/>
        </w:rPr>
        <w:t xml:space="preserve"> – </w:t>
      </w:r>
      <w:hyperlink r:id="rId73" w:history="1">
        <w:r w:rsidR="00E14586" w:rsidRPr="00E14586">
          <w:rPr>
            <w:rStyle w:val="Hyperlink"/>
            <w:color w:val="0000CC"/>
            <w:sz w:val="28"/>
            <w:szCs w:val="28"/>
          </w:rPr>
          <w:t>http://inmotion.pt/documentation/diydrones/MediaTek_MT3329/mediatek_3329.pdf</w:t>
        </w:r>
      </w:hyperlink>
    </w:p>
    <w:p w:rsidR="00E14586" w:rsidRPr="00E14586" w:rsidRDefault="00E14586" w:rsidP="00445183">
      <w:pPr>
        <w:pStyle w:val="ListParagraph"/>
        <w:numPr>
          <w:ilvl w:val="1"/>
          <w:numId w:val="5"/>
        </w:numPr>
        <w:spacing w:line="360" w:lineRule="auto"/>
        <w:rPr>
          <w:rStyle w:val="HTMLCite"/>
          <w:i w:val="0"/>
          <w:iCs w:val="0"/>
          <w:sz w:val="24"/>
          <w:szCs w:val="24"/>
          <w:lang w:val="en-US"/>
        </w:rPr>
      </w:pPr>
      <w:r>
        <w:rPr>
          <w:sz w:val="28"/>
          <w:szCs w:val="28"/>
        </w:rPr>
        <w:t xml:space="preserve">Документация на барометричен сензор </w:t>
      </w:r>
      <w:r w:rsidRPr="00E14586">
        <w:rPr>
          <w:sz w:val="28"/>
          <w:szCs w:val="28"/>
        </w:rPr>
        <w:t>MS5611-01BA03</w:t>
      </w:r>
      <w:r>
        <w:rPr>
          <w:sz w:val="28"/>
          <w:szCs w:val="28"/>
        </w:rPr>
        <w:t xml:space="preserve"> </w:t>
      </w:r>
      <w:r w:rsidR="00B91B09">
        <w:rPr>
          <w:sz w:val="28"/>
          <w:szCs w:val="28"/>
        </w:rPr>
        <w:t xml:space="preserve"> </w:t>
      </w:r>
      <w:r>
        <w:rPr>
          <w:sz w:val="28"/>
          <w:szCs w:val="28"/>
        </w:rPr>
        <w:t xml:space="preserve">-  </w:t>
      </w:r>
      <w:hyperlink r:id="rId74" w:history="1">
        <w:r w:rsidRPr="00E14586">
          <w:rPr>
            <w:rStyle w:val="Hyperlink"/>
            <w:sz w:val="28"/>
            <w:szCs w:val="28"/>
          </w:rPr>
          <w:t>http://www.meas-spec.com/product/t_product.aspx?id=8503</w:t>
        </w:r>
      </w:hyperlink>
    </w:p>
    <w:p w:rsidR="00E14586" w:rsidRPr="0067684C" w:rsidRDefault="00E14586" w:rsidP="00445183">
      <w:pPr>
        <w:pStyle w:val="ListParagraph"/>
        <w:numPr>
          <w:ilvl w:val="1"/>
          <w:numId w:val="5"/>
        </w:numPr>
        <w:spacing w:line="360" w:lineRule="auto"/>
        <w:rPr>
          <w:sz w:val="28"/>
          <w:szCs w:val="28"/>
          <w:lang w:val="en-US"/>
        </w:rPr>
      </w:pPr>
      <w:r>
        <w:rPr>
          <w:rStyle w:val="HTMLCite"/>
          <w:i w:val="0"/>
          <w:iCs w:val="0"/>
          <w:sz w:val="28"/>
          <w:szCs w:val="28"/>
        </w:rPr>
        <w:t xml:space="preserve">Документация на </w:t>
      </w:r>
      <w:r w:rsidR="003216A5" w:rsidRPr="003216A5">
        <w:rPr>
          <w:rStyle w:val="HTMLCite"/>
          <w:i w:val="0"/>
          <w:iCs w:val="0"/>
          <w:sz w:val="28"/>
          <w:szCs w:val="28"/>
        </w:rPr>
        <w:t>HMC5883L</w:t>
      </w:r>
      <w:r w:rsidR="003216A5">
        <w:rPr>
          <w:rStyle w:val="HTMLCite"/>
          <w:i w:val="0"/>
          <w:iCs w:val="0"/>
          <w:sz w:val="28"/>
          <w:szCs w:val="28"/>
        </w:rPr>
        <w:t xml:space="preserve"> дигитален компас от </w:t>
      </w:r>
      <w:r w:rsidR="003216A5">
        <w:rPr>
          <w:rStyle w:val="HTMLCite"/>
          <w:i w:val="0"/>
          <w:iCs w:val="0"/>
          <w:sz w:val="28"/>
          <w:szCs w:val="28"/>
          <w:lang w:val="en-US"/>
        </w:rPr>
        <w:t xml:space="preserve">Honeywell - </w:t>
      </w:r>
      <w:r w:rsidR="003216A5">
        <w:rPr>
          <w:rStyle w:val="HTMLCite"/>
          <w:i w:val="0"/>
          <w:iCs w:val="0"/>
          <w:sz w:val="28"/>
          <w:szCs w:val="28"/>
        </w:rPr>
        <w:t xml:space="preserve"> </w:t>
      </w:r>
      <w:hyperlink r:id="rId75" w:history="1">
        <w:r w:rsidR="003216A5" w:rsidRPr="0095751D">
          <w:rPr>
            <w:rStyle w:val="Hyperlink"/>
            <w:color w:val="0000CC"/>
            <w:sz w:val="28"/>
            <w:szCs w:val="28"/>
          </w:rPr>
          <w:t>http://www51.honeywell.com/aero/common/documents/myaerospacecatalog-documents/Defense_Brochures-documents/HMC5883L_3-Axis_Digital_Compass_IC.pdf</w:t>
        </w:r>
      </w:hyperlink>
    </w:p>
    <w:p w:rsidR="0067684C" w:rsidRPr="00E14586" w:rsidRDefault="0067684C" w:rsidP="00445183">
      <w:pPr>
        <w:pStyle w:val="ListParagraph"/>
        <w:numPr>
          <w:ilvl w:val="1"/>
          <w:numId w:val="5"/>
        </w:numPr>
        <w:spacing w:line="360" w:lineRule="auto"/>
        <w:rPr>
          <w:rStyle w:val="HTMLCite"/>
          <w:i w:val="0"/>
          <w:iCs w:val="0"/>
          <w:sz w:val="28"/>
          <w:szCs w:val="28"/>
          <w:lang w:val="en-US"/>
        </w:rPr>
      </w:pPr>
      <w:r>
        <w:rPr>
          <w:sz w:val="28"/>
          <w:szCs w:val="28"/>
        </w:rPr>
        <w:lastRenderedPageBreak/>
        <w:t xml:space="preserve"> </w:t>
      </w:r>
      <w:r w:rsidRPr="0067684C">
        <w:rPr>
          <w:sz w:val="28"/>
          <w:szCs w:val="28"/>
        </w:rPr>
        <w:t>David Windestål</w:t>
      </w:r>
      <w:r>
        <w:rPr>
          <w:sz w:val="28"/>
          <w:szCs w:val="28"/>
        </w:rPr>
        <w:t xml:space="preserve">, </w:t>
      </w:r>
      <w:r>
        <w:rPr>
          <w:sz w:val="28"/>
          <w:szCs w:val="28"/>
          <w:lang w:val="en-US"/>
        </w:rPr>
        <w:t>RC</w:t>
      </w:r>
      <w:r w:rsidR="00E21914">
        <w:rPr>
          <w:sz w:val="28"/>
          <w:szCs w:val="28"/>
          <w:lang w:val="en-US"/>
        </w:rPr>
        <w:t>Explorer.se,</w:t>
      </w:r>
      <w:r>
        <w:rPr>
          <w:sz w:val="28"/>
          <w:szCs w:val="28"/>
        </w:rPr>
        <w:t xml:space="preserve"> </w:t>
      </w:r>
      <w:hyperlink r:id="rId76" w:history="1">
        <w:r w:rsidRPr="0067684C">
          <w:rPr>
            <w:rStyle w:val="Hyperlink"/>
            <w:sz w:val="28"/>
            <w:szCs w:val="28"/>
          </w:rPr>
          <w:t>http://rcexplorer.se/projects/2011/09/the-tricopter-v2-5/</w:t>
        </w:r>
      </w:hyperlink>
    </w:p>
    <w:p w:rsidR="004473CE" w:rsidRDefault="004F21F1" w:rsidP="00465A69">
      <w:pPr>
        <w:pStyle w:val="ListParagraph"/>
        <w:numPr>
          <w:ilvl w:val="1"/>
          <w:numId w:val="5"/>
        </w:numPr>
        <w:spacing w:line="360" w:lineRule="auto"/>
        <w:rPr>
          <w:sz w:val="28"/>
          <w:szCs w:val="28"/>
          <w:lang w:val="en-US"/>
        </w:rPr>
      </w:pPr>
      <w:r>
        <w:rPr>
          <w:sz w:val="28"/>
          <w:szCs w:val="28"/>
          <w:lang w:val="en-US"/>
        </w:rPr>
        <w:t xml:space="preserve"> </w:t>
      </w:r>
      <w:r w:rsidR="004473CE">
        <w:rPr>
          <w:sz w:val="28"/>
          <w:szCs w:val="28"/>
          <w:lang w:val="en-US"/>
        </w:rPr>
        <w:t>W. Thielicke, “</w:t>
      </w:r>
      <w:r w:rsidR="004473CE" w:rsidRPr="004473CE">
        <w:rPr>
          <w:sz w:val="28"/>
          <w:szCs w:val="28"/>
          <w:lang w:val="en-US"/>
        </w:rPr>
        <w:t>Shrediquette</w:t>
      </w:r>
      <w:r w:rsidR="004473CE">
        <w:rPr>
          <w:sz w:val="28"/>
          <w:szCs w:val="28"/>
          <w:lang w:val="en-US"/>
        </w:rPr>
        <w:t xml:space="preserve"> Tricopter”, </w:t>
      </w:r>
      <w:r w:rsidR="003216A5">
        <w:rPr>
          <w:sz w:val="28"/>
          <w:szCs w:val="28"/>
          <w:lang w:val="en-US"/>
        </w:rPr>
        <w:t xml:space="preserve"> </w:t>
      </w:r>
      <w:r w:rsidR="004473CE">
        <w:rPr>
          <w:sz w:val="28"/>
          <w:szCs w:val="28"/>
          <w:lang w:val="en-US"/>
        </w:rPr>
        <w:t>2009</w:t>
      </w:r>
    </w:p>
    <w:p w:rsidR="004473CE" w:rsidRPr="004473CE" w:rsidRDefault="004F21F1" w:rsidP="004473CE">
      <w:pPr>
        <w:pStyle w:val="ListParagraph"/>
        <w:numPr>
          <w:ilvl w:val="1"/>
          <w:numId w:val="5"/>
        </w:numPr>
        <w:autoSpaceDE w:val="0"/>
        <w:autoSpaceDN w:val="0"/>
        <w:adjustRightInd w:val="0"/>
        <w:spacing w:after="0" w:line="240" w:lineRule="auto"/>
        <w:rPr>
          <w:rFonts w:cs="zaphbtr"/>
          <w:sz w:val="28"/>
          <w:szCs w:val="28"/>
        </w:rPr>
      </w:pPr>
      <w:r>
        <w:rPr>
          <w:rFonts w:cs="tms,Bold"/>
          <w:bCs/>
          <w:sz w:val="28"/>
          <w:szCs w:val="28"/>
          <w:lang w:val="en-US"/>
        </w:rPr>
        <w:t xml:space="preserve"> </w:t>
      </w:r>
      <w:r w:rsidR="004473CE" w:rsidRPr="004473CE">
        <w:rPr>
          <w:rFonts w:cs="tms,Bold"/>
          <w:bCs/>
          <w:sz w:val="28"/>
          <w:szCs w:val="28"/>
        </w:rPr>
        <w:t>F</w:t>
      </w:r>
      <w:r w:rsidR="004473CE">
        <w:rPr>
          <w:rFonts w:cs="tms,Bold"/>
          <w:bCs/>
          <w:sz w:val="28"/>
          <w:szCs w:val="28"/>
          <w:lang w:val="en-US"/>
        </w:rPr>
        <w:t>.</w:t>
      </w:r>
      <w:r w:rsidR="004473CE" w:rsidRPr="004473CE">
        <w:rPr>
          <w:rFonts w:cs="tms,Bold"/>
          <w:bCs/>
          <w:sz w:val="28"/>
          <w:szCs w:val="28"/>
        </w:rPr>
        <w:t xml:space="preserve"> K</w:t>
      </w:r>
      <w:r w:rsidR="004473CE">
        <w:rPr>
          <w:rFonts w:cs="tms,Bold"/>
          <w:bCs/>
          <w:sz w:val="28"/>
          <w:szCs w:val="28"/>
          <w:lang w:val="en-US"/>
        </w:rPr>
        <w:t>endoul</w:t>
      </w:r>
      <w:r w:rsidR="004473CE" w:rsidRPr="004473CE">
        <w:rPr>
          <w:rFonts w:cs="tms,Bold"/>
          <w:bCs/>
          <w:sz w:val="28"/>
          <w:szCs w:val="28"/>
          <w:lang w:val="en-US"/>
        </w:rPr>
        <w:t xml:space="preserve">, </w:t>
      </w:r>
      <w:r w:rsidR="004473CE" w:rsidRPr="004473CE">
        <w:rPr>
          <w:rFonts w:cs="tms,Bold"/>
          <w:bCs/>
          <w:sz w:val="28"/>
          <w:szCs w:val="28"/>
        </w:rPr>
        <w:t>S</w:t>
      </w:r>
      <w:r w:rsidR="004473CE">
        <w:rPr>
          <w:rFonts w:cs="tms,Bold"/>
          <w:bCs/>
          <w:sz w:val="28"/>
          <w:szCs w:val="28"/>
          <w:lang w:val="en-US"/>
        </w:rPr>
        <w:t>.</w:t>
      </w:r>
      <w:r w:rsidR="004473CE" w:rsidRPr="004473CE">
        <w:rPr>
          <w:rFonts w:cs="tms,Bold"/>
          <w:bCs/>
          <w:sz w:val="28"/>
          <w:szCs w:val="28"/>
        </w:rPr>
        <w:t xml:space="preserve"> S</w:t>
      </w:r>
      <w:r w:rsidR="004473CE">
        <w:rPr>
          <w:rFonts w:cs="tms,Bold"/>
          <w:bCs/>
          <w:sz w:val="28"/>
          <w:szCs w:val="28"/>
          <w:lang w:val="en-US"/>
        </w:rPr>
        <w:t>alazar-Cruz</w:t>
      </w:r>
      <w:r w:rsidR="004473CE" w:rsidRPr="004473CE">
        <w:rPr>
          <w:rFonts w:cs="tms,Bold"/>
          <w:bCs/>
          <w:sz w:val="28"/>
          <w:szCs w:val="28"/>
          <w:lang w:val="en-US"/>
        </w:rPr>
        <w:t>,</w:t>
      </w:r>
      <w:r w:rsidR="004473CE" w:rsidRPr="004473CE">
        <w:rPr>
          <w:rFonts w:cs="tms,Bold"/>
          <w:b/>
          <w:bCs/>
          <w:sz w:val="28"/>
          <w:szCs w:val="28"/>
          <w:lang w:val="en-US"/>
        </w:rPr>
        <w:t xml:space="preserve"> “</w:t>
      </w:r>
      <w:r w:rsidR="004473CE" w:rsidRPr="004473CE">
        <w:rPr>
          <w:rFonts w:cs="zaphbtr"/>
          <w:sz w:val="28"/>
          <w:szCs w:val="28"/>
        </w:rPr>
        <w:t>Real-Time Stabilization of a</w:t>
      </w:r>
      <w:r w:rsidR="004473CE" w:rsidRPr="004473CE">
        <w:rPr>
          <w:rFonts w:cs="zaphbtr"/>
          <w:sz w:val="28"/>
          <w:szCs w:val="28"/>
          <w:lang w:val="en-US"/>
        </w:rPr>
        <w:t xml:space="preserve"> </w:t>
      </w:r>
      <w:r w:rsidR="004473CE" w:rsidRPr="004473CE">
        <w:rPr>
          <w:rFonts w:cs="zaphbtr"/>
          <w:sz w:val="28"/>
          <w:szCs w:val="28"/>
        </w:rPr>
        <w:t>Small Three-Rotor Aircraft</w:t>
      </w:r>
      <w:r w:rsidR="004473CE" w:rsidRPr="004473CE">
        <w:rPr>
          <w:rFonts w:cs="tms,Bold"/>
          <w:b/>
          <w:bCs/>
          <w:sz w:val="28"/>
          <w:szCs w:val="28"/>
          <w:lang w:val="en-US"/>
        </w:rPr>
        <w:t xml:space="preserve">”, </w:t>
      </w:r>
      <w:r w:rsidR="004473CE" w:rsidRPr="004473CE">
        <w:rPr>
          <w:rFonts w:cs="tms,Bold"/>
          <w:bCs/>
          <w:sz w:val="28"/>
          <w:szCs w:val="28"/>
          <w:lang w:val="en-US"/>
        </w:rPr>
        <w:t>2008</w:t>
      </w:r>
    </w:p>
    <w:p w:rsidR="00472244" w:rsidRPr="00472244" w:rsidRDefault="003216A5" w:rsidP="00465A69">
      <w:pPr>
        <w:pStyle w:val="ListParagraph"/>
        <w:numPr>
          <w:ilvl w:val="1"/>
          <w:numId w:val="5"/>
        </w:numPr>
        <w:spacing w:line="360" w:lineRule="auto"/>
        <w:rPr>
          <w:sz w:val="28"/>
          <w:szCs w:val="28"/>
          <w:lang w:val="en-US"/>
        </w:rPr>
      </w:pPr>
      <w:r>
        <w:rPr>
          <w:rFonts w:cs="Kp-Medium"/>
          <w:sz w:val="28"/>
          <w:szCs w:val="28"/>
          <w:lang w:val="en-US"/>
        </w:rPr>
        <w:t xml:space="preserve"> </w:t>
      </w:r>
      <w:r w:rsidR="00472244" w:rsidRPr="00472244">
        <w:rPr>
          <w:rFonts w:cs="Kp-Medium"/>
          <w:sz w:val="28"/>
          <w:szCs w:val="28"/>
        </w:rPr>
        <w:t>Karl-Johan Barsk</w:t>
      </w:r>
      <w:r w:rsidR="00472244">
        <w:rPr>
          <w:rFonts w:cs="Kp-Medium"/>
          <w:sz w:val="28"/>
          <w:szCs w:val="28"/>
        </w:rPr>
        <w:t xml:space="preserve">, </w:t>
      </w:r>
      <w:r w:rsidR="00472244">
        <w:rPr>
          <w:rFonts w:cs="Kp-Medium"/>
          <w:sz w:val="28"/>
          <w:szCs w:val="28"/>
          <w:lang w:val="en-US"/>
        </w:rPr>
        <w:t>Master Thesis “Model Predictive Control of a tricopter”, 2012</w:t>
      </w:r>
    </w:p>
    <w:p w:rsidR="00472244" w:rsidRPr="00C17FE8" w:rsidRDefault="003216A5" w:rsidP="00465A69">
      <w:pPr>
        <w:pStyle w:val="ListParagraph"/>
        <w:numPr>
          <w:ilvl w:val="1"/>
          <w:numId w:val="5"/>
        </w:numPr>
        <w:spacing w:line="360" w:lineRule="auto"/>
        <w:rPr>
          <w:sz w:val="28"/>
          <w:szCs w:val="28"/>
          <w:lang w:val="en-US"/>
        </w:rPr>
      </w:pPr>
      <w:r>
        <w:rPr>
          <w:rFonts w:cs="NimbusRomNo9L-Regu"/>
          <w:sz w:val="28"/>
          <w:szCs w:val="28"/>
          <w:lang w:val="en-US"/>
        </w:rPr>
        <w:t xml:space="preserve"> </w:t>
      </w:r>
      <w:r w:rsidR="004473CE" w:rsidRPr="004473CE">
        <w:rPr>
          <w:rFonts w:cs="NimbusRomNo9L-Regu"/>
          <w:sz w:val="28"/>
          <w:szCs w:val="28"/>
          <w:lang w:val="en-US"/>
        </w:rPr>
        <w:t>L.</w:t>
      </w:r>
      <w:r w:rsidR="004473CE" w:rsidRPr="004473CE">
        <w:rPr>
          <w:rFonts w:cs="NimbusRomNo9L-Regu"/>
          <w:sz w:val="28"/>
          <w:szCs w:val="28"/>
        </w:rPr>
        <w:t>Argentim</w:t>
      </w:r>
      <w:r w:rsidR="004473CE" w:rsidRPr="004473CE">
        <w:rPr>
          <w:rFonts w:cs="NimbusRomNo9L-Regu"/>
          <w:sz w:val="28"/>
          <w:szCs w:val="28"/>
          <w:lang w:val="en-US"/>
        </w:rPr>
        <w:t>,</w:t>
      </w:r>
      <w:r w:rsidR="004473CE" w:rsidRPr="004473CE">
        <w:rPr>
          <w:rFonts w:cs="NimbusRomNo9L-Regu"/>
          <w:sz w:val="28"/>
          <w:szCs w:val="28"/>
        </w:rPr>
        <w:t xml:space="preserve"> W</w:t>
      </w:r>
      <w:r w:rsidR="004473CE" w:rsidRPr="004473CE">
        <w:rPr>
          <w:rFonts w:cs="NimbusRomNo9L-Regu"/>
          <w:sz w:val="28"/>
          <w:szCs w:val="28"/>
          <w:lang w:val="en-US"/>
        </w:rPr>
        <w:t>.</w:t>
      </w:r>
      <w:r w:rsidR="004473CE" w:rsidRPr="004473CE">
        <w:rPr>
          <w:rFonts w:cs="NimbusRomNo9L-Regu"/>
          <w:sz w:val="28"/>
          <w:szCs w:val="28"/>
        </w:rPr>
        <w:t>Rezende</w:t>
      </w:r>
      <w:r w:rsidR="004473CE">
        <w:rPr>
          <w:rFonts w:ascii="NimbusRomNo9L-Regu" w:hAnsi="NimbusRomNo9L-Regu" w:cs="NimbusRomNo9L-Regu"/>
          <w:lang w:val="en-US"/>
        </w:rPr>
        <w:t>, “</w:t>
      </w:r>
      <w:r w:rsidR="00472244" w:rsidRPr="00472244">
        <w:rPr>
          <w:rFonts w:cs="NimbusRomNo9L-Regu"/>
          <w:sz w:val="28"/>
          <w:szCs w:val="28"/>
        </w:rPr>
        <w:t>PID, LQR and LQR-PID on a Quadcopter Platform</w:t>
      </w:r>
      <w:r w:rsidR="004473CE">
        <w:rPr>
          <w:rFonts w:cs="NimbusRomNo9L-Regu"/>
          <w:sz w:val="28"/>
          <w:szCs w:val="28"/>
          <w:lang w:val="en-US"/>
        </w:rPr>
        <w:t>”, 2012</w:t>
      </w:r>
    </w:p>
    <w:p w:rsidR="00C17FE8" w:rsidRPr="00A35697" w:rsidRDefault="00896310" w:rsidP="00C17FE8">
      <w:pPr>
        <w:pStyle w:val="ListParagraph"/>
        <w:numPr>
          <w:ilvl w:val="1"/>
          <w:numId w:val="5"/>
        </w:numPr>
        <w:autoSpaceDE w:val="0"/>
        <w:autoSpaceDN w:val="0"/>
        <w:adjustRightInd w:val="0"/>
        <w:spacing w:after="0" w:line="240" w:lineRule="auto"/>
        <w:rPr>
          <w:sz w:val="28"/>
          <w:szCs w:val="28"/>
          <w:lang w:val="en-US"/>
        </w:rPr>
      </w:pPr>
      <w:r>
        <w:rPr>
          <w:rFonts w:cs="Times New Roman"/>
          <w:noProof/>
          <w:sz w:val="28"/>
          <w:szCs w:val="28"/>
          <w:lang w:eastAsia="bg-BG"/>
        </w:rPr>
        <w:drawing>
          <wp:anchor distT="0" distB="0" distL="114300" distR="114300" simplePos="0" relativeHeight="251806720" behindDoc="0" locked="0" layoutInCell="1" allowOverlap="1">
            <wp:simplePos x="0" y="0"/>
            <wp:positionH relativeFrom="column">
              <wp:posOffset>6454775</wp:posOffset>
            </wp:positionH>
            <wp:positionV relativeFrom="paragraph">
              <wp:posOffset>146685</wp:posOffset>
            </wp:positionV>
            <wp:extent cx="9582150" cy="5165090"/>
            <wp:effectExtent l="0" t="2209800" r="0" b="2188210"/>
            <wp:wrapNone/>
            <wp:docPr id="18" name="Picture 17" descr="ArduCopterV2.9Attitude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ttitudePIDs.png"/>
                    <pic:cNvPicPr/>
                  </pic:nvPicPr>
                  <pic:blipFill>
                    <a:blip r:embed="rId77" cstate="print"/>
                    <a:stretch>
                      <a:fillRect/>
                    </a:stretch>
                  </pic:blipFill>
                  <pic:spPr>
                    <a:xfrm rot="16200000">
                      <a:off x="0" y="0"/>
                      <a:ext cx="9582150" cy="5165090"/>
                    </a:xfrm>
                    <a:prstGeom prst="rect">
                      <a:avLst/>
                    </a:prstGeom>
                  </pic:spPr>
                </pic:pic>
              </a:graphicData>
            </a:graphic>
          </wp:anchor>
        </w:drawing>
      </w:r>
      <w:r w:rsidR="00C17FE8">
        <w:rPr>
          <w:rFonts w:cs="Times New Roman"/>
          <w:sz w:val="28"/>
          <w:szCs w:val="28"/>
          <w:lang w:val="en-US"/>
        </w:rPr>
        <w:t xml:space="preserve"> </w:t>
      </w:r>
      <w:r w:rsidR="00C17FE8" w:rsidRPr="00C17FE8">
        <w:rPr>
          <w:rFonts w:cs="Times New Roman"/>
          <w:sz w:val="28"/>
          <w:szCs w:val="28"/>
        </w:rPr>
        <w:t>S</w:t>
      </w:r>
      <w:r w:rsidR="00C17FE8" w:rsidRPr="00C17FE8">
        <w:rPr>
          <w:rFonts w:cs="Times New Roman"/>
          <w:sz w:val="28"/>
          <w:szCs w:val="28"/>
          <w:lang w:val="en-US"/>
        </w:rPr>
        <w:t>.</w:t>
      </w:r>
      <w:r w:rsidR="00C17FE8" w:rsidRPr="00C17FE8">
        <w:rPr>
          <w:rFonts w:cs="Times New Roman"/>
          <w:sz w:val="28"/>
          <w:szCs w:val="28"/>
        </w:rPr>
        <w:t>Bouabdallah,</w:t>
      </w:r>
      <w:r w:rsidR="00C17FE8">
        <w:rPr>
          <w:rFonts w:cs="Times New Roman"/>
          <w:sz w:val="28"/>
          <w:szCs w:val="28"/>
          <w:lang w:val="en-US"/>
        </w:rPr>
        <w:t xml:space="preserve"> “</w:t>
      </w:r>
      <w:r w:rsidR="00C17FE8" w:rsidRPr="00C17FE8">
        <w:rPr>
          <w:rFonts w:cs="Times New Roman"/>
          <w:sz w:val="28"/>
          <w:szCs w:val="28"/>
        </w:rPr>
        <w:t>PID vs LQ Control Techniques Applied to an</w:t>
      </w:r>
      <w:r w:rsidR="00C17FE8" w:rsidRPr="00C17FE8">
        <w:rPr>
          <w:rFonts w:cs="Times New Roman"/>
          <w:sz w:val="28"/>
          <w:szCs w:val="28"/>
          <w:lang w:val="en-US"/>
        </w:rPr>
        <w:t xml:space="preserve"> </w:t>
      </w:r>
      <w:r w:rsidR="00C17FE8" w:rsidRPr="00C17FE8">
        <w:rPr>
          <w:rFonts w:cs="Times New Roman"/>
          <w:sz w:val="28"/>
          <w:szCs w:val="28"/>
        </w:rPr>
        <w:t>Indoor Micro Quadrotor</w:t>
      </w:r>
      <w:r w:rsidR="00C17FE8">
        <w:rPr>
          <w:rFonts w:cs="Times New Roman"/>
          <w:sz w:val="28"/>
          <w:szCs w:val="28"/>
          <w:lang w:val="en-US"/>
        </w:rPr>
        <w:t>”, 2004</w:t>
      </w:r>
    </w:p>
    <w:p w:rsidR="00A35697" w:rsidRPr="00A35697" w:rsidRDefault="00A35697" w:rsidP="00A35697">
      <w:pPr>
        <w:pStyle w:val="Heading4"/>
        <w:numPr>
          <w:ilvl w:val="1"/>
          <w:numId w:val="5"/>
        </w:numPr>
        <w:rPr>
          <w:rFonts w:asciiTheme="minorHAnsi" w:hAnsiTheme="minorHAnsi"/>
          <w:b w:val="0"/>
          <w:i w:val="0"/>
          <w:color w:val="000000"/>
          <w:sz w:val="28"/>
          <w:szCs w:val="28"/>
        </w:rPr>
      </w:pPr>
      <w:r>
        <w:rPr>
          <w:rFonts w:asciiTheme="minorHAnsi" w:hAnsiTheme="minorHAnsi"/>
          <w:b w:val="0"/>
          <w:i w:val="0"/>
          <w:color w:val="000000"/>
          <w:sz w:val="28"/>
          <w:szCs w:val="28"/>
          <w:lang w:val="en-US"/>
        </w:rPr>
        <w:t xml:space="preserve"> </w:t>
      </w:r>
      <w:r w:rsidRPr="00A35697">
        <w:rPr>
          <w:rFonts w:asciiTheme="minorHAnsi" w:hAnsiTheme="minorHAnsi"/>
          <w:b w:val="0"/>
          <w:i w:val="0"/>
          <w:color w:val="000000"/>
          <w:sz w:val="28"/>
          <w:szCs w:val="28"/>
          <w:lang w:val="en-US"/>
        </w:rPr>
        <w:t>G</w:t>
      </w:r>
      <w:r w:rsidRPr="00A35697">
        <w:rPr>
          <w:rFonts w:asciiTheme="minorHAnsi" w:hAnsiTheme="minorHAnsi"/>
          <w:b w:val="0"/>
          <w:i w:val="0"/>
          <w:color w:val="000000"/>
          <w:sz w:val="28"/>
          <w:szCs w:val="28"/>
        </w:rPr>
        <w:t>. Hoffmann, “Quadrotor helicopter flight dynamics and control: theory and experimen</w:t>
      </w:r>
      <w:r w:rsidRPr="00A35697">
        <w:rPr>
          <w:rFonts w:asciiTheme="minorHAnsi" w:hAnsiTheme="minorHAnsi"/>
          <w:b w:val="0"/>
          <w:i w:val="0"/>
          <w:color w:val="000000"/>
          <w:sz w:val="28"/>
          <w:szCs w:val="28"/>
          <w:lang w:val="en-US"/>
        </w:rPr>
        <w:t>t</w:t>
      </w:r>
      <w:r w:rsidRPr="00A35697">
        <w:rPr>
          <w:rFonts w:asciiTheme="minorHAnsi" w:hAnsiTheme="minorHAnsi"/>
          <w:b w:val="0"/>
          <w:i w:val="0"/>
          <w:color w:val="000000"/>
          <w:sz w:val="28"/>
          <w:szCs w:val="28"/>
        </w:rPr>
        <w:t>”</w:t>
      </w:r>
      <w:proofErr w:type="gramStart"/>
      <w:r w:rsidRPr="00A35697">
        <w:rPr>
          <w:rFonts w:asciiTheme="minorHAnsi" w:hAnsiTheme="minorHAnsi"/>
          <w:b w:val="0"/>
          <w:i w:val="0"/>
          <w:color w:val="000000"/>
          <w:sz w:val="28"/>
          <w:szCs w:val="28"/>
          <w:lang w:val="en-US"/>
        </w:rPr>
        <w:t>,</w:t>
      </w:r>
      <w:r w:rsidRPr="00A35697">
        <w:rPr>
          <w:rFonts w:asciiTheme="minorHAnsi" w:hAnsiTheme="minorHAnsi"/>
          <w:b w:val="0"/>
          <w:i w:val="0"/>
          <w:color w:val="000000"/>
          <w:sz w:val="28"/>
          <w:szCs w:val="28"/>
        </w:rPr>
        <w:t>2007</w:t>
      </w:r>
      <w:proofErr w:type="gramEnd"/>
      <w:r w:rsidRPr="00A35697">
        <w:rPr>
          <w:rFonts w:asciiTheme="minorHAnsi" w:hAnsiTheme="minorHAnsi"/>
          <w:b w:val="0"/>
          <w:i w:val="0"/>
          <w:color w:val="000000"/>
          <w:sz w:val="28"/>
          <w:szCs w:val="28"/>
        </w:rPr>
        <w:t>.</w:t>
      </w:r>
    </w:p>
    <w:p w:rsidR="00A35697" w:rsidRPr="00A35697" w:rsidRDefault="00A35697" w:rsidP="00A35697">
      <w:pPr>
        <w:autoSpaceDE w:val="0"/>
        <w:autoSpaceDN w:val="0"/>
        <w:adjustRightInd w:val="0"/>
        <w:spacing w:after="0" w:line="240" w:lineRule="auto"/>
        <w:rPr>
          <w:sz w:val="28"/>
          <w:szCs w:val="28"/>
        </w:rPr>
      </w:pPr>
    </w:p>
    <w:p w:rsidR="00465A69" w:rsidRPr="00472244" w:rsidRDefault="003216A5" w:rsidP="00465A69">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lang w:val="en-US"/>
        </w:rPr>
        <w:t xml:space="preserve">AutoMatic Project </w:t>
      </w:r>
      <w:r w:rsidR="00472244">
        <w:rPr>
          <w:sz w:val="28"/>
          <w:szCs w:val="28"/>
        </w:rPr>
        <w:t xml:space="preserve">- </w:t>
      </w:r>
      <w:hyperlink r:id="rId78" w:history="1">
        <w:r w:rsidR="00472244" w:rsidRPr="00472244">
          <w:rPr>
            <w:rStyle w:val="Hyperlink"/>
            <w:sz w:val="28"/>
            <w:szCs w:val="28"/>
          </w:rPr>
          <w:t>http://www.automatic-project.eu/Modules_bg/Module%204,%20Chapter%208.pdf</w:t>
        </w:r>
      </w:hyperlink>
    </w:p>
    <w:p w:rsidR="00472244" w:rsidRPr="00472244"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К. Ищев , Теория на управление, 2004</w:t>
      </w:r>
    </w:p>
    <w:p w:rsidR="00472244" w:rsidRPr="00465A69"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 xml:space="preserve">Е. Хараланова, Инженерни методи за изледване на линейни системи, 2004 </w:t>
      </w:r>
    </w:p>
    <w:p w:rsidR="00472244" w:rsidRDefault="00472244"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896310" w:rsidP="00896310">
      <w:pPr>
        <w:spacing w:line="360" w:lineRule="auto"/>
        <w:jc w:val="right"/>
        <w:rPr>
          <w:b/>
          <w:sz w:val="36"/>
          <w:szCs w:val="36"/>
        </w:rPr>
      </w:pPr>
      <w:r w:rsidRPr="00896310">
        <w:rPr>
          <w:b/>
          <w:noProof/>
          <w:sz w:val="36"/>
          <w:szCs w:val="36"/>
          <w:lang w:eastAsia="bg-BG"/>
        </w:rPr>
        <w:drawing>
          <wp:anchor distT="0" distB="0" distL="114300" distR="114300" simplePos="0" relativeHeight="251808768" behindDoc="0" locked="0" layoutInCell="1" allowOverlap="1">
            <wp:simplePos x="0" y="0"/>
            <wp:positionH relativeFrom="column">
              <wp:posOffset>-80645</wp:posOffset>
            </wp:positionH>
            <wp:positionV relativeFrom="paragraph">
              <wp:posOffset>-175895</wp:posOffset>
            </wp:positionV>
            <wp:extent cx="5905500" cy="438150"/>
            <wp:effectExtent l="19050" t="0" r="0" b="0"/>
            <wp:wrapTopAndBottom/>
            <wp:docPr id="19"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38150"/>
                    </a:xfrm>
                    <a:prstGeom prst="rect">
                      <a:avLst/>
                    </a:prstGeom>
                  </pic:spPr>
                </pic:pic>
              </a:graphicData>
            </a:graphic>
          </wp:anchor>
        </w:drawing>
      </w:r>
      <w:r w:rsidRPr="00896310">
        <w:rPr>
          <w:b/>
          <w:sz w:val="36"/>
          <w:szCs w:val="36"/>
        </w:rPr>
        <w:t>Приложение</w:t>
      </w:r>
      <w:r>
        <w:rPr>
          <w:b/>
          <w:sz w:val="36"/>
          <w:szCs w:val="36"/>
        </w:rPr>
        <w:t xml:space="preserve"> 1 – Блок схема на стабилизиращият алгоритъм на системата</w:t>
      </w:r>
    </w:p>
    <w:p w:rsidR="00896310" w:rsidRDefault="00A46B47" w:rsidP="00896310">
      <w:pPr>
        <w:spacing w:line="360" w:lineRule="auto"/>
        <w:rPr>
          <w:b/>
          <w:sz w:val="36"/>
          <w:szCs w:val="36"/>
        </w:rPr>
      </w:pPr>
      <w:r>
        <w:rPr>
          <w:b/>
          <w:noProof/>
          <w:sz w:val="36"/>
          <w:szCs w:val="36"/>
          <w:lang w:eastAsia="bg-BG"/>
        </w:rPr>
        <w:drawing>
          <wp:inline distT="0" distB="0" distL="0" distR="0">
            <wp:extent cx="5761355" cy="5659755"/>
            <wp:effectExtent l="19050" t="0" r="0" b="0"/>
            <wp:docPr id="28" name="Picture 27" descr="e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c.JPG"/>
                    <pic:cNvPicPr/>
                  </pic:nvPicPr>
                  <pic:blipFill>
                    <a:blip r:embed="rId79" cstate="print"/>
                    <a:stretch>
                      <a:fillRect/>
                    </a:stretch>
                  </pic:blipFill>
                  <pic:spPr>
                    <a:xfrm>
                      <a:off x="0" y="0"/>
                      <a:ext cx="5761355" cy="5659755"/>
                    </a:xfrm>
                    <a:prstGeom prst="rect">
                      <a:avLst/>
                    </a:prstGeom>
                  </pic:spPr>
                </pic:pic>
              </a:graphicData>
            </a:graphic>
          </wp:inline>
        </w:drawing>
      </w: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A46B47">
      <w:pPr>
        <w:spacing w:line="360" w:lineRule="auto"/>
        <w:rPr>
          <w:b/>
          <w:sz w:val="36"/>
          <w:szCs w:val="36"/>
        </w:rPr>
      </w:pPr>
      <w:r>
        <w:rPr>
          <w:b/>
          <w:noProof/>
          <w:sz w:val="36"/>
          <w:szCs w:val="36"/>
          <w:lang w:eastAsia="bg-BG"/>
        </w:rPr>
        <w:lastRenderedPageBreak/>
        <w:drawing>
          <wp:anchor distT="0" distB="0" distL="114300" distR="114300" simplePos="0" relativeHeight="251809792" behindDoc="0" locked="0" layoutInCell="1" allowOverlap="1">
            <wp:simplePos x="0" y="0"/>
            <wp:positionH relativeFrom="column">
              <wp:posOffset>-628650</wp:posOffset>
            </wp:positionH>
            <wp:positionV relativeFrom="paragraph">
              <wp:posOffset>831850</wp:posOffset>
            </wp:positionV>
            <wp:extent cx="8012430" cy="5972810"/>
            <wp:effectExtent l="0" t="1028700" r="0" b="999490"/>
            <wp:wrapThrough wrapText="bothSides">
              <wp:wrapPolygon edited="0">
                <wp:start x="21624" y="-37"/>
                <wp:lineTo x="55" y="-37"/>
                <wp:lineTo x="55" y="21595"/>
                <wp:lineTo x="21624" y="21595"/>
                <wp:lineTo x="21624" y="-37"/>
              </wp:wrapPolygon>
            </wp:wrapThrough>
            <wp:docPr id="32" name="Picture 31" descr="b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c.JPG"/>
                    <pic:cNvPicPr/>
                  </pic:nvPicPr>
                  <pic:blipFill>
                    <a:blip r:embed="rId80" cstate="print"/>
                    <a:stretch>
                      <a:fillRect/>
                    </a:stretch>
                  </pic:blipFill>
                  <pic:spPr>
                    <a:xfrm rot="16200000">
                      <a:off x="0" y="0"/>
                      <a:ext cx="8012430" cy="5972810"/>
                    </a:xfrm>
                    <a:prstGeom prst="rect">
                      <a:avLst/>
                    </a:prstGeom>
                  </pic:spPr>
                </pic:pic>
              </a:graphicData>
            </a:graphic>
          </wp:anchor>
        </w:drawing>
      </w:r>
    </w:p>
    <w:sectPr w:rsidR="00A46B47" w:rsidSect="00006DB7">
      <w:footerReference w:type="default" r:id="rId81"/>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1968" w:rsidRDefault="00051968" w:rsidP="00AE6D82">
      <w:pPr>
        <w:spacing w:after="0" w:line="240" w:lineRule="auto"/>
      </w:pPr>
      <w:r>
        <w:separator/>
      </w:r>
    </w:p>
  </w:endnote>
  <w:endnote w:type="continuationSeparator" w:id="0">
    <w:p w:rsidR="00051968" w:rsidRDefault="00051968"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 w:name="tms,Bold">
    <w:altName w:val="Times New Roman"/>
    <w:panose1 w:val="00000000000000000000"/>
    <w:charset w:val="00"/>
    <w:family w:val="roman"/>
    <w:notTrueType/>
    <w:pitch w:val="default"/>
    <w:sig w:usb0="00000003" w:usb1="00000000" w:usb2="00000000" w:usb3="00000000" w:csb0="00000001" w:csb1="00000000"/>
  </w:font>
  <w:font w:name="zaphbtr">
    <w:altName w:val="Arial"/>
    <w:panose1 w:val="00000000000000000000"/>
    <w:charset w:val="00"/>
    <w:family w:val="swiss"/>
    <w:notTrueType/>
    <w:pitch w:val="default"/>
    <w:sig w:usb0="00000003" w:usb1="00000000" w:usb2="00000000" w:usb3="00000000" w:csb0="00000001" w:csb1="00000000"/>
  </w:font>
  <w:font w:name="Kp-Medium">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0260AC" w:rsidRDefault="000260AC">
        <w:pPr>
          <w:pStyle w:val="Footer"/>
          <w:jc w:val="center"/>
        </w:pPr>
        <w:fldSimple w:instr=" PAGE   \* MERGEFORMAT ">
          <w:r w:rsidR="00232225">
            <w:rPr>
              <w:noProof/>
            </w:rPr>
            <w:t>60</w:t>
          </w:r>
        </w:fldSimple>
      </w:p>
    </w:sdtContent>
  </w:sdt>
  <w:p w:rsidR="000260AC" w:rsidRDefault="000260A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1968" w:rsidRDefault="00051968" w:rsidP="00AE6D82">
      <w:pPr>
        <w:spacing w:after="0" w:line="240" w:lineRule="auto"/>
      </w:pPr>
      <w:r>
        <w:separator/>
      </w:r>
    </w:p>
  </w:footnote>
  <w:footnote w:type="continuationSeparator" w:id="0">
    <w:p w:rsidR="00051968" w:rsidRDefault="00051968"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1F9"/>
    <w:multiLevelType w:val="multilevel"/>
    <w:tmpl w:val="3C14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5387212"/>
    <w:multiLevelType w:val="multilevel"/>
    <w:tmpl w:val="EC7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E7F4E4E"/>
    <w:multiLevelType w:val="multilevel"/>
    <w:tmpl w:val="7B5630A8"/>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0F683F7E"/>
    <w:multiLevelType w:val="multilevel"/>
    <w:tmpl w:val="2780ACA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1">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692DCF"/>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90532C"/>
    <w:multiLevelType w:val="multilevel"/>
    <w:tmpl w:val="2F065274"/>
    <w:lvl w:ilvl="0">
      <w:start w:val="1"/>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4">
    <w:nsid w:val="250326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6E4EA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22">
    <w:nsid w:val="3DC87337"/>
    <w:multiLevelType w:val="multilevel"/>
    <w:tmpl w:val="A62C913E"/>
    <w:lvl w:ilvl="0">
      <w:start w:val="2"/>
      <w:numFmt w:val="decimal"/>
      <w:lvlText w:val="%1"/>
      <w:lvlJc w:val="left"/>
      <w:pPr>
        <w:ind w:left="675" w:hanging="675"/>
      </w:pPr>
      <w:rPr>
        <w:rFonts w:hint="default"/>
      </w:rPr>
    </w:lvl>
    <w:lvl w:ilvl="1">
      <w:start w:val="4"/>
      <w:numFmt w:val="decimal"/>
      <w:lvlText w:val="%1.%2"/>
      <w:lvlJc w:val="left"/>
      <w:pPr>
        <w:ind w:left="1435" w:hanging="720"/>
      </w:pPr>
      <w:rPr>
        <w:rFonts w:hint="default"/>
      </w:rPr>
    </w:lvl>
    <w:lvl w:ilvl="2">
      <w:start w:val="7"/>
      <w:numFmt w:val="decimal"/>
      <w:lvlText w:val="%1.%2.%3"/>
      <w:lvlJc w:val="left"/>
      <w:pPr>
        <w:ind w:left="2150" w:hanging="720"/>
      </w:pPr>
      <w:rPr>
        <w:rFonts w:hint="default"/>
      </w:rPr>
    </w:lvl>
    <w:lvl w:ilvl="3">
      <w:start w:val="1"/>
      <w:numFmt w:val="decimal"/>
      <w:lvlText w:val="%1.%2.%3.%4"/>
      <w:lvlJc w:val="left"/>
      <w:pPr>
        <w:ind w:left="3225" w:hanging="1080"/>
      </w:pPr>
      <w:rPr>
        <w:rFonts w:hint="default"/>
      </w:rPr>
    </w:lvl>
    <w:lvl w:ilvl="4">
      <w:start w:val="1"/>
      <w:numFmt w:val="decimal"/>
      <w:lvlText w:val="%1.%2.%3.%4.%5"/>
      <w:lvlJc w:val="left"/>
      <w:pPr>
        <w:ind w:left="4300" w:hanging="1440"/>
      </w:pPr>
      <w:rPr>
        <w:rFonts w:hint="default"/>
      </w:rPr>
    </w:lvl>
    <w:lvl w:ilvl="5">
      <w:start w:val="1"/>
      <w:numFmt w:val="decimal"/>
      <w:lvlText w:val="%1.%2.%3.%4.%5.%6"/>
      <w:lvlJc w:val="left"/>
      <w:pPr>
        <w:ind w:left="5015" w:hanging="1440"/>
      </w:pPr>
      <w:rPr>
        <w:rFonts w:hint="default"/>
      </w:rPr>
    </w:lvl>
    <w:lvl w:ilvl="6">
      <w:start w:val="1"/>
      <w:numFmt w:val="decimal"/>
      <w:lvlText w:val="%1.%2.%3.%4.%5.%6.%7"/>
      <w:lvlJc w:val="left"/>
      <w:pPr>
        <w:ind w:left="6090" w:hanging="1800"/>
      </w:pPr>
      <w:rPr>
        <w:rFonts w:hint="default"/>
      </w:rPr>
    </w:lvl>
    <w:lvl w:ilvl="7">
      <w:start w:val="1"/>
      <w:numFmt w:val="decimal"/>
      <w:lvlText w:val="%1.%2.%3.%4.%5.%6.%7.%8"/>
      <w:lvlJc w:val="left"/>
      <w:pPr>
        <w:ind w:left="7165" w:hanging="2160"/>
      </w:pPr>
      <w:rPr>
        <w:rFonts w:hint="default"/>
      </w:rPr>
    </w:lvl>
    <w:lvl w:ilvl="8">
      <w:start w:val="1"/>
      <w:numFmt w:val="decimal"/>
      <w:lvlText w:val="%1.%2.%3.%4.%5.%6.%7.%8.%9"/>
      <w:lvlJc w:val="left"/>
      <w:pPr>
        <w:ind w:left="7880" w:hanging="2160"/>
      </w:pPr>
      <w:rPr>
        <w:rFonts w:hint="default"/>
      </w:rPr>
    </w:lvl>
  </w:abstractNum>
  <w:abstractNum w:abstractNumId="23">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6">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5D63C45"/>
    <w:multiLevelType w:val="multilevel"/>
    <w:tmpl w:val="BD74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5A614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36">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4EE527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C1659E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C5E1B56"/>
    <w:multiLevelType w:val="hybridMultilevel"/>
    <w:tmpl w:val="F8E073B8"/>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40">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42">
    <w:nsid w:val="794C340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nsid w:val="7DB31F95"/>
    <w:multiLevelType w:val="multilevel"/>
    <w:tmpl w:val="A14450A2"/>
    <w:lvl w:ilvl="0">
      <w:start w:val="4"/>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num w:numId="1">
    <w:abstractNumId w:val="28"/>
  </w:num>
  <w:num w:numId="2">
    <w:abstractNumId w:val="3"/>
  </w:num>
  <w:num w:numId="3">
    <w:abstractNumId w:val="39"/>
  </w:num>
  <w:num w:numId="4">
    <w:abstractNumId w:val="26"/>
  </w:num>
  <w:num w:numId="5">
    <w:abstractNumId w:val="24"/>
  </w:num>
  <w:num w:numId="6">
    <w:abstractNumId w:val="25"/>
  </w:num>
  <w:num w:numId="7">
    <w:abstractNumId w:val="6"/>
  </w:num>
  <w:num w:numId="8">
    <w:abstractNumId w:val="10"/>
  </w:num>
  <w:num w:numId="9">
    <w:abstractNumId w:val="9"/>
  </w:num>
  <w:num w:numId="10">
    <w:abstractNumId w:val="15"/>
  </w:num>
  <w:num w:numId="11">
    <w:abstractNumId w:val="41"/>
  </w:num>
  <w:num w:numId="12">
    <w:abstractNumId w:val="27"/>
  </w:num>
  <w:num w:numId="13">
    <w:abstractNumId w:val="16"/>
  </w:num>
  <w:num w:numId="14">
    <w:abstractNumId w:val="32"/>
  </w:num>
  <w:num w:numId="15">
    <w:abstractNumId w:val="21"/>
  </w:num>
  <w:num w:numId="16">
    <w:abstractNumId w:val="18"/>
  </w:num>
  <w:num w:numId="17">
    <w:abstractNumId w:val="40"/>
  </w:num>
  <w:num w:numId="18">
    <w:abstractNumId w:val="4"/>
  </w:num>
  <w:num w:numId="19">
    <w:abstractNumId w:val="43"/>
  </w:num>
  <w:num w:numId="20">
    <w:abstractNumId w:val="1"/>
  </w:num>
  <w:num w:numId="21">
    <w:abstractNumId w:val="35"/>
  </w:num>
  <w:num w:numId="22">
    <w:abstractNumId w:val="17"/>
  </w:num>
  <w:num w:numId="23">
    <w:abstractNumId w:val="5"/>
  </w:num>
  <w:num w:numId="24">
    <w:abstractNumId w:val="30"/>
  </w:num>
  <w:num w:numId="25">
    <w:abstractNumId w:val="23"/>
  </w:num>
  <w:num w:numId="26">
    <w:abstractNumId w:val="33"/>
  </w:num>
  <w:num w:numId="27">
    <w:abstractNumId w:val="36"/>
  </w:num>
  <w:num w:numId="28">
    <w:abstractNumId w:val="11"/>
  </w:num>
  <w:num w:numId="29">
    <w:abstractNumId w:val="19"/>
  </w:num>
  <w:num w:numId="30">
    <w:abstractNumId w:val="29"/>
  </w:num>
  <w:num w:numId="31">
    <w:abstractNumId w:val="31"/>
  </w:num>
  <w:num w:numId="32">
    <w:abstractNumId w:val="0"/>
  </w:num>
  <w:num w:numId="33">
    <w:abstractNumId w:val="2"/>
  </w:num>
  <w:num w:numId="34">
    <w:abstractNumId w:val="44"/>
  </w:num>
  <w:num w:numId="35">
    <w:abstractNumId w:val="22"/>
  </w:num>
  <w:num w:numId="36">
    <w:abstractNumId w:val="37"/>
  </w:num>
  <w:num w:numId="37">
    <w:abstractNumId w:val="20"/>
  </w:num>
  <w:num w:numId="38">
    <w:abstractNumId w:val="8"/>
  </w:num>
  <w:num w:numId="39">
    <w:abstractNumId w:val="13"/>
  </w:num>
  <w:num w:numId="40">
    <w:abstractNumId w:val="7"/>
  </w:num>
  <w:num w:numId="41">
    <w:abstractNumId w:val="38"/>
  </w:num>
  <w:num w:numId="42">
    <w:abstractNumId w:val="14"/>
  </w:num>
  <w:num w:numId="43">
    <w:abstractNumId w:val="12"/>
  </w:num>
  <w:num w:numId="44">
    <w:abstractNumId w:val="42"/>
  </w:num>
  <w:num w:numId="45">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07E2"/>
    <w:rsid w:val="00006DB7"/>
    <w:rsid w:val="00010E6F"/>
    <w:rsid w:val="00013AD6"/>
    <w:rsid w:val="00016275"/>
    <w:rsid w:val="000177F2"/>
    <w:rsid w:val="000260AC"/>
    <w:rsid w:val="00031EC0"/>
    <w:rsid w:val="0003415F"/>
    <w:rsid w:val="00051759"/>
    <w:rsid w:val="00051968"/>
    <w:rsid w:val="000549B8"/>
    <w:rsid w:val="00055648"/>
    <w:rsid w:val="0005733D"/>
    <w:rsid w:val="00074D8E"/>
    <w:rsid w:val="00077987"/>
    <w:rsid w:val="00077F58"/>
    <w:rsid w:val="00080C21"/>
    <w:rsid w:val="00095EE1"/>
    <w:rsid w:val="0009711C"/>
    <w:rsid w:val="000A3DDE"/>
    <w:rsid w:val="000B6AD1"/>
    <w:rsid w:val="000B74D5"/>
    <w:rsid w:val="000C5D73"/>
    <w:rsid w:val="000D0B75"/>
    <w:rsid w:val="000D2DB3"/>
    <w:rsid w:val="000D2E34"/>
    <w:rsid w:val="000D6793"/>
    <w:rsid w:val="000E2A3F"/>
    <w:rsid w:val="000F76F6"/>
    <w:rsid w:val="00102ACF"/>
    <w:rsid w:val="00103A70"/>
    <w:rsid w:val="00103A90"/>
    <w:rsid w:val="001068DC"/>
    <w:rsid w:val="00111ABB"/>
    <w:rsid w:val="0011243F"/>
    <w:rsid w:val="00113242"/>
    <w:rsid w:val="00114C36"/>
    <w:rsid w:val="001154C3"/>
    <w:rsid w:val="00125230"/>
    <w:rsid w:val="00125CF2"/>
    <w:rsid w:val="00126FB2"/>
    <w:rsid w:val="00134547"/>
    <w:rsid w:val="00145177"/>
    <w:rsid w:val="00151BEF"/>
    <w:rsid w:val="00153A30"/>
    <w:rsid w:val="00165A8C"/>
    <w:rsid w:val="0017757C"/>
    <w:rsid w:val="0019348F"/>
    <w:rsid w:val="00196D4C"/>
    <w:rsid w:val="001A77C4"/>
    <w:rsid w:val="001B4BE3"/>
    <w:rsid w:val="001C4F86"/>
    <w:rsid w:val="001D73EE"/>
    <w:rsid w:val="001D78CF"/>
    <w:rsid w:val="001F4863"/>
    <w:rsid w:val="001F7B27"/>
    <w:rsid w:val="002021FD"/>
    <w:rsid w:val="00203AE9"/>
    <w:rsid w:val="002058F4"/>
    <w:rsid w:val="0022143B"/>
    <w:rsid w:val="00222E93"/>
    <w:rsid w:val="00224391"/>
    <w:rsid w:val="00232225"/>
    <w:rsid w:val="002340A8"/>
    <w:rsid w:val="002418FA"/>
    <w:rsid w:val="00250FAC"/>
    <w:rsid w:val="002761D0"/>
    <w:rsid w:val="0028054C"/>
    <w:rsid w:val="00281008"/>
    <w:rsid w:val="00282826"/>
    <w:rsid w:val="00282E0E"/>
    <w:rsid w:val="00292661"/>
    <w:rsid w:val="002969F5"/>
    <w:rsid w:val="002A72A3"/>
    <w:rsid w:val="002B106C"/>
    <w:rsid w:val="002B3291"/>
    <w:rsid w:val="002B3F30"/>
    <w:rsid w:val="002B795A"/>
    <w:rsid w:val="002E1483"/>
    <w:rsid w:val="002F2F55"/>
    <w:rsid w:val="002F4456"/>
    <w:rsid w:val="002F688A"/>
    <w:rsid w:val="003046E0"/>
    <w:rsid w:val="003216A5"/>
    <w:rsid w:val="003244C8"/>
    <w:rsid w:val="0033576B"/>
    <w:rsid w:val="00336AF7"/>
    <w:rsid w:val="003424E7"/>
    <w:rsid w:val="0035642C"/>
    <w:rsid w:val="0035644A"/>
    <w:rsid w:val="0036186F"/>
    <w:rsid w:val="003618DD"/>
    <w:rsid w:val="00364F49"/>
    <w:rsid w:val="00370A4A"/>
    <w:rsid w:val="0037224A"/>
    <w:rsid w:val="00375786"/>
    <w:rsid w:val="0038281B"/>
    <w:rsid w:val="00384AD7"/>
    <w:rsid w:val="00387A9C"/>
    <w:rsid w:val="003954EF"/>
    <w:rsid w:val="00396DAD"/>
    <w:rsid w:val="003A23F4"/>
    <w:rsid w:val="003C43D2"/>
    <w:rsid w:val="003C534F"/>
    <w:rsid w:val="003D038E"/>
    <w:rsid w:val="003D0F28"/>
    <w:rsid w:val="003E42B8"/>
    <w:rsid w:val="003E6395"/>
    <w:rsid w:val="003F1CC7"/>
    <w:rsid w:val="003F23C1"/>
    <w:rsid w:val="003F3DBA"/>
    <w:rsid w:val="003F493E"/>
    <w:rsid w:val="003F4BA5"/>
    <w:rsid w:val="003F6819"/>
    <w:rsid w:val="00401E11"/>
    <w:rsid w:val="004168F4"/>
    <w:rsid w:val="00431863"/>
    <w:rsid w:val="00433072"/>
    <w:rsid w:val="00444B72"/>
    <w:rsid w:val="00445183"/>
    <w:rsid w:val="004473CE"/>
    <w:rsid w:val="00450D51"/>
    <w:rsid w:val="00451A8C"/>
    <w:rsid w:val="00454B65"/>
    <w:rsid w:val="0046109E"/>
    <w:rsid w:val="00465348"/>
    <w:rsid w:val="00465A69"/>
    <w:rsid w:val="00472244"/>
    <w:rsid w:val="00474F25"/>
    <w:rsid w:val="0048071E"/>
    <w:rsid w:val="004B13B1"/>
    <w:rsid w:val="004B5F8F"/>
    <w:rsid w:val="004B7E1D"/>
    <w:rsid w:val="004C2726"/>
    <w:rsid w:val="004D2DC4"/>
    <w:rsid w:val="004D6BC9"/>
    <w:rsid w:val="004E5C2D"/>
    <w:rsid w:val="004E7A86"/>
    <w:rsid w:val="004F21F1"/>
    <w:rsid w:val="004F6A70"/>
    <w:rsid w:val="00500C50"/>
    <w:rsid w:val="00503E3B"/>
    <w:rsid w:val="005040EC"/>
    <w:rsid w:val="00505844"/>
    <w:rsid w:val="005062D4"/>
    <w:rsid w:val="00510DFB"/>
    <w:rsid w:val="00523299"/>
    <w:rsid w:val="00525E97"/>
    <w:rsid w:val="005329CE"/>
    <w:rsid w:val="005331CA"/>
    <w:rsid w:val="00544760"/>
    <w:rsid w:val="00547493"/>
    <w:rsid w:val="00556666"/>
    <w:rsid w:val="00556FE7"/>
    <w:rsid w:val="00561228"/>
    <w:rsid w:val="005650D3"/>
    <w:rsid w:val="00570FA4"/>
    <w:rsid w:val="005720B2"/>
    <w:rsid w:val="0058208F"/>
    <w:rsid w:val="0058700D"/>
    <w:rsid w:val="005905B1"/>
    <w:rsid w:val="00594A00"/>
    <w:rsid w:val="005A2A00"/>
    <w:rsid w:val="005A2C50"/>
    <w:rsid w:val="005A389F"/>
    <w:rsid w:val="005A57E9"/>
    <w:rsid w:val="005A6659"/>
    <w:rsid w:val="005C26D8"/>
    <w:rsid w:val="005D226C"/>
    <w:rsid w:val="005D2543"/>
    <w:rsid w:val="005D3EDB"/>
    <w:rsid w:val="005D4B03"/>
    <w:rsid w:val="005E5059"/>
    <w:rsid w:val="005E6B06"/>
    <w:rsid w:val="005E7ECD"/>
    <w:rsid w:val="005F24FE"/>
    <w:rsid w:val="00601090"/>
    <w:rsid w:val="00601DCA"/>
    <w:rsid w:val="006036A8"/>
    <w:rsid w:val="00606954"/>
    <w:rsid w:val="00616E19"/>
    <w:rsid w:val="00620DA1"/>
    <w:rsid w:val="006236C4"/>
    <w:rsid w:val="00633665"/>
    <w:rsid w:val="00635B95"/>
    <w:rsid w:val="00636EF1"/>
    <w:rsid w:val="006453CB"/>
    <w:rsid w:val="00646D2F"/>
    <w:rsid w:val="00647374"/>
    <w:rsid w:val="00655F7D"/>
    <w:rsid w:val="006615CE"/>
    <w:rsid w:val="0066227D"/>
    <w:rsid w:val="006653C6"/>
    <w:rsid w:val="00670388"/>
    <w:rsid w:val="006727EF"/>
    <w:rsid w:val="0067643A"/>
    <w:rsid w:val="0067684C"/>
    <w:rsid w:val="00683AF2"/>
    <w:rsid w:val="00684243"/>
    <w:rsid w:val="00690D40"/>
    <w:rsid w:val="006A0512"/>
    <w:rsid w:val="006A70D5"/>
    <w:rsid w:val="006A74C6"/>
    <w:rsid w:val="006B3F2A"/>
    <w:rsid w:val="006C12B0"/>
    <w:rsid w:val="006D479E"/>
    <w:rsid w:val="006E5906"/>
    <w:rsid w:val="006E5B7A"/>
    <w:rsid w:val="006F3838"/>
    <w:rsid w:val="007005E2"/>
    <w:rsid w:val="00711041"/>
    <w:rsid w:val="00724B52"/>
    <w:rsid w:val="007307FF"/>
    <w:rsid w:val="00731911"/>
    <w:rsid w:val="00742B4F"/>
    <w:rsid w:val="00750755"/>
    <w:rsid w:val="007530B8"/>
    <w:rsid w:val="00754287"/>
    <w:rsid w:val="00766D72"/>
    <w:rsid w:val="00776326"/>
    <w:rsid w:val="007843FA"/>
    <w:rsid w:val="007A307D"/>
    <w:rsid w:val="007A6570"/>
    <w:rsid w:val="007D44D1"/>
    <w:rsid w:val="007F0A99"/>
    <w:rsid w:val="007F238C"/>
    <w:rsid w:val="007F3712"/>
    <w:rsid w:val="007F7CF1"/>
    <w:rsid w:val="007F7DEE"/>
    <w:rsid w:val="008009BC"/>
    <w:rsid w:val="00801238"/>
    <w:rsid w:val="00807235"/>
    <w:rsid w:val="00812DD2"/>
    <w:rsid w:val="00814103"/>
    <w:rsid w:val="00817446"/>
    <w:rsid w:val="008247B0"/>
    <w:rsid w:val="00825ABF"/>
    <w:rsid w:val="00844A70"/>
    <w:rsid w:val="00846A65"/>
    <w:rsid w:val="00850966"/>
    <w:rsid w:val="0085173B"/>
    <w:rsid w:val="0086109F"/>
    <w:rsid w:val="008612B7"/>
    <w:rsid w:val="00864D2A"/>
    <w:rsid w:val="008752CF"/>
    <w:rsid w:val="00894FE0"/>
    <w:rsid w:val="008962D6"/>
    <w:rsid w:val="00896310"/>
    <w:rsid w:val="008A5234"/>
    <w:rsid w:val="008A653A"/>
    <w:rsid w:val="008B0E3D"/>
    <w:rsid w:val="008B3989"/>
    <w:rsid w:val="008B3991"/>
    <w:rsid w:val="008D0127"/>
    <w:rsid w:val="008D0435"/>
    <w:rsid w:val="008E6E65"/>
    <w:rsid w:val="008E7083"/>
    <w:rsid w:val="008F4392"/>
    <w:rsid w:val="008F56C2"/>
    <w:rsid w:val="00902248"/>
    <w:rsid w:val="0091258B"/>
    <w:rsid w:val="009158AB"/>
    <w:rsid w:val="00921BDE"/>
    <w:rsid w:val="0093606C"/>
    <w:rsid w:val="00955DD4"/>
    <w:rsid w:val="00957204"/>
    <w:rsid w:val="0095751D"/>
    <w:rsid w:val="00965E01"/>
    <w:rsid w:val="00967B88"/>
    <w:rsid w:val="00974F06"/>
    <w:rsid w:val="00983563"/>
    <w:rsid w:val="009942D6"/>
    <w:rsid w:val="009A52E1"/>
    <w:rsid w:val="009D1C70"/>
    <w:rsid w:val="009E3AB0"/>
    <w:rsid w:val="009E5ABF"/>
    <w:rsid w:val="009E5C0D"/>
    <w:rsid w:val="009F3A0C"/>
    <w:rsid w:val="009F3E92"/>
    <w:rsid w:val="009F62B7"/>
    <w:rsid w:val="009F6C36"/>
    <w:rsid w:val="00A07A5A"/>
    <w:rsid w:val="00A13469"/>
    <w:rsid w:val="00A13D44"/>
    <w:rsid w:val="00A146B1"/>
    <w:rsid w:val="00A17D39"/>
    <w:rsid w:val="00A23DE5"/>
    <w:rsid w:val="00A30806"/>
    <w:rsid w:val="00A30BC7"/>
    <w:rsid w:val="00A35697"/>
    <w:rsid w:val="00A41B87"/>
    <w:rsid w:val="00A42A9B"/>
    <w:rsid w:val="00A44421"/>
    <w:rsid w:val="00A44675"/>
    <w:rsid w:val="00A46B47"/>
    <w:rsid w:val="00A53345"/>
    <w:rsid w:val="00A53578"/>
    <w:rsid w:val="00A65FF0"/>
    <w:rsid w:val="00A854B6"/>
    <w:rsid w:val="00A913AA"/>
    <w:rsid w:val="00A91D63"/>
    <w:rsid w:val="00AA0E22"/>
    <w:rsid w:val="00AC41AA"/>
    <w:rsid w:val="00AC5E0A"/>
    <w:rsid w:val="00AE13F2"/>
    <w:rsid w:val="00AE2908"/>
    <w:rsid w:val="00AE34AC"/>
    <w:rsid w:val="00AE66C6"/>
    <w:rsid w:val="00AE6D82"/>
    <w:rsid w:val="00AF40DD"/>
    <w:rsid w:val="00B07CD3"/>
    <w:rsid w:val="00B113F0"/>
    <w:rsid w:val="00B149C9"/>
    <w:rsid w:val="00B1760D"/>
    <w:rsid w:val="00B21345"/>
    <w:rsid w:val="00B24C70"/>
    <w:rsid w:val="00B32DF9"/>
    <w:rsid w:val="00B32F35"/>
    <w:rsid w:val="00B33B58"/>
    <w:rsid w:val="00B50D49"/>
    <w:rsid w:val="00B67DC6"/>
    <w:rsid w:val="00B703EB"/>
    <w:rsid w:val="00B71203"/>
    <w:rsid w:val="00B83C17"/>
    <w:rsid w:val="00B91B09"/>
    <w:rsid w:val="00BA6095"/>
    <w:rsid w:val="00BB7800"/>
    <w:rsid w:val="00BC3AB7"/>
    <w:rsid w:val="00BC7E93"/>
    <w:rsid w:val="00BD2B01"/>
    <w:rsid w:val="00BD4263"/>
    <w:rsid w:val="00BE1538"/>
    <w:rsid w:val="00BE458B"/>
    <w:rsid w:val="00BF0F26"/>
    <w:rsid w:val="00BF2B10"/>
    <w:rsid w:val="00BF4248"/>
    <w:rsid w:val="00C023FF"/>
    <w:rsid w:val="00C1096C"/>
    <w:rsid w:val="00C1316E"/>
    <w:rsid w:val="00C15A83"/>
    <w:rsid w:val="00C16845"/>
    <w:rsid w:val="00C17BCD"/>
    <w:rsid w:val="00C17FE8"/>
    <w:rsid w:val="00C21C6B"/>
    <w:rsid w:val="00C224DA"/>
    <w:rsid w:val="00C22E35"/>
    <w:rsid w:val="00C26DAC"/>
    <w:rsid w:val="00C3015D"/>
    <w:rsid w:val="00C339CB"/>
    <w:rsid w:val="00C35516"/>
    <w:rsid w:val="00C37881"/>
    <w:rsid w:val="00C418B5"/>
    <w:rsid w:val="00C46872"/>
    <w:rsid w:val="00C56C82"/>
    <w:rsid w:val="00C574B5"/>
    <w:rsid w:val="00C6299E"/>
    <w:rsid w:val="00C7136F"/>
    <w:rsid w:val="00C739E2"/>
    <w:rsid w:val="00C944BC"/>
    <w:rsid w:val="00C9545E"/>
    <w:rsid w:val="00CC1988"/>
    <w:rsid w:val="00CC29FC"/>
    <w:rsid w:val="00CC4B56"/>
    <w:rsid w:val="00CD074D"/>
    <w:rsid w:val="00CD52BB"/>
    <w:rsid w:val="00CE3EE2"/>
    <w:rsid w:val="00CF535E"/>
    <w:rsid w:val="00CF54BC"/>
    <w:rsid w:val="00CF5A09"/>
    <w:rsid w:val="00D00C96"/>
    <w:rsid w:val="00D0328A"/>
    <w:rsid w:val="00D0600A"/>
    <w:rsid w:val="00D0783B"/>
    <w:rsid w:val="00D16FC5"/>
    <w:rsid w:val="00D17AD0"/>
    <w:rsid w:val="00D236B6"/>
    <w:rsid w:val="00D27CF8"/>
    <w:rsid w:val="00D35BA3"/>
    <w:rsid w:val="00D40268"/>
    <w:rsid w:val="00D463EF"/>
    <w:rsid w:val="00D517DB"/>
    <w:rsid w:val="00D54EB8"/>
    <w:rsid w:val="00D66ECE"/>
    <w:rsid w:val="00D73CD0"/>
    <w:rsid w:val="00D75484"/>
    <w:rsid w:val="00D83105"/>
    <w:rsid w:val="00D93C04"/>
    <w:rsid w:val="00DB41B4"/>
    <w:rsid w:val="00DB74D3"/>
    <w:rsid w:val="00DC293C"/>
    <w:rsid w:val="00DC6993"/>
    <w:rsid w:val="00DD3D1A"/>
    <w:rsid w:val="00DD7729"/>
    <w:rsid w:val="00DE0DEF"/>
    <w:rsid w:val="00DE2BE1"/>
    <w:rsid w:val="00DF7ED6"/>
    <w:rsid w:val="00E069EE"/>
    <w:rsid w:val="00E07884"/>
    <w:rsid w:val="00E12B57"/>
    <w:rsid w:val="00E13643"/>
    <w:rsid w:val="00E14586"/>
    <w:rsid w:val="00E21914"/>
    <w:rsid w:val="00E21DB8"/>
    <w:rsid w:val="00E236D8"/>
    <w:rsid w:val="00E37474"/>
    <w:rsid w:val="00E51B3B"/>
    <w:rsid w:val="00E51CEB"/>
    <w:rsid w:val="00E524E7"/>
    <w:rsid w:val="00E527D3"/>
    <w:rsid w:val="00E53793"/>
    <w:rsid w:val="00E56E30"/>
    <w:rsid w:val="00E72DC2"/>
    <w:rsid w:val="00E774C6"/>
    <w:rsid w:val="00E80C1E"/>
    <w:rsid w:val="00E81C38"/>
    <w:rsid w:val="00E92DC0"/>
    <w:rsid w:val="00E96353"/>
    <w:rsid w:val="00EA56F7"/>
    <w:rsid w:val="00EB7408"/>
    <w:rsid w:val="00EC5437"/>
    <w:rsid w:val="00EC66CD"/>
    <w:rsid w:val="00EC7A6E"/>
    <w:rsid w:val="00ED18D0"/>
    <w:rsid w:val="00ED5CBE"/>
    <w:rsid w:val="00ED7BA1"/>
    <w:rsid w:val="00EE0B3E"/>
    <w:rsid w:val="00F039F2"/>
    <w:rsid w:val="00F17A3D"/>
    <w:rsid w:val="00F24849"/>
    <w:rsid w:val="00F273DF"/>
    <w:rsid w:val="00F3397F"/>
    <w:rsid w:val="00F34263"/>
    <w:rsid w:val="00F345FF"/>
    <w:rsid w:val="00F35E36"/>
    <w:rsid w:val="00F4063D"/>
    <w:rsid w:val="00F54761"/>
    <w:rsid w:val="00F57C39"/>
    <w:rsid w:val="00F63092"/>
    <w:rsid w:val="00F71C77"/>
    <w:rsid w:val="00F72230"/>
    <w:rsid w:val="00F74304"/>
    <w:rsid w:val="00F8020D"/>
    <w:rsid w:val="00F85A19"/>
    <w:rsid w:val="00F918B2"/>
    <w:rsid w:val="00FA5022"/>
    <w:rsid w:val="00FA7DEC"/>
    <w:rsid w:val="00FB4163"/>
    <w:rsid w:val="00FB72AB"/>
    <w:rsid w:val="00FC2237"/>
    <w:rsid w:val="00FC3A48"/>
    <w:rsid w:val="00FD4726"/>
    <w:rsid w:val="00FD78C3"/>
    <w:rsid w:val="00FD7A4B"/>
    <w:rsid w:val="00FD7B7C"/>
    <w:rsid w:val="00FE17EF"/>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569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 w:type="character" w:customStyle="1" w:styleId="bbccolor">
    <w:name w:val="bbc_color"/>
    <w:basedOn w:val="DefaultParagraphFont"/>
    <w:rsid w:val="00B67DC6"/>
  </w:style>
  <w:style w:type="character" w:customStyle="1" w:styleId="shorttext">
    <w:name w:val="short_text"/>
    <w:basedOn w:val="DefaultParagraphFont"/>
    <w:rsid w:val="008B0E3D"/>
  </w:style>
  <w:style w:type="character" w:customStyle="1" w:styleId="hps">
    <w:name w:val="hps"/>
    <w:basedOn w:val="DefaultParagraphFont"/>
    <w:rsid w:val="008B0E3D"/>
  </w:style>
  <w:style w:type="character" w:styleId="HTMLCite">
    <w:name w:val="HTML Cite"/>
    <w:basedOn w:val="DefaultParagraphFont"/>
    <w:uiPriority w:val="99"/>
    <w:semiHidden/>
    <w:unhideWhenUsed/>
    <w:rsid w:val="00445183"/>
    <w:rPr>
      <w:i/>
      <w:iCs/>
    </w:rPr>
  </w:style>
  <w:style w:type="character" w:styleId="FollowedHyperlink">
    <w:name w:val="FollowedHyperlink"/>
    <w:basedOn w:val="DefaultParagraphFont"/>
    <w:uiPriority w:val="99"/>
    <w:semiHidden/>
    <w:unhideWhenUsed/>
    <w:rsid w:val="00E14586"/>
    <w:rPr>
      <w:color w:val="800080" w:themeColor="followedHyperlink"/>
      <w:u w:val="single"/>
    </w:rPr>
  </w:style>
  <w:style w:type="character" w:customStyle="1" w:styleId="Heading4Char">
    <w:name w:val="Heading 4 Char"/>
    <w:basedOn w:val="DefaultParagraphFont"/>
    <w:link w:val="Heading4"/>
    <w:uiPriority w:val="9"/>
    <w:semiHidden/>
    <w:rsid w:val="00A3569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2098276">
      <w:bodyDiv w:val="1"/>
      <w:marLeft w:val="0"/>
      <w:marRight w:val="0"/>
      <w:marTop w:val="0"/>
      <w:marBottom w:val="0"/>
      <w:divBdr>
        <w:top w:val="none" w:sz="0" w:space="0" w:color="auto"/>
        <w:left w:val="none" w:sz="0" w:space="0" w:color="auto"/>
        <w:bottom w:val="none" w:sz="0" w:space="0" w:color="auto"/>
        <w:right w:val="none" w:sz="0" w:space="0" w:color="auto"/>
      </w:divBdr>
    </w:div>
    <w:div w:id="167523908">
      <w:bodyDiv w:val="1"/>
      <w:marLeft w:val="0"/>
      <w:marRight w:val="0"/>
      <w:marTop w:val="0"/>
      <w:marBottom w:val="0"/>
      <w:divBdr>
        <w:top w:val="none" w:sz="0" w:space="0" w:color="auto"/>
        <w:left w:val="none" w:sz="0" w:space="0" w:color="auto"/>
        <w:bottom w:val="none" w:sz="0" w:space="0" w:color="auto"/>
        <w:right w:val="none" w:sz="0" w:space="0" w:color="auto"/>
      </w:divBdr>
    </w:div>
    <w:div w:id="335301564">
      <w:bodyDiv w:val="1"/>
      <w:marLeft w:val="0"/>
      <w:marRight w:val="0"/>
      <w:marTop w:val="0"/>
      <w:marBottom w:val="0"/>
      <w:divBdr>
        <w:top w:val="none" w:sz="0" w:space="0" w:color="auto"/>
        <w:left w:val="none" w:sz="0" w:space="0" w:color="auto"/>
        <w:bottom w:val="none" w:sz="0" w:space="0" w:color="auto"/>
        <w:right w:val="none" w:sz="0" w:space="0" w:color="auto"/>
      </w:divBdr>
    </w:div>
    <w:div w:id="890388203">
      <w:bodyDiv w:val="1"/>
      <w:marLeft w:val="0"/>
      <w:marRight w:val="0"/>
      <w:marTop w:val="0"/>
      <w:marBottom w:val="0"/>
      <w:divBdr>
        <w:top w:val="none" w:sz="0" w:space="0" w:color="auto"/>
        <w:left w:val="none" w:sz="0" w:space="0" w:color="auto"/>
        <w:bottom w:val="none" w:sz="0" w:space="0" w:color="auto"/>
        <w:right w:val="none" w:sz="0" w:space="0" w:color="auto"/>
      </w:divBdr>
    </w:div>
    <w:div w:id="1148789396">
      <w:bodyDiv w:val="1"/>
      <w:marLeft w:val="0"/>
      <w:marRight w:val="0"/>
      <w:marTop w:val="0"/>
      <w:marBottom w:val="0"/>
      <w:divBdr>
        <w:top w:val="none" w:sz="0" w:space="0" w:color="auto"/>
        <w:left w:val="none" w:sz="0" w:space="0" w:color="auto"/>
        <w:bottom w:val="none" w:sz="0" w:space="0" w:color="auto"/>
        <w:right w:val="none" w:sz="0" w:space="0" w:color="auto"/>
      </w:divBdr>
    </w:div>
    <w:div w:id="1175263120">
      <w:bodyDiv w:val="1"/>
      <w:marLeft w:val="0"/>
      <w:marRight w:val="0"/>
      <w:marTop w:val="0"/>
      <w:marBottom w:val="0"/>
      <w:divBdr>
        <w:top w:val="none" w:sz="0" w:space="0" w:color="auto"/>
        <w:left w:val="none" w:sz="0" w:space="0" w:color="auto"/>
        <w:bottom w:val="none" w:sz="0" w:space="0" w:color="auto"/>
        <w:right w:val="none" w:sz="0" w:space="0" w:color="auto"/>
      </w:divBdr>
    </w:div>
    <w:div w:id="1473213084">
      <w:bodyDiv w:val="1"/>
      <w:marLeft w:val="0"/>
      <w:marRight w:val="0"/>
      <w:marTop w:val="0"/>
      <w:marBottom w:val="0"/>
      <w:divBdr>
        <w:top w:val="none" w:sz="0" w:space="0" w:color="auto"/>
        <w:left w:val="none" w:sz="0" w:space="0" w:color="auto"/>
        <w:bottom w:val="none" w:sz="0" w:space="0" w:color="auto"/>
        <w:right w:val="none" w:sz="0" w:space="0" w:color="auto"/>
      </w:divBdr>
    </w:div>
    <w:div w:id="161259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jpeg"/><Relationship Id="rId39" Type="http://schemas.openxmlformats.org/officeDocument/2006/relationships/image" Target="media/image26.jpeg"/><Relationship Id="rId21" Type="http://schemas.openxmlformats.org/officeDocument/2006/relationships/hyperlink" Target="http://www.meas-spec.com/product/t_product.aspx?id=8503" TargetMode="External"/><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arduino.cc/en/Main/ArduinoBoardMega2560" TargetMode="External"/><Relationship Id="rId76" Type="http://schemas.openxmlformats.org/officeDocument/2006/relationships/hyperlink" Target="http://rcexplorer.se/projects/2011/09/the-tricopter-v2-5/" TargetMode="External"/><Relationship Id="rId7" Type="http://schemas.openxmlformats.org/officeDocument/2006/relationships/footnotes" Target="footnotes.xml"/><Relationship Id="rId71" Type="http://schemas.openxmlformats.org/officeDocument/2006/relationships/hyperlink" Target="http://www.atmel.com/devices/ATMEGA2560.aspx?tab=documents" TargetMode="Externa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3.emf"/><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www.meas-spec.com/product/t_product.aspx?id=8503" TargetMode="External"/><Relationship Id="rId79" Type="http://schemas.openxmlformats.org/officeDocument/2006/relationships/image" Target="media/image55.jpeg"/><Relationship Id="rId5" Type="http://schemas.openxmlformats.org/officeDocument/2006/relationships/settings" Target="settings.xml"/><Relationship Id="rId61" Type="http://schemas.openxmlformats.org/officeDocument/2006/relationships/image" Target="media/image48.jpeg"/><Relationship Id="rId82"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inmotion.pt/documentation/diydrones/MediaTek_MT3329/mediatek_3329.pdf" TargetMode="External"/><Relationship Id="rId78" Type="http://schemas.openxmlformats.org/officeDocument/2006/relationships/hyperlink" Target="http://www.automatic-project.eu/Modules_bg/Module%204,%20Chapter%208.pdf" TargetMode="External"/><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hyperlink" Target="https://dlnmh9ip6v2uc.cloudfront.net/assets/a/9/1/1/7/516daf84ce395f411e000001.gif" TargetMode="External"/><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code.google.com/p/arducopter/" TargetMode="External"/><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hyperlink" Target="http://www.invensense.com/mems/gyro/documents/RM-MPU-6000A.pdf" TargetMode="External"/><Relationship Id="rId80" Type="http://schemas.openxmlformats.org/officeDocument/2006/relationships/image" Target="media/image56.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dlnmh9ip6v2uc.cloudfront.net/assets/9/9/3/f/b/5112d375ce395ff927000002.jpg"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www.arduino.cc" TargetMode="External"/><Relationship Id="rId20" Type="http://schemas.openxmlformats.org/officeDocument/2006/relationships/hyperlink" Target="https://avc.sparkfun.com/" TargetMode="External"/><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www.diydrones.com/forum/" TargetMode="External"/><Relationship Id="rId75" Type="http://schemas.openxmlformats.org/officeDocument/2006/relationships/hyperlink" Target="http://www51.honeywell.com/aero/common/documents/myaerospacecatalog-documents/Defense_Brochures-documents/HMC5883L_3-Axis_Digital_Compass_IC.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5.gif"/><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FAA316-E639-4A13-AF06-5D5A02300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26054</TotalTime>
  <Pages>66</Pages>
  <Words>8320</Words>
  <Characters>47426</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Приложение на Ардуино за управление на летателен обект</vt:lpstr>
    </vt:vector>
  </TitlesOfParts>
  <Company>Технически Университет - София</Company>
  <LinksUpToDate>false</LinksUpToDate>
  <CharactersWithSpaces>55635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Ардуино за управление на летателен обект</dc:title>
  <dc:subject>Дипломна работа</dc:subject>
  <dc:creator>Студент: Николай Найденов      .........................                                                     Ръководител: доц. Георги Ружеков     ......................  </dc:creator>
  <cp:lastModifiedBy>switch</cp:lastModifiedBy>
  <cp:revision>176</cp:revision>
  <dcterms:created xsi:type="dcterms:W3CDTF">2013-10-29T23:49:00Z</dcterms:created>
  <dcterms:modified xsi:type="dcterms:W3CDTF">2013-11-24T22:06:00Z</dcterms:modified>
</cp:coreProperties>
</file>