
<file path=[Content_Types].xml><?xml version="1.0" encoding="utf-8"?>
<Types xmlns="http://schemas.openxmlformats.org/package/2006/content-types">
  <Override PartName="/customXml/itemProps2.xml" ContentType="application/vnd.openxmlformats-officedocument.customXmlProperti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0F76F6" w:rsidP="000F76F6">
                <w:pPr>
                  <w:jc w:val="center"/>
                  <w:rPr>
                    <w:lang w:val="en-US"/>
                  </w:rPr>
                </w:pPr>
                <w:r w:rsidRPr="006D379C">
                  <w:rPr>
                    <w:noProof/>
                    <w:lang w:val="en-US" w:eastAsia="zh-TW"/>
                  </w:rPr>
                  <w:pict>
                    <v:group id="_x0000_s1026" style="position:absolute;left:0;text-align:left;margin-left:4.65pt;margin-top:-19.85pt;width:595.25pt;height:700.2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placeholder>
                                  <w:docPart w:val="1353CE26C16549919C07A82E77D7C5BE"/>
                                </w:placeholder>
                                <w:dataBinding w:prefixMappings="xmlns:ns0='http://schemas.openxmlformats.org/officeDocument/2006/extended-properties'" w:xpath="/ns0:Properties[1]/ns0:Company[1]" w:storeItemID="{6668398D-A668-4E3E-A5EB-62B293D839F1}"/>
                                <w:text/>
                              </w:sdtPr>
                              <w:sdtContent>
                                <w:p w:rsidR="00282826" w:rsidRDefault="000F76F6"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0F76F6" w:rsidRDefault="000F76F6"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282826" w:rsidRDefault="000F76F6" w:rsidP="000F76F6">
                              <w:pPr>
                                <w:spacing w:after="0"/>
                                <w:jc w:val="center"/>
                                <w:rPr>
                                  <w:b/>
                                  <w:bCs/>
                                  <w:color w:val="808080" w:themeColor="text1" w:themeTint="7F"/>
                                  <w:sz w:val="32"/>
                                  <w:szCs w:val="32"/>
                                </w:rPr>
                              </w:pPr>
                              <w:r>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pt;height:38.1pt" o:ole="" fillcolor="window">
                                    <v:imagedata r:id="rId7" o:title=""/>
                                  </v:shape>
                                  <o:OLEObject Type="Embed" ProgID="MSDraw" ShapeID="_x0000_i1025" DrawAspect="Content" ObjectID="_1444858137" r:id="rId8">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9"/>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282826" w:rsidRDefault="00282826"/>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placeholder>
                                  <w:docPart w:val="2886CAE44C9C4AE8B9BDEA70D84CD1C4"/>
                                </w:placeholde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282826" w:rsidRDefault="00D0600A">
                                  <w:pPr>
                                    <w:jc w:val="right"/>
                                    <w:rPr>
                                      <w:sz w:val="96"/>
                                      <w:szCs w:val="96"/>
                                    </w:rPr>
                                  </w:pPr>
                                  <w:r>
                                    <w:rPr>
                                      <w:sz w:val="96"/>
                                      <w:szCs w:val="96"/>
                                    </w:rPr>
                                    <w:t>2003 -</w:t>
                                  </w:r>
                                  <w:r w:rsidR="000F76F6">
                                    <w:rPr>
                                      <w:sz w:val="96"/>
                                      <w:szCs w:val="96"/>
                                    </w:rPr>
                                    <w:t>20</w:t>
                                  </w:r>
                                  <w:r w:rsidR="000F76F6">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placeholder>
                                  <w:docPart w:val="03496586236644E3A95BC36FB6CEA2D1"/>
                                </w:placeholder>
                                <w:dataBinding w:prefixMappings="xmlns:ns0='http://schemas.openxmlformats.org/package/2006/metadata/core-properties' xmlns:ns1='http://purl.org/dc/elements/1.1/'" w:xpath="/ns0:coreProperties[1]/ns1:title[1]" w:storeItemID="{6C3C8BC8-F283-45AE-878A-BAB7291924A1}"/>
                                <w:text/>
                              </w:sdtPr>
                              <w:sdtContent>
                                <w:p w:rsidR="00282826" w:rsidRDefault="00282826">
                                  <w:pPr>
                                    <w:spacing w:after="0"/>
                                    <w:rPr>
                                      <w:b/>
                                      <w:bCs/>
                                      <w:color w:val="1F497D" w:themeColor="text2"/>
                                      <w:sz w:val="72"/>
                                      <w:szCs w:val="72"/>
                                    </w:rPr>
                                  </w:pPr>
                                  <w:r>
                                    <w:rPr>
                                      <w:b/>
                                      <w:bCs/>
                                      <w:color w:val="1F497D" w:themeColor="text2"/>
                                      <w:sz w:val="72"/>
                                      <w:szCs w:val="72"/>
                                    </w:rPr>
                                    <w:t>Приложение на Ардуйно за</w:t>
                                  </w:r>
                                  <w:r w:rsidR="000F76F6">
                                    <w:rPr>
                                      <w:b/>
                                      <w:bCs/>
                                      <w:color w:val="1F497D" w:themeColor="text2"/>
                                      <w:sz w:val="72"/>
                                      <w:szCs w:val="72"/>
                                    </w:rPr>
                                    <w:t xml:space="preserve"> управление на летателен обект</w:t>
                                  </w:r>
                                </w:p>
                              </w:sdtContent>
                            </w:sdt>
                            <w:sdt>
                              <w:sdtPr>
                                <w:rPr>
                                  <w:b/>
                                  <w:bCs/>
                                  <w:color w:val="4F81BD" w:themeColor="accent1"/>
                                  <w:sz w:val="40"/>
                                  <w:szCs w:val="40"/>
                                </w:rPr>
                                <w:alias w:val="Subtitle"/>
                                <w:id w:val="536940874"/>
                                <w:placeholder>
                                  <w:docPart w:val="3995FF59F2254D8EA5684465C7B65671"/>
                                </w:placeholder>
                                <w:dataBinding w:prefixMappings="xmlns:ns0='http://schemas.openxmlformats.org/package/2006/metadata/core-properties' xmlns:ns1='http://purl.org/dc/elements/1.1/'" w:xpath="/ns0:coreProperties[1]/ns1:subject[1]" w:storeItemID="{6C3C8BC8-F283-45AE-878A-BAB7291924A1}"/>
                                <w:text/>
                              </w:sdtPr>
                              <w:sdtContent>
                                <w:p w:rsidR="00282826" w:rsidRDefault="00282826">
                                  <w:pPr>
                                    <w:rPr>
                                      <w:b/>
                                      <w:bCs/>
                                      <w:color w:val="4F81BD" w:themeColor="accent1"/>
                                      <w:sz w:val="40"/>
                                      <w:szCs w:val="40"/>
                                    </w:rPr>
                                  </w:pPr>
                                  <w:r>
                                    <w:rPr>
                                      <w:b/>
                                      <w:bCs/>
                                      <w:color w:val="4F81BD" w:themeColor="accent1"/>
                                      <w:sz w:val="40"/>
                                      <w:szCs w:val="40"/>
                                    </w:rPr>
                                    <w:t>Дипломна работа</w:t>
                                  </w:r>
                                </w:p>
                              </w:sdtContent>
                            </w:sdt>
                            <w:sdt>
                              <w:sdtPr>
                                <w:rPr>
                                  <w:b/>
                                  <w:bCs/>
                                  <w:color w:val="808080" w:themeColor="text1" w:themeTint="7F"/>
                                  <w:sz w:val="32"/>
                                  <w:szCs w:val="32"/>
                                </w:rPr>
                                <w:alias w:val="Author"/>
                                <w:id w:val="536940875"/>
                                <w:placeholder>
                                  <w:docPart w:val="067C1D3CDFBA4A1A84F6CFBBC40DFBE5"/>
                                </w:placeholder>
                                <w:dataBinding w:prefixMappings="xmlns:ns0='http://schemas.openxmlformats.org/package/2006/metadata/core-properties' xmlns:ns1='http://purl.org/dc/elements/1.1/'" w:xpath="/ns0:coreProperties[1]/ns1:creator[1]" w:storeItemID="{6C3C8BC8-F283-45AE-878A-BAB7291924A1}"/>
                                <w:text/>
                              </w:sdtPr>
                              <w:sdtContent>
                                <w:p w:rsidR="00282826" w:rsidRDefault="000F76F6">
                                  <w:pPr>
                                    <w:rPr>
                                      <w:b/>
                                      <w:bCs/>
                                      <w:color w:val="808080" w:themeColor="text1" w:themeTint="7F"/>
                                      <w:sz w:val="32"/>
                                      <w:szCs w:val="32"/>
                                    </w:rPr>
                                  </w:pPr>
                                  <w:r>
                                    <w:rPr>
                                      <w:b/>
                                      <w:bCs/>
                                      <w:color w:val="808080" w:themeColor="text1" w:themeTint="7F"/>
                                      <w:sz w:val="32"/>
                                      <w:szCs w:val="32"/>
                                    </w:rPr>
                                    <w:t xml:space="preserve">Студент: </w:t>
                                  </w:r>
                                  <w:r w:rsidR="00282826">
                                    <w:rPr>
                                      <w:b/>
                                      <w:bCs/>
                                      <w:color w:val="808080" w:themeColor="text1" w:themeTint="7F"/>
                                      <w:sz w:val="32"/>
                                      <w:szCs w:val="32"/>
                                    </w:rPr>
                                    <w:t>Николай Найденов</w:t>
                                  </w:r>
                                </w:p>
                              </w:sdtContent>
                            </w:sdt>
                            <w:p w:rsidR="00282826" w:rsidRDefault="00282826">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F8399C">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0F76F6">
      <w:pPr>
        <w:tabs>
          <w:tab w:val="left" w:pos="6120"/>
        </w:tabs>
        <w:jc w:val="both"/>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0F76F6">
      <w:pPr>
        <w:jc w:val="center"/>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0F76F6">
      <w:pPr>
        <w:pStyle w:val="Style1"/>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0F76F6">
      <w:pPr>
        <w:pStyle w:val="Style1"/>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0F76F6">
      <w:pPr>
        <w:pStyle w:val="Style1"/>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0F76F6">
      <w:pPr>
        <w:pStyle w:val="Style1"/>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proofErr w:type="spellStart"/>
      <w:r>
        <w:rPr>
          <w:rFonts w:ascii="Times New Roman" w:hAnsi="Times New Roman"/>
          <w:lang w:val="en-US"/>
        </w:rPr>
        <w:t>доц</w:t>
      </w:r>
      <w:proofErr w:type="spellEnd"/>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Default="000F76F6" w:rsidP="00825ABF">
      <w:pPr>
        <w:spacing w:line="360" w:lineRule="auto"/>
        <w:jc w:val="both"/>
        <w:rPr>
          <w:b/>
          <w:color w:val="4BACC6" w:themeColor="accent5"/>
          <w:sz w:val="36"/>
          <w:szCs w:val="36"/>
        </w:rPr>
      </w:pPr>
      <w:r>
        <w:rPr>
          <w:b/>
          <w:color w:val="4BACC6" w:themeColor="accent5"/>
          <w:sz w:val="36"/>
          <w:szCs w:val="36"/>
        </w:rPr>
        <w:lastRenderedPageBreak/>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0F76F6" w:rsidP="00825ABF">
      <w:pPr>
        <w:spacing w:line="360" w:lineRule="auto"/>
        <w:jc w:val="both"/>
        <w:rPr>
          <w:b/>
          <w:color w:val="4BACC6" w:themeColor="accent5"/>
          <w:sz w:val="36"/>
          <w:szCs w:val="36"/>
        </w:rPr>
      </w:pPr>
      <w:r>
        <w:rPr>
          <w:b/>
          <w:color w:val="4BACC6" w:themeColor="accent5"/>
          <w:sz w:val="36"/>
          <w:szCs w:val="36"/>
        </w:rPr>
        <w:lastRenderedPageBreak/>
        <w:t>Съдържание</w:t>
      </w:r>
    </w:p>
    <w:p w:rsidR="000F76F6" w:rsidRDefault="000F76F6" w:rsidP="000F76F6">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 xml:space="preserve">Увод </w:t>
      </w:r>
    </w:p>
    <w:p w:rsidR="000F76F6" w:rsidRDefault="000F76F6" w:rsidP="000F76F6">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 xml:space="preserve"> Глава 1. Генезис и състояние на проблема по литературни данни</w:t>
      </w:r>
    </w:p>
    <w:p w:rsidR="00E51B3B" w:rsidRDefault="000F76F6" w:rsidP="00E51B3B">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 xml:space="preserve"> Глава 2. Теоретичен анализ и решение на поставената задача</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Ардуйно</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w:t>
      </w:r>
      <w:r w:rsidR="0037224A">
        <w:rPr>
          <w:rFonts w:asciiTheme="minorHAnsi" w:hAnsiTheme="minorHAnsi"/>
          <w:sz w:val="28"/>
          <w:szCs w:val="28"/>
        </w:rPr>
        <w:t xml:space="preserve">Развойна платка </w:t>
      </w:r>
      <w:r>
        <w:rPr>
          <w:rFonts w:asciiTheme="minorHAnsi" w:hAnsiTheme="minorHAnsi"/>
          <w:sz w:val="28"/>
          <w:szCs w:val="28"/>
        </w:rPr>
        <w:t>Ардуйно Мега 2560</w:t>
      </w:r>
    </w:p>
    <w:p w:rsidR="00E51B3B" w:rsidRDefault="00E51B3B" w:rsidP="00E51B3B">
      <w:pPr>
        <w:pStyle w:val="Style1"/>
        <w:numPr>
          <w:ilvl w:val="2"/>
          <w:numId w:val="7"/>
        </w:numPr>
        <w:spacing w:line="360" w:lineRule="auto"/>
        <w:rPr>
          <w:rFonts w:asciiTheme="minorHAnsi" w:hAnsiTheme="minorHAnsi"/>
          <w:sz w:val="28"/>
          <w:szCs w:val="28"/>
        </w:rPr>
      </w:pPr>
      <w:r>
        <w:rPr>
          <w:rFonts w:asciiTheme="minorHAnsi" w:hAnsiTheme="minorHAnsi"/>
          <w:sz w:val="28"/>
          <w:szCs w:val="28"/>
        </w:rPr>
        <w:t xml:space="preserve"> Процесор</w:t>
      </w:r>
      <w:r w:rsidR="0037224A">
        <w:rPr>
          <w:rFonts w:asciiTheme="minorHAnsi" w:hAnsiTheme="minorHAnsi"/>
          <w:sz w:val="28"/>
          <w:szCs w:val="28"/>
        </w:rPr>
        <w:t xml:space="preserve"> на Амтел – </w:t>
      </w:r>
      <w:proofErr w:type="spellStart"/>
      <w:r w:rsidR="0037224A">
        <w:rPr>
          <w:rFonts w:asciiTheme="minorHAnsi" w:hAnsiTheme="minorHAnsi"/>
          <w:sz w:val="28"/>
          <w:szCs w:val="28"/>
          <w:lang w:val="en-US"/>
        </w:rPr>
        <w:t>ATMega</w:t>
      </w:r>
      <w:proofErr w:type="spellEnd"/>
      <w:r w:rsidR="0037224A">
        <w:rPr>
          <w:rFonts w:asciiTheme="minorHAnsi" w:hAnsiTheme="minorHAnsi"/>
          <w:sz w:val="28"/>
          <w:szCs w:val="28"/>
          <w:lang w:val="en-US"/>
        </w:rPr>
        <w:t xml:space="preserve"> 2560</w:t>
      </w:r>
    </w:p>
    <w:p w:rsidR="00E51B3B" w:rsidRDefault="00E51B3B" w:rsidP="00E51B3B">
      <w:pPr>
        <w:pStyle w:val="Style1"/>
        <w:numPr>
          <w:ilvl w:val="2"/>
          <w:numId w:val="7"/>
        </w:numPr>
        <w:spacing w:line="360" w:lineRule="auto"/>
        <w:rPr>
          <w:rFonts w:asciiTheme="minorHAnsi" w:hAnsiTheme="minorHAnsi"/>
          <w:sz w:val="28"/>
          <w:szCs w:val="28"/>
        </w:rPr>
      </w:pPr>
      <w:r>
        <w:rPr>
          <w:rFonts w:asciiTheme="minorHAnsi" w:hAnsiTheme="minorHAnsi"/>
          <w:sz w:val="28"/>
          <w:szCs w:val="28"/>
        </w:rPr>
        <w:t xml:space="preserve"> Входове и изходи</w:t>
      </w:r>
    </w:p>
    <w:p w:rsidR="00E51B3B" w:rsidRDefault="00E51B3B" w:rsidP="00E51B3B">
      <w:pPr>
        <w:pStyle w:val="Style1"/>
        <w:numPr>
          <w:ilvl w:val="2"/>
          <w:numId w:val="7"/>
        </w:numPr>
        <w:spacing w:line="360" w:lineRule="auto"/>
        <w:rPr>
          <w:rFonts w:asciiTheme="minorHAnsi" w:hAnsiTheme="minorHAnsi"/>
          <w:sz w:val="28"/>
          <w:szCs w:val="28"/>
        </w:rPr>
      </w:pPr>
      <w:r>
        <w:rPr>
          <w:rFonts w:asciiTheme="minorHAnsi" w:hAnsiTheme="minorHAnsi"/>
          <w:sz w:val="28"/>
          <w:szCs w:val="28"/>
        </w:rPr>
        <w:t>Памет</w:t>
      </w:r>
    </w:p>
    <w:p w:rsidR="00E51B3B" w:rsidRDefault="00E51B3B" w:rsidP="00E51B3B">
      <w:pPr>
        <w:pStyle w:val="Style1"/>
        <w:numPr>
          <w:ilvl w:val="2"/>
          <w:numId w:val="7"/>
        </w:numPr>
        <w:spacing w:line="360" w:lineRule="auto"/>
        <w:rPr>
          <w:rFonts w:asciiTheme="minorHAnsi" w:hAnsiTheme="minorHAnsi"/>
          <w:sz w:val="28"/>
          <w:szCs w:val="28"/>
        </w:rPr>
      </w:pPr>
      <w:r>
        <w:rPr>
          <w:rFonts w:asciiTheme="minorHAnsi" w:hAnsiTheme="minorHAnsi"/>
          <w:sz w:val="28"/>
          <w:szCs w:val="28"/>
        </w:rPr>
        <w:t>Комуникация</w:t>
      </w:r>
    </w:p>
    <w:p w:rsidR="00E51B3B" w:rsidRDefault="00E51B3B" w:rsidP="00E51B3B">
      <w:pPr>
        <w:pStyle w:val="Style1"/>
        <w:numPr>
          <w:ilvl w:val="2"/>
          <w:numId w:val="7"/>
        </w:numPr>
        <w:spacing w:line="360" w:lineRule="auto"/>
        <w:rPr>
          <w:rFonts w:asciiTheme="minorHAnsi" w:hAnsiTheme="minorHAnsi"/>
          <w:sz w:val="28"/>
          <w:szCs w:val="28"/>
        </w:rPr>
      </w:pPr>
      <w:r>
        <w:rPr>
          <w:rFonts w:asciiTheme="minorHAnsi" w:hAnsiTheme="minorHAnsi"/>
          <w:sz w:val="28"/>
          <w:szCs w:val="28"/>
        </w:rPr>
        <w:t xml:space="preserve"> Обобщение</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p>
    <w:p w:rsidR="00E51B3B" w:rsidRDefault="00E51B3B" w:rsidP="00E51B3B">
      <w:pPr>
        <w:pStyle w:val="Style1"/>
        <w:numPr>
          <w:ilvl w:val="2"/>
          <w:numId w:val="7"/>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p>
    <w:p w:rsidR="00E51B3B" w:rsidRDefault="00E51B3B" w:rsidP="00E51B3B">
      <w:pPr>
        <w:pStyle w:val="Style1"/>
        <w:numPr>
          <w:ilvl w:val="3"/>
          <w:numId w:val="7"/>
        </w:numPr>
        <w:spacing w:line="360" w:lineRule="auto"/>
        <w:rPr>
          <w:rFonts w:asciiTheme="minorHAnsi" w:hAnsiTheme="minorHAnsi"/>
          <w:sz w:val="28"/>
          <w:szCs w:val="28"/>
        </w:rPr>
      </w:pPr>
      <w:r>
        <w:rPr>
          <w:rFonts w:asciiTheme="minorHAnsi" w:hAnsiTheme="minorHAnsi"/>
          <w:sz w:val="28"/>
          <w:szCs w:val="28"/>
        </w:rPr>
        <w:t>Жироскоп</w:t>
      </w:r>
    </w:p>
    <w:p w:rsidR="00E51B3B" w:rsidRDefault="00E51B3B" w:rsidP="00E51B3B">
      <w:pPr>
        <w:pStyle w:val="Style1"/>
        <w:numPr>
          <w:ilvl w:val="3"/>
          <w:numId w:val="7"/>
        </w:numPr>
        <w:spacing w:line="360" w:lineRule="auto"/>
        <w:rPr>
          <w:rFonts w:asciiTheme="minorHAnsi" w:hAnsiTheme="minorHAnsi"/>
          <w:sz w:val="28"/>
          <w:szCs w:val="28"/>
        </w:rPr>
      </w:pPr>
      <w:r>
        <w:rPr>
          <w:rFonts w:asciiTheme="minorHAnsi" w:hAnsiTheme="minorHAnsi"/>
          <w:sz w:val="28"/>
          <w:szCs w:val="28"/>
        </w:rPr>
        <w:t>Акселерометър</w:t>
      </w:r>
    </w:p>
    <w:p w:rsidR="00510DFB" w:rsidRDefault="00510DFB" w:rsidP="00E51B3B">
      <w:pPr>
        <w:pStyle w:val="Style1"/>
        <w:numPr>
          <w:ilvl w:val="3"/>
          <w:numId w:val="7"/>
        </w:numPr>
        <w:spacing w:line="360" w:lineRule="auto"/>
        <w:rPr>
          <w:rFonts w:asciiTheme="minorHAnsi" w:hAnsiTheme="minorHAnsi"/>
          <w:sz w:val="28"/>
          <w:szCs w:val="28"/>
        </w:rPr>
      </w:pPr>
      <w:r>
        <w:rPr>
          <w:rFonts w:asciiTheme="minorHAnsi" w:hAnsiTheme="minorHAnsi"/>
          <w:sz w:val="28"/>
          <w:szCs w:val="28"/>
          <w:lang w:val="en-US"/>
        </w:rPr>
        <w:t>IMU</w:t>
      </w:r>
    </w:p>
    <w:p w:rsidR="00E51B3B" w:rsidRDefault="00E51B3B" w:rsidP="00E51B3B">
      <w:pPr>
        <w:pStyle w:val="Style1"/>
        <w:numPr>
          <w:ilvl w:val="2"/>
          <w:numId w:val="7"/>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 </w:t>
      </w:r>
      <w:proofErr w:type="spellStart"/>
      <w:r w:rsidR="00510DFB">
        <w:rPr>
          <w:rFonts w:asciiTheme="minorHAnsi" w:hAnsiTheme="minorHAnsi"/>
          <w:sz w:val="28"/>
          <w:szCs w:val="28"/>
          <w:lang w:val="en-US"/>
        </w:rPr>
        <w:t>Mediatek</w:t>
      </w:r>
      <w:proofErr w:type="spellEnd"/>
    </w:p>
    <w:p w:rsidR="00E51B3B" w:rsidRDefault="00E51B3B" w:rsidP="00510DFB">
      <w:pPr>
        <w:pStyle w:val="Style1"/>
        <w:numPr>
          <w:ilvl w:val="2"/>
          <w:numId w:val="7"/>
        </w:numPr>
        <w:spacing w:line="360" w:lineRule="auto"/>
        <w:rPr>
          <w:rFonts w:asciiTheme="minorHAnsi" w:hAnsiTheme="minorHAnsi"/>
          <w:sz w:val="28"/>
          <w:szCs w:val="28"/>
        </w:rPr>
      </w:pPr>
      <w:r>
        <w:rPr>
          <w:rFonts w:asciiTheme="minorHAnsi" w:hAnsiTheme="minorHAnsi"/>
          <w:sz w:val="28"/>
          <w:szCs w:val="28"/>
        </w:rPr>
        <w:t xml:space="preserve"> Висотомер</w:t>
      </w:r>
    </w:p>
    <w:p w:rsidR="007D44D1" w:rsidRDefault="007D44D1" w:rsidP="00510DFB">
      <w:pPr>
        <w:pStyle w:val="Style1"/>
        <w:numPr>
          <w:ilvl w:val="2"/>
          <w:numId w:val="7"/>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p>
    <w:p w:rsidR="002021FD" w:rsidRDefault="002021FD" w:rsidP="00CC4B56">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CC4B56">
        <w:rPr>
          <w:rFonts w:asciiTheme="minorHAnsi" w:hAnsiTheme="minorHAnsi"/>
          <w:sz w:val="28"/>
          <w:szCs w:val="28"/>
        </w:rPr>
        <w:t xml:space="preserve"> </w:t>
      </w:r>
    </w:p>
    <w:p w:rsidR="00CC4B56" w:rsidRPr="00510DFB" w:rsidRDefault="002021FD" w:rsidP="00CC4B56">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w:t>
      </w:r>
      <w:r w:rsidR="00CC4B56">
        <w:rPr>
          <w:rFonts w:asciiTheme="minorHAnsi" w:hAnsiTheme="minorHAnsi"/>
          <w:sz w:val="28"/>
          <w:szCs w:val="28"/>
        </w:rPr>
        <w:t>Мотори и контролери на скоростта</w:t>
      </w:r>
    </w:p>
    <w:p w:rsidR="000F76F6" w:rsidRDefault="000F76F6" w:rsidP="00E51B3B">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Теория на полета</w:t>
      </w:r>
      <w:r w:rsidR="00510DFB">
        <w:rPr>
          <w:rFonts w:asciiTheme="minorHAnsi" w:hAnsiTheme="minorHAnsi"/>
          <w:sz w:val="28"/>
          <w:szCs w:val="28"/>
          <w:lang w:val="en-US"/>
        </w:rPr>
        <w:t xml:space="preserve"> </w:t>
      </w:r>
      <w:r w:rsidR="00510DFB">
        <w:rPr>
          <w:rFonts w:asciiTheme="minorHAnsi" w:hAnsiTheme="minorHAnsi"/>
          <w:sz w:val="28"/>
          <w:szCs w:val="28"/>
        </w:rPr>
        <w:t>при трикоптер</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rPr>
        <w:t>Математически м</w:t>
      </w:r>
      <w:r>
        <w:rPr>
          <w:rFonts w:asciiTheme="minorHAnsi" w:hAnsiTheme="minorHAnsi"/>
          <w:sz w:val="28"/>
          <w:szCs w:val="28"/>
        </w:rPr>
        <w:t xml:space="preserve">одел на трикоптер </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АПМ Контролер</w:t>
      </w:r>
    </w:p>
    <w:p w:rsidR="00E51B3B" w:rsidRP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lastRenderedPageBreak/>
        <w:t xml:space="preserve"> АПМ Стабилизиращ контролер</w:t>
      </w:r>
    </w:p>
    <w:p w:rsidR="000F76F6" w:rsidRDefault="000F76F6" w:rsidP="00E51B3B">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Глава 4. Експерименти</w:t>
      </w:r>
    </w:p>
    <w:p w:rsidR="00E51B3B" w:rsidRP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Изполване на софтуера на </w:t>
      </w:r>
      <w:r>
        <w:rPr>
          <w:rFonts w:asciiTheme="minorHAnsi" w:hAnsiTheme="minorHAnsi"/>
          <w:sz w:val="28"/>
          <w:szCs w:val="28"/>
          <w:lang w:val="en-US"/>
        </w:rPr>
        <w:t>APM</w:t>
      </w:r>
    </w:p>
    <w:p w:rsidR="00E51B3B" w:rsidRDefault="00E51B3B" w:rsidP="00E51B3B">
      <w:pPr>
        <w:pStyle w:val="Style1"/>
        <w:numPr>
          <w:ilvl w:val="1"/>
          <w:numId w:val="7"/>
        </w:numPr>
        <w:spacing w:line="360" w:lineRule="auto"/>
        <w:rPr>
          <w:rFonts w:asciiTheme="minorHAnsi" w:hAnsiTheme="minorHAnsi"/>
          <w:sz w:val="28"/>
          <w:szCs w:val="28"/>
        </w:rPr>
      </w:pPr>
      <w:r>
        <w:rPr>
          <w:rFonts w:asciiTheme="minorHAnsi" w:hAnsiTheme="minorHAnsi"/>
          <w:sz w:val="28"/>
          <w:szCs w:val="28"/>
        </w:rPr>
        <w:t xml:space="preserve"> 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p>
    <w:p w:rsidR="000F76F6" w:rsidRDefault="000F76F6" w:rsidP="00E51B3B">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p>
    <w:p w:rsidR="000F76F6" w:rsidRDefault="000F76F6" w:rsidP="00E51B3B">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p>
    <w:p w:rsidR="000F76F6" w:rsidRDefault="000F76F6" w:rsidP="00E51B3B">
      <w:pPr>
        <w:pStyle w:val="Style1"/>
        <w:numPr>
          <w:ilvl w:val="0"/>
          <w:numId w:val="7"/>
        </w:numPr>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7D44D1" w:rsidRPr="007D44D1" w:rsidRDefault="00C35516" w:rsidP="007D44D1">
      <w:pPr>
        <w:pStyle w:val="ListParagraph"/>
        <w:numPr>
          <w:ilvl w:val="0"/>
          <w:numId w:val="9"/>
        </w:numPr>
        <w:spacing w:line="360" w:lineRule="auto"/>
        <w:jc w:val="both"/>
        <w:rPr>
          <w:b/>
          <w:color w:val="4BACC6" w:themeColor="accent5"/>
          <w:sz w:val="36"/>
          <w:szCs w:val="36"/>
        </w:rPr>
      </w:pPr>
      <w:r w:rsidRPr="001B4BE3">
        <w:rPr>
          <w:b/>
          <w:color w:val="4BACC6" w:themeColor="accent5"/>
          <w:sz w:val="36"/>
          <w:szCs w:val="36"/>
        </w:rPr>
        <w:t>Увод</w:t>
      </w:r>
    </w:p>
    <w:p w:rsidR="00825ABF" w:rsidRPr="00617901" w:rsidRDefault="00825ABF" w:rsidP="00825ABF">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мотора 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825ABF" w:rsidRDefault="00825ABF" w:rsidP="00825ABF">
      <w:pPr>
        <w:pStyle w:val="NoSpacing"/>
        <w:spacing w:line="360" w:lineRule="auto"/>
        <w:jc w:val="both"/>
        <w:rPr>
          <w:sz w:val="28"/>
          <w:szCs w:val="28"/>
        </w:rPr>
      </w:pPr>
    </w:p>
    <w:p w:rsidR="00825ABF" w:rsidRPr="00617901" w:rsidRDefault="00825ABF" w:rsidP="00825ABF">
      <w:pPr>
        <w:pStyle w:val="NoSpacing"/>
        <w:spacing w:line="360" w:lineRule="auto"/>
        <w:jc w:val="both"/>
        <w:rPr>
          <w:sz w:val="28"/>
          <w:szCs w:val="28"/>
        </w:rPr>
      </w:pPr>
      <w:r w:rsidRPr="00617901">
        <w:rPr>
          <w:sz w:val="28"/>
          <w:szCs w:val="28"/>
        </w:rPr>
        <w:t>Скоростта на всеки мотор може да се контролира по отделно, като по този начин се постига управлението на движението в четирите хоризонтални посоки. Задният мотор може да се накланя в ляво и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825ABF" w:rsidRDefault="00825ABF" w:rsidP="00825ABF">
      <w:pPr>
        <w:pStyle w:val="NoSpacing"/>
        <w:spacing w:line="360" w:lineRule="auto"/>
        <w:jc w:val="both"/>
        <w:rPr>
          <w:sz w:val="28"/>
          <w:szCs w:val="28"/>
        </w:rPr>
      </w:pPr>
    </w:p>
    <w:p w:rsidR="00825ABF" w:rsidRPr="00617901" w:rsidRDefault="00825ABF" w:rsidP="00825ABF">
      <w:pPr>
        <w:pStyle w:val="NoSpacing"/>
        <w:spacing w:line="360" w:lineRule="auto"/>
        <w:jc w:val="both"/>
        <w:rPr>
          <w:sz w:val="28"/>
          <w:szCs w:val="28"/>
        </w:rPr>
      </w:pPr>
      <w:r w:rsidRPr="00617901">
        <w:rPr>
          <w:sz w:val="28"/>
          <w:szCs w:val="28"/>
        </w:rPr>
        <w:lastRenderedPageBreak/>
        <w:t xml:space="preserve">Управлението се извършва чрез контролер за автономни летателни апарати базиран на </w:t>
      </w:r>
      <w:proofErr w:type="spellStart"/>
      <w:r w:rsidRPr="00617901">
        <w:rPr>
          <w:sz w:val="28"/>
          <w:szCs w:val="28"/>
          <w:lang w:val="en-US"/>
        </w:rPr>
        <w:t>Arduino</w:t>
      </w:r>
      <w:proofErr w:type="spellEnd"/>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825ABF" w:rsidRPr="00617901" w:rsidRDefault="00825ABF" w:rsidP="00825ABF">
      <w:pPr>
        <w:spacing w:line="360" w:lineRule="auto"/>
        <w:jc w:val="both"/>
        <w:rPr>
          <w:sz w:val="28"/>
          <w:szCs w:val="28"/>
        </w:rPr>
      </w:pPr>
    </w:p>
    <w:tbl>
      <w:tblPr>
        <w:tblW w:w="0" w:type="auto"/>
        <w:tblCellSpacing w:w="0" w:type="dxa"/>
        <w:tblCellMar>
          <w:left w:w="0" w:type="dxa"/>
          <w:right w:w="0" w:type="dxa"/>
        </w:tblCellMar>
        <w:tblLook w:val="04A0"/>
      </w:tblPr>
      <w:tblGrid>
        <w:gridCol w:w="5"/>
        <w:gridCol w:w="9068"/>
      </w:tblGrid>
      <w:tr w:rsidR="00825ABF" w:rsidRPr="00617901" w:rsidTr="00F8399C">
        <w:trPr>
          <w:trHeight w:val="4323"/>
          <w:tblCellSpacing w:w="0" w:type="dxa"/>
        </w:trPr>
        <w:tc>
          <w:tcPr>
            <w:tcW w:w="0" w:type="auto"/>
            <w:hideMark/>
          </w:tcPr>
          <w:p w:rsidR="00825ABF" w:rsidRPr="00617901" w:rsidRDefault="00825ABF" w:rsidP="00F8399C">
            <w:pPr>
              <w:pStyle w:val="ListParagraph"/>
              <w:numPr>
                <w:ilvl w:val="0"/>
                <w:numId w:val="1"/>
              </w:numPr>
              <w:spacing w:line="360" w:lineRule="auto"/>
              <w:jc w:val="both"/>
              <w:rPr>
                <w:sz w:val="28"/>
                <w:szCs w:val="28"/>
              </w:rPr>
            </w:pPr>
          </w:p>
        </w:tc>
        <w:tc>
          <w:tcPr>
            <w:tcW w:w="0" w:type="auto"/>
            <w:hideMark/>
          </w:tcPr>
          <w:p w:rsidR="00C35516" w:rsidRPr="00282826" w:rsidRDefault="00282826" w:rsidP="001B4BE3">
            <w:pPr>
              <w:pStyle w:val="big"/>
              <w:numPr>
                <w:ilvl w:val="0"/>
                <w:numId w:val="1"/>
              </w:numPr>
              <w:spacing w:line="360" w:lineRule="auto"/>
              <w:rPr>
                <w:rFonts w:asciiTheme="minorHAnsi" w:hAnsiTheme="minorHAnsi"/>
                <w:color w:val="4BACC6" w:themeColor="accent5"/>
                <w:sz w:val="36"/>
                <w:szCs w:val="36"/>
              </w:rPr>
            </w:pPr>
            <w:r>
              <w:rPr>
                <w:rFonts w:asciiTheme="minorHAnsi" w:hAnsiTheme="minorHAnsi"/>
                <w:color w:val="4BACC6" w:themeColor="accent5"/>
                <w:sz w:val="36"/>
                <w:szCs w:val="36"/>
              </w:rPr>
              <w:t xml:space="preserve"> </w:t>
            </w:r>
            <w:r w:rsidR="00C35516" w:rsidRPr="00282826">
              <w:rPr>
                <w:rFonts w:asciiTheme="minorHAnsi" w:hAnsiTheme="minorHAnsi"/>
                <w:color w:val="4BACC6" w:themeColor="accent5"/>
                <w:sz w:val="36"/>
                <w:szCs w:val="36"/>
              </w:rPr>
              <w:t>Генезис и състояние на проблема по литературни данни</w:t>
            </w:r>
          </w:p>
          <w:p w:rsidR="00055648" w:rsidRDefault="00C35516" w:rsidP="00C35516">
            <w:pPr>
              <w:pStyle w:val="big"/>
              <w:spacing w:line="360" w:lineRule="auto"/>
              <w:jc w:val="both"/>
              <w:rPr>
                <w:rFonts w:asciiTheme="minorHAnsi" w:hAnsiTheme="minorHAnsi"/>
                <w:sz w:val="28"/>
                <w:szCs w:val="28"/>
              </w:rPr>
            </w:pPr>
            <w:r w:rsidRPr="00282826">
              <w:rPr>
                <w:rFonts w:asciiTheme="minorHAnsi" w:hAnsiTheme="minorHAnsi"/>
                <w:sz w:val="28"/>
                <w:szCs w:val="28"/>
              </w:rPr>
              <w:t>Разработени са различни методи за управление на многороторни летални апарати. Целта на дипломната работа е да ни запознае и опише в детайли прилагането на Ардуйно</w:t>
            </w:r>
            <w:r w:rsidR="00282826">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sidR="00282826">
              <w:rPr>
                <w:rFonts w:asciiTheme="minorHAnsi" w:hAnsiTheme="minorHAnsi"/>
                <w:sz w:val="28"/>
                <w:szCs w:val="28"/>
              </w:rPr>
              <w:t xml:space="preserve"> </w:t>
            </w:r>
            <w:r w:rsidRPr="00282826">
              <w:rPr>
                <w:rFonts w:asciiTheme="minorHAnsi" w:hAnsiTheme="minorHAnsi"/>
                <w:sz w:val="28"/>
                <w:szCs w:val="28"/>
              </w:rPr>
              <w:t xml:space="preserve">Трикоптерът ще </w:t>
            </w:r>
            <w:r w:rsidR="00055648">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sidR="001B4BE3">
              <w:rPr>
                <w:rFonts w:asciiTheme="minorHAnsi" w:hAnsiTheme="minorHAnsi"/>
                <w:sz w:val="28"/>
                <w:szCs w:val="28"/>
                <w:lang w:val="en-US"/>
              </w:rPr>
              <w:t xml:space="preserve"> </w:t>
            </w:r>
            <w:r w:rsidR="00055648">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sidR="00055648">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на двигателите и стабилизиращият контролер. </w:t>
            </w:r>
          </w:p>
          <w:p w:rsidR="00C35516" w:rsidRPr="00282826" w:rsidRDefault="001B4BE3" w:rsidP="00C35516">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(1) ще </w:t>
            </w:r>
            <w:r w:rsidR="00055648">
              <w:rPr>
                <w:rFonts w:asciiTheme="minorHAnsi" w:hAnsiTheme="minorHAnsi"/>
                <w:sz w:val="28"/>
                <w:szCs w:val="28"/>
              </w:rPr>
              <w:t xml:space="preserve"> бъдат описани видовете многороторни летателни апарати и тяхните предимства и недостатъци спрямо стандартният вертолет</w:t>
            </w:r>
            <w:r>
              <w:rPr>
                <w:rFonts w:asciiTheme="minorHAnsi" w:hAnsiTheme="minorHAnsi"/>
                <w:sz w:val="28"/>
                <w:szCs w:val="28"/>
              </w:rPr>
              <w:t>(0.9) Също така в глава 2 ще бъде описан математическият модел на трикоптер, който</w:t>
            </w:r>
            <w:r w:rsidR="00C35516" w:rsidRPr="00282826">
              <w:rPr>
                <w:rFonts w:asciiTheme="minorHAnsi" w:hAnsiTheme="minorHAnsi"/>
                <w:sz w:val="28"/>
                <w:szCs w:val="28"/>
              </w:rPr>
              <w:t xml:space="preserve"> е изведен от(1). Използваният закон за управление е показан в (2) и ще бъде описан подробно в Глава 3. В глава 4 ще бъде набглегнато основно върху настройването на трикоптера, описание на различните параметри и</w:t>
            </w:r>
            <w:r w:rsidR="00282826">
              <w:rPr>
                <w:rFonts w:asciiTheme="minorHAnsi" w:hAnsiTheme="minorHAnsi"/>
                <w:sz w:val="28"/>
                <w:szCs w:val="28"/>
              </w:rPr>
              <w:t xml:space="preserve"> </w:t>
            </w:r>
            <w:r w:rsidR="00C35516" w:rsidRPr="00282826">
              <w:rPr>
                <w:rFonts w:asciiTheme="minorHAnsi" w:hAnsiTheme="minorHAnsi"/>
                <w:sz w:val="28"/>
                <w:szCs w:val="28"/>
              </w:rPr>
              <w:t xml:space="preserve">визуализрането на тяхното влияние.   </w:t>
            </w:r>
          </w:p>
          <w:p w:rsidR="00282826" w:rsidRDefault="001B4BE3" w:rsidP="00F8399C">
            <w:pPr>
              <w:pStyle w:val="big"/>
              <w:spacing w:line="360" w:lineRule="auto"/>
              <w:jc w:val="both"/>
              <w:rPr>
                <w:rFonts w:asciiTheme="minorHAnsi" w:hAnsiTheme="minorHAnsi"/>
                <w:sz w:val="28"/>
                <w:szCs w:val="28"/>
                <w:lang w:val="en-US"/>
              </w:rPr>
            </w:pPr>
            <w:r>
              <w:rPr>
                <w:rFonts w:asciiTheme="minorHAnsi" w:hAnsiTheme="minorHAnsi"/>
                <w:sz w:val="28"/>
                <w:szCs w:val="28"/>
              </w:rPr>
              <w:t xml:space="preserve">Трикоптерът не е нов летателен апарат. </w:t>
            </w:r>
            <w:r w:rsidR="00C35516" w:rsidRPr="00282826">
              <w:rPr>
                <w:rFonts w:asciiTheme="minorHAnsi" w:hAnsiTheme="minorHAnsi"/>
                <w:sz w:val="28"/>
                <w:szCs w:val="28"/>
              </w:rPr>
              <w:t>По темата има</w:t>
            </w:r>
            <w:r>
              <w:rPr>
                <w:rFonts w:asciiTheme="minorHAnsi" w:hAnsiTheme="minorHAnsi"/>
                <w:sz w:val="28"/>
                <w:szCs w:val="28"/>
              </w:rPr>
              <w:t xml:space="preserve"> много</w:t>
            </w:r>
            <w:r w:rsidR="00C35516" w:rsidRPr="00282826">
              <w:rPr>
                <w:rFonts w:asciiTheme="minorHAnsi" w:hAnsiTheme="minorHAnsi"/>
                <w:sz w:val="28"/>
                <w:szCs w:val="28"/>
              </w:rPr>
              <w:t xml:space="preserve"> статии, публикации и магистерски тезиси, който се занимават с</w:t>
            </w:r>
            <w:r>
              <w:rPr>
                <w:rFonts w:asciiTheme="minorHAnsi" w:hAnsiTheme="minorHAnsi"/>
                <w:sz w:val="28"/>
                <w:szCs w:val="28"/>
              </w:rPr>
              <w:t xml:space="preserve"> описването,</w:t>
            </w:r>
            <w:r w:rsidR="00C35516" w:rsidRPr="00282826">
              <w:rPr>
                <w:rFonts w:asciiTheme="minorHAnsi" w:hAnsiTheme="minorHAnsi"/>
                <w:sz w:val="28"/>
                <w:szCs w:val="28"/>
              </w:rPr>
              <w:t xml:space="preserve"> използването и прилагането на по-сложните</w:t>
            </w:r>
            <w:r>
              <w:rPr>
                <w:rFonts w:asciiTheme="minorHAnsi" w:hAnsiTheme="minorHAnsi"/>
                <w:sz w:val="28"/>
                <w:szCs w:val="28"/>
              </w:rPr>
              <w:t>, но по-ефективни</w:t>
            </w:r>
            <w:r w:rsidR="00C35516" w:rsidRPr="00282826">
              <w:rPr>
                <w:rFonts w:asciiTheme="minorHAnsi" w:hAnsiTheme="minorHAnsi"/>
                <w:sz w:val="28"/>
                <w:szCs w:val="28"/>
              </w:rPr>
              <w:t xml:space="preserve"> </w:t>
            </w:r>
            <w:r>
              <w:rPr>
                <w:rFonts w:asciiTheme="minorHAnsi" w:hAnsiTheme="minorHAnsi"/>
                <w:sz w:val="28"/>
                <w:szCs w:val="28"/>
              </w:rPr>
              <w:t xml:space="preserve">и робастни методи за управление като </w:t>
            </w:r>
            <w:r>
              <w:rPr>
                <w:rFonts w:asciiTheme="minorHAnsi" w:hAnsiTheme="minorHAnsi"/>
                <w:sz w:val="28"/>
                <w:szCs w:val="28"/>
                <w:lang w:val="en-US"/>
              </w:rPr>
              <w:t xml:space="preserve">PID, </w:t>
            </w:r>
            <w:r>
              <w:rPr>
                <w:rFonts w:asciiTheme="minorHAnsi" w:hAnsiTheme="minorHAnsi"/>
                <w:sz w:val="28"/>
                <w:szCs w:val="28"/>
              </w:rPr>
              <w:t>LQR, H</w:t>
            </w:r>
            <w:r>
              <w:rPr>
                <w:rFonts w:ascii="Calibri" w:hAnsi="Calibri"/>
                <w:sz w:val="28"/>
                <w:szCs w:val="28"/>
              </w:rPr>
              <w:t>∞</w:t>
            </w:r>
            <w:r>
              <w:rPr>
                <w:rFonts w:asciiTheme="minorHAnsi" w:hAnsiTheme="minorHAnsi"/>
                <w:sz w:val="28"/>
                <w:szCs w:val="28"/>
              </w:rPr>
              <w:t xml:space="preserve"> и </w:t>
            </w:r>
            <w:r w:rsidR="00C35516" w:rsidRPr="00282826">
              <w:rPr>
                <w:rFonts w:asciiTheme="minorHAnsi" w:hAnsiTheme="minorHAnsi"/>
                <w:sz w:val="28"/>
                <w:szCs w:val="28"/>
              </w:rPr>
              <w:t>MPC.</w:t>
            </w:r>
            <w:r>
              <w:rPr>
                <w:rFonts w:asciiTheme="minorHAnsi" w:hAnsiTheme="minorHAnsi"/>
                <w:sz w:val="28"/>
                <w:szCs w:val="28"/>
                <w:lang w:val="en-US"/>
              </w:rPr>
              <w:t xml:space="preserve"> </w:t>
            </w:r>
          </w:p>
          <w:p w:rsidR="001B4BE3" w:rsidRPr="001B4BE3" w:rsidRDefault="001B4BE3" w:rsidP="00F8399C">
            <w:pPr>
              <w:pStyle w:val="big"/>
              <w:spacing w:line="360" w:lineRule="auto"/>
              <w:jc w:val="both"/>
              <w:rPr>
                <w:rFonts w:asciiTheme="minorHAnsi" w:hAnsiTheme="minorHAnsi"/>
                <w:sz w:val="28"/>
                <w:szCs w:val="28"/>
                <w:lang w:val="en-US"/>
              </w:rPr>
            </w:pPr>
          </w:p>
          <w:p w:rsidR="001B4BE3" w:rsidRPr="001B4BE3" w:rsidRDefault="001B4BE3" w:rsidP="001B4BE3">
            <w:pPr>
              <w:pStyle w:val="big"/>
              <w:numPr>
                <w:ilvl w:val="0"/>
                <w:numId w:val="1"/>
              </w:numPr>
              <w:spacing w:line="360" w:lineRule="auto"/>
              <w:jc w:val="both"/>
              <w:rPr>
                <w:rFonts w:asciiTheme="minorHAnsi" w:hAnsiTheme="minorHAnsi"/>
                <w:b/>
                <w:color w:val="4BACC6" w:themeColor="accent5"/>
                <w:sz w:val="36"/>
                <w:szCs w:val="36"/>
              </w:rPr>
            </w:pPr>
            <w:r w:rsidRPr="001B4BE3">
              <w:rPr>
                <w:rFonts w:asciiTheme="minorHAnsi" w:hAnsiTheme="minorHAnsi"/>
                <w:b/>
                <w:color w:val="4BACC6" w:themeColor="accent5"/>
                <w:sz w:val="36"/>
                <w:szCs w:val="36"/>
              </w:rPr>
              <w:t>Теоретичен анализ и решение на поставената задача</w:t>
            </w:r>
          </w:p>
          <w:p w:rsidR="00825ABF" w:rsidRPr="007D44D1" w:rsidRDefault="00C35516" w:rsidP="007D44D1">
            <w:pPr>
              <w:pStyle w:val="big"/>
              <w:numPr>
                <w:ilvl w:val="1"/>
                <w:numId w:val="10"/>
              </w:numPr>
              <w:spacing w:line="360" w:lineRule="auto"/>
              <w:jc w:val="both"/>
              <w:rPr>
                <w:rFonts w:asciiTheme="minorHAnsi" w:hAnsiTheme="minorHAnsi"/>
                <w:b/>
                <w:color w:val="4BACC6" w:themeColor="accent5"/>
                <w:sz w:val="36"/>
                <w:szCs w:val="36"/>
              </w:rPr>
            </w:pPr>
            <w:r w:rsidRPr="001B4BE3">
              <w:rPr>
                <w:rFonts w:asciiTheme="minorHAnsi" w:hAnsiTheme="minorHAnsi"/>
                <w:b/>
                <w:color w:val="4BACC6" w:themeColor="accent5"/>
                <w:sz w:val="36"/>
                <w:szCs w:val="36"/>
              </w:rPr>
              <w:t>А</w:t>
            </w:r>
            <w:proofErr w:type="spellStart"/>
            <w:r w:rsidR="00825ABF" w:rsidRPr="001B4BE3">
              <w:rPr>
                <w:rFonts w:asciiTheme="minorHAnsi" w:hAnsiTheme="minorHAnsi"/>
                <w:b/>
                <w:color w:val="4BACC6" w:themeColor="accent5"/>
                <w:sz w:val="36"/>
                <w:szCs w:val="36"/>
                <w:lang w:val="en-US"/>
              </w:rPr>
              <w:t>rduino</w:t>
            </w:r>
            <w:proofErr w:type="spellEnd"/>
          </w:p>
          <w:p w:rsidR="00825ABF" w:rsidRPr="00617901" w:rsidRDefault="00825ABF" w:rsidP="00F8399C">
            <w:pPr>
              <w:pStyle w:val="NoSpacing"/>
              <w:spacing w:line="360" w:lineRule="auto"/>
              <w:jc w:val="both"/>
              <w:rPr>
                <w:sz w:val="28"/>
                <w:szCs w:val="28"/>
              </w:rPr>
            </w:pPr>
            <w:r w:rsidRPr="00617901">
              <w:rPr>
                <w:noProof/>
                <w:sz w:val="28"/>
                <w:szCs w:val="28"/>
                <w:lang w:eastAsia="bg-BG"/>
              </w:rPr>
              <w:drawing>
                <wp:anchor distT="0" distB="0" distL="114300" distR="114300" simplePos="0" relativeHeight="25165926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1"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0"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proofErr w:type="spellStart"/>
            <w:r w:rsidRPr="00617901">
              <w:rPr>
                <w:sz w:val="28"/>
                <w:szCs w:val="28"/>
                <w:lang w:val="en-US"/>
              </w:rPr>
              <w:t>Arduino</w:t>
            </w:r>
            <w:proofErr w:type="spellEnd"/>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proofErr w:type="spellStart"/>
            <w:r w:rsidRPr="00617901">
              <w:rPr>
                <w:sz w:val="28"/>
                <w:szCs w:val="28"/>
                <w:lang w:val="en-US"/>
              </w:rPr>
              <w:t>Arduino</w:t>
            </w:r>
            <w:proofErr w:type="spellEnd"/>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 xml:space="preserve">ри и всякакви разнообразни обекти и системи за управление. </w:t>
            </w:r>
          </w:p>
          <w:p w:rsidR="00825ABF" w:rsidRPr="00617901" w:rsidRDefault="00825ABF" w:rsidP="00F8399C">
            <w:pPr>
              <w:pStyle w:val="NoSpacing"/>
              <w:spacing w:line="360" w:lineRule="auto"/>
              <w:jc w:val="both"/>
              <w:rPr>
                <w:sz w:val="28"/>
                <w:szCs w:val="28"/>
              </w:rPr>
            </w:pPr>
          </w:p>
          <w:p w:rsidR="00825ABF" w:rsidRPr="00617901" w:rsidRDefault="00825ABF" w:rsidP="00F8399C">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proofErr w:type="spellStart"/>
            <w:r w:rsidRPr="00617901">
              <w:rPr>
                <w:sz w:val="28"/>
                <w:szCs w:val="28"/>
                <w:lang w:val="en-US"/>
              </w:rPr>
              <w:t>avr-gcc</w:t>
            </w:r>
            <w:proofErr w:type="spellEnd"/>
            <w:r w:rsidRPr="00617901">
              <w:rPr>
                <w:sz w:val="28"/>
                <w:szCs w:val="28"/>
              </w:rPr>
              <w:t xml:space="preserve"> и </w:t>
            </w:r>
            <w:proofErr w:type="spellStart"/>
            <w:r w:rsidRPr="00617901">
              <w:rPr>
                <w:sz w:val="28"/>
                <w:szCs w:val="28"/>
                <w:lang w:val="en-US"/>
              </w:rPr>
              <w:t>avrdude</w:t>
            </w:r>
            <w:proofErr w:type="spellEnd"/>
            <w:r w:rsidRPr="00617901">
              <w:rPr>
                <w:sz w:val="28"/>
                <w:szCs w:val="28"/>
                <w:lang w:val="en-US"/>
              </w:rPr>
              <w:t xml:space="preserv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825ABF" w:rsidRPr="00617901" w:rsidRDefault="00825ABF" w:rsidP="00F8399C">
            <w:pPr>
              <w:pStyle w:val="NoSpacing"/>
              <w:spacing w:line="360" w:lineRule="auto"/>
              <w:jc w:val="both"/>
              <w:rPr>
                <w:sz w:val="28"/>
                <w:szCs w:val="28"/>
              </w:rPr>
            </w:pPr>
          </w:p>
          <w:p w:rsidR="00825ABF" w:rsidRPr="00617901" w:rsidRDefault="00825ABF" w:rsidP="00F8399C">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825ABF" w:rsidRPr="00617901" w:rsidRDefault="00825ABF" w:rsidP="00F8399C">
            <w:pPr>
              <w:pStyle w:val="NormalWeb"/>
              <w:spacing w:line="360" w:lineRule="auto"/>
              <w:jc w:val="both"/>
              <w:rPr>
                <w:rFonts w:asciiTheme="minorHAnsi" w:hAnsiTheme="minorHAnsi"/>
                <w:sz w:val="28"/>
                <w:szCs w:val="28"/>
              </w:rPr>
            </w:pPr>
            <w:r w:rsidRPr="00617901">
              <w:rPr>
                <w:rFonts w:asciiTheme="minorHAnsi" w:hAnsiTheme="minorHAnsi"/>
                <w:sz w:val="28"/>
                <w:szCs w:val="28"/>
              </w:rPr>
              <w:lastRenderedPageBreak/>
              <w:t xml:space="preserve">Има много други микропроцесорни системи, като </w:t>
            </w:r>
            <w:r w:rsidRPr="00617901">
              <w:rPr>
                <w:rFonts w:asciiTheme="minorHAnsi" w:hAnsiTheme="minorHAnsi"/>
                <w:sz w:val="28"/>
                <w:szCs w:val="28"/>
                <w:lang w:val="en-US"/>
              </w:rPr>
              <w:t xml:space="preserve">Parallax Basic Stamp, MIT’s </w:t>
            </w:r>
            <w:proofErr w:type="spellStart"/>
            <w:r w:rsidRPr="00617901">
              <w:rPr>
                <w:rFonts w:asciiTheme="minorHAnsi" w:hAnsiTheme="minorHAnsi"/>
                <w:sz w:val="28"/>
                <w:szCs w:val="28"/>
                <w:lang w:val="en-US"/>
              </w:rPr>
              <w:t>Handyboard</w:t>
            </w:r>
            <w:proofErr w:type="spellEnd"/>
            <w:r w:rsidRPr="00617901">
              <w:rPr>
                <w:rFonts w:asciiTheme="minorHAnsi" w:hAnsiTheme="minorHAnsi"/>
                <w:sz w:val="28"/>
                <w:szCs w:val="28"/>
                <w:lang w:val="en-US"/>
              </w:rPr>
              <w:t xml:space="preserve">,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825ABF" w:rsidRPr="00617901" w:rsidRDefault="00825ABF" w:rsidP="00825ABF">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825ABF" w:rsidRPr="00617901" w:rsidRDefault="00825ABF" w:rsidP="00825ABF">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825ABF" w:rsidRPr="00617901" w:rsidRDefault="00825ABF" w:rsidP="00825ABF">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825ABF" w:rsidRPr="00617901" w:rsidRDefault="00825ABF" w:rsidP="00825ABF">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825ABF" w:rsidRPr="00617901" w:rsidRDefault="00825ABF" w:rsidP="00825ABF">
            <w:pPr>
              <w:pStyle w:val="NormalWeb"/>
              <w:numPr>
                <w:ilvl w:val="0"/>
                <w:numId w:val="2"/>
              </w:numPr>
              <w:spacing w:line="360" w:lineRule="auto"/>
              <w:jc w:val="both"/>
              <w:rPr>
                <w:sz w:val="28"/>
                <w:szCs w:val="28"/>
              </w:rPr>
            </w:pPr>
            <w:r w:rsidRPr="00617901">
              <w:rPr>
                <w:rFonts w:asciiTheme="minorHAnsi" w:hAnsiTheme="minorHAnsi"/>
                <w:sz w:val="28"/>
                <w:szCs w:val="28"/>
              </w:rPr>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825ABF" w:rsidRPr="00617901" w:rsidRDefault="00825ABF" w:rsidP="00F8399C">
            <w:pPr>
              <w:pStyle w:val="NoSpacing"/>
              <w:spacing w:line="360" w:lineRule="auto"/>
              <w:jc w:val="both"/>
              <w:rPr>
                <w:sz w:val="28"/>
                <w:szCs w:val="28"/>
              </w:rPr>
            </w:pPr>
            <w:r w:rsidRPr="00617901">
              <w:rPr>
                <w:sz w:val="28"/>
                <w:szCs w:val="28"/>
              </w:rPr>
              <w:lastRenderedPageBreak/>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p>
          <w:p w:rsidR="00825ABF" w:rsidRDefault="00825ABF" w:rsidP="00F8399C">
            <w:pPr>
              <w:pStyle w:val="NoSpacing"/>
              <w:spacing w:line="360" w:lineRule="auto"/>
              <w:jc w:val="both"/>
              <w:rPr>
                <w:b/>
                <w:color w:val="4BACC6" w:themeColor="accent5"/>
                <w:sz w:val="36"/>
                <w:szCs w:val="36"/>
              </w:rPr>
            </w:pPr>
          </w:p>
          <w:p w:rsidR="00825ABF" w:rsidRDefault="00825ABF" w:rsidP="007D44D1">
            <w:pPr>
              <w:pStyle w:val="NoSpacing"/>
              <w:numPr>
                <w:ilvl w:val="1"/>
                <w:numId w:val="10"/>
              </w:numPr>
              <w:spacing w:line="360" w:lineRule="auto"/>
              <w:jc w:val="both"/>
              <w:rPr>
                <w:b/>
                <w:color w:val="4BACC6" w:themeColor="accent5"/>
                <w:sz w:val="36"/>
                <w:szCs w:val="36"/>
                <w:lang w:val="en-US"/>
              </w:rPr>
            </w:pPr>
            <w:proofErr w:type="spellStart"/>
            <w:r w:rsidRPr="005341D1">
              <w:rPr>
                <w:b/>
                <w:color w:val="4BACC6" w:themeColor="accent5"/>
                <w:sz w:val="36"/>
                <w:szCs w:val="36"/>
                <w:lang w:val="en-US"/>
              </w:rPr>
              <w:t>Arduino</w:t>
            </w:r>
            <w:proofErr w:type="spellEnd"/>
            <w:r w:rsidRPr="005341D1">
              <w:rPr>
                <w:b/>
                <w:color w:val="4BACC6" w:themeColor="accent5"/>
                <w:sz w:val="36"/>
                <w:szCs w:val="36"/>
                <w:lang w:val="en-US"/>
              </w:rPr>
              <w:t xml:space="preserve"> Mega256</w:t>
            </w:r>
            <w:r w:rsidRPr="005341D1">
              <w:rPr>
                <w:b/>
                <w:color w:val="4BACC6" w:themeColor="accent5"/>
                <w:sz w:val="36"/>
                <w:szCs w:val="36"/>
              </w:rPr>
              <w:t>0</w:t>
            </w:r>
          </w:p>
          <w:p w:rsidR="00825ABF" w:rsidRDefault="00825ABF" w:rsidP="00F8399C">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825ABF" w:rsidRDefault="00825ABF" w:rsidP="00F8399C">
            <w:pPr>
              <w:pStyle w:val="NoSpacing"/>
              <w:spacing w:line="360" w:lineRule="auto"/>
              <w:jc w:val="both"/>
              <w:rPr>
                <w:sz w:val="28"/>
                <w:szCs w:val="28"/>
              </w:rPr>
            </w:pPr>
            <w:r>
              <w:rPr>
                <w:noProof/>
                <w:sz w:val="28"/>
                <w:szCs w:val="28"/>
                <w:lang w:eastAsia="bg-BG"/>
              </w:rPr>
              <w:drawing>
                <wp:anchor distT="0" distB="0" distL="114300" distR="114300" simplePos="0" relativeHeight="251663360"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7"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1"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7D44D1" w:rsidRPr="007D44D1" w:rsidRDefault="00825ABF" w:rsidP="007D44D1">
            <w:pPr>
              <w:pStyle w:val="NoSpacing"/>
              <w:numPr>
                <w:ilvl w:val="2"/>
                <w:numId w:val="10"/>
              </w:numPr>
              <w:spacing w:line="360" w:lineRule="auto"/>
              <w:jc w:val="both"/>
              <w:rPr>
                <w:b/>
                <w:color w:val="4BACC6" w:themeColor="accent5"/>
                <w:sz w:val="28"/>
                <w:szCs w:val="28"/>
                <w:lang w:val="en-US"/>
              </w:rPr>
            </w:pPr>
            <w:r w:rsidRPr="007D44D1">
              <w:rPr>
                <w:b/>
                <w:color w:val="4BACC6" w:themeColor="accent5"/>
                <w:sz w:val="28"/>
                <w:szCs w:val="28"/>
              </w:rPr>
              <w:t>Процесор Мега 256</w:t>
            </w:r>
          </w:p>
          <w:p w:rsidR="00825ABF" w:rsidRPr="00617901" w:rsidRDefault="00825ABF" w:rsidP="00F8399C">
            <w:pPr>
              <w:pStyle w:val="NoSpacing"/>
              <w:spacing w:line="360" w:lineRule="auto"/>
              <w:jc w:val="both"/>
              <w:rPr>
                <w:sz w:val="28"/>
                <w:szCs w:val="28"/>
              </w:rPr>
            </w:pPr>
          </w:p>
          <w:tbl>
            <w:tblPr>
              <w:tblStyle w:val="LightShading-Accent5"/>
              <w:tblW w:w="9102" w:type="dxa"/>
              <w:tblLook w:val="04A0"/>
            </w:tblPr>
            <w:tblGrid>
              <w:gridCol w:w="3755"/>
              <w:gridCol w:w="5347"/>
            </w:tblGrid>
            <w:tr w:rsidR="00825ABF" w:rsidRPr="00617901" w:rsidTr="00F8399C">
              <w:trPr>
                <w:cnfStyle w:val="100000000000"/>
                <w:trHeight w:val="486"/>
              </w:trPr>
              <w:tc>
                <w:tcPr>
                  <w:cnfStyle w:val="001000000000"/>
                  <w:tcW w:w="9102" w:type="dxa"/>
                  <w:gridSpan w:val="2"/>
                  <w:hideMark/>
                </w:tcPr>
                <w:p w:rsidR="00825ABF" w:rsidRPr="00617901" w:rsidRDefault="00825ABF" w:rsidP="00F8399C">
                  <w:pPr>
                    <w:spacing w:line="360" w:lineRule="auto"/>
                    <w:jc w:val="both"/>
                    <w:rPr>
                      <w:sz w:val="28"/>
                      <w:szCs w:val="28"/>
                    </w:rPr>
                  </w:pPr>
                  <w:r w:rsidRPr="00617901">
                    <w:rPr>
                      <w:sz w:val="28"/>
                      <w:szCs w:val="28"/>
                    </w:rPr>
                    <w:t>Кратко обобщение на процесора</w:t>
                  </w:r>
                </w:p>
              </w:tc>
            </w:tr>
            <w:tr w:rsidR="00825ABF" w:rsidRPr="00617901" w:rsidTr="00F8399C">
              <w:trPr>
                <w:cnfStyle w:val="000000100000"/>
                <w:trHeight w:val="314"/>
              </w:trPr>
              <w:tc>
                <w:tcPr>
                  <w:cnfStyle w:val="001000000000"/>
                  <w:tcW w:w="3755" w:type="dxa"/>
                  <w:hideMark/>
                </w:tcPr>
                <w:p w:rsidR="00825ABF" w:rsidRPr="00617901" w:rsidRDefault="00825ABF" w:rsidP="00F8399C">
                  <w:pPr>
                    <w:spacing w:line="360" w:lineRule="auto"/>
                    <w:jc w:val="both"/>
                    <w:rPr>
                      <w:sz w:val="28"/>
                      <w:szCs w:val="28"/>
                    </w:rPr>
                  </w:pPr>
                  <w:r w:rsidRPr="00617901">
                    <w:rPr>
                      <w:sz w:val="28"/>
                      <w:szCs w:val="28"/>
                    </w:rPr>
                    <w:t>Процесор</w:t>
                  </w:r>
                </w:p>
              </w:tc>
              <w:tc>
                <w:tcPr>
                  <w:tcW w:w="5347" w:type="dxa"/>
                  <w:hideMark/>
                </w:tcPr>
                <w:p w:rsidR="00825ABF" w:rsidRPr="00617901" w:rsidRDefault="00825ABF" w:rsidP="00F8399C">
                  <w:pPr>
                    <w:spacing w:line="360" w:lineRule="auto"/>
                    <w:jc w:val="both"/>
                    <w:cnfStyle w:val="000000100000"/>
                    <w:rPr>
                      <w:rStyle w:val="wikiword"/>
                      <w:sz w:val="28"/>
                      <w:szCs w:val="28"/>
                    </w:rPr>
                  </w:pPr>
                  <w:r w:rsidRPr="00617901">
                    <w:rPr>
                      <w:rStyle w:val="wikiword"/>
                      <w:sz w:val="28"/>
                      <w:szCs w:val="28"/>
                    </w:rPr>
                    <w:t>ATmega2560</w:t>
                  </w:r>
                </w:p>
              </w:tc>
            </w:tr>
            <w:tr w:rsidR="00825ABF" w:rsidRPr="00617901" w:rsidTr="00F8399C">
              <w:trPr>
                <w:trHeight w:val="385"/>
              </w:trPr>
              <w:tc>
                <w:tcPr>
                  <w:cnfStyle w:val="001000000000"/>
                  <w:tcW w:w="3755" w:type="dxa"/>
                  <w:hideMark/>
                </w:tcPr>
                <w:p w:rsidR="00825ABF" w:rsidRPr="00617901" w:rsidRDefault="00825ABF" w:rsidP="00F8399C">
                  <w:pPr>
                    <w:spacing w:line="360" w:lineRule="auto"/>
                    <w:jc w:val="both"/>
                    <w:rPr>
                      <w:b w:val="0"/>
                      <w:sz w:val="28"/>
                      <w:szCs w:val="28"/>
                    </w:rPr>
                  </w:pPr>
                  <w:r w:rsidRPr="00617901">
                    <w:rPr>
                      <w:sz w:val="28"/>
                      <w:szCs w:val="28"/>
                    </w:rPr>
                    <w:t>Работен волтаж</w:t>
                  </w:r>
                </w:p>
              </w:tc>
              <w:tc>
                <w:tcPr>
                  <w:tcW w:w="5347" w:type="dxa"/>
                  <w:hideMark/>
                </w:tcPr>
                <w:p w:rsidR="00825ABF" w:rsidRPr="00617901" w:rsidRDefault="00825ABF" w:rsidP="00F8399C">
                  <w:pPr>
                    <w:spacing w:line="360" w:lineRule="auto"/>
                    <w:jc w:val="both"/>
                    <w:cnfStyle w:val="000000000000"/>
                    <w:rPr>
                      <w:sz w:val="28"/>
                      <w:szCs w:val="28"/>
                    </w:rPr>
                  </w:pPr>
                  <w:r w:rsidRPr="00617901">
                    <w:rPr>
                      <w:sz w:val="28"/>
                      <w:szCs w:val="28"/>
                    </w:rPr>
                    <w:t>5V</w:t>
                  </w:r>
                </w:p>
              </w:tc>
            </w:tr>
            <w:tr w:rsidR="00825ABF" w:rsidRPr="00617901" w:rsidTr="00F8399C">
              <w:trPr>
                <w:cnfStyle w:val="000000100000"/>
                <w:trHeight w:val="292"/>
              </w:trPr>
              <w:tc>
                <w:tcPr>
                  <w:cnfStyle w:val="001000000000"/>
                  <w:tcW w:w="3755" w:type="dxa"/>
                  <w:hideMark/>
                </w:tcPr>
                <w:p w:rsidR="00825ABF" w:rsidRPr="00617901" w:rsidRDefault="00825ABF" w:rsidP="00F8399C">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825ABF" w:rsidRPr="00617901" w:rsidRDefault="00825ABF" w:rsidP="00F8399C">
                  <w:pPr>
                    <w:spacing w:line="360" w:lineRule="auto"/>
                    <w:jc w:val="both"/>
                    <w:cnfStyle w:val="000000100000"/>
                    <w:rPr>
                      <w:sz w:val="28"/>
                      <w:szCs w:val="28"/>
                    </w:rPr>
                  </w:pPr>
                  <w:r w:rsidRPr="00617901">
                    <w:rPr>
                      <w:sz w:val="28"/>
                      <w:szCs w:val="28"/>
                    </w:rPr>
                    <w:t>54 ( от който 15 се използват със ШИМ)</w:t>
                  </w:r>
                </w:p>
              </w:tc>
            </w:tr>
            <w:tr w:rsidR="00825ABF" w:rsidRPr="00617901" w:rsidTr="00F8399C">
              <w:trPr>
                <w:trHeight w:val="292"/>
              </w:trPr>
              <w:tc>
                <w:tcPr>
                  <w:cnfStyle w:val="001000000000"/>
                  <w:tcW w:w="3755" w:type="dxa"/>
                  <w:hideMark/>
                </w:tcPr>
                <w:p w:rsidR="00825ABF" w:rsidRPr="00617901" w:rsidRDefault="00825ABF" w:rsidP="00F8399C">
                  <w:pPr>
                    <w:spacing w:line="360" w:lineRule="auto"/>
                    <w:jc w:val="both"/>
                    <w:rPr>
                      <w:b w:val="0"/>
                      <w:sz w:val="28"/>
                      <w:szCs w:val="28"/>
                    </w:rPr>
                  </w:pPr>
                  <w:r w:rsidRPr="00617901">
                    <w:rPr>
                      <w:sz w:val="28"/>
                      <w:szCs w:val="28"/>
                    </w:rPr>
                    <w:t>Аналогови Входове</w:t>
                  </w:r>
                </w:p>
              </w:tc>
              <w:tc>
                <w:tcPr>
                  <w:tcW w:w="5347" w:type="dxa"/>
                  <w:hideMark/>
                </w:tcPr>
                <w:p w:rsidR="00825ABF" w:rsidRPr="00617901" w:rsidRDefault="00825ABF" w:rsidP="00F8399C">
                  <w:pPr>
                    <w:spacing w:line="360" w:lineRule="auto"/>
                    <w:jc w:val="both"/>
                    <w:cnfStyle w:val="000000000000"/>
                    <w:rPr>
                      <w:sz w:val="28"/>
                      <w:szCs w:val="28"/>
                    </w:rPr>
                  </w:pPr>
                  <w:r w:rsidRPr="00617901">
                    <w:rPr>
                      <w:sz w:val="28"/>
                      <w:szCs w:val="28"/>
                    </w:rPr>
                    <w:t>16</w:t>
                  </w:r>
                </w:p>
              </w:tc>
            </w:tr>
            <w:tr w:rsidR="00825ABF" w:rsidRPr="00617901" w:rsidTr="00F8399C">
              <w:trPr>
                <w:cnfStyle w:val="000000100000"/>
                <w:trHeight w:val="292"/>
              </w:trPr>
              <w:tc>
                <w:tcPr>
                  <w:cnfStyle w:val="001000000000"/>
                  <w:tcW w:w="3755" w:type="dxa"/>
                  <w:hideMark/>
                </w:tcPr>
                <w:p w:rsidR="00825ABF" w:rsidRPr="00617901" w:rsidRDefault="00825ABF" w:rsidP="00F8399C">
                  <w:pPr>
                    <w:spacing w:line="360" w:lineRule="auto"/>
                    <w:jc w:val="both"/>
                    <w:rPr>
                      <w:b w:val="0"/>
                      <w:sz w:val="28"/>
                      <w:szCs w:val="28"/>
                    </w:rPr>
                  </w:pPr>
                  <w:r w:rsidRPr="00617901">
                    <w:rPr>
                      <w:sz w:val="28"/>
                      <w:szCs w:val="28"/>
                    </w:rPr>
                    <w:lastRenderedPageBreak/>
                    <w:t>Ток на</w:t>
                  </w:r>
                  <w:r w:rsidRPr="00617901">
                    <w:rPr>
                      <w:b w:val="0"/>
                      <w:sz w:val="28"/>
                      <w:szCs w:val="28"/>
                    </w:rPr>
                    <w:t xml:space="preserve"> I/O </w:t>
                  </w:r>
                  <w:r w:rsidRPr="00617901">
                    <w:rPr>
                      <w:sz w:val="28"/>
                      <w:szCs w:val="28"/>
                    </w:rPr>
                    <w:t>пин</w:t>
                  </w:r>
                </w:p>
              </w:tc>
              <w:tc>
                <w:tcPr>
                  <w:tcW w:w="5347" w:type="dxa"/>
                  <w:hideMark/>
                </w:tcPr>
                <w:p w:rsidR="00825ABF" w:rsidRPr="00617901" w:rsidRDefault="00825ABF" w:rsidP="00F8399C">
                  <w:pPr>
                    <w:spacing w:line="360" w:lineRule="auto"/>
                    <w:jc w:val="both"/>
                    <w:cnfStyle w:val="000000100000"/>
                    <w:rPr>
                      <w:sz w:val="28"/>
                      <w:szCs w:val="28"/>
                    </w:rPr>
                  </w:pPr>
                  <w:r w:rsidRPr="00617901">
                    <w:rPr>
                      <w:sz w:val="28"/>
                      <w:szCs w:val="28"/>
                    </w:rPr>
                    <w:t>40 mA</w:t>
                  </w:r>
                </w:p>
              </w:tc>
            </w:tr>
            <w:tr w:rsidR="00825ABF" w:rsidRPr="00617901" w:rsidTr="00F8399C">
              <w:trPr>
                <w:trHeight w:val="292"/>
              </w:trPr>
              <w:tc>
                <w:tcPr>
                  <w:cnfStyle w:val="001000000000"/>
                  <w:tcW w:w="3755" w:type="dxa"/>
                  <w:tcBorders>
                    <w:bottom w:val="nil"/>
                  </w:tcBorders>
                  <w:hideMark/>
                </w:tcPr>
                <w:p w:rsidR="00825ABF" w:rsidRPr="00617901" w:rsidRDefault="00825ABF" w:rsidP="00F8399C">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825ABF" w:rsidRPr="00617901" w:rsidRDefault="00825ABF" w:rsidP="00F8399C">
                  <w:pPr>
                    <w:spacing w:line="360" w:lineRule="auto"/>
                    <w:jc w:val="both"/>
                    <w:cnfStyle w:val="000000000000"/>
                    <w:rPr>
                      <w:sz w:val="28"/>
                      <w:szCs w:val="28"/>
                    </w:rPr>
                  </w:pPr>
                  <w:r w:rsidRPr="00617901">
                    <w:rPr>
                      <w:sz w:val="28"/>
                      <w:szCs w:val="28"/>
                    </w:rPr>
                    <w:t>50 mA</w:t>
                  </w:r>
                </w:p>
              </w:tc>
            </w:tr>
            <w:tr w:rsidR="00825ABF" w:rsidRPr="00617901" w:rsidTr="00F8399C">
              <w:trPr>
                <w:cnfStyle w:val="000000100000"/>
                <w:trHeight w:val="290"/>
              </w:trPr>
              <w:tc>
                <w:tcPr>
                  <w:cnfStyle w:val="001000000000"/>
                  <w:tcW w:w="3755" w:type="dxa"/>
                  <w:tcBorders>
                    <w:top w:val="nil"/>
                    <w:bottom w:val="nil"/>
                  </w:tcBorders>
                  <w:hideMark/>
                </w:tcPr>
                <w:p w:rsidR="00825ABF" w:rsidRPr="00617901" w:rsidRDefault="00825ABF" w:rsidP="00F8399C">
                  <w:pPr>
                    <w:spacing w:line="360" w:lineRule="auto"/>
                    <w:jc w:val="both"/>
                    <w:rPr>
                      <w:b w:val="0"/>
                      <w:sz w:val="28"/>
                      <w:szCs w:val="28"/>
                    </w:rPr>
                  </w:pPr>
                  <w:r w:rsidRPr="00617901">
                    <w:rPr>
                      <w:sz w:val="28"/>
                      <w:szCs w:val="28"/>
                    </w:rPr>
                    <w:t>Памет</w:t>
                  </w:r>
                </w:p>
              </w:tc>
              <w:tc>
                <w:tcPr>
                  <w:tcW w:w="5347" w:type="dxa"/>
                  <w:hideMark/>
                </w:tcPr>
                <w:p w:rsidR="00825ABF" w:rsidRPr="00617901" w:rsidRDefault="00825ABF" w:rsidP="00F8399C">
                  <w:pPr>
                    <w:spacing w:line="360" w:lineRule="auto"/>
                    <w:jc w:val="both"/>
                    <w:cnfStyle w:val="000000100000"/>
                    <w:rPr>
                      <w:sz w:val="28"/>
                      <w:szCs w:val="28"/>
                    </w:rPr>
                  </w:pPr>
                  <w:r w:rsidRPr="00617901">
                    <w:rPr>
                      <w:sz w:val="28"/>
                      <w:szCs w:val="28"/>
                    </w:rPr>
                    <w:t>256 KB от които 8 KB се използват от bootloader</w:t>
                  </w:r>
                </w:p>
              </w:tc>
            </w:tr>
            <w:tr w:rsidR="00825ABF" w:rsidRPr="00617901" w:rsidTr="00F8399C">
              <w:trPr>
                <w:trHeight w:val="292"/>
              </w:trPr>
              <w:tc>
                <w:tcPr>
                  <w:cnfStyle w:val="001000000000"/>
                  <w:tcW w:w="3755" w:type="dxa"/>
                  <w:tcBorders>
                    <w:top w:val="nil"/>
                  </w:tcBorders>
                  <w:hideMark/>
                </w:tcPr>
                <w:p w:rsidR="00825ABF" w:rsidRPr="00617901" w:rsidRDefault="00825ABF" w:rsidP="00F8399C">
                  <w:pPr>
                    <w:spacing w:line="360" w:lineRule="auto"/>
                    <w:jc w:val="both"/>
                    <w:rPr>
                      <w:b w:val="0"/>
                      <w:sz w:val="28"/>
                      <w:szCs w:val="28"/>
                    </w:rPr>
                  </w:pPr>
                  <w:r w:rsidRPr="00617901">
                    <w:rPr>
                      <w:b w:val="0"/>
                      <w:sz w:val="28"/>
                      <w:szCs w:val="28"/>
                    </w:rPr>
                    <w:t>SRAM</w:t>
                  </w:r>
                </w:p>
              </w:tc>
              <w:tc>
                <w:tcPr>
                  <w:tcW w:w="5347" w:type="dxa"/>
                  <w:hideMark/>
                </w:tcPr>
                <w:p w:rsidR="00825ABF" w:rsidRPr="00617901" w:rsidRDefault="00825ABF" w:rsidP="00F8399C">
                  <w:pPr>
                    <w:spacing w:line="360" w:lineRule="auto"/>
                    <w:jc w:val="both"/>
                    <w:cnfStyle w:val="000000000000"/>
                    <w:rPr>
                      <w:sz w:val="28"/>
                      <w:szCs w:val="28"/>
                    </w:rPr>
                  </w:pPr>
                  <w:r w:rsidRPr="00617901">
                    <w:rPr>
                      <w:sz w:val="28"/>
                      <w:szCs w:val="28"/>
                    </w:rPr>
                    <w:t>8 KB</w:t>
                  </w:r>
                </w:p>
              </w:tc>
            </w:tr>
            <w:tr w:rsidR="00825ABF" w:rsidRPr="00617901" w:rsidTr="00F8399C">
              <w:trPr>
                <w:cnfStyle w:val="000000100000"/>
                <w:trHeight w:val="292"/>
              </w:trPr>
              <w:tc>
                <w:tcPr>
                  <w:cnfStyle w:val="001000000000"/>
                  <w:tcW w:w="3755" w:type="dxa"/>
                  <w:hideMark/>
                </w:tcPr>
                <w:p w:rsidR="00825ABF" w:rsidRPr="00617901" w:rsidRDefault="00825ABF" w:rsidP="00F8399C">
                  <w:pPr>
                    <w:spacing w:line="360" w:lineRule="auto"/>
                    <w:jc w:val="both"/>
                    <w:rPr>
                      <w:b w:val="0"/>
                      <w:sz w:val="28"/>
                      <w:szCs w:val="28"/>
                    </w:rPr>
                  </w:pPr>
                  <w:r w:rsidRPr="00617901">
                    <w:rPr>
                      <w:b w:val="0"/>
                      <w:sz w:val="28"/>
                      <w:szCs w:val="28"/>
                    </w:rPr>
                    <w:t>EEPROM</w:t>
                  </w:r>
                </w:p>
              </w:tc>
              <w:tc>
                <w:tcPr>
                  <w:tcW w:w="5347" w:type="dxa"/>
                  <w:hideMark/>
                </w:tcPr>
                <w:p w:rsidR="00825ABF" w:rsidRPr="00617901" w:rsidRDefault="00825ABF" w:rsidP="00F8399C">
                  <w:pPr>
                    <w:spacing w:line="360" w:lineRule="auto"/>
                    <w:jc w:val="both"/>
                    <w:cnfStyle w:val="000000100000"/>
                    <w:rPr>
                      <w:sz w:val="28"/>
                      <w:szCs w:val="28"/>
                    </w:rPr>
                  </w:pPr>
                  <w:r w:rsidRPr="00617901">
                    <w:rPr>
                      <w:sz w:val="28"/>
                      <w:szCs w:val="28"/>
                    </w:rPr>
                    <w:t>4 KB</w:t>
                  </w:r>
                </w:p>
              </w:tc>
            </w:tr>
            <w:tr w:rsidR="00825ABF" w:rsidRPr="00617901" w:rsidTr="00F8399C">
              <w:trPr>
                <w:trHeight w:val="584"/>
              </w:trPr>
              <w:tc>
                <w:tcPr>
                  <w:cnfStyle w:val="001000000000"/>
                  <w:tcW w:w="3755" w:type="dxa"/>
                  <w:hideMark/>
                </w:tcPr>
                <w:p w:rsidR="00825ABF" w:rsidRPr="00617901" w:rsidRDefault="00825ABF" w:rsidP="00F8399C">
                  <w:pPr>
                    <w:spacing w:line="360" w:lineRule="auto"/>
                    <w:jc w:val="both"/>
                    <w:rPr>
                      <w:b w:val="0"/>
                      <w:sz w:val="28"/>
                      <w:szCs w:val="28"/>
                    </w:rPr>
                  </w:pPr>
                  <w:r w:rsidRPr="00617901">
                    <w:rPr>
                      <w:sz w:val="28"/>
                      <w:szCs w:val="28"/>
                    </w:rPr>
                    <w:t>Максимална производителност</w:t>
                  </w:r>
                </w:p>
              </w:tc>
              <w:tc>
                <w:tcPr>
                  <w:tcW w:w="5347" w:type="dxa"/>
                  <w:hideMark/>
                </w:tcPr>
                <w:p w:rsidR="00825ABF" w:rsidRPr="00617901" w:rsidRDefault="00825ABF" w:rsidP="00F8399C">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825ABF" w:rsidRPr="00C35516" w:rsidRDefault="00825ABF" w:rsidP="00F8399C">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proofErr w:type="spellStart"/>
            <w:r w:rsidRPr="00C35516">
              <w:rPr>
                <w:rStyle w:val="Strong"/>
                <w:b w:val="0"/>
                <w:sz w:val="28"/>
                <w:szCs w:val="28"/>
                <w:lang w:val="en-US"/>
              </w:rPr>
              <w:t>bootloader</w:t>
            </w:r>
            <w:proofErr w:type="spellEnd"/>
            <w:r w:rsidRPr="00C35516">
              <w:rPr>
                <w:rStyle w:val="Strong"/>
                <w:b w:val="0"/>
                <w:sz w:val="28"/>
                <w:szCs w:val="28"/>
                <w:lang w:val="en-US"/>
              </w:rPr>
              <w:t xml:space="preserve">.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825ABF" w:rsidRPr="007D44D1" w:rsidRDefault="00825ABF" w:rsidP="007D44D1">
            <w:pPr>
              <w:pStyle w:val="ListParagraph"/>
              <w:numPr>
                <w:ilvl w:val="2"/>
                <w:numId w:val="10"/>
              </w:numPr>
              <w:spacing w:before="100" w:beforeAutospacing="1" w:after="100" w:afterAutospacing="1" w:line="360" w:lineRule="auto"/>
              <w:rPr>
                <w:rStyle w:val="Strong"/>
                <w:color w:val="4BACC6" w:themeColor="accent5"/>
                <w:sz w:val="28"/>
                <w:szCs w:val="28"/>
                <w:lang w:val="en-US"/>
              </w:rPr>
            </w:pPr>
            <w:r w:rsidRPr="007D44D1">
              <w:rPr>
                <w:rStyle w:val="Strong"/>
                <w:color w:val="4BACC6" w:themeColor="accent5"/>
                <w:sz w:val="28"/>
                <w:szCs w:val="28"/>
              </w:rPr>
              <w:t>Входове и  Изходи</w:t>
            </w:r>
          </w:p>
          <w:p w:rsidR="00825ABF" w:rsidRPr="00C35516" w:rsidRDefault="00825ABF" w:rsidP="00F8399C">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825ABF" w:rsidRPr="00C35516" w:rsidRDefault="00825ABF" w:rsidP="00825ABF">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825ABF" w:rsidRPr="00C35516" w:rsidRDefault="00825ABF" w:rsidP="00F8399C">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825ABF" w:rsidRPr="00C35516" w:rsidRDefault="00825ABF" w:rsidP="00F8399C">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825ABF" w:rsidRPr="00C35516" w:rsidRDefault="00825ABF" w:rsidP="00825ABF">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 18 (interrupt 5)</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825ABF" w:rsidRPr="00C35516" w:rsidRDefault="00825ABF" w:rsidP="00825ABF">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825ABF" w:rsidRPr="00C35516" w:rsidRDefault="00825ABF" w:rsidP="00F8399C">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825ABF" w:rsidRPr="00C35516" w:rsidRDefault="00825ABF" w:rsidP="00F8399C">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825ABF" w:rsidRPr="00C35516" w:rsidRDefault="00825ABF" w:rsidP="00F8399C">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825ABF" w:rsidRPr="00C35516" w:rsidRDefault="00825ABF" w:rsidP="00825ABF">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825ABF" w:rsidRPr="00C35516" w:rsidRDefault="00825ABF" w:rsidP="00825ABF">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825ABF" w:rsidRPr="00C35516" w:rsidRDefault="00825ABF" w:rsidP="00F8399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825ABF" w:rsidRPr="00617901" w:rsidRDefault="00825ABF" w:rsidP="00F8399C">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E774C6" w:rsidRDefault="00E774C6" w:rsidP="00E774C6">
            <w:pPr>
              <w:pStyle w:val="Heading3"/>
              <w:spacing w:line="360" w:lineRule="auto"/>
              <w:ind w:left="1800"/>
              <w:jc w:val="both"/>
              <w:rPr>
                <w:rFonts w:asciiTheme="minorHAnsi" w:hAnsiTheme="minorHAnsi"/>
                <w:color w:val="4BACC6" w:themeColor="accent5"/>
                <w:sz w:val="28"/>
                <w:szCs w:val="28"/>
              </w:rPr>
            </w:pPr>
          </w:p>
          <w:p w:rsidR="00E774C6" w:rsidRPr="00E774C6" w:rsidRDefault="00E774C6" w:rsidP="00E774C6"/>
          <w:p w:rsidR="00825ABF" w:rsidRPr="007D44D1" w:rsidRDefault="00825ABF" w:rsidP="007D44D1">
            <w:pPr>
              <w:pStyle w:val="Heading3"/>
              <w:numPr>
                <w:ilvl w:val="2"/>
                <w:numId w:val="10"/>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t>Комуникация</w:t>
            </w:r>
          </w:p>
          <w:p w:rsidR="007D44D1" w:rsidRPr="007D44D1" w:rsidRDefault="007D44D1" w:rsidP="007D44D1">
            <w:pPr>
              <w:pStyle w:val="ListParagraph"/>
              <w:ind w:left="1800"/>
              <w:rPr>
                <w:lang w:val="en-US"/>
              </w:rPr>
            </w:pPr>
          </w:p>
          <w:p w:rsidR="00825ABF" w:rsidRPr="00617901" w:rsidRDefault="00825ABF" w:rsidP="00F8399C">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825ABF" w:rsidRPr="00FE5D06" w:rsidRDefault="00825ABF" w:rsidP="00F8399C">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w:t>
            </w:r>
            <w:proofErr w:type="gramStart"/>
            <w:r>
              <w:rPr>
                <w:rFonts w:asciiTheme="minorHAnsi" w:hAnsiTheme="minorHAnsi"/>
                <w:sz w:val="28"/>
                <w:szCs w:val="28"/>
                <w:lang w:val="en-US"/>
              </w:rPr>
              <w:t>Interface(</w:t>
            </w:r>
            <w:proofErr w:type="gramEnd"/>
            <w:r>
              <w:rPr>
                <w:rFonts w:asciiTheme="minorHAnsi" w:hAnsiTheme="minorHAnsi"/>
                <w:sz w:val="28"/>
                <w:szCs w:val="28"/>
                <w:lang w:val="en-US"/>
              </w:rPr>
              <w:t xml:space="preserv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7D44D1" w:rsidRDefault="007D44D1" w:rsidP="00F8399C">
            <w:pPr>
              <w:pStyle w:val="Heading3"/>
              <w:spacing w:line="360" w:lineRule="auto"/>
              <w:jc w:val="both"/>
              <w:rPr>
                <w:rFonts w:asciiTheme="minorHAnsi" w:hAnsiTheme="minorHAnsi"/>
                <w:b w:val="0"/>
                <w:color w:val="4BACC6" w:themeColor="accent5"/>
                <w:sz w:val="28"/>
                <w:szCs w:val="28"/>
                <w:lang w:val="en-US"/>
              </w:rPr>
            </w:pPr>
          </w:p>
          <w:p w:rsidR="00825ABF" w:rsidRPr="007D44D1" w:rsidRDefault="00825ABF" w:rsidP="007D44D1">
            <w:pPr>
              <w:pStyle w:val="Heading3"/>
              <w:numPr>
                <w:ilvl w:val="2"/>
                <w:numId w:val="10"/>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t>Програмиране</w:t>
            </w:r>
          </w:p>
          <w:p w:rsidR="007D44D1" w:rsidRPr="007D44D1" w:rsidRDefault="007D44D1" w:rsidP="007D44D1">
            <w:pPr>
              <w:pStyle w:val="ListParagraph"/>
              <w:ind w:left="1800"/>
              <w:rPr>
                <w:lang w:val="en-US"/>
              </w:rPr>
            </w:pPr>
          </w:p>
          <w:p w:rsidR="00825ABF" w:rsidRDefault="00825ABF" w:rsidP="00F8399C">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825ABF" w:rsidRDefault="00825ABF" w:rsidP="00F8399C">
            <w:pPr>
              <w:pStyle w:val="NormalWeb"/>
              <w:spacing w:line="360" w:lineRule="auto"/>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825ABF" w:rsidRPr="007D44D1" w:rsidRDefault="00825ABF" w:rsidP="007D44D1">
            <w:pPr>
              <w:pStyle w:val="NormalWeb"/>
              <w:numPr>
                <w:ilvl w:val="2"/>
                <w:numId w:val="10"/>
              </w:numPr>
              <w:spacing w:line="360" w:lineRule="auto"/>
              <w:jc w:val="both"/>
              <w:rPr>
                <w:rFonts w:asciiTheme="minorHAnsi" w:hAnsiTheme="minorHAnsi"/>
                <w:b/>
                <w:color w:val="4BACC6" w:themeColor="accent5"/>
                <w:sz w:val="28"/>
                <w:szCs w:val="28"/>
                <w:lang w:val="en-US"/>
              </w:rPr>
            </w:pPr>
            <w:r w:rsidRPr="007D44D1">
              <w:rPr>
                <w:rFonts w:asciiTheme="minorHAnsi" w:hAnsiTheme="minorHAnsi"/>
                <w:b/>
                <w:color w:val="4BACC6" w:themeColor="accent5"/>
                <w:sz w:val="28"/>
                <w:szCs w:val="28"/>
              </w:rPr>
              <w:t>Обобщение</w:t>
            </w:r>
          </w:p>
          <w:p w:rsidR="00825ABF" w:rsidRDefault="00825ABF" w:rsidP="00F8399C">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w:t>
            </w:r>
            <w:r>
              <w:rPr>
                <w:rFonts w:asciiTheme="minorHAnsi" w:hAnsiTheme="minorHAnsi"/>
                <w:sz w:val="28"/>
                <w:szCs w:val="28"/>
              </w:rPr>
              <w:lastRenderedPageBreak/>
              <w:t xml:space="preserve">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E774C6" w:rsidRPr="008C44C8" w:rsidRDefault="00E774C6" w:rsidP="00F8399C">
            <w:pPr>
              <w:pStyle w:val="NormalWeb"/>
              <w:spacing w:line="360" w:lineRule="auto"/>
              <w:jc w:val="both"/>
              <w:rPr>
                <w:rFonts w:asciiTheme="minorHAnsi" w:hAnsiTheme="minorHAnsi"/>
                <w:sz w:val="28"/>
                <w:szCs w:val="28"/>
              </w:rPr>
            </w:pPr>
          </w:p>
          <w:p w:rsidR="00825ABF" w:rsidRPr="005341D1" w:rsidRDefault="00825ABF" w:rsidP="007D44D1">
            <w:pPr>
              <w:pStyle w:val="NormalWeb"/>
              <w:numPr>
                <w:ilvl w:val="1"/>
                <w:numId w:val="10"/>
              </w:numPr>
              <w:spacing w:line="360" w:lineRule="auto"/>
              <w:jc w:val="both"/>
              <w:rPr>
                <w:rFonts w:asciiTheme="minorHAnsi" w:hAnsiTheme="minorHAnsi"/>
                <w:b/>
                <w:color w:val="4BACC6" w:themeColor="accent5"/>
                <w:sz w:val="36"/>
                <w:szCs w:val="36"/>
              </w:rPr>
            </w:pPr>
            <w:r w:rsidRPr="005341D1">
              <w:rPr>
                <w:rFonts w:asciiTheme="minorHAnsi" w:hAnsiTheme="minorHAnsi"/>
                <w:b/>
                <w:noProof/>
                <w:color w:val="4BACC6" w:themeColor="accent5"/>
                <w:sz w:val="36"/>
                <w:szCs w:val="36"/>
              </w:rPr>
              <w:drawing>
                <wp:anchor distT="0" distB="0" distL="114300" distR="114300" simplePos="0" relativeHeight="251661312"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2"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5341D1">
              <w:rPr>
                <w:rFonts w:asciiTheme="minorHAnsi" w:hAnsiTheme="minorHAnsi"/>
                <w:b/>
                <w:color w:val="4BACC6" w:themeColor="accent5"/>
                <w:sz w:val="36"/>
                <w:szCs w:val="36"/>
              </w:rPr>
              <w:t>Ардукоптер</w:t>
            </w:r>
          </w:p>
          <w:p w:rsidR="00825ABF" w:rsidRPr="005341D1" w:rsidRDefault="00825ABF" w:rsidP="00F8399C">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3"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повече от достатъчен за изпълнение и на по-сложни методи за управление. </w:t>
            </w:r>
            <w:proofErr w:type="spell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825ABF" w:rsidRPr="007465EA" w:rsidRDefault="00825ABF" w:rsidP="00825ABF">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lastRenderedPageBreak/>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825ABF" w:rsidRPr="007465EA" w:rsidRDefault="00825ABF" w:rsidP="00825ABF">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825ABF" w:rsidRPr="007465EA" w:rsidRDefault="00825ABF" w:rsidP="00825ABF">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825ABF" w:rsidRPr="007465EA" w:rsidRDefault="00825ABF" w:rsidP="00825ABF">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825ABF" w:rsidRPr="007465EA" w:rsidRDefault="00825ABF" w:rsidP="00825ABF">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825ABF" w:rsidRPr="007465EA" w:rsidRDefault="00825ABF" w:rsidP="00825ABF">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825ABF" w:rsidRPr="007465EA" w:rsidRDefault="00825ABF" w:rsidP="00825ABF">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825ABF" w:rsidRPr="007465EA" w:rsidRDefault="00825ABF" w:rsidP="00825ABF">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825ABF" w:rsidRPr="007465EA" w:rsidRDefault="00825ABF" w:rsidP="00825ABF">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825ABF" w:rsidRPr="007465EA" w:rsidRDefault="00825ABF" w:rsidP="00825ABF">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825ABF" w:rsidRPr="007465EA" w:rsidRDefault="00825ABF" w:rsidP="00825ABF">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825ABF" w:rsidRPr="007465EA" w:rsidRDefault="00825ABF" w:rsidP="00825ABF">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825ABF" w:rsidRDefault="00825ABF" w:rsidP="00825ABF">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825ABF" w:rsidRDefault="00825ABF" w:rsidP="00F8399C">
            <w:pPr>
              <w:pStyle w:val="NormalWeb"/>
              <w:spacing w:after="0" w:line="360" w:lineRule="auto"/>
              <w:jc w:val="both"/>
              <w:rPr>
                <w:color w:val="4BACC6" w:themeColor="accent5"/>
                <w:sz w:val="28"/>
                <w:szCs w:val="28"/>
              </w:rPr>
            </w:pPr>
          </w:p>
          <w:p w:rsidR="00825ABF" w:rsidRPr="007D44D1" w:rsidRDefault="00825ABF" w:rsidP="007D44D1">
            <w:pPr>
              <w:pStyle w:val="NormalWeb"/>
              <w:numPr>
                <w:ilvl w:val="2"/>
                <w:numId w:val="10"/>
              </w:numPr>
              <w:spacing w:after="0" w:line="360" w:lineRule="auto"/>
              <w:jc w:val="both"/>
              <w:rPr>
                <w:b/>
                <w:color w:val="4BACC6" w:themeColor="accent5"/>
                <w:sz w:val="28"/>
                <w:szCs w:val="28"/>
                <w:lang w:val="en-US"/>
              </w:rPr>
            </w:pPr>
            <w:r w:rsidRPr="007D44D1">
              <w:rPr>
                <w:b/>
                <w:color w:val="4BACC6" w:themeColor="accent5"/>
                <w:sz w:val="28"/>
                <w:szCs w:val="28"/>
              </w:rPr>
              <w:t>Инерционно измервателни сензори</w:t>
            </w:r>
            <w:r w:rsidRPr="007D44D1">
              <w:rPr>
                <w:b/>
                <w:color w:val="4BACC6" w:themeColor="accent5"/>
                <w:sz w:val="28"/>
                <w:szCs w:val="28"/>
                <w:lang w:val="en-US"/>
              </w:rPr>
              <w:t xml:space="preserve"> IMU(Inertial Measurement Units</w:t>
            </w:r>
            <w:r w:rsidRPr="007D44D1">
              <w:rPr>
                <w:b/>
                <w:color w:val="4BACC6" w:themeColor="accent5"/>
                <w:sz w:val="28"/>
                <w:szCs w:val="28"/>
              </w:rPr>
              <w:t>)</w:t>
            </w:r>
          </w:p>
          <w:p w:rsidR="00825ABF" w:rsidRPr="00CD0C9A" w:rsidRDefault="00825ABF" w:rsidP="00F8399C">
            <w:pPr>
              <w:pStyle w:val="NormalWeb"/>
              <w:spacing w:line="360" w:lineRule="auto"/>
              <w:jc w:val="both"/>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w:t>
            </w:r>
            <w:r>
              <w:rPr>
                <w:sz w:val="28"/>
                <w:szCs w:val="28"/>
              </w:rPr>
              <w:lastRenderedPageBreak/>
              <w:t xml:space="preserve">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r>
              <w:rPr>
                <w:rFonts w:asciiTheme="minorHAnsi" w:hAnsiTheme="minorHAnsi"/>
                <w:bCs/>
                <w:sz w:val="28"/>
                <w:szCs w:val="28"/>
              </w:rPr>
              <w:t xml:space="preserve">                                                                </w:t>
            </w:r>
          </w:p>
          <w:p w:rsidR="00825ABF" w:rsidRDefault="00825ABF" w:rsidP="00F8399C">
            <w:pPr>
              <w:spacing w:line="360" w:lineRule="auto"/>
            </w:pPr>
            <w:r>
              <w:rPr>
                <w:noProof/>
                <w:color w:val="0000FF"/>
                <w:lang w:eastAsia="bg-BG"/>
              </w:rPr>
              <w:drawing>
                <wp:inline distT="0" distB="0" distL="0" distR="0">
                  <wp:extent cx="1847707" cy="1228725"/>
                  <wp:effectExtent l="19050" t="0" r="143" b="0"/>
                  <wp:docPr id="2" name="Picture 1" descr="http://www.meas-spec.com/showImage.aspx?medsrc=/uploadedImages/Sensor_Types/Pressure/Products/MS5607_3_600.jpg">
                    <a:hlinkClick xmlns:a="http://schemas.openxmlformats.org/drawingml/2006/main" r:id="rId14"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4" tooltip="&quot;Click to view larger image&quot;"/>
                          </pic:cNvPr>
                          <pic:cNvPicPr>
                            <a:picLocks noChangeAspect="1" noChangeArrowheads="1"/>
                          </pic:cNvPicPr>
                        </pic:nvPicPr>
                        <pic:blipFill>
                          <a:blip r:embed="rId15"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13"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16"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825ABF" w:rsidRDefault="00825ABF" w:rsidP="00F8399C">
            <w:pPr>
              <w:pStyle w:val="NormalWeb"/>
              <w:spacing w:line="360" w:lineRule="auto"/>
              <w:jc w:val="both"/>
              <w:rPr>
                <w:rFonts w:asciiTheme="minorHAnsi" w:hAnsiTheme="minorHAnsi"/>
                <w:color w:val="4BACC6" w:themeColor="accent5"/>
                <w:sz w:val="28"/>
                <w:szCs w:val="28"/>
              </w:rPr>
            </w:pPr>
          </w:p>
          <w:p w:rsidR="00825ABF" w:rsidRPr="00E774C6" w:rsidRDefault="00825ABF" w:rsidP="007D44D1">
            <w:pPr>
              <w:pStyle w:val="NormalWeb"/>
              <w:numPr>
                <w:ilvl w:val="3"/>
                <w:numId w:val="10"/>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 xml:space="preserve">Дигитален жироскоп – принцип на дейстие </w:t>
            </w:r>
          </w:p>
          <w:p w:rsidR="00825ABF" w:rsidRPr="008B2612" w:rsidRDefault="00825ABF" w:rsidP="00F8399C">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62336"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3" name="Picture 10" descr="gyro axe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18"/>
                          </pic:cNvPr>
                          <pic:cNvPicPr>
                            <a:picLocks noChangeAspect="1" noChangeArrowheads="1"/>
                          </pic:cNvPicPr>
                        </pic:nvPicPr>
                        <pic:blipFill>
                          <a:blip r:embed="rId19"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825ABF" w:rsidRDefault="00825ABF" w:rsidP="00F8399C">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 xml:space="preserve">Жироскопите се използват при обекти </w:t>
            </w:r>
            <w:r w:rsidRPr="008B2612">
              <w:rPr>
                <w:rFonts w:asciiTheme="minorHAnsi" w:hAnsiTheme="minorHAnsi"/>
                <w:sz w:val="28"/>
                <w:szCs w:val="28"/>
              </w:rPr>
              <w:lastRenderedPageBreak/>
              <w:t>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825ABF" w:rsidRDefault="00825ABF" w:rsidP="00F8399C">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825ABF" w:rsidRDefault="00825ABF" w:rsidP="00F8399C">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E774C6" w:rsidRDefault="00E774C6" w:rsidP="00F8399C">
            <w:pPr>
              <w:pStyle w:val="NormalWeb"/>
              <w:spacing w:line="360" w:lineRule="auto"/>
              <w:jc w:val="both"/>
              <w:rPr>
                <w:rFonts w:asciiTheme="minorHAnsi" w:hAnsiTheme="minorHAnsi"/>
                <w:sz w:val="28"/>
                <w:szCs w:val="28"/>
              </w:rPr>
            </w:pPr>
          </w:p>
          <w:p w:rsidR="00825ABF" w:rsidRPr="00E774C6" w:rsidRDefault="00825ABF" w:rsidP="007D44D1">
            <w:pPr>
              <w:pStyle w:val="NormalWeb"/>
              <w:numPr>
                <w:ilvl w:val="3"/>
                <w:numId w:val="10"/>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Дигитален акселерометри – принципи на действие</w:t>
            </w:r>
          </w:p>
          <w:p w:rsidR="00825ABF" w:rsidRPr="007465EA" w:rsidRDefault="00825ABF" w:rsidP="00F8399C">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825ABF" w:rsidRDefault="00825ABF" w:rsidP="00F8399C">
            <w:pPr>
              <w:pStyle w:val="NormalWeb"/>
              <w:spacing w:line="360" w:lineRule="auto"/>
              <w:jc w:val="both"/>
              <w:rPr>
                <w:rFonts w:asciiTheme="minorHAnsi" w:hAnsiTheme="minorHAnsi"/>
                <w:sz w:val="28"/>
                <w:szCs w:val="28"/>
              </w:rPr>
            </w:pPr>
            <w:r w:rsidRPr="007465EA">
              <w:rPr>
                <w:rFonts w:asciiTheme="minorHAnsi" w:hAnsiTheme="minorHAnsi"/>
                <w:sz w:val="28"/>
                <w:szCs w:val="28"/>
              </w:rPr>
              <w:lastRenderedPageBreak/>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825ABF" w:rsidRPr="007465EA" w:rsidRDefault="00825ABF" w:rsidP="00F8399C">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drawing>
                <wp:anchor distT="0" distB="0" distL="114300" distR="114300" simplePos="0" relativeHeight="251664384"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8" name="Picture 20" descr="alt tex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0"/>
                          </pic:cNvPr>
                          <pic:cNvPicPr>
                            <a:picLocks noChangeAspect="1" noChangeArrowheads="1"/>
                          </pic:cNvPicPr>
                        </pic:nvPicPr>
                        <pic:blipFill>
                          <a:blip r:embed="rId21"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825ABF" w:rsidRPr="007465EA" w:rsidRDefault="00825ABF" w:rsidP="00F8399C">
            <w:pPr>
              <w:pStyle w:val="NormalWeb"/>
              <w:spacing w:line="360" w:lineRule="auto"/>
              <w:jc w:val="center"/>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825ABF" w:rsidRPr="007465EA" w:rsidRDefault="00825ABF" w:rsidP="00F8399C">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825ABF" w:rsidRDefault="00825ABF" w:rsidP="00F8399C">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15"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2" cstate="print"/>
                          <a:stretch>
                            <a:fillRect/>
                          </a:stretch>
                        </pic:blipFill>
                        <pic:spPr>
                          <a:xfrm>
                            <a:off x="0" y="0"/>
                            <a:ext cx="5761355" cy="1142365"/>
                          </a:xfrm>
                          <a:prstGeom prst="rect">
                            <a:avLst/>
                          </a:prstGeom>
                        </pic:spPr>
                      </pic:pic>
                    </a:graphicData>
                  </a:graphic>
                </wp:inline>
              </w:drawing>
            </w:r>
          </w:p>
          <w:p w:rsidR="007D44D1" w:rsidRDefault="007D44D1" w:rsidP="00F8399C">
            <w:pPr>
              <w:pStyle w:val="NormalWeb"/>
              <w:spacing w:line="360" w:lineRule="auto"/>
              <w:jc w:val="both"/>
              <w:rPr>
                <w:rFonts w:asciiTheme="minorHAnsi" w:hAnsiTheme="minorHAnsi"/>
                <w:color w:val="4BACC6" w:themeColor="accent5"/>
                <w:sz w:val="28"/>
                <w:szCs w:val="28"/>
                <w:lang w:val="en-US"/>
              </w:rPr>
            </w:pPr>
          </w:p>
          <w:p w:rsidR="00825ABF" w:rsidRPr="00E774C6" w:rsidRDefault="00825ABF" w:rsidP="007D44D1">
            <w:pPr>
              <w:pStyle w:val="NormalWeb"/>
              <w:numPr>
                <w:ilvl w:val="3"/>
                <w:numId w:val="10"/>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М</w:t>
            </w:r>
            <w:r w:rsidRPr="00E774C6">
              <w:rPr>
                <w:rFonts w:asciiTheme="minorHAnsi" w:hAnsiTheme="minorHAnsi"/>
                <w:b/>
                <w:color w:val="4BACC6" w:themeColor="accent5"/>
                <w:sz w:val="28"/>
                <w:szCs w:val="28"/>
                <w:lang w:val="en-US"/>
              </w:rPr>
              <w:t xml:space="preserve">PU-6000 </w:t>
            </w:r>
            <w:r w:rsidRPr="00E774C6">
              <w:rPr>
                <w:rFonts w:asciiTheme="minorHAnsi" w:hAnsiTheme="minorHAnsi"/>
                <w:b/>
                <w:color w:val="4BACC6" w:themeColor="accent5"/>
                <w:sz w:val="28"/>
                <w:szCs w:val="28"/>
              </w:rPr>
              <w:t xml:space="preserve">Инерционенно измервателено устройсво </w:t>
            </w:r>
          </w:p>
          <w:p w:rsidR="00825ABF" w:rsidRDefault="00825ABF" w:rsidP="00F8399C">
            <w:pPr>
              <w:pStyle w:val="NormalWeb"/>
              <w:spacing w:line="360" w:lineRule="auto"/>
              <w:jc w:val="both"/>
              <w:rPr>
                <w:rFonts w:asciiTheme="minorHAnsi" w:hAnsiTheme="minorHAnsi"/>
                <w:sz w:val="28"/>
                <w:szCs w:val="28"/>
              </w:rPr>
            </w:pPr>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 който се 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825ABF" w:rsidRPr="002D2697" w:rsidRDefault="00825ABF" w:rsidP="00F8399C">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825ABF" w:rsidRPr="002D2697" w:rsidRDefault="00825ABF" w:rsidP="00F8399C">
            <w:pPr>
              <w:pStyle w:val="NormalWeb"/>
              <w:spacing w:line="360" w:lineRule="auto"/>
              <w:jc w:val="both"/>
              <w:rPr>
                <w:rFonts w:asciiTheme="minorHAnsi" w:hAnsiTheme="minorHAnsi"/>
                <w:sz w:val="28"/>
                <w:szCs w:val="28"/>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7D44D1" w:rsidRPr="00690D40" w:rsidRDefault="00690D40" w:rsidP="007D44D1">
            <w:pPr>
              <w:pStyle w:val="NormalWeb"/>
              <w:numPr>
                <w:ilvl w:val="2"/>
                <w:numId w:val="10"/>
              </w:numPr>
              <w:spacing w:line="360" w:lineRule="auto"/>
              <w:rPr>
                <w:rFonts w:asciiTheme="minorHAnsi" w:hAnsiTheme="minorHAnsi"/>
                <w:b/>
                <w:color w:val="4BACC6" w:themeColor="accent5"/>
                <w:sz w:val="28"/>
                <w:szCs w:val="28"/>
                <w:lang w:val="en-US"/>
              </w:rPr>
            </w:pPr>
            <w:r>
              <w:rPr>
                <w:rFonts w:asciiTheme="minorHAnsi" w:hAnsiTheme="minorHAnsi"/>
                <w:b/>
                <w:noProof/>
                <w:color w:val="4BACC6" w:themeColor="accent5"/>
                <w:sz w:val="28"/>
                <w:szCs w:val="28"/>
              </w:rPr>
              <w:drawing>
                <wp:anchor distT="0" distB="0" distL="114300" distR="114300" simplePos="0" relativeHeight="251668480"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17"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3" cstate="print"/>
                          <a:stretch>
                            <a:fillRect/>
                          </a:stretch>
                        </pic:blipFill>
                        <pic:spPr>
                          <a:xfrm>
                            <a:off x="0" y="0"/>
                            <a:ext cx="1952625" cy="1952625"/>
                          </a:xfrm>
                          <a:prstGeom prst="rect">
                            <a:avLst/>
                          </a:prstGeom>
                        </pic:spPr>
                      </pic:pic>
                    </a:graphicData>
                  </a:graphic>
                </wp:anchor>
              </w:drawing>
            </w:r>
            <w:r w:rsidR="007D44D1" w:rsidRPr="007D44D1">
              <w:rPr>
                <w:rFonts w:asciiTheme="minorHAnsi" w:hAnsiTheme="minorHAnsi"/>
                <w:b/>
                <w:color w:val="4BACC6" w:themeColor="accent5"/>
                <w:sz w:val="28"/>
                <w:szCs w:val="28"/>
                <w:lang w:val="en-US"/>
              </w:rPr>
              <w:t>GPS</w:t>
            </w:r>
            <w:r w:rsidR="00E774C6">
              <w:rPr>
                <w:rFonts w:asciiTheme="minorHAnsi" w:hAnsiTheme="minorHAnsi"/>
                <w:b/>
                <w:color w:val="4BACC6" w:themeColor="accent5"/>
                <w:sz w:val="28"/>
                <w:szCs w:val="28"/>
              </w:rPr>
              <w:t xml:space="preserve"> </w:t>
            </w:r>
            <w:r w:rsidR="00D0600A">
              <w:rPr>
                <w:rFonts w:asciiTheme="minorHAnsi" w:hAnsiTheme="minorHAnsi"/>
                <w:b/>
                <w:color w:val="4BACC6" w:themeColor="accent5"/>
                <w:sz w:val="28"/>
                <w:szCs w:val="28"/>
              </w:rPr>
              <w:t>–</w:t>
            </w:r>
            <w:r w:rsidR="00E774C6">
              <w:rPr>
                <w:rFonts w:asciiTheme="minorHAnsi" w:hAnsiTheme="minorHAnsi"/>
                <w:b/>
                <w:color w:val="4BACC6" w:themeColor="accent5"/>
                <w:sz w:val="28"/>
                <w:szCs w:val="28"/>
              </w:rPr>
              <w:t xml:space="preserve"> </w:t>
            </w:r>
            <w:proofErr w:type="spellStart"/>
            <w:r w:rsidR="00E774C6">
              <w:rPr>
                <w:rFonts w:asciiTheme="minorHAnsi" w:hAnsiTheme="minorHAnsi"/>
                <w:b/>
                <w:color w:val="4BACC6" w:themeColor="accent5"/>
                <w:sz w:val="28"/>
                <w:szCs w:val="28"/>
                <w:lang w:val="en-US"/>
              </w:rPr>
              <w:t>Mediatec</w:t>
            </w:r>
            <w:proofErr w:type="spellEnd"/>
            <w:r w:rsidR="00F3397F">
              <w:rPr>
                <w:rFonts w:asciiTheme="minorHAnsi" w:hAnsiTheme="minorHAnsi"/>
                <w:b/>
                <w:color w:val="4BACC6" w:themeColor="accent5"/>
                <w:sz w:val="28"/>
                <w:szCs w:val="28"/>
              </w:rPr>
              <w:t xml:space="preserve"> 3329</w:t>
            </w:r>
          </w:p>
          <w:p w:rsidR="00D0600A" w:rsidRDefault="00F3397F" w:rsidP="00F3397F">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е съкращение</w:t>
            </w:r>
            <w:r w:rsidR="00BA6095">
              <w:rPr>
                <w:rFonts w:asciiTheme="minorHAnsi" w:hAnsiTheme="minorHAnsi"/>
                <w:sz w:val="28"/>
                <w:szCs w:val="28"/>
              </w:rPr>
              <w:t>то за</w:t>
            </w:r>
            <w:r>
              <w:rPr>
                <w:rFonts w:asciiTheme="minorHAnsi" w:hAnsiTheme="minorHAnsi"/>
                <w:sz w:val="28"/>
                <w:szCs w:val="28"/>
              </w:rPr>
              <w:t xml:space="preserve"> глобална позиционираща система и чрез </w:t>
            </w:r>
            <w:r w:rsidR="00BA6095">
              <w:rPr>
                <w:rFonts w:asciiTheme="minorHAnsi" w:hAnsiTheme="minorHAnsi"/>
                <w:sz w:val="28"/>
                <w:szCs w:val="28"/>
              </w:rPr>
              <w:t xml:space="preserve">сензорът на </w:t>
            </w:r>
            <w:proofErr w:type="spellStart"/>
            <w:r w:rsidR="00BA6095">
              <w:rPr>
                <w:rFonts w:asciiTheme="minorHAnsi" w:hAnsiTheme="minorHAnsi"/>
                <w:sz w:val="28"/>
                <w:szCs w:val="28"/>
                <w:lang w:val="en-US"/>
              </w:rPr>
              <w:t>Mediatek</w:t>
            </w:r>
            <w:proofErr w:type="spellEnd"/>
            <w:r w:rsidR="00BA6095">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proofErr w:type="gramStart"/>
            <w:r>
              <w:rPr>
                <w:rFonts w:asciiTheme="minorHAnsi" w:hAnsiTheme="minorHAnsi"/>
                <w:sz w:val="28"/>
                <w:szCs w:val="28"/>
                <w:lang w:val="en-US"/>
              </w:rPr>
              <w:t>,</w:t>
            </w:r>
            <w:r>
              <w:rPr>
                <w:rFonts w:asciiTheme="minorHAnsi" w:hAnsiTheme="minorHAnsi"/>
                <w:sz w:val="28"/>
                <w:szCs w:val="28"/>
              </w:rPr>
              <w:t>ширина</w:t>
            </w:r>
            <w:proofErr w:type="gramEnd"/>
            <w:r>
              <w:rPr>
                <w:rFonts w:asciiTheme="minorHAnsi" w:hAnsiTheme="minorHAnsi"/>
                <w:sz w:val="28"/>
                <w:szCs w:val="28"/>
              </w:rPr>
              <w:t xml:space="preserve"> и дължина</w:t>
            </w:r>
            <w:r>
              <w:rPr>
                <w:rFonts w:asciiTheme="minorHAnsi" w:hAnsiTheme="minorHAnsi"/>
                <w:sz w:val="28"/>
                <w:szCs w:val="28"/>
                <w:lang w:val="en-US"/>
              </w:rPr>
              <w:t>[°]</w:t>
            </w:r>
            <w:r w:rsidR="00BA6095">
              <w:rPr>
                <w:rFonts w:asciiTheme="minorHAnsi" w:hAnsiTheme="minorHAnsi"/>
                <w:sz w:val="28"/>
                <w:szCs w:val="28"/>
              </w:rPr>
              <w:t>. И</w:t>
            </w:r>
            <w:r>
              <w:rPr>
                <w:rFonts w:asciiTheme="minorHAnsi" w:hAnsiTheme="minorHAnsi"/>
                <w:sz w:val="28"/>
                <w:szCs w:val="28"/>
              </w:rPr>
              <w:t>зпозлва</w:t>
            </w:r>
            <w:r w:rsidR="00BA6095">
              <w:rPr>
                <w:rFonts w:asciiTheme="minorHAnsi" w:hAnsiTheme="minorHAnsi"/>
                <w:sz w:val="28"/>
                <w:szCs w:val="28"/>
              </w:rPr>
              <w:t xml:space="preserve"> се</w:t>
            </w:r>
            <w:r>
              <w:rPr>
                <w:rFonts w:asciiTheme="minorHAnsi" w:hAnsiTheme="minorHAnsi"/>
                <w:sz w:val="28"/>
                <w:szCs w:val="28"/>
              </w:rPr>
              <w:t xml:space="preserve"> </w:t>
            </w:r>
            <w:r>
              <w:rPr>
                <w:rFonts w:asciiTheme="minorHAnsi" w:hAnsiTheme="minorHAnsi"/>
                <w:sz w:val="28"/>
                <w:szCs w:val="28"/>
              </w:rPr>
              <w:lastRenderedPageBreak/>
              <w:t>и за измерване на височина</w:t>
            </w:r>
            <w:r w:rsidR="00BA6095">
              <w:rPr>
                <w:rFonts w:asciiTheme="minorHAnsi" w:hAnsiTheme="minorHAnsi"/>
                <w:sz w:val="28"/>
                <w:szCs w:val="28"/>
              </w:rPr>
              <w:t>та в</w:t>
            </w:r>
            <w:r>
              <w:rPr>
                <w:rFonts w:asciiTheme="minorHAnsi" w:hAnsiTheme="minorHAnsi"/>
                <w:sz w:val="28"/>
                <w:szCs w:val="28"/>
              </w:rPr>
              <w:t xml:space="preserve"> метри над </w:t>
            </w:r>
            <w:r w:rsidR="00BA6095">
              <w:rPr>
                <w:rFonts w:asciiTheme="minorHAnsi" w:hAnsiTheme="minorHAnsi"/>
                <w:sz w:val="28"/>
                <w:szCs w:val="28"/>
              </w:rPr>
              <w:t>мар</w:t>
            </w:r>
            <w:r>
              <w:rPr>
                <w:rFonts w:asciiTheme="minorHAnsi" w:hAnsiTheme="minorHAnsi"/>
                <w:sz w:val="28"/>
                <w:szCs w:val="28"/>
              </w:rPr>
              <w:t>ското равнище</w:t>
            </w:r>
            <w:r>
              <w:rPr>
                <w:rFonts w:asciiTheme="minorHAnsi" w:hAnsiTheme="minorHAnsi"/>
                <w:sz w:val="28"/>
                <w:szCs w:val="28"/>
                <w:lang w:val="en-US"/>
              </w:rPr>
              <w:t>[m]</w:t>
            </w:r>
            <w:r>
              <w:rPr>
                <w:rFonts w:asciiTheme="minorHAnsi" w:hAnsiTheme="minorHAnsi"/>
                <w:sz w:val="28"/>
                <w:szCs w:val="28"/>
              </w:rPr>
              <w:t xml:space="preserve">. </w:t>
            </w:r>
            <w:r w:rsidR="00BA6095">
              <w:rPr>
                <w:rFonts w:asciiTheme="minorHAnsi" w:hAnsiTheme="minorHAnsi"/>
                <w:sz w:val="28"/>
                <w:szCs w:val="28"/>
                <w:lang w:val="en-US"/>
              </w:rPr>
              <w:t>GPS-</w:t>
            </w:r>
            <w:r w:rsidR="00BA6095">
              <w:rPr>
                <w:rFonts w:asciiTheme="minorHAnsi" w:hAnsiTheme="minorHAnsi"/>
                <w:sz w:val="28"/>
                <w:szCs w:val="28"/>
              </w:rPr>
              <w:t>ът</w:t>
            </w:r>
            <w:r>
              <w:rPr>
                <w:rFonts w:asciiTheme="minorHAnsi" w:hAnsiTheme="minorHAnsi"/>
                <w:sz w:val="28"/>
                <w:szCs w:val="28"/>
              </w:rPr>
              <w:t xml:space="preserve"> измерва и скоростта на обекта в метри в </w:t>
            </w:r>
            <w:proofErr w:type="gramStart"/>
            <w:r>
              <w:rPr>
                <w:rFonts w:asciiTheme="minorHAnsi" w:hAnsiTheme="minorHAnsi"/>
                <w:sz w:val="28"/>
                <w:szCs w:val="28"/>
              </w:rPr>
              <w:t>секудни</w:t>
            </w:r>
            <w:r>
              <w:rPr>
                <w:rFonts w:asciiTheme="minorHAnsi" w:hAnsiTheme="minorHAnsi"/>
                <w:sz w:val="28"/>
                <w:szCs w:val="28"/>
                <w:lang w:val="en-US"/>
              </w:rPr>
              <w:t>[</w:t>
            </w:r>
            <w:proofErr w:type="gramEnd"/>
            <w:r>
              <w:rPr>
                <w:rFonts w:asciiTheme="minorHAnsi" w:hAnsiTheme="minorHAnsi"/>
                <w:sz w:val="28"/>
                <w:szCs w:val="28"/>
                <w:lang w:val="en-US"/>
              </w:rPr>
              <w:t>m/s]</w:t>
            </w:r>
            <w:r>
              <w:rPr>
                <w:rFonts w:asciiTheme="minorHAnsi" w:hAnsiTheme="minorHAnsi"/>
                <w:sz w:val="28"/>
                <w:szCs w:val="28"/>
              </w:rPr>
              <w:t xml:space="preserve">. </w:t>
            </w:r>
          </w:p>
          <w:p w:rsidR="00F3397F" w:rsidRPr="00F3397F" w:rsidRDefault="00F3397F" w:rsidP="00F3397F">
            <w:pPr>
              <w:pStyle w:val="NormalWeb"/>
              <w:spacing w:line="360" w:lineRule="auto"/>
              <w:jc w:val="both"/>
              <w:rPr>
                <w:rFonts w:asciiTheme="minorHAnsi" w:hAnsiTheme="minorHAnsi"/>
                <w:sz w:val="28"/>
                <w:szCs w:val="28"/>
                <w:lang w:val="en-US"/>
              </w:rPr>
            </w:pPr>
          </w:p>
          <w:p w:rsidR="007D44D1" w:rsidRPr="00D40268" w:rsidRDefault="00F3397F" w:rsidP="007D44D1">
            <w:pPr>
              <w:pStyle w:val="NormalWeb"/>
              <w:numPr>
                <w:ilvl w:val="2"/>
                <w:numId w:val="10"/>
              </w:numPr>
              <w:spacing w:line="360" w:lineRule="auto"/>
              <w:rPr>
                <w:rFonts w:asciiTheme="minorHAnsi" w:hAnsiTheme="minorHAnsi"/>
                <w:b/>
                <w:color w:val="4BACC6" w:themeColor="accent5"/>
                <w:sz w:val="28"/>
                <w:szCs w:val="28"/>
                <w:lang w:val="en-US"/>
              </w:rPr>
            </w:pPr>
            <w:r>
              <w:rPr>
                <w:rFonts w:asciiTheme="minorHAnsi" w:hAnsiTheme="minorHAnsi"/>
                <w:b/>
                <w:color w:val="4BACC6" w:themeColor="accent5"/>
                <w:sz w:val="28"/>
                <w:szCs w:val="28"/>
              </w:rPr>
              <w:t>Барометър</w:t>
            </w:r>
          </w:p>
          <w:p w:rsidR="00D40268" w:rsidRDefault="00224391" w:rsidP="00D40268">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67456" behindDoc="0" locked="0" layoutInCell="1" allowOverlap="1">
                  <wp:simplePos x="0" y="0"/>
                  <wp:positionH relativeFrom="column">
                    <wp:posOffset>20320</wp:posOffset>
                  </wp:positionH>
                  <wp:positionV relativeFrom="paragraph">
                    <wp:posOffset>1549400</wp:posOffset>
                  </wp:positionV>
                  <wp:extent cx="1847850" cy="1228725"/>
                  <wp:effectExtent l="19050" t="0" r="0" b="0"/>
                  <wp:wrapThrough wrapText="bothSides">
                    <wp:wrapPolygon edited="0">
                      <wp:start x="-223" y="0"/>
                      <wp:lineTo x="-223" y="21433"/>
                      <wp:lineTo x="21600" y="21433"/>
                      <wp:lineTo x="21600" y="0"/>
                      <wp:lineTo x="-223" y="0"/>
                    </wp:wrapPolygon>
                  </wp:wrapThrough>
                  <wp:docPr id="16" name="Picture 1" descr="http://www.meas-spec.com/showImage.aspx?medsrc=/uploadedImages/Sensor_Types/Pressure/Products/MS5607_3_600.jpg">
                    <a:hlinkClick xmlns:a="http://schemas.openxmlformats.org/drawingml/2006/main" r:id="rId14"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4" tooltip="&quot;Click to view larger image&quot;"/>
                          </pic:cNvPr>
                          <pic:cNvPicPr>
                            <a:picLocks noChangeAspect="1" noChangeArrowheads="1"/>
                          </pic:cNvPicPr>
                        </pic:nvPicPr>
                        <pic:blipFill>
                          <a:blip r:embed="rId15" cstate="print"/>
                          <a:srcRect/>
                          <a:stretch>
                            <a:fillRect/>
                          </a:stretch>
                        </pic:blipFill>
                        <pic:spPr bwMode="auto">
                          <a:xfrm>
                            <a:off x="0" y="0"/>
                            <a:ext cx="1847850" cy="1228725"/>
                          </a:xfrm>
                          <a:prstGeom prst="rect">
                            <a:avLst/>
                          </a:prstGeom>
                          <a:noFill/>
                          <a:ln w="9525">
                            <a:noFill/>
                            <a:miter lim="800000"/>
                            <a:headEnd/>
                            <a:tailEnd/>
                          </a:ln>
                        </pic:spPr>
                      </pic:pic>
                    </a:graphicData>
                  </a:graphic>
                </wp:anchor>
              </w:drawing>
            </w:r>
            <w:r w:rsidR="00F3397F" w:rsidRPr="00F3397F">
              <w:rPr>
                <w:rFonts w:asciiTheme="minorHAnsi" w:hAnsiTheme="minorHAnsi"/>
                <w:sz w:val="28"/>
                <w:szCs w:val="28"/>
              </w:rPr>
              <w:t>Бароме</w:t>
            </w:r>
            <w:r w:rsidR="00F3397F">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w:t>
            </w:r>
            <w:r>
              <w:rPr>
                <w:rFonts w:asciiTheme="minorHAnsi" w:hAnsiTheme="minorHAnsi"/>
                <w:sz w:val="28"/>
                <w:szCs w:val="28"/>
              </w:rPr>
              <w:t xml:space="preserve">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sidR="002B3F30">
              <w:rPr>
                <w:rFonts w:asciiTheme="minorHAnsi" w:hAnsiTheme="minorHAnsi"/>
                <w:sz w:val="28"/>
                <w:szCs w:val="28"/>
              </w:rPr>
              <w:t xml:space="preserve"> от ново поколение с голяма резолюция и </w:t>
            </w:r>
            <w:r w:rsidR="002B3F30">
              <w:rPr>
                <w:rFonts w:asciiTheme="minorHAnsi" w:hAnsiTheme="minorHAnsi"/>
                <w:sz w:val="28"/>
                <w:szCs w:val="28"/>
                <w:lang w:val="en-US"/>
              </w:rPr>
              <w:t xml:space="preserve">SPI </w:t>
            </w:r>
            <w:r w:rsidR="002B3F30">
              <w:rPr>
                <w:rFonts w:asciiTheme="minorHAnsi" w:hAnsiTheme="minorHAnsi"/>
                <w:sz w:val="28"/>
                <w:szCs w:val="28"/>
              </w:rPr>
              <w:t xml:space="preserve">и </w:t>
            </w:r>
            <w:r w:rsidR="002B3F30">
              <w:rPr>
                <w:rFonts w:asciiTheme="minorHAnsi" w:hAnsiTheme="minorHAnsi"/>
                <w:sz w:val="28"/>
                <w:szCs w:val="28"/>
                <w:lang w:val="en-US"/>
              </w:rPr>
              <w:t xml:space="preserve">I2C </w:t>
            </w:r>
            <w:r w:rsidR="002B3F30">
              <w:rPr>
                <w:rFonts w:asciiTheme="minorHAnsi" w:hAnsiTheme="minorHAnsi"/>
                <w:sz w:val="28"/>
                <w:szCs w:val="28"/>
              </w:rPr>
              <w:t>комуникации</w:t>
            </w:r>
            <w:r w:rsidR="00690D40">
              <w:rPr>
                <w:rFonts w:asciiTheme="minorHAnsi" w:hAnsiTheme="minorHAnsi"/>
                <w:sz w:val="28"/>
                <w:szCs w:val="28"/>
              </w:rPr>
              <w:t xml:space="preserve"> до </w:t>
            </w:r>
            <w:r w:rsidR="00690D40">
              <w:rPr>
                <w:rFonts w:asciiTheme="minorHAnsi" w:hAnsiTheme="minorHAnsi"/>
                <w:sz w:val="28"/>
                <w:szCs w:val="28"/>
                <w:lang w:val="en-US"/>
              </w:rPr>
              <w:t xml:space="preserve">20 </w:t>
            </w:r>
            <w:proofErr w:type="spellStart"/>
            <w:r w:rsidR="00690D40">
              <w:rPr>
                <w:rFonts w:asciiTheme="minorHAnsi" w:hAnsiTheme="minorHAnsi"/>
                <w:sz w:val="28"/>
                <w:szCs w:val="28"/>
                <w:lang w:val="en-US"/>
              </w:rPr>
              <w:t>Mhz</w:t>
            </w:r>
            <w:proofErr w:type="spellEnd"/>
            <w:r w:rsidR="002B3F30">
              <w:rPr>
                <w:rFonts w:asciiTheme="minorHAnsi" w:hAnsiTheme="minorHAnsi"/>
                <w:sz w:val="28"/>
                <w:szCs w:val="28"/>
              </w:rPr>
              <w:t xml:space="preserve">. </w:t>
            </w:r>
            <w:r>
              <w:rPr>
                <w:rFonts w:asciiTheme="minorHAnsi" w:hAnsiTheme="minorHAnsi"/>
                <w:sz w:val="28"/>
                <w:szCs w:val="28"/>
              </w:rPr>
              <w:t xml:space="preserve"> </w:t>
            </w:r>
            <w:r w:rsidR="002B3F30">
              <w:rPr>
                <w:rFonts w:asciiTheme="minorHAnsi" w:hAnsiTheme="minorHAnsi"/>
                <w:sz w:val="28"/>
                <w:szCs w:val="28"/>
              </w:rPr>
              <w:t>Сензорът подава прецизна дигитална 24 битова стойност за налягане и температура. Освен това предлага различни режими на работа, който позволяват</w:t>
            </w:r>
            <w:r w:rsidR="00690D40">
              <w:rPr>
                <w:rFonts w:asciiTheme="minorHAnsi" w:hAnsiTheme="minorHAnsi"/>
                <w:sz w:val="28"/>
                <w:szCs w:val="28"/>
              </w:rPr>
              <w:t xml:space="preserve"> оптимизиране на скоростта на пренос на данни и консумацията на ток</w:t>
            </w:r>
            <w:r w:rsidR="00690D40">
              <w:rPr>
                <w:rFonts w:asciiTheme="minorHAnsi" w:hAnsiTheme="minorHAnsi"/>
                <w:sz w:val="28"/>
                <w:szCs w:val="28"/>
                <w:lang w:val="en-US"/>
              </w:rPr>
              <w:t xml:space="preserve"> (</w:t>
            </w:r>
            <w:r w:rsidR="00690D40" w:rsidRPr="00690D40">
              <w:rPr>
                <w:rFonts w:asciiTheme="minorHAnsi" w:hAnsiTheme="minorHAnsi"/>
                <w:sz w:val="28"/>
                <w:szCs w:val="28"/>
              </w:rPr>
              <w:t>1μA</w:t>
            </w:r>
            <w:r w:rsidR="00690D40">
              <w:rPr>
                <w:rFonts w:asciiTheme="minorHAnsi" w:hAnsiTheme="minorHAnsi"/>
                <w:sz w:val="28"/>
                <w:szCs w:val="28"/>
                <w:lang w:val="en-US"/>
              </w:rPr>
              <w:t>)</w:t>
            </w:r>
            <w:r w:rsidR="00690D40">
              <w:rPr>
                <w:rFonts w:asciiTheme="minorHAnsi" w:hAnsiTheme="minorHAnsi"/>
                <w:sz w:val="28"/>
                <w:szCs w:val="28"/>
              </w:rPr>
              <w:t>. Високата резолюция на температурната стойнсот позволява използването на</w:t>
            </w:r>
            <w:r>
              <w:rPr>
                <w:rFonts w:asciiTheme="minorHAnsi" w:hAnsiTheme="minorHAnsi"/>
                <w:sz w:val="28"/>
                <w:szCs w:val="28"/>
              </w:rPr>
              <w:t xml:space="preserve"> </w:t>
            </w:r>
            <w:r w:rsidR="00690D40">
              <w:rPr>
                <w:rFonts w:asciiTheme="minorHAnsi" w:hAnsiTheme="minorHAnsi"/>
                <w:sz w:val="28"/>
                <w:szCs w:val="28"/>
              </w:rPr>
              <w:t>барометърът за измерване на височина без допълнителни сензори.</w:t>
            </w:r>
          </w:p>
          <w:p w:rsidR="00D40268" w:rsidRDefault="00E774C6" w:rsidP="00D40268">
            <w:pPr>
              <w:pStyle w:val="NormalWeb"/>
              <w:numPr>
                <w:ilvl w:val="2"/>
                <w:numId w:val="10"/>
              </w:numPr>
              <w:spacing w:line="360" w:lineRule="auto"/>
              <w:jc w:val="both"/>
              <w:rPr>
                <w:rFonts w:asciiTheme="minorHAnsi" w:hAnsiTheme="minorHAnsi"/>
                <w:b/>
                <w:color w:val="4BACC6" w:themeColor="accent5"/>
                <w:sz w:val="28"/>
                <w:szCs w:val="28"/>
              </w:rPr>
            </w:pPr>
            <w:r w:rsidRPr="00224391">
              <w:rPr>
                <w:rFonts w:asciiTheme="minorHAnsi" w:hAnsiTheme="minorHAnsi"/>
                <w:b/>
                <w:color w:val="4BACC6" w:themeColor="accent5"/>
                <w:sz w:val="28"/>
                <w:szCs w:val="28"/>
              </w:rPr>
              <w:t xml:space="preserve">Радио връзка за пренос на данни </w:t>
            </w:r>
            <w:r w:rsidR="00D40268">
              <w:rPr>
                <w:rFonts w:asciiTheme="minorHAnsi" w:hAnsiTheme="minorHAnsi"/>
                <w:b/>
                <w:color w:val="4BACC6" w:themeColor="accent5"/>
                <w:sz w:val="28"/>
                <w:szCs w:val="28"/>
              </w:rPr>
              <w:t>–</w:t>
            </w:r>
            <w:r w:rsidRPr="00224391">
              <w:rPr>
                <w:rFonts w:asciiTheme="minorHAnsi" w:hAnsiTheme="minorHAnsi"/>
                <w:b/>
                <w:color w:val="4BACC6" w:themeColor="accent5"/>
                <w:sz w:val="28"/>
                <w:szCs w:val="28"/>
              </w:rPr>
              <w:t xml:space="preserve"> телеметри</w:t>
            </w:r>
          </w:p>
          <w:p w:rsidR="00D93C04" w:rsidRDefault="00D93C04" w:rsidP="00D93C04">
            <w:pPr>
              <w:pStyle w:val="NormalWeb"/>
              <w:spacing w:line="360" w:lineRule="auto"/>
              <w:ind w:left="1080"/>
              <w:jc w:val="both"/>
              <w:rPr>
                <w:rFonts w:asciiTheme="minorHAnsi" w:hAnsiTheme="minorHAnsi"/>
                <w:b/>
                <w:color w:val="4BACC6" w:themeColor="accent5"/>
                <w:sz w:val="28"/>
                <w:szCs w:val="28"/>
              </w:rPr>
            </w:pPr>
          </w:p>
          <w:p w:rsidR="00D93C04" w:rsidRDefault="00D93C04" w:rsidP="00D93C04">
            <w:pPr>
              <w:pStyle w:val="NormalWeb"/>
              <w:spacing w:line="360" w:lineRule="auto"/>
              <w:ind w:left="1080"/>
              <w:jc w:val="both"/>
              <w:rPr>
                <w:rFonts w:asciiTheme="minorHAnsi" w:hAnsiTheme="minorHAnsi"/>
                <w:b/>
                <w:color w:val="4BACC6" w:themeColor="accent5"/>
                <w:sz w:val="28"/>
                <w:szCs w:val="28"/>
              </w:rPr>
            </w:pPr>
          </w:p>
          <w:p w:rsidR="00D93C04" w:rsidRDefault="00D93C04" w:rsidP="00D93C04">
            <w:pPr>
              <w:pStyle w:val="NormalWeb"/>
              <w:spacing w:line="360" w:lineRule="auto"/>
              <w:ind w:left="1080"/>
              <w:jc w:val="both"/>
              <w:rPr>
                <w:rFonts w:asciiTheme="minorHAnsi" w:hAnsiTheme="minorHAnsi"/>
                <w:b/>
                <w:color w:val="4BACC6" w:themeColor="accent5"/>
                <w:sz w:val="28"/>
                <w:szCs w:val="28"/>
              </w:rPr>
            </w:pPr>
          </w:p>
          <w:p w:rsidR="00D93C04" w:rsidRDefault="00D93C04" w:rsidP="00D93C04">
            <w:pPr>
              <w:pStyle w:val="NormalWeb"/>
              <w:spacing w:line="360" w:lineRule="auto"/>
              <w:ind w:left="1080"/>
              <w:jc w:val="both"/>
              <w:rPr>
                <w:rFonts w:asciiTheme="minorHAnsi" w:hAnsiTheme="minorHAnsi"/>
                <w:b/>
                <w:color w:val="4BACC6" w:themeColor="accent5"/>
                <w:sz w:val="28"/>
                <w:szCs w:val="28"/>
              </w:rPr>
            </w:pPr>
          </w:p>
          <w:p w:rsidR="00967B88" w:rsidRDefault="00967B88" w:rsidP="00D16FC5">
            <w:pPr>
              <w:pStyle w:val="NormalWeb"/>
              <w:numPr>
                <w:ilvl w:val="1"/>
                <w:numId w:val="10"/>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lastRenderedPageBreak/>
              <w:t>Трикоптер</w:t>
            </w:r>
          </w:p>
          <w:p w:rsidR="00D16FC5" w:rsidRDefault="00D16FC5" w:rsidP="00D16FC5">
            <w:pPr>
              <w:pStyle w:val="NormalWeb"/>
              <w:numPr>
                <w:ilvl w:val="2"/>
                <w:numId w:val="10"/>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Видове многороторни апарати</w:t>
            </w:r>
          </w:p>
          <w:p w:rsidR="00D16FC5" w:rsidRDefault="00D16FC5" w:rsidP="00D16FC5">
            <w:pPr>
              <w:pStyle w:val="NormalWeb"/>
              <w:spacing w:line="360" w:lineRule="auto"/>
              <w:jc w:val="both"/>
              <w:rPr>
                <w:rFonts w:asciiTheme="minorHAnsi" w:hAnsiTheme="minorHAnsi"/>
                <w:b/>
                <w:color w:val="4BACC6" w:themeColor="accent5"/>
                <w:sz w:val="28"/>
                <w:szCs w:val="28"/>
              </w:rPr>
            </w:pPr>
          </w:p>
          <w:p w:rsidR="00D16FC5" w:rsidRPr="00D16FC5" w:rsidRDefault="00D16FC5" w:rsidP="00D16FC5">
            <w:pPr>
              <w:pStyle w:val="NormalWeb"/>
              <w:numPr>
                <w:ilvl w:val="2"/>
                <w:numId w:val="10"/>
              </w:numPr>
              <w:spacing w:line="360" w:lineRule="auto"/>
              <w:jc w:val="both"/>
              <w:rPr>
                <w:rFonts w:asciiTheme="minorHAnsi" w:hAnsiTheme="minorHAnsi"/>
                <w:b/>
                <w:color w:val="4BACC6" w:themeColor="accent5"/>
                <w:sz w:val="28"/>
                <w:szCs w:val="28"/>
              </w:rPr>
            </w:pPr>
          </w:p>
          <w:p w:rsidR="00FD7B7C" w:rsidRPr="00FD7B7C" w:rsidRDefault="00FD7B7C" w:rsidP="00FD7B7C">
            <w:pPr>
              <w:spacing w:line="360" w:lineRule="auto"/>
              <w:jc w:val="both"/>
              <w:rPr>
                <w:sz w:val="28"/>
                <w:szCs w:val="28"/>
              </w:rPr>
            </w:pPr>
          </w:p>
          <w:p w:rsidR="002A72A3" w:rsidRDefault="002A72A3" w:rsidP="00D93C04">
            <w:pPr>
              <w:pStyle w:val="ListParagraph"/>
              <w:numPr>
                <w:ilvl w:val="1"/>
                <w:numId w:val="10"/>
              </w:numPr>
              <w:spacing w:line="360" w:lineRule="auto"/>
              <w:jc w:val="both"/>
              <w:rPr>
                <w:b/>
                <w:color w:val="4BACC6" w:themeColor="accent5"/>
                <w:sz w:val="28"/>
                <w:szCs w:val="28"/>
              </w:rPr>
            </w:pPr>
            <w:r>
              <w:rPr>
                <w:b/>
                <w:color w:val="4BACC6" w:themeColor="accent5"/>
                <w:sz w:val="28"/>
                <w:szCs w:val="28"/>
              </w:rPr>
              <w:t>Мотори</w:t>
            </w:r>
          </w:p>
          <w:p w:rsidR="002A72A3" w:rsidRDefault="00CF535E" w:rsidP="002A72A3">
            <w:pPr>
              <w:spacing w:line="360" w:lineRule="auto"/>
              <w:jc w:val="both"/>
              <w:rPr>
                <w:sz w:val="28"/>
                <w:szCs w:val="28"/>
              </w:rPr>
            </w:pPr>
            <w:r>
              <w:rPr>
                <w:noProof/>
                <w:sz w:val="28"/>
                <w:szCs w:val="28"/>
                <w:lang w:eastAsia="bg-BG"/>
              </w:rPr>
              <w:drawing>
                <wp:anchor distT="0" distB="0" distL="114300" distR="114300" simplePos="0" relativeHeight="251672576" behindDoc="0" locked="0" layoutInCell="1" allowOverlap="1">
                  <wp:simplePos x="0" y="0"/>
                  <wp:positionH relativeFrom="column">
                    <wp:posOffset>3459480</wp:posOffset>
                  </wp:positionH>
                  <wp:positionV relativeFrom="paragraph">
                    <wp:posOffset>4864100</wp:posOffset>
                  </wp:positionV>
                  <wp:extent cx="2647950" cy="1943100"/>
                  <wp:effectExtent l="0" t="361950" r="0" b="342900"/>
                  <wp:wrapThrough wrapText="bothSides">
                    <wp:wrapPolygon edited="0">
                      <wp:start x="-78" y="21706"/>
                      <wp:lineTo x="21522" y="21706"/>
                      <wp:lineTo x="21522" y="-106"/>
                      <wp:lineTo x="-78" y="-106"/>
                      <wp:lineTo x="-78" y="21706"/>
                    </wp:wrapPolygon>
                  </wp:wrapThrough>
                  <wp:docPr id="21"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24" cstate="print"/>
                          <a:stretch>
                            <a:fillRect/>
                          </a:stretch>
                        </pic:blipFill>
                        <pic:spPr>
                          <a:xfrm rot="5400000">
                            <a:off x="0" y="0"/>
                            <a:ext cx="2647950" cy="1943100"/>
                          </a:xfrm>
                          <a:prstGeom prst="rect">
                            <a:avLst/>
                          </a:prstGeom>
                        </pic:spPr>
                      </pic:pic>
                    </a:graphicData>
                  </a:graphic>
                </wp:anchor>
              </w:drawing>
            </w:r>
            <w:r>
              <w:rPr>
                <w:noProof/>
                <w:sz w:val="28"/>
                <w:szCs w:val="28"/>
                <w:lang w:eastAsia="bg-BG"/>
              </w:rPr>
              <w:drawing>
                <wp:anchor distT="0" distB="0" distL="114300" distR="114300" simplePos="0" relativeHeight="251669504" behindDoc="0" locked="0" layoutInCell="1" allowOverlap="1">
                  <wp:simplePos x="0" y="0"/>
                  <wp:positionH relativeFrom="column">
                    <wp:posOffset>20955</wp:posOffset>
                  </wp:positionH>
                  <wp:positionV relativeFrom="paragraph">
                    <wp:posOffset>-746125</wp:posOffset>
                  </wp:positionV>
                  <wp:extent cx="7229475" cy="4476750"/>
                  <wp:effectExtent l="19050" t="0" r="9525" b="0"/>
                  <wp:wrapTopAndBottom/>
                  <wp:docPr id="18"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5" cstate="print"/>
                          <a:srcRect l="4683"/>
                          <a:stretch>
                            <a:fillRect/>
                          </a:stretch>
                        </pic:blipFill>
                        <pic:spPr>
                          <a:xfrm>
                            <a:off x="0" y="0"/>
                            <a:ext cx="7229475" cy="4476750"/>
                          </a:xfrm>
                          <a:prstGeom prst="rect">
                            <a:avLst/>
                          </a:prstGeom>
                        </pic:spPr>
                      </pic:pic>
                    </a:graphicData>
                  </a:graphic>
                </wp:anchor>
              </w:drawing>
            </w:r>
            <w:r w:rsidR="002A72A3">
              <w:rPr>
                <w:sz w:val="28"/>
                <w:szCs w:val="28"/>
              </w:rPr>
              <w:t>Използвани са безчеткови трифазни променливо токови мотори</w:t>
            </w:r>
            <w:r>
              <w:rPr>
                <w:sz w:val="28"/>
                <w:szCs w:val="28"/>
              </w:rPr>
              <w:t xml:space="preserve"> </w:t>
            </w:r>
            <w:r>
              <w:rPr>
                <w:sz w:val="28"/>
                <w:szCs w:val="28"/>
                <w:lang w:val="en-US"/>
              </w:rPr>
              <w:t>DT7500</w:t>
            </w:r>
            <w:r w:rsidR="002A72A3">
              <w:rPr>
                <w:sz w:val="28"/>
                <w:szCs w:val="28"/>
              </w:rPr>
              <w:t xml:space="preserve">. Роторът при тях е отвън и затова се наричат </w:t>
            </w:r>
            <w:r w:rsidR="002A72A3">
              <w:rPr>
                <w:sz w:val="28"/>
                <w:szCs w:val="28"/>
                <w:lang w:val="en-US"/>
              </w:rPr>
              <w:t xml:space="preserve">“brushless </w:t>
            </w:r>
            <w:proofErr w:type="spellStart"/>
            <w:r w:rsidR="002A72A3">
              <w:rPr>
                <w:sz w:val="28"/>
                <w:szCs w:val="28"/>
                <w:lang w:val="en-US"/>
              </w:rPr>
              <w:t>outrunner</w:t>
            </w:r>
            <w:proofErr w:type="spellEnd"/>
            <w:r w:rsidR="002A72A3">
              <w:rPr>
                <w:sz w:val="28"/>
                <w:szCs w:val="28"/>
                <w:lang w:val="en-US"/>
              </w:rPr>
              <w:t>”.</w:t>
            </w:r>
            <w:r w:rsidR="002A72A3">
              <w:rPr>
                <w:sz w:val="28"/>
                <w:szCs w:val="28"/>
              </w:rPr>
              <w:t xml:space="preserve"> Външният ротор </w:t>
            </w:r>
            <w:r w:rsidR="002A72A3">
              <w:rPr>
                <w:sz w:val="28"/>
                <w:szCs w:val="28"/>
              </w:rPr>
              <w:lastRenderedPageBreak/>
              <w:t>спомага за по-голям момент и съответно използване на перки с по-голям</w:t>
            </w:r>
            <w:r>
              <w:rPr>
                <w:sz w:val="28"/>
                <w:szCs w:val="28"/>
              </w:rPr>
              <w:t xml:space="preserve"> размер, съответно с </w:t>
            </w:r>
            <w:r w:rsidR="002A72A3">
              <w:rPr>
                <w:sz w:val="28"/>
                <w:szCs w:val="28"/>
              </w:rPr>
              <w:t xml:space="preserve">по-малки обороти на ротация, откъде и по-голяма ефективност и икономичност. </w:t>
            </w:r>
          </w:p>
          <w:p w:rsidR="00D93C04" w:rsidRPr="00E069EE" w:rsidRDefault="00D93C04" w:rsidP="00D93C04">
            <w:pPr>
              <w:pStyle w:val="ListParagraph"/>
              <w:numPr>
                <w:ilvl w:val="1"/>
                <w:numId w:val="10"/>
              </w:numPr>
              <w:spacing w:line="360" w:lineRule="auto"/>
              <w:jc w:val="both"/>
              <w:rPr>
                <w:b/>
                <w:color w:val="4BACC6" w:themeColor="accent5"/>
                <w:sz w:val="28"/>
                <w:szCs w:val="28"/>
              </w:rPr>
            </w:pPr>
            <w:r w:rsidRPr="00E069EE">
              <w:rPr>
                <w:b/>
                <w:color w:val="4BACC6" w:themeColor="accent5"/>
                <w:sz w:val="28"/>
                <w:szCs w:val="28"/>
              </w:rPr>
              <w:t>Контрол на скоростта на моторите</w:t>
            </w:r>
          </w:p>
          <w:p w:rsidR="00CC1988" w:rsidRDefault="003244C8" w:rsidP="00E069EE">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е с</w:t>
            </w:r>
            <w:r w:rsidR="00CC1988">
              <w:rPr>
                <w:sz w:val="28"/>
                <w:szCs w:val="28"/>
              </w:rPr>
              <w:t xml:space="preserve">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моторите. Тя </w:t>
            </w:r>
            <w:r>
              <w:rPr>
                <w:sz w:val="28"/>
                <w:szCs w:val="28"/>
              </w:rPr>
              <w:t>се ко</w:t>
            </w:r>
            <w:r w:rsidR="00CC1988">
              <w:rPr>
                <w:sz w:val="28"/>
                <w:szCs w:val="28"/>
              </w:rPr>
              <w:t>н</w:t>
            </w:r>
            <w:r>
              <w:rPr>
                <w:sz w:val="28"/>
                <w:szCs w:val="28"/>
              </w:rPr>
              <w:t>тролира с честота, а не с волтаж</w:t>
            </w:r>
            <w:r w:rsidR="00CC1988">
              <w:rPr>
                <w:sz w:val="28"/>
                <w:szCs w:val="28"/>
              </w:rPr>
              <w:t>а или ампеража</w:t>
            </w:r>
            <w:r>
              <w:rPr>
                <w:sz w:val="28"/>
                <w:szCs w:val="28"/>
              </w:rPr>
              <w:t xml:space="preserve">. </w:t>
            </w:r>
          </w:p>
          <w:p w:rsidR="003244C8" w:rsidRPr="003244C8" w:rsidRDefault="003244C8" w:rsidP="00E069EE">
            <w:pPr>
              <w:spacing w:line="360" w:lineRule="auto"/>
              <w:jc w:val="both"/>
              <w:rPr>
                <w:sz w:val="28"/>
                <w:szCs w:val="28"/>
                <w:lang w:val="en-US"/>
              </w:rPr>
            </w:pPr>
            <w:r>
              <w:rPr>
                <w:sz w:val="28"/>
                <w:szCs w:val="28"/>
              </w:rPr>
              <w:t>Контролерът на скоростта превключва полярността на фазите, за да създаде синосуидите. Това означава, че</w:t>
            </w:r>
            <w:r w:rsidR="00CC1988">
              <w:rPr>
                <w:sz w:val="28"/>
                <w:szCs w:val="28"/>
              </w:rPr>
              <w:t xml:space="preserve"> токът във всяка намотка променя посоката си от едната посока в другата.</w:t>
            </w:r>
            <w:r>
              <w:rPr>
                <w:sz w:val="28"/>
                <w:szCs w:val="28"/>
              </w:rPr>
              <w:t xml:space="preserve"> </w:t>
            </w:r>
            <w:r w:rsidR="00D93C04" w:rsidRPr="004B2D47">
              <w:rPr>
                <w:sz w:val="28"/>
                <w:szCs w:val="28"/>
              </w:rPr>
              <w:br/>
            </w:r>
            <w:r w:rsidR="00CC1988">
              <w:rPr>
                <w:sz w:val="28"/>
                <w:szCs w:val="28"/>
              </w:rPr>
              <w:t>Той</w:t>
            </w:r>
            <w:r>
              <w:rPr>
                <w:sz w:val="28"/>
                <w:szCs w:val="28"/>
              </w:rPr>
              <w:t xml:space="preserve"> създава задвижващ ефект в магнитното поле на всяка намотка, което прави тези мотори много мощни за тяхните размери и тегло.</w:t>
            </w:r>
          </w:p>
          <w:p w:rsidR="002A72A3" w:rsidRDefault="003244C8" w:rsidP="002A72A3">
            <w:pPr>
              <w:spacing w:line="360" w:lineRule="auto"/>
              <w:jc w:val="both"/>
              <w:rPr>
                <w:sz w:val="28"/>
                <w:szCs w:val="28"/>
              </w:rPr>
            </w:pPr>
            <w:r>
              <w:rPr>
                <w:sz w:val="28"/>
                <w:szCs w:val="28"/>
              </w:rPr>
              <w:t>Моторът и товарът върху него определя токът през ко</w:t>
            </w:r>
            <w:r w:rsidR="00CC1988">
              <w:rPr>
                <w:sz w:val="28"/>
                <w:szCs w:val="28"/>
              </w:rPr>
              <w:t>н</w:t>
            </w:r>
            <w:r>
              <w:rPr>
                <w:sz w:val="28"/>
                <w:szCs w:val="28"/>
              </w:rPr>
              <w:t>тр</w:t>
            </w:r>
            <w:r w:rsidR="00CC1988">
              <w:rPr>
                <w:sz w:val="28"/>
                <w:szCs w:val="28"/>
              </w:rPr>
              <w:t>о</w:t>
            </w:r>
            <w:r>
              <w:rPr>
                <w:sz w:val="28"/>
                <w:szCs w:val="28"/>
              </w:rPr>
              <w:t>лера и батерията.</w:t>
            </w:r>
            <w:r w:rsidR="00CC1988">
              <w:rPr>
                <w:sz w:val="28"/>
                <w:szCs w:val="28"/>
              </w:rPr>
              <w:t xml:space="preserve"> При избирането на контролера е  важно е да се</w:t>
            </w:r>
            <w:r w:rsidR="002A72A3">
              <w:rPr>
                <w:sz w:val="28"/>
                <w:szCs w:val="28"/>
              </w:rPr>
              <w:t xml:space="preserve"> подсигури   по-голям диапазон работа и да се</w:t>
            </w:r>
            <w:r w:rsidR="00CC1988">
              <w:rPr>
                <w:sz w:val="28"/>
                <w:szCs w:val="28"/>
              </w:rPr>
              <w:t xml:space="preserve"> вземе</w:t>
            </w:r>
            <w:r w:rsidR="002A72A3">
              <w:rPr>
                <w:sz w:val="28"/>
                <w:szCs w:val="28"/>
              </w:rPr>
              <w:t xml:space="preserve"> </w:t>
            </w:r>
            <w:r w:rsidR="00CC1988">
              <w:rPr>
                <w:sz w:val="28"/>
                <w:szCs w:val="28"/>
              </w:rPr>
              <w:t>впредвид използването на различни перки, при който товара и съответно ампеража могат да нарастнат значително.</w:t>
            </w:r>
          </w:p>
          <w:p w:rsidR="002A72A3" w:rsidRPr="002A72A3" w:rsidRDefault="002A72A3" w:rsidP="002A72A3">
            <w:pPr>
              <w:spacing w:line="360" w:lineRule="auto"/>
              <w:jc w:val="both"/>
              <w:rPr>
                <w:sz w:val="28"/>
                <w:szCs w:val="28"/>
              </w:rPr>
            </w:pPr>
          </w:p>
          <w:p w:rsidR="00E069EE" w:rsidRPr="00BF1C41" w:rsidRDefault="00E069EE" w:rsidP="00E069EE">
            <w:pPr>
              <w:spacing w:line="360" w:lineRule="auto"/>
              <w:jc w:val="both"/>
              <w:rPr>
                <w:color w:val="4BACC6" w:themeColor="accent5"/>
                <w:sz w:val="36"/>
                <w:szCs w:val="36"/>
              </w:rPr>
            </w:pPr>
            <w:r w:rsidRPr="00BF1C41">
              <w:rPr>
                <w:color w:val="4BACC6" w:themeColor="accent5"/>
                <w:sz w:val="36"/>
                <w:szCs w:val="36"/>
              </w:rPr>
              <w:t>Теория на полета</w:t>
            </w:r>
          </w:p>
          <w:p w:rsidR="00E069EE" w:rsidRDefault="00E069EE" w:rsidP="00E069EE">
            <w:pPr>
              <w:spacing w:line="360" w:lineRule="auto"/>
              <w:rPr>
                <w:rStyle w:val="post"/>
                <w:sz w:val="28"/>
                <w:szCs w:val="28"/>
              </w:rPr>
            </w:pPr>
            <w:r w:rsidRPr="00BF1C41">
              <w:rPr>
                <w:rStyle w:val="post"/>
                <w:sz w:val="28"/>
                <w:szCs w:val="28"/>
              </w:rPr>
              <w:t xml:space="preserve">row - ъгъл на крена (страничен наклон); </w:t>
            </w:r>
            <w:r w:rsidRPr="00BF1C41">
              <w:rPr>
                <w:sz w:val="28"/>
                <w:szCs w:val="28"/>
              </w:rPr>
              <w:br/>
            </w:r>
            <w:r w:rsidRPr="00BF1C41">
              <w:rPr>
                <w:rStyle w:val="post"/>
                <w:sz w:val="28"/>
                <w:szCs w:val="28"/>
              </w:rPr>
              <w:t xml:space="preserve">pitch - ъгъл на тангажа; </w:t>
            </w:r>
            <w:r w:rsidRPr="00BF1C41">
              <w:rPr>
                <w:sz w:val="28"/>
                <w:szCs w:val="28"/>
              </w:rPr>
              <w:br/>
            </w:r>
            <w:r w:rsidRPr="00BF1C41">
              <w:rPr>
                <w:rStyle w:val="post"/>
                <w:sz w:val="28"/>
                <w:szCs w:val="28"/>
              </w:rPr>
              <w:t xml:space="preserve">yaw - ъгъл на рискание. </w:t>
            </w:r>
            <w:r w:rsidRPr="00BF1C41">
              <w:rPr>
                <w:sz w:val="28"/>
                <w:szCs w:val="28"/>
              </w:rPr>
              <w:br/>
            </w:r>
            <w:r w:rsidRPr="00BF1C41">
              <w:rPr>
                <w:sz w:val="28"/>
                <w:szCs w:val="28"/>
              </w:rPr>
              <w:lastRenderedPageBreak/>
              <w:br/>
            </w:r>
            <w:r w:rsidRPr="00BF1C41">
              <w:rPr>
                <w:rStyle w:val="post"/>
                <w:sz w:val="28"/>
                <w:szCs w:val="28"/>
              </w:rPr>
              <w:t xml:space="preserve">При описанието пространственото положение на летателният апарат използват няколко координатни системи - свързана, скоростна, траекторна, земна, нормална и др. </w:t>
            </w:r>
            <w:r w:rsidRPr="00BF1C41">
              <w:rPr>
                <w:sz w:val="28"/>
                <w:szCs w:val="28"/>
              </w:rPr>
              <w:br/>
            </w:r>
            <w:r w:rsidRPr="00BF1C41">
              <w:rPr>
                <w:rStyle w:val="post"/>
                <w:sz w:val="28"/>
                <w:szCs w:val="28"/>
              </w:rPr>
              <w:t xml:space="preserve">Ъгълът на крен е ъгълът между напречната ос на летателният апарат (ЛА) OZ и нейната проекция върху нормалната координатна система OZg (координатна система, чиято ос OYg е насочена нагоре по местната вертикала) </w:t>
            </w:r>
            <w:r w:rsidRPr="00BF1C41">
              <w:rPr>
                <w:sz w:val="28"/>
                <w:szCs w:val="28"/>
              </w:rPr>
              <w:br/>
            </w:r>
            <w:r w:rsidRPr="00BF1C41">
              <w:rPr>
                <w:sz w:val="28"/>
                <w:szCs w:val="28"/>
              </w:rPr>
              <w:br/>
            </w:r>
            <w:r w:rsidRPr="00BF1C41">
              <w:rPr>
                <w:rStyle w:val="post"/>
                <w:sz w:val="28"/>
                <w:szCs w:val="28"/>
              </w:rPr>
              <w:t xml:space="preserve">Ъгълът на тангаж е ъгълът между надлъжната ос на ЛА и хоризонталната плоскост. Не трябва да се бърка с ъгълът на атака, който е ъгълът между надлъжната ос на самолета и векторът на въздушната скорост. </w:t>
            </w:r>
            <w:r w:rsidRPr="00BF1C41">
              <w:rPr>
                <w:sz w:val="28"/>
                <w:szCs w:val="28"/>
              </w:rPr>
              <w:br/>
            </w:r>
            <w:r w:rsidRPr="00BF1C41">
              <w:rPr>
                <w:sz w:val="28"/>
                <w:szCs w:val="28"/>
              </w:rPr>
              <w:br/>
            </w:r>
            <w:r w:rsidRPr="00BF1C41">
              <w:rPr>
                <w:rStyle w:val="post"/>
                <w:sz w:val="28"/>
                <w:szCs w:val="28"/>
              </w:rPr>
              <w:t>Рисканието (от руски - рыскание=лъкатушене) е отклонението на ЛА от някакво зададено направление на полета.</w:t>
            </w:r>
          </w:p>
          <w:p w:rsidR="00E069EE" w:rsidRDefault="00E069EE" w:rsidP="00E069EE">
            <w:pPr>
              <w:spacing w:line="360" w:lineRule="auto"/>
              <w:rPr>
                <w:rStyle w:val="post"/>
                <w:sz w:val="28"/>
                <w:szCs w:val="28"/>
              </w:rPr>
            </w:pPr>
          </w:p>
          <w:p w:rsidR="00CF535E" w:rsidRDefault="00CF535E" w:rsidP="00CF535E">
            <w:pPr>
              <w:pStyle w:val="ListParagraph"/>
              <w:numPr>
                <w:ilvl w:val="0"/>
                <w:numId w:val="1"/>
              </w:numPr>
              <w:spacing w:line="360" w:lineRule="auto"/>
              <w:rPr>
                <w:color w:val="4BACC6" w:themeColor="accent5"/>
                <w:sz w:val="36"/>
                <w:szCs w:val="36"/>
              </w:rPr>
            </w:pPr>
            <w:r w:rsidRPr="00CF535E">
              <w:rPr>
                <w:color w:val="4BACC6" w:themeColor="accent5"/>
                <w:sz w:val="36"/>
                <w:szCs w:val="36"/>
              </w:rPr>
              <w:t>Опи</w:t>
            </w:r>
            <w:r>
              <w:rPr>
                <w:color w:val="4BACC6" w:themeColor="accent5"/>
                <w:sz w:val="36"/>
                <w:szCs w:val="36"/>
              </w:rPr>
              <w:t xml:space="preserve">сание на алгоритми, апаратна </w:t>
            </w:r>
            <w:r w:rsidRPr="00CF535E">
              <w:rPr>
                <w:color w:val="4BACC6" w:themeColor="accent5"/>
                <w:sz w:val="36"/>
                <w:szCs w:val="36"/>
              </w:rPr>
              <w:t>или програмна час</w:t>
            </w:r>
            <w:r>
              <w:rPr>
                <w:color w:val="4BACC6" w:themeColor="accent5"/>
                <w:sz w:val="36"/>
                <w:szCs w:val="36"/>
              </w:rPr>
              <w:t>т</w:t>
            </w:r>
          </w:p>
          <w:p w:rsidR="001D73EE" w:rsidRDefault="001D73EE" w:rsidP="001D73EE">
            <w:pPr>
              <w:pStyle w:val="ListParagraph"/>
              <w:spacing w:line="360" w:lineRule="auto"/>
              <w:ind w:left="360"/>
              <w:rPr>
                <w:color w:val="4BACC6" w:themeColor="accent5"/>
                <w:sz w:val="36"/>
                <w:szCs w:val="36"/>
              </w:rPr>
            </w:pPr>
          </w:p>
          <w:p w:rsidR="00E069EE" w:rsidRDefault="00CF535E" w:rsidP="00CF535E">
            <w:pPr>
              <w:pStyle w:val="ListParagraph"/>
              <w:numPr>
                <w:ilvl w:val="1"/>
                <w:numId w:val="1"/>
              </w:numPr>
              <w:spacing w:line="360" w:lineRule="auto"/>
              <w:rPr>
                <w:color w:val="4BACC6" w:themeColor="accent5"/>
                <w:sz w:val="28"/>
                <w:szCs w:val="28"/>
              </w:rPr>
            </w:pPr>
            <w:r w:rsidRPr="00CF535E">
              <w:rPr>
                <w:rStyle w:val="post"/>
                <w:color w:val="4BACC6" w:themeColor="accent5"/>
                <w:sz w:val="28"/>
                <w:szCs w:val="28"/>
              </w:rPr>
              <w:t xml:space="preserve"> </w:t>
            </w:r>
            <w:r w:rsidR="00E069EE" w:rsidRPr="00CF535E">
              <w:rPr>
                <w:color w:val="4BACC6" w:themeColor="accent5"/>
                <w:sz w:val="28"/>
                <w:szCs w:val="28"/>
              </w:rPr>
              <w:t>Контролер</w:t>
            </w:r>
          </w:p>
          <w:p w:rsidR="001D73EE" w:rsidRPr="00040065" w:rsidRDefault="001D73EE" w:rsidP="001D73EE">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Lot of controllers have been already developed for quadrotor system. In this chapter I am going to</w:t>
            </w:r>
            <w:r>
              <w:rPr>
                <w:rFonts w:eastAsia="TimesNewRomanPSMT" w:cs="TimesNewRomanPSMT"/>
                <w:sz w:val="28"/>
                <w:szCs w:val="28"/>
              </w:rPr>
              <w:t xml:space="preserve"> </w:t>
            </w:r>
            <w:r w:rsidRPr="00040065">
              <w:rPr>
                <w:rFonts w:eastAsia="TimesNewRomanPSMT" w:cs="TimesNewRomanPSMT"/>
                <w:sz w:val="28"/>
                <w:szCs w:val="28"/>
              </w:rPr>
              <w:t>mention some of them and provide short summary.</w:t>
            </w:r>
          </w:p>
          <w:p w:rsidR="001D73EE" w:rsidRDefault="001D73EE" w:rsidP="00CF535E">
            <w:pPr>
              <w:pStyle w:val="ListParagraph"/>
              <w:numPr>
                <w:ilvl w:val="1"/>
                <w:numId w:val="1"/>
              </w:numPr>
              <w:spacing w:line="360" w:lineRule="auto"/>
              <w:rPr>
                <w:color w:val="4BACC6" w:themeColor="accent5"/>
                <w:sz w:val="28"/>
                <w:szCs w:val="28"/>
              </w:rPr>
            </w:pPr>
            <w:r>
              <w:rPr>
                <w:color w:val="4BACC6" w:themeColor="accent5"/>
                <w:sz w:val="28"/>
                <w:szCs w:val="28"/>
              </w:rPr>
              <w:t xml:space="preserve"> ПИД</w:t>
            </w:r>
          </w:p>
          <w:p w:rsidR="00E069EE" w:rsidRDefault="00E069EE" w:rsidP="00E069EE">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 xml:space="preserve">controller was </w:t>
            </w:r>
            <w:r w:rsidRPr="00040065">
              <w:rPr>
                <w:rFonts w:eastAsia="TimesNewRomanPSMT" w:cs="TimesNewRomanPSMT"/>
                <w:sz w:val="28"/>
                <w:szCs w:val="28"/>
              </w:rPr>
              <w:lastRenderedPageBreak/>
              <w:t>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E069EE" w:rsidRDefault="00E069EE" w:rsidP="00E069EE">
            <w:pPr>
              <w:autoSpaceDE w:val="0"/>
              <w:autoSpaceDN w:val="0"/>
              <w:adjustRightInd w:val="0"/>
              <w:spacing w:after="0" w:line="360" w:lineRule="auto"/>
              <w:jc w:val="both"/>
              <w:rPr>
                <w:rFonts w:eastAsia="TimesNewRomanPSMT" w:cs="TimesNewRomanPSMT"/>
                <w:sz w:val="28"/>
                <w:szCs w:val="28"/>
              </w:rPr>
            </w:pPr>
          </w:p>
          <w:p w:rsidR="00E069EE" w:rsidRPr="00040065" w:rsidRDefault="001D73EE" w:rsidP="00E069EE">
            <w:pPr>
              <w:autoSpaceDE w:val="0"/>
              <w:autoSpaceDN w:val="0"/>
              <w:adjustRightInd w:val="0"/>
              <w:spacing w:after="0" w:line="360" w:lineRule="auto"/>
              <w:jc w:val="both"/>
              <w:rPr>
                <w:rFonts w:eastAsia="TimesNewRomanPSMT" w:cs="Arial-BoldItalicMT"/>
                <w:b/>
                <w:bCs/>
                <w:i/>
                <w:iCs/>
                <w:sz w:val="28"/>
                <w:szCs w:val="28"/>
              </w:rPr>
            </w:pPr>
            <w:r>
              <w:rPr>
                <w:rFonts w:eastAsia="TimesNewRomanPSMT" w:cs="Arial-BoldItalicMT"/>
                <w:b/>
                <w:bCs/>
                <w:i/>
                <w:iCs/>
                <w:sz w:val="28"/>
                <w:szCs w:val="28"/>
              </w:rPr>
              <w:t>4</w:t>
            </w:r>
            <w:r w:rsidR="00E069EE" w:rsidRPr="00040065">
              <w:rPr>
                <w:rFonts w:eastAsia="TimesNewRomanPSMT" w:cs="Arial-BoldItalicMT"/>
                <w:b/>
                <w:bCs/>
                <w:i/>
                <w:iCs/>
                <w:sz w:val="28"/>
                <w:szCs w:val="28"/>
              </w:rPr>
              <w:t>.2 LQR control</w:t>
            </w:r>
          </w:p>
          <w:p w:rsidR="00E069EE" w:rsidRDefault="00E069EE" w:rsidP="00E069EE">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E069EE" w:rsidRPr="00825ABF" w:rsidRDefault="00E069EE" w:rsidP="00E069EE">
            <w:pPr>
              <w:autoSpaceDE w:val="0"/>
              <w:autoSpaceDN w:val="0"/>
              <w:adjustRightInd w:val="0"/>
              <w:spacing w:after="0" w:line="360" w:lineRule="auto"/>
              <w:jc w:val="both"/>
              <w:rPr>
                <w:rFonts w:eastAsia="TimesNewRomanPSMT" w:cs="TimesNewRomanPSMT"/>
                <w:sz w:val="28"/>
                <w:szCs w:val="28"/>
              </w:rPr>
            </w:pPr>
          </w:p>
          <w:p w:rsidR="00E069EE" w:rsidRDefault="00E069EE" w:rsidP="00E069EE">
            <w:pPr>
              <w:autoSpaceDE w:val="0"/>
              <w:autoSpaceDN w:val="0"/>
              <w:adjustRightInd w:val="0"/>
              <w:spacing w:after="0" w:line="360" w:lineRule="auto"/>
              <w:jc w:val="both"/>
              <w:rPr>
                <w:rFonts w:cs="Kp-Regular"/>
                <w:sz w:val="28"/>
                <w:szCs w:val="28"/>
              </w:rPr>
            </w:pPr>
            <w:r w:rsidRPr="00825ABF">
              <w:rPr>
                <w:rFonts w:cs="Kp-Regular"/>
                <w:sz w:val="28"/>
                <w:szCs w:val="28"/>
              </w:rPr>
              <w:t>The ArduCopter already includes this kind of autopilot, but it is a PI, Proportional-Integral, controller that stabilizes the angular rates and will therefore be changed</w:t>
            </w:r>
            <w:r>
              <w:rPr>
                <w:rFonts w:cs="Kp-Regular"/>
                <w:sz w:val="28"/>
                <w:szCs w:val="28"/>
              </w:rPr>
              <w:t xml:space="preserve"> </w:t>
            </w:r>
            <w:r w:rsidRPr="00825ABF">
              <w:rPr>
                <w:rFonts w:cs="Kp-Regular"/>
                <w:sz w:val="28"/>
                <w:szCs w:val="28"/>
              </w:rPr>
              <w:t>to a controller based on the model of the system, considering its limitations.</w:t>
            </w:r>
            <w:r>
              <w:rPr>
                <w:rFonts w:cs="Kp-Regular"/>
                <w:sz w:val="28"/>
                <w:szCs w:val="28"/>
              </w:rPr>
              <w:t xml:space="preserve"> </w:t>
            </w:r>
          </w:p>
          <w:p w:rsidR="00E069EE" w:rsidRPr="00C35516" w:rsidRDefault="00E069EE" w:rsidP="00E069EE">
            <w:pPr>
              <w:autoSpaceDE w:val="0"/>
              <w:autoSpaceDN w:val="0"/>
              <w:adjustRightInd w:val="0"/>
              <w:spacing w:after="0" w:line="360" w:lineRule="auto"/>
              <w:jc w:val="both"/>
              <w:rPr>
                <w:rFonts w:cs="Kp-Regular"/>
                <w:sz w:val="28"/>
                <w:szCs w:val="28"/>
              </w:rPr>
            </w:pPr>
          </w:p>
          <w:p w:rsidR="00E069EE" w:rsidRPr="00C35516" w:rsidRDefault="00E069EE" w:rsidP="00E069EE">
            <w:pPr>
              <w:autoSpaceDE w:val="0"/>
              <w:autoSpaceDN w:val="0"/>
              <w:adjustRightInd w:val="0"/>
              <w:spacing w:after="0" w:line="360" w:lineRule="auto"/>
              <w:jc w:val="both"/>
              <w:rPr>
                <w:rFonts w:eastAsia="TimesNewRomanPSMT" w:cs="TimesNewRomanPSMT"/>
                <w:sz w:val="28"/>
                <w:szCs w:val="28"/>
              </w:rPr>
            </w:pPr>
            <w:r w:rsidRPr="00C35516">
              <w:rPr>
                <w:rFonts w:cs="Kp-Regular"/>
                <w:sz w:val="28"/>
                <w:szCs w:val="28"/>
              </w:rPr>
              <w:t>The control loop of the tricopter can be seen as one inner and one outer loop,</w:t>
            </w:r>
            <w:r>
              <w:rPr>
                <w:rFonts w:cs="Kp-Regular"/>
                <w:sz w:val="28"/>
                <w:szCs w:val="28"/>
              </w:rPr>
              <w:t xml:space="preserve"> </w:t>
            </w:r>
            <w:r w:rsidRPr="00C35516">
              <w:rPr>
                <w:rFonts w:cs="Kp-Regular"/>
                <w:sz w:val="28"/>
                <w:szCs w:val="28"/>
              </w:rPr>
              <w:t>see Figure 2.4. The inner loop is a faster one and controls the rotational rates of</w:t>
            </w:r>
            <w:r>
              <w:rPr>
                <w:rFonts w:cs="Kp-Regular"/>
                <w:sz w:val="28"/>
                <w:szCs w:val="28"/>
              </w:rPr>
              <w:t xml:space="preserve"> </w:t>
            </w:r>
            <w:r w:rsidRPr="00C35516">
              <w:rPr>
                <w:rFonts w:cs="Kp-Regular"/>
                <w:sz w:val="28"/>
                <w:szCs w:val="28"/>
              </w:rPr>
              <w:t>the tricopter. The frequency of this loop is 50Hz, which gives a hard deadline of</w:t>
            </w:r>
            <w:r>
              <w:rPr>
                <w:rFonts w:cs="Kp-Regular"/>
                <w:sz w:val="28"/>
                <w:szCs w:val="28"/>
              </w:rPr>
              <w:t xml:space="preserve"> </w:t>
            </w:r>
            <w:r w:rsidRPr="00C35516">
              <w:rPr>
                <w:rFonts w:cs="Kp-Regular"/>
                <w:sz w:val="28"/>
                <w:szCs w:val="28"/>
              </w:rPr>
              <w:lastRenderedPageBreak/>
              <w:t>20 ms the loop has to compute the input signal to the system. The outer loop is</w:t>
            </w:r>
            <w:r>
              <w:rPr>
                <w:rFonts w:cs="Kp-Regular"/>
                <w:sz w:val="28"/>
                <w:szCs w:val="28"/>
              </w:rPr>
              <w:t xml:space="preserve"> </w:t>
            </w:r>
            <w:r w:rsidRPr="00C35516">
              <w:rPr>
                <w:rFonts w:cs="Kp-Regular"/>
                <w:sz w:val="28"/>
                <w:szCs w:val="28"/>
              </w:rPr>
              <w:t>a slower one and this controls translational position, translational velocity and</w:t>
            </w:r>
            <w:r>
              <w:rPr>
                <w:rFonts w:cs="Kp-Regular"/>
                <w:sz w:val="28"/>
                <w:szCs w:val="28"/>
              </w:rPr>
              <w:t xml:space="preserve"> </w:t>
            </w:r>
            <w:r w:rsidRPr="00C35516">
              <w:rPr>
                <w:rFonts w:cs="Kp-Regular"/>
                <w:sz w:val="28"/>
                <w:szCs w:val="28"/>
              </w:rPr>
              <w:t>rotational angles of the tricopter. In this thesis, only the inner loop is</w:t>
            </w:r>
            <w:r>
              <w:rPr>
                <w:rFonts w:cs="Kp-Regular"/>
                <w:sz w:val="28"/>
                <w:szCs w:val="28"/>
              </w:rPr>
              <w:t xml:space="preserve"> </w:t>
            </w:r>
            <w:r w:rsidRPr="00C35516">
              <w:rPr>
                <w:rFonts w:cs="Kp-Regular"/>
                <w:sz w:val="28"/>
                <w:szCs w:val="28"/>
              </w:rPr>
              <w:t>considered.</w:t>
            </w:r>
          </w:p>
          <w:p w:rsidR="00E069EE" w:rsidRDefault="00E069EE" w:rsidP="00E069EE">
            <w:pPr>
              <w:autoSpaceDE w:val="0"/>
              <w:autoSpaceDN w:val="0"/>
              <w:adjustRightInd w:val="0"/>
              <w:spacing w:after="0" w:line="360" w:lineRule="auto"/>
              <w:jc w:val="both"/>
              <w:rPr>
                <w:rFonts w:eastAsia="TimesNewRomanPSMT" w:cs="TimesNewRomanPSMT"/>
                <w:sz w:val="28"/>
                <w:szCs w:val="28"/>
              </w:rPr>
            </w:pPr>
          </w:p>
          <w:p w:rsidR="00E069EE" w:rsidRDefault="00E069EE" w:rsidP="00E069EE">
            <w:pPr>
              <w:autoSpaceDE w:val="0"/>
              <w:autoSpaceDN w:val="0"/>
              <w:adjustRightInd w:val="0"/>
              <w:spacing w:after="0" w:line="360" w:lineRule="auto"/>
              <w:jc w:val="both"/>
              <w:rPr>
                <w:rFonts w:eastAsia="TimesNewRomanPSMT" w:cs="TimesNewRomanPSMT"/>
                <w:sz w:val="28"/>
                <w:szCs w:val="28"/>
                <w:lang w:val="en-US"/>
              </w:rPr>
            </w:pPr>
            <w:r w:rsidRPr="00A30DB0">
              <w:rPr>
                <w:rFonts w:eastAsia="TimesNewRomanPSMT" w:cs="TimesNewRomanPSMT"/>
                <w:sz w:val="28"/>
                <w:szCs w:val="28"/>
              </w:rPr>
              <w:t>Unfortunately it was not possible to implement more modern controllers such as the LQ optimal</w:t>
            </w:r>
            <w:r>
              <w:rPr>
                <w:rFonts w:eastAsia="TimesNewRomanPSMT" w:cs="TimesNewRomanPSMT"/>
                <w:sz w:val="28"/>
                <w:szCs w:val="28"/>
              </w:rPr>
              <w:t xml:space="preserve"> </w:t>
            </w:r>
            <w:r w:rsidRPr="00A30DB0">
              <w:rPr>
                <w:rFonts w:eastAsia="TimesNewRomanPSMT" w:cs="TimesNewRomanPSMT"/>
                <w:sz w:val="28"/>
                <w:szCs w:val="28"/>
              </w:rPr>
              <w:t>regulator or controllers synthesized using the H∞ minimization. This lead to pure proportional</w:t>
            </w:r>
            <w:r>
              <w:rPr>
                <w:rFonts w:eastAsia="TimesNewRomanPSMT" w:cs="TimesNewRomanPSMT"/>
                <w:sz w:val="28"/>
                <w:szCs w:val="28"/>
              </w:rPr>
              <w:t xml:space="preserve"> </w:t>
            </w:r>
            <w:r w:rsidRPr="00A30DB0">
              <w:rPr>
                <w:rFonts w:eastAsia="TimesNewRomanPSMT" w:cs="TimesNewRomanPSMT"/>
                <w:sz w:val="28"/>
                <w:szCs w:val="28"/>
              </w:rPr>
              <w:t>controllers' design. It was very interesting to see that even those very simple controllers are able to</w:t>
            </w:r>
            <w:r>
              <w:rPr>
                <w:rFonts w:eastAsia="TimesNewRomanPSMT" w:cs="TimesNewRomanPSMT"/>
                <w:sz w:val="28"/>
                <w:szCs w:val="28"/>
              </w:rPr>
              <w:t xml:space="preserve"> </w:t>
            </w:r>
            <w:r w:rsidRPr="00A30DB0">
              <w:rPr>
                <w:rFonts w:eastAsia="TimesNewRomanPSMT" w:cs="TimesNewRomanPSMT"/>
                <w:sz w:val="28"/>
                <w:szCs w:val="28"/>
              </w:rPr>
              <w:t>stabilize and even provide robust performance when a suitable architecture is chosen. The comparison</w:t>
            </w:r>
            <w:r>
              <w:rPr>
                <w:rFonts w:eastAsia="TimesNewRomanPSMT" w:cs="TimesNewRomanPSMT"/>
                <w:sz w:val="28"/>
                <w:szCs w:val="28"/>
              </w:rPr>
              <w:t xml:space="preserve"> </w:t>
            </w:r>
            <w:r w:rsidRPr="00A30DB0">
              <w:rPr>
                <w:rFonts w:eastAsia="TimesNewRomanPSMT" w:cs="TimesNewRomanPSMT"/>
                <w:sz w:val="28"/>
                <w:szCs w:val="28"/>
              </w:rPr>
              <w:t>between LQ and P regulator was carried out and evaluated. The LQR provides faster and smoother</w:t>
            </w:r>
            <w:r>
              <w:rPr>
                <w:rFonts w:eastAsia="TimesNewRomanPSMT" w:cs="TimesNewRomanPSMT"/>
                <w:sz w:val="28"/>
                <w:szCs w:val="28"/>
              </w:rPr>
              <w:t xml:space="preserve"> </w:t>
            </w:r>
            <w:r w:rsidRPr="00A30DB0">
              <w:rPr>
                <w:rFonts w:eastAsia="TimesNewRomanPSMT" w:cs="TimesNewRomanPSMT"/>
                <w:sz w:val="28"/>
                <w:szCs w:val="28"/>
              </w:rPr>
              <w:t>response but the difference is not dramatic.</w:t>
            </w:r>
            <w:r>
              <w:rPr>
                <w:rFonts w:eastAsia="TimesNewRomanPSMT" w:cs="TimesNewRomanPSMT"/>
                <w:sz w:val="28"/>
                <w:szCs w:val="28"/>
                <w:lang w:val="en-US"/>
              </w:rPr>
              <w:t xml:space="preserve"> T</w:t>
            </w:r>
            <w:r w:rsidRPr="00040065">
              <w:rPr>
                <w:rFonts w:eastAsia="TimesNewRomanPSMT" w:cs="TimesNewRomanPSMT"/>
                <w:sz w:val="28"/>
                <w:szCs w:val="28"/>
              </w:rPr>
              <w:t>hen more advanced control algorithms can</w:t>
            </w:r>
            <w:r>
              <w:rPr>
                <w:rFonts w:eastAsia="TimesNewRomanPSMT" w:cs="TimesNewRomanPSMT"/>
                <w:sz w:val="28"/>
                <w:szCs w:val="28"/>
              </w:rPr>
              <w:t xml:space="preserve"> </w:t>
            </w:r>
            <w:r w:rsidRPr="00040065">
              <w:rPr>
                <w:rFonts w:eastAsia="TimesNewRomanPSMT" w:cs="TimesNewRomanPSMT"/>
                <w:sz w:val="28"/>
                <w:szCs w:val="28"/>
              </w:rPr>
              <w:t>be implemented as well, such as already mentioned LQR and H∞ minimization or model predictive</w:t>
            </w:r>
            <w:r>
              <w:rPr>
                <w:rFonts w:eastAsia="TimesNewRomanPSMT" w:cs="TimesNewRomanPSMT"/>
                <w:sz w:val="28"/>
                <w:szCs w:val="28"/>
              </w:rPr>
              <w:t xml:space="preserve"> </w:t>
            </w:r>
            <w:r w:rsidRPr="00040065">
              <w:rPr>
                <w:rFonts w:eastAsia="TimesNewRomanPSMT" w:cs="TimesNewRomanPSMT"/>
                <w:sz w:val="28"/>
                <w:szCs w:val="28"/>
              </w:rPr>
              <w:t>control (MPC) algorithm as a higher level control and planning platform. This algorithm can use the</w:t>
            </w:r>
            <w:r>
              <w:rPr>
                <w:rFonts w:eastAsia="TimesNewRomanPSMT" w:cs="TimesNewRomanPSMT"/>
                <w:sz w:val="28"/>
                <w:szCs w:val="28"/>
              </w:rPr>
              <w:t xml:space="preserve"> </w:t>
            </w:r>
            <w:r w:rsidRPr="00040065">
              <w:rPr>
                <w:rFonts w:eastAsia="TimesNewRomanPSMT" w:cs="TimesNewRomanPSMT"/>
                <w:sz w:val="28"/>
                <w:szCs w:val="28"/>
              </w:rPr>
              <w:t>already developed inner loops as a low level control interface providing optimal control therefore</w:t>
            </w:r>
            <w:r>
              <w:rPr>
                <w:rFonts w:eastAsia="TimesNewRomanPSMT" w:cs="TimesNewRomanPSMT"/>
                <w:sz w:val="28"/>
                <w:szCs w:val="28"/>
              </w:rPr>
              <w:t xml:space="preserve"> </w:t>
            </w:r>
            <w:r w:rsidRPr="00040065">
              <w:rPr>
                <w:rFonts w:eastAsia="TimesNewRomanPSMT" w:cs="TimesNewRomanPSMT"/>
                <w:sz w:val="28"/>
                <w:szCs w:val="28"/>
              </w:rPr>
              <w:t>lowering the power consumption and improving the performance.</w:t>
            </w:r>
          </w:p>
          <w:p w:rsidR="00E069EE" w:rsidRPr="00E069EE" w:rsidRDefault="00E069EE" w:rsidP="00E069EE">
            <w:pPr>
              <w:autoSpaceDE w:val="0"/>
              <w:autoSpaceDN w:val="0"/>
              <w:adjustRightInd w:val="0"/>
              <w:spacing w:after="0" w:line="360" w:lineRule="auto"/>
              <w:jc w:val="both"/>
              <w:rPr>
                <w:sz w:val="28"/>
                <w:szCs w:val="28"/>
                <w:lang w:val="en-US"/>
              </w:rPr>
            </w:pPr>
            <w:r>
              <w:rPr>
                <w:rFonts w:eastAsia="TimesNewRomanPSMT" w:cs="TimesNewRomanPSMT"/>
                <w:sz w:val="28"/>
                <w:szCs w:val="28"/>
                <w:lang w:val="en-US"/>
              </w:rPr>
              <w:t xml:space="preserve"> </w:t>
            </w:r>
            <w:r w:rsidRPr="00617901">
              <w:rPr>
                <w:sz w:val="28"/>
                <w:szCs w:val="28"/>
              </w:rPr>
              <w:t xml:space="preserve">The Fading example demonstrates the use of analog output (PWM) to fade an LED. It is available in the File-&gt;Sketchbook-&gt;Examples-&gt;Analog menu of the Arduino software. Pulse Width Modulation, or PWM,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w:t>
            </w:r>
            <w:r w:rsidRPr="00617901">
              <w:rPr>
                <w:sz w:val="28"/>
                <w:szCs w:val="28"/>
              </w:rPr>
              <w:lastRenderedPageBreak/>
              <w:t xml:space="preserve">enough with an LED for example, the result is as if the signal is a steady voltage between 0 and 5v controlling the brightness of the LED. </w:t>
            </w:r>
            <w:r w:rsidRPr="00617901">
              <w:rPr>
                <w:noProof/>
                <w:sz w:val="28"/>
                <w:szCs w:val="28"/>
              </w:rPr>
              <w:drawing>
                <wp:anchor distT="0" distB="0" distL="114300" distR="114300" simplePos="0" relativeHeight="251671552" behindDoc="0" locked="0" layoutInCell="1" allowOverlap="1">
                  <wp:simplePos x="0" y="0"/>
                  <wp:positionH relativeFrom="column">
                    <wp:posOffset>840105</wp:posOffset>
                  </wp:positionH>
                  <wp:positionV relativeFrom="paragraph">
                    <wp:posOffset>768985</wp:posOffset>
                  </wp:positionV>
                  <wp:extent cx="3810000" cy="4171950"/>
                  <wp:effectExtent l="19050" t="0" r="0" b="0"/>
                  <wp:wrapTopAndBottom/>
                  <wp:docPr id="20" name="Picture 4" descr="http://arduino.cc/en/uploads/Tutorial/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Tutorial/pwm.gif"/>
                          <pic:cNvPicPr>
                            <a:picLocks noChangeAspect="1" noChangeArrowheads="1"/>
                          </pic:cNvPicPr>
                        </pic:nvPicPr>
                        <pic:blipFill>
                          <a:blip r:embed="rId26" cstate="print"/>
                          <a:srcRect/>
                          <a:stretch>
                            <a:fillRect/>
                          </a:stretch>
                        </pic:blipFill>
                        <pic:spPr bwMode="auto">
                          <a:xfrm>
                            <a:off x="0" y="0"/>
                            <a:ext cx="3810000" cy="4171950"/>
                          </a:xfrm>
                          <a:prstGeom prst="rect">
                            <a:avLst/>
                          </a:prstGeom>
                          <a:noFill/>
                          <a:ln w="9525">
                            <a:noFill/>
                            <a:miter lim="800000"/>
                            <a:headEnd/>
                            <a:tailEnd/>
                          </a:ln>
                        </pic:spPr>
                      </pic:pic>
                    </a:graphicData>
                  </a:graphic>
                </wp:anchor>
              </w:drawing>
            </w:r>
            <w:r w:rsidRPr="00617901">
              <w:rPr>
                <w:sz w:val="28"/>
                <w:szCs w:val="28"/>
              </w:rPr>
              <w:t xml:space="preserve">In the graphic below, the green lines represent a regular time period. This duration or period is the inverse of the PWM frequency. In other words, with Arduino's PWM frequency at about 500Hz, the green lines would measure 2 milliseconds each. A call to </w:t>
            </w:r>
            <w:hyperlink r:id="rId27" w:history="1">
              <w:r w:rsidRPr="00617901">
                <w:rPr>
                  <w:rStyle w:val="Hyperlink"/>
                  <w:sz w:val="28"/>
                  <w:szCs w:val="28"/>
                </w:rPr>
                <w:t>analogWrite</w:t>
              </w:r>
            </w:hyperlink>
            <w:r w:rsidRPr="00617901">
              <w:rPr>
                <w:sz w:val="28"/>
                <w:szCs w:val="28"/>
              </w:rPr>
              <w:t xml:space="preserve">() is on a scale of 0 - 255, such that analogWrite(255) requests a 100% duty cycle (always on), and analogWrite(127) is a 50% duty cycle (on half the time) for example. </w:t>
            </w:r>
            <w:r w:rsidRPr="00617901">
              <w:rPr>
                <w:sz w:val="28"/>
                <w:szCs w:val="28"/>
                <w:lang w:val="en-US"/>
              </w:rPr>
              <w:t xml:space="preserve"> </w:t>
            </w:r>
            <w:r w:rsidRPr="00617901">
              <w:rPr>
                <w:sz w:val="28"/>
                <w:szCs w:val="28"/>
              </w:rPr>
              <w:t>Once you get this example running, grab your arduino and shake it back and forth. What you are doing here is essentially mapping time across the space. To our eyes, the movement blurs each LED blink into a line. As the LED fades in and out, those little lines will grow and shrink in length. Now you are seeing the pulse width.</w:t>
            </w:r>
          </w:p>
        </w:tc>
      </w:tr>
      <w:tr w:rsidR="00CF535E" w:rsidRPr="00617901" w:rsidTr="00F8399C">
        <w:trPr>
          <w:trHeight w:val="4323"/>
          <w:tblCellSpacing w:w="0" w:type="dxa"/>
        </w:trPr>
        <w:tc>
          <w:tcPr>
            <w:tcW w:w="0" w:type="auto"/>
          </w:tcPr>
          <w:p w:rsidR="00CF535E" w:rsidRPr="00617901" w:rsidRDefault="00CF535E" w:rsidP="00F8399C">
            <w:pPr>
              <w:pStyle w:val="ListParagraph"/>
              <w:numPr>
                <w:ilvl w:val="0"/>
                <w:numId w:val="1"/>
              </w:numPr>
              <w:spacing w:line="360" w:lineRule="auto"/>
              <w:jc w:val="both"/>
              <w:rPr>
                <w:sz w:val="28"/>
                <w:szCs w:val="28"/>
              </w:rPr>
            </w:pPr>
          </w:p>
        </w:tc>
        <w:tc>
          <w:tcPr>
            <w:tcW w:w="0" w:type="auto"/>
          </w:tcPr>
          <w:p w:rsidR="00CF535E" w:rsidRDefault="00CF535E" w:rsidP="00CF535E">
            <w:pPr>
              <w:pStyle w:val="big"/>
              <w:spacing w:line="360" w:lineRule="auto"/>
              <w:rPr>
                <w:rFonts w:asciiTheme="minorHAnsi" w:hAnsiTheme="minorHAnsi"/>
                <w:color w:val="4BACC6" w:themeColor="accent5"/>
                <w:sz w:val="36"/>
                <w:szCs w:val="36"/>
              </w:rPr>
            </w:pPr>
          </w:p>
        </w:tc>
      </w:tr>
    </w:tbl>
    <w:p w:rsidR="00F273DF" w:rsidRPr="00E069EE" w:rsidRDefault="00F273DF" w:rsidP="00825ABF">
      <w:pPr>
        <w:spacing w:line="360" w:lineRule="auto"/>
        <w:rPr>
          <w:lang w:val="en-US"/>
        </w:rPr>
      </w:pPr>
    </w:p>
    <w:sectPr w:rsidR="00F273DF" w:rsidRPr="00E069EE" w:rsidSect="00282826">
      <w:pgSz w:w="11907" w:h="16839" w:code="9"/>
      <w:pgMar w:top="1417" w:right="1417" w:bottom="1417" w:left="1417" w:header="709" w:footer="709"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BoldItalicMT">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2156446"/>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8">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12">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num w:numId="1">
    <w:abstractNumId w:val="10"/>
  </w:num>
  <w:num w:numId="2">
    <w:abstractNumId w:val="0"/>
  </w:num>
  <w:num w:numId="3">
    <w:abstractNumId w:val="11"/>
  </w:num>
  <w:num w:numId="4">
    <w:abstractNumId w:val="8"/>
  </w:num>
  <w:num w:numId="5">
    <w:abstractNumId w:val="6"/>
  </w:num>
  <w:num w:numId="6">
    <w:abstractNumId w:val="7"/>
  </w:num>
  <w:num w:numId="7">
    <w:abstractNumId w:val="1"/>
  </w:num>
  <w:num w:numId="8">
    <w:abstractNumId w:val="3"/>
  </w:num>
  <w:num w:numId="9">
    <w:abstractNumId w:val="2"/>
  </w:num>
  <w:num w:numId="10">
    <w:abstractNumId w:val="4"/>
  </w:num>
  <w:num w:numId="11">
    <w:abstractNumId w:val="12"/>
  </w:num>
  <w:num w:numId="12">
    <w:abstractNumId w:val="9"/>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compat/>
  <w:rsids>
    <w:rsidRoot w:val="00825ABF"/>
    <w:rsid w:val="000177F2"/>
    <w:rsid w:val="00055648"/>
    <w:rsid w:val="000F76F6"/>
    <w:rsid w:val="001B4BE3"/>
    <w:rsid w:val="001D73EE"/>
    <w:rsid w:val="002021FD"/>
    <w:rsid w:val="00224391"/>
    <w:rsid w:val="00282826"/>
    <w:rsid w:val="002A72A3"/>
    <w:rsid w:val="002B3F30"/>
    <w:rsid w:val="003244C8"/>
    <w:rsid w:val="0037224A"/>
    <w:rsid w:val="003F493E"/>
    <w:rsid w:val="00510DFB"/>
    <w:rsid w:val="005A2A00"/>
    <w:rsid w:val="00690D40"/>
    <w:rsid w:val="006A70D5"/>
    <w:rsid w:val="006F3838"/>
    <w:rsid w:val="007D44D1"/>
    <w:rsid w:val="00825ABF"/>
    <w:rsid w:val="00967B88"/>
    <w:rsid w:val="00A07A5A"/>
    <w:rsid w:val="00BA6095"/>
    <w:rsid w:val="00C35516"/>
    <w:rsid w:val="00C739E2"/>
    <w:rsid w:val="00CC1988"/>
    <w:rsid w:val="00CC4B56"/>
    <w:rsid w:val="00CF535E"/>
    <w:rsid w:val="00D0600A"/>
    <w:rsid w:val="00D16FC5"/>
    <w:rsid w:val="00D40268"/>
    <w:rsid w:val="00D93C04"/>
    <w:rsid w:val="00E069EE"/>
    <w:rsid w:val="00E51B3B"/>
    <w:rsid w:val="00E774C6"/>
    <w:rsid w:val="00F273DF"/>
    <w:rsid w:val="00F3397F"/>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avc.sparkfun.com/" TargetMode="External"/><Relationship Id="rId18" Type="http://schemas.openxmlformats.org/officeDocument/2006/relationships/hyperlink" Target="https://dlnmh9ip6v2uc.cloudfront.net/assets/9/9/3/f/b/5112d375ce395ff927000002.jpg" TargetMode="External"/><Relationship Id="rId26" Type="http://schemas.openxmlformats.org/officeDocument/2006/relationships/image" Target="media/image15.gif"/><Relationship Id="rId3" Type="http://schemas.openxmlformats.org/officeDocument/2006/relationships/numbering" Target="numbering.xml"/><Relationship Id="rId21" Type="http://schemas.openxmlformats.org/officeDocument/2006/relationships/image" Target="media/image10.gif"/><Relationship Id="rId7" Type="http://schemas.openxmlformats.org/officeDocument/2006/relationships/image" Target="media/image1.wmf"/><Relationship Id="rId12" Type="http://schemas.openxmlformats.org/officeDocument/2006/relationships/image" Target="media/image5.jpeg"/><Relationship Id="rId17" Type="http://schemas.openxmlformats.org/officeDocument/2006/relationships/image" Target="media/image8.emf"/><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lnmh9ip6v2uc.cloudfront.net/assets/a/9/1/1/7/516daf84ce395f411e000001.gif"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www.meas-spec.com/product/t_product.aspx?id=8503" TargetMode="External"/><Relationship Id="rId22" Type="http://schemas.openxmlformats.org/officeDocument/2006/relationships/image" Target="media/image11.png"/><Relationship Id="rId27" Type="http://schemas.openxmlformats.org/officeDocument/2006/relationships/hyperlink" Target="http://arduino.cc/en/Reference/AnalogWrite"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353CE26C16549919C07A82E77D7C5BE"/>
        <w:category>
          <w:name w:val="General"/>
          <w:gallery w:val="placeholder"/>
        </w:category>
        <w:types>
          <w:type w:val="bbPlcHdr"/>
        </w:types>
        <w:behaviors>
          <w:behavior w:val="content"/>
        </w:behaviors>
        <w:guid w:val="{A71954A6-33D4-4B74-AA09-5A7FEE59418E}"/>
      </w:docPartPr>
      <w:docPartBody>
        <w:p w:rsidR="00000000" w:rsidRDefault="00143578" w:rsidP="00143578">
          <w:pPr>
            <w:pStyle w:val="1353CE26C16549919C07A82E77D7C5BE"/>
          </w:pPr>
          <w:r>
            <w:rPr>
              <w:b/>
              <w:bCs/>
              <w:color w:val="808080" w:themeColor="text1" w:themeTint="7F"/>
              <w:sz w:val="32"/>
              <w:szCs w:val="32"/>
            </w:rPr>
            <w:t>[Type the company name]</w:t>
          </w:r>
        </w:p>
      </w:docPartBody>
    </w:docPart>
    <w:docPart>
      <w:docPartPr>
        <w:name w:val="2886CAE44C9C4AE8B9BDEA70D84CD1C4"/>
        <w:category>
          <w:name w:val="General"/>
          <w:gallery w:val="placeholder"/>
        </w:category>
        <w:types>
          <w:type w:val="bbPlcHdr"/>
        </w:types>
        <w:behaviors>
          <w:behavior w:val="content"/>
        </w:behaviors>
        <w:guid w:val="{B3EE0078-458B-4AEA-9B97-7A2F82114AE8}"/>
      </w:docPartPr>
      <w:docPartBody>
        <w:p w:rsidR="00000000" w:rsidRDefault="00143578" w:rsidP="00143578">
          <w:pPr>
            <w:pStyle w:val="2886CAE44C9C4AE8B9BDEA70D84CD1C4"/>
          </w:pPr>
          <w:r>
            <w:rPr>
              <w:sz w:val="96"/>
              <w:szCs w:val="96"/>
            </w:rPr>
            <w:t>[Year]</w:t>
          </w:r>
        </w:p>
      </w:docPartBody>
    </w:docPart>
    <w:docPart>
      <w:docPartPr>
        <w:name w:val="03496586236644E3A95BC36FB6CEA2D1"/>
        <w:category>
          <w:name w:val="General"/>
          <w:gallery w:val="placeholder"/>
        </w:category>
        <w:types>
          <w:type w:val="bbPlcHdr"/>
        </w:types>
        <w:behaviors>
          <w:behavior w:val="content"/>
        </w:behaviors>
        <w:guid w:val="{DEB5F65B-2A92-4677-9FE4-4F8DB10EA02D}"/>
      </w:docPartPr>
      <w:docPartBody>
        <w:p w:rsidR="00000000" w:rsidRDefault="00143578" w:rsidP="00143578">
          <w:pPr>
            <w:pStyle w:val="03496586236644E3A95BC36FB6CEA2D1"/>
          </w:pPr>
          <w:r>
            <w:rPr>
              <w:b/>
              <w:bCs/>
              <w:color w:val="1F497D" w:themeColor="text2"/>
              <w:sz w:val="72"/>
              <w:szCs w:val="72"/>
            </w:rPr>
            <w:t>[Type the document title]</w:t>
          </w:r>
        </w:p>
      </w:docPartBody>
    </w:docPart>
    <w:docPart>
      <w:docPartPr>
        <w:name w:val="3995FF59F2254D8EA5684465C7B65671"/>
        <w:category>
          <w:name w:val="General"/>
          <w:gallery w:val="placeholder"/>
        </w:category>
        <w:types>
          <w:type w:val="bbPlcHdr"/>
        </w:types>
        <w:behaviors>
          <w:behavior w:val="content"/>
        </w:behaviors>
        <w:guid w:val="{1B79BDB1-4198-4DED-9BFE-3C09F52C78D8}"/>
      </w:docPartPr>
      <w:docPartBody>
        <w:p w:rsidR="00000000" w:rsidRDefault="00143578" w:rsidP="00143578">
          <w:pPr>
            <w:pStyle w:val="3995FF59F2254D8EA5684465C7B65671"/>
          </w:pPr>
          <w:r>
            <w:rPr>
              <w:b/>
              <w:bCs/>
              <w:color w:val="4F81BD" w:themeColor="accent1"/>
              <w:sz w:val="40"/>
              <w:szCs w:val="40"/>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BoldItalicMT">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43578"/>
    <w:rsid w:val="00143578"/>
    <w:rsid w:val="00A44DB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53CE26C16549919C07A82E77D7C5BE">
    <w:name w:val="1353CE26C16549919C07A82E77D7C5BE"/>
    <w:rsid w:val="00143578"/>
  </w:style>
  <w:style w:type="paragraph" w:customStyle="1" w:styleId="2886CAE44C9C4AE8B9BDEA70D84CD1C4">
    <w:name w:val="2886CAE44C9C4AE8B9BDEA70D84CD1C4"/>
    <w:rsid w:val="00143578"/>
  </w:style>
  <w:style w:type="paragraph" w:customStyle="1" w:styleId="03496586236644E3A95BC36FB6CEA2D1">
    <w:name w:val="03496586236644E3A95BC36FB6CEA2D1"/>
    <w:rsid w:val="00143578"/>
  </w:style>
  <w:style w:type="paragraph" w:customStyle="1" w:styleId="3995FF59F2254D8EA5684465C7B65671">
    <w:name w:val="3995FF59F2254D8EA5684465C7B65671"/>
    <w:rsid w:val="00143578"/>
  </w:style>
  <w:style w:type="paragraph" w:customStyle="1" w:styleId="067C1D3CDFBA4A1A84F6CFBBC40DFBE5">
    <w:name w:val="067C1D3CDFBA4A1A84F6CFBBC40DFBE5"/>
    <w:rsid w:val="0014357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2003 -2013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2B4255-D6B7-4835-97A3-186A5F8EC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3740</TotalTime>
  <Pages>26</Pages>
  <Words>3787</Words>
  <Characters>21591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25328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dc:creator>
  <cp:lastModifiedBy>switch</cp:lastModifiedBy>
  <cp:revision>9</cp:revision>
  <dcterms:created xsi:type="dcterms:W3CDTF">2013-10-29T23:49:00Z</dcterms:created>
  <dcterms:modified xsi:type="dcterms:W3CDTF">2013-11-01T22:42:00Z</dcterms:modified>
</cp:coreProperties>
</file>