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media/image7.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D753" w14:textId="77777777" w:rsidR="002E12C4" w:rsidRPr="001F275C" w:rsidRDefault="002E12C4" w:rsidP="00D07E00">
      <w:pPr>
        <w:jc w:val="both"/>
        <w:rPr>
          <w:rFonts w:eastAsiaTheme="majorEastAsia" w:cstheme="majorBidi"/>
          <w:color w:val="0F486E" w:themeColor="text2" w:themeShade="BF"/>
          <w:spacing w:val="5"/>
          <w:sz w:val="52"/>
          <w:szCs w:val="52"/>
          <w:lang w:val="fr-CH"/>
        </w:rPr>
      </w:pP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r>
      <w:r w:rsidRPr="001F275C">
        <w:rPr>
          <w:rFonts w:eastAsiaTheme="majorEastAsia" w:cstheme="majorBidi"/>
          <w:color w:val="0F486E" w:themeColor="text2" w:themeShade="BF"/>
          <w:spacing w:val="5"/>
          <w:sz w:val="52"/>
          <w:szCs w:val="52"/>
          <w:lang w:val="fr-CH"/>
        </w:rPr>
        <w:tab/>
        <w:t xml:space="preserve">      </w:t>
      </w:r>
    </w:p>
    <w:p w14:paraId="12C25FC0" w14:textId="22214BF9" w:rsidR="00982E00" w:rsidRDefault="00982E00" w:rsidP="0079567E"/>
    <w:p w14:paraId="59AB77D7" w14:textId="77777777" w:rsidR="0079567E" w:rsidRPr="0079567E" w:rsidRDefault="0079567E" w:rsidP="0079567E">
      <w:pPr>
        <w:rPr>
          <w:lang w:val="fr-CH"/>
        </w:rPr>
      </w:pPr>
    </w:p>
    <w:p w14:paraId="45DFFF00" w14:textId="77777777" w:rsidR="00982E00" w:rsidRPr="001F275C" w:rsidRDefault="002E12C4" w:rsidP="00D07E00">
      <w:pPr>
        <w:pStyle w:val="Titre"/>
        <w:jc w:val="both"/>
        <w:rPr>
          <w:lang w:val="fr-CH"/>
        </w:rPr>
      </w:pPr>
      <w:r w:rsidRPr="001F275C">
        <w:rPr>
          <w:lang w:val="fr-CH"/>
        </w:rPr>
        <w:tab/>
      </w:r>
      <w:r w:rsidRPr="001F275C">
        <w:rPr>
          <w:lang w:val="fr-CH"/>
        </w:rPr>
        <w:tab/>
      </w:r>
      <w:r w:rsidR="002E3EAB" w:rsidRPr="001F275C">
        <w:rPr>
          <w:lang w:val="fr-CH"/>
        </w:rPr>
        <w:t xml:space="preserve">   </w:t>
      </w:r>
      <w:r w:rsidRPr="001F275C">
        <w:rPr>
          <w:noProof/>
          <w:lang w:val="fr-CH"/>
        </w:rPr>
        <w:drawing>
          <wp:inline distT="0" distB="0" distL="0" distR="0" wp14:anchorId="0C709F9A" wp14:editId="57A78D91">
            <wp:extent cx="3543300" cy="2771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a:extLst>
                        <a:ext uri="{28A0092B-C50C-407E-A947-70E740481C1C}">
                          <a14:useLocalDpi xmlns:a14="http://schemas.microsoft.com/office/drawing/2010/main" val="0"/>
                        </a:ext>
                      </a:extLst>
                    </a:blip>
                    <a:stretch>
                      <a:fillRect/>
                    </a:stretch>
                  </pic:blipFill>
                  <pic:spPr>
                    <a:xfrm>
                      <a:off x="0" y="0"/>
                      <a:ext cx="3543300" cy="2771775"/>
                    </a:xfrm>
                    <a:prstGeom prst="rect">
                      <a:avLst/>
                    </a:prstGeom>
                  </pic:spPr>
                </pic:pic>
              </a:graphicData>
            </a:graphic>
          </wp:inline>
        </w:drawing>
      </w:r>
      <w:r w:rsidRPr="001F275C">
        <w:rPr>
          <w:lang w:val="fr-CH"/>
        </w:rPr>
        <w:tab/>
      </w:r>
    </w:p>
    <w:p w14:paraId="3D4669F5" w14:textId="77777777" w:rsidR="00982E00" w:rsidRPr="001F275C" w:rsidRDefault="00982E00" w:rsidP="00D07E00">
      <w:pPr>
        <w:pStyle w:val="Titre"/>
        <w:jc w:val="both"/>
        <w:rPr>
          <w:lang w:val="fr-CH"/>
        </w:rPr>
      </w:pPr>
    </w:p>
    <w:p w14:paraId="4670103C" w14:textId="77777777" w:rsidR="00996807" w:rsidRPr="001F275C" w:rsidRDefault="002E12C4" w:rsidP="00AD3C5B">
      <w:pPr>
        <w:pStyle w:val="Titre"/>
        <w:spacing w:after="0"/>
        <w:jc w:val="both"/>
        <w:rPr>
          <w:lang w:val="fr-CH"/>
        </w:rPr>
      </w:pPr>
      <w:r w:rsidRPr="001F275C">
        <w:rPr>
          <w:lang w:val="fr-CH"/>
        </w:rPr>
        <w:t xml:space="preserve">OMP - </w:t>
      </w:r>
      <w:r w:rsidR="00982E00" w:rsidRPr="001F275C">
        <w:rPr>
          <w:lang w:val="fr-CH"/>
        </w:rPr>
        <w:t xml:space="preserve">Manuel </w:t>
      </w:r>
      <w:r w:rsidR="007E6FF4" w:rsidRPr="001F275C">
        <w:rPr>
          <w:lang w:val="fr-CH"/>
        </w:rPr>
        <w:t>d’utilisation</w:t>
      </w:r>
    </w:p>
    <w:p w14:paraId="53A95B18" w14:textId="7CA760E4" w:rsidR="00817FA6" w:rsidRDefault="00F61064" w:rsidP="00AD3C5B">
      <w:pPr>
        <w:pStyle w:val="Sous-titre"/>
        <w:spacing w:after="0"/>
        <w:ind w:left="7200" w:firstLine="720"/>
        <w:rPr>
          <w:rStyle w:val="lev"/>
          <w:b w:val="0"/>
          <w:i w:val="0"/>
        </w:rPr>
      </w:pPr>
      <w:r>
        <w:rPr>
          <w:rStyle w:val="lev"/>
          <w:b w:val="0"/>
          <w:i w:val="0"/>
        </w:rPr>
        <w:t xml:space="preserve">    </w:t>
      </w:r>
      <w:r w:rsidR="00817FA6">
        <w:rPr>
          <w:rStyle w:val="lev"/>
          <w:b w:val="0"/>
          <w:i w:val="0"/>
        </w:rPr>
        <w:t>Mai 2018</w:t>
      </w:r>
    </w:p>
    <w:p w14:paraId="3C3D0749" w14:textId="77777777" w:rsidR="0072360E" w:rsidRPr="0072360E" w:rsidRDefault="0072360E" w:rsidP="0072360E"/>
    <w:p w14:paraId="674CF657" w14:textId="77777777" w:rsidR="00817FA6" w:rsidRDefault="00817FA6" w:rsidP="00B94784">
      <w:pPr>
        <w:tabs>
          <w:tab w:val="left" w:pos="960"/>
        </w:tabs>
        <w:rPr>
          <w:rStyle w:val="lev"/>
          <w:b w:val="0"/>
          <w:i/>
          <w:sz w:val="24"/>
          <w:szCs w:val="24"/>
        </w:rPr>
      </w:pPr>
    </w:p>
    <w:p w14:paraId="68FAAC9A" w14:textId="3524FEBA" w:rsidR="00FF44F4" w:rsidRPr="00B94784" w:rsidRDefault="00FF44F4" w:rsidP="00B94784">
      <w:pPr>
        <w:tabs>
          <w:tab w:val="left" w:pos="960"/>
        </w:tabs>
        <w:rPr>
          <w:rStyle w:val="lev"/>
          <w:sz w:val="24"/>
          <w:szCs w:val="24"/>
          <w:u w:val="single"/>
          <w:lang w:val="fr-FR"/>
        </w:rPr>
      </w:pPr>
      <w:r w:rsidRPr="00B94784">
        <w:rPr>
          <w:rStyle w:val="lev"/>
          <w:b w:val="0"/>
          <w:i/>
          <w:sz w:val="24"/>
          <w:szCs w:val="24"/>
        </w:rPr>
        <w:t>Auteurs:</w:t>
      </w:r>
      <w:r w:rsidR="00B94784" w:rsidRPr="00B94784">
        <w:rPr>
          <w:rStyle w:val="lev"/>
          <w:i/>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Pr>
          <w:rStyle w:val="lev"/>
          <w:sz w:val="24"/>
          <w:szCs w:val="24"/>
        </w:rPr>
        <w:tab/>
      </w:r>
      <w:r w:rsidR="00B94784" w:rsidRPr="00B94784">
        <w:rPr>
          <w:rStyle w:val="lev"/>
          <w:b w:val="0"/>
          <w:i/>
          <w:sz w:val="24"/>
          <w:szCs w:val="24"/>
          <w:lang w:val="fr-FR"/>
        </w:rPr>
        <w:t>Professeur référent</w:t>
      </w:r>
      <w:r w:rsidR="00B94784" w:rsidRPr="00B94784">
        <w:rPr>
          <w:rStyle w:val="lev"/>
          <w:sz w:val="24"/>
          <w:szCs w:val="24"/>
          <w:lang w:val="fr-FR"/>
        </w:rPr>
        <w:t>:</w:t>
      </w:r>
    </w:p>
    <w:p w14:paraId="5268D4C9" w14:textId="3D3AEBC8" w:rsidR="00FF44F4" w:rsidRPr="00B94784" w:rsidRDefault="00FF44F4" w:rsidP="00FF44F4">
      <w:pPr>
        <w:tabs>
          <w:tab w:val="left" w:pos="960"/>
        </w:tabs>
        <w:spacing w:after="0"/>
        <w:rPr>
          <w:lang w:val="de-CH"/>
        </w:rPr>
      </w:pPr>
      <w:proofErr w:type="spellStart"/>
      <w:r w:rsidRPr="00B94784">
        <w:rPr>
          <w:lang w:val="de-CH"/>
        </w:rPr>
        <w:t>Doriane</w:t>
      </w:r>
      <w:proofErr w:type="spellEnd"/>
      <w:r w:rsidRPr="00B94784">
        <w:rPr>
          <w:lang w:val="de-CH"/>
        </w:rPr>
        <w:t xml:space="preserve"> KAFFO</w:t>
      </w:r>
      <w:r w:rsidR="00B94784" w:rsidRPr="00B94784">
        <w:rPr>
          <w:lang w:val="de-CH"/>
        </w:rPr>
        <w:tab/>
      </w:r>
      <w:r w:rsidR="00B94784" w:rsidRPr="00B94784">
        <w:rPr>
          <w:lang w:val="de-CH"/>
        </w:rPr>
        <w:tab/>
      </w:r>
      <w:r w:rsidR="00B94784" w:rsidRPr="00B94784">
        <w:rPr>
          <w:lang w:val="de-CH"/>
        </w:rPr>
        <w:tab/>
      </w:r>
      <w:r w:rsidR="00B94784" w:rsidRPr="00B94784">
        <w:rPr>
          <w:lang w:val="de-CH"/>
        </w:rPr>
        <w:tab/>
      </w:r>
      <w:r w:rsidR="00B94784" w:rsidRPr="00B94784">
        <w:rPr>
          <w:lang w:val="de-CH"/>
        </w:rPr>
        <w:tab/>
      </w:r>
      <w:r w:rsidR="00B94784" w:rsidRPr="00B94784">
        <w:rPr>
          <w:lang w:val="de-CH"/>
        </w:rPr>
        <w:tab/>
      </w:r>
      <w:r w:rsidR="00B94784" w:rsidRPr="00B94784">
        <w:rPr>
          <w:lang w:val="de-CH"/>
        </w:rPr>
        <w:tab/>
        <w:t>René REN</w:t>
      </w:r>
      <w:r w:rsidR="00B94784">
        <w:rPr>
          <w:lang w:val="de-CH"/>
        </w:rPr>
        <w:t>TSCH</w:t>
      </w:r>
    </w:p>
    <w:p w14:paraId="0122B106" w14:textId="77777777" w:rsidR="00FF44F4" w:rsidRPr="00B94784" w:rsidRDefault="00FF44F4" w:rsidP="00FF44F4">
      <w:pPr>
        <w:tabs>
          <w:tab w:val="left" w:pos="960"/>
        </w:tabs>
        <w:spacing w:after="0"/>
        <w:rPr>
          <w:lang w:val="de-CH"/>
        </w:rPr>
      </w:pPr>
      <w:r w:rsidRPr="00B94784">
        <w:rPr>
          <w:lang w:val="de-CH"/>
        </w:rPr>
        <w:t>Silver KAMENI</w:t>
      </w:r>
    </w:p>
    <w:p w14:paraId="11A54768" w14:textId="77777777" w:rsidR="00FF44F4" w:rsidRDefault="00FF44F4" w:rsidP="00FF44F4">
      <w:pPr>
        <w:tabs>
          <w:tab w:val="left" w:pos="960"/>
        </w:tabs>
        <w:spacing w:after="0"/>
        <w:rPr>
          <w:lang w:val="fr-CH"/>
        </w:rPr>
      </w:pPr>
      <w:r>
        <w:rPr>
          <w:lang w:val="fr-CH"/>
        </w:rPr>
        <w:t>Walid KOUBAA</w:t>
      </w:r>
    </w:p>
    <w:p w14:paraId="0826EA7E" w14:textId="77777777" w:rsidR="00FF44F4" w:rsidRDefault="00FF44F4" w:rsidP="00FF44F4">
      <w:pPr>
        <w:tabs>
          <w:tab w:val="left" w:pos="960"/>
        </w:tabs>
        <w:spacing w:after="0"/>
        <w:rPr>
          <w:lang w:val="fr-CH"/>
        </w:rPr>
      </w:pPr>
      <w:r>
        <w:rPr>
          <w:lang w:val="fr-CH"/>
        </w:rPr>
        <w:t>Zacharie NGUEFACK</w:t>
      </w:r>
    </w:p>
    <w:p w14:paraId="542BB0B4" w14:textId="0A72E230" w:rsidR="00FF44F4" w:rsidRDefault="00FF44F4" w:rsidP="00FF44F4">
      <w:pPr>
        <w:tabs>
          <w:tab w:val="left" w:pos="960"/>
        </w:tabs>
        <w:spacing w:after="0"/>
        <w:rPr>
          <w:lang w:val="fr-CH"/>
        </w:rPr>
      </w:pPr>
      <w:r>
        <w:rPr>
          <w:lang w:val="fr-CH"/>
        </w:rPr>
        <w:t>Antoine NOURAZAR</w:t>
      </w:r>
      <w:r>
        <w:rPr>
          <w:lang w:val="fr-CH"/>
        </w:rPr>
        <w:tab/>
      </w:r>
    </w:p>
    <w:p w14:paraId="1D2B5C0C" w14:textId="77777777" w:rsidR="00681994" w:rsidRDefault="007E6FF4">
      <w:pPr>
        <w:rPr>
          <w:lang w:val="fr-CH"/>
        </w:rPr>
      </w:pPr>
      <w:r w:rsidRPr="00FF44F4">
        <w:rPr>
          <w:lang w:val="fr-CH"/>
        </w:rPr>
        <w:br w:type="page"/>
      </w:r>
      <w:r w:rsidR="00681994">
        <w:rPr>
          <w:lang w:val="fr-CH"/>
        </w:rPr>
        <w:lastRenderedPageBreak/>
        <w:br w:type="page"/>
      </w:r>
    </w:p>
    <w:sdt>
      <w:sdtPr>
        <w:rPr>
          <w:rFonts w:asciiTheme="minorHAnsi" w:eastAsiaTheme="minorEastAsia" w:hAnsiTheme="minorHAnsi" w:cstheme="minorBidi"/>
          <w:b w:val="0"/>
          <w:bCs w:val="0"/>
          <w:color w:val="auto"/>
          <w:sz w:val="22"/>
          <w:szCs w:val="22"/>
          <w:lang w:val="fr-FR"/>
        </w:rPr>
        <w:id w:val="1029310922"/>
        <w:docPartObj>
          <w:docPartGallery w:val="Table of Contents"/>
          <w:docPartUnique/>
        </w:docPartObj>
      </w:sdtPr>
      <w:sdtEndPr>
        <w:rPr>
          <w:lang w:val="en-US"/>
        </w:rPr>
      </w:sdtEndPr>
      <w:sdtContent>
        <w:p w14:paraId="33ED72E3" w14:textId="77777777" w:rsidR="00681994" w:rsidRDefault="00681994">
          <w:pPr>
            <w:pStyle w:val="En-ttedetabledesmatires"/>
            <w:rPr>
              <w:lang w:val="fr-FR"/>
            </w:rPr>
          </w:pPr>
        </w:p>
        <w:p w14:paraId="3D51A826" w14:textId="35DE40C2" w:rsidR="00681994" w:rsidRDefault="00681994">
          <w:pPr>
            <w:pStyle w:val="En-ttedetabledesmatires"/>
            <w:rPr>
              <w:lang w:val="fr-FR"/>
            </w:rPr>
          </w:pPr>
          <w:r>
            <w:rPr>
              <w:lang w:val="fr-FR"/>
            </w:rPr>
            <w:t>Table des matières</w:t>
          </w:r>
        </w:p>
        <w:p w14:paraId="2A671098" w14:textId="77777777" w:rsidR="00681994" w:rsidRPr="00681994" w:rsidRDefault="00681994" w:rsidP="00681994">
          <w:pPr>
            <w:rPr>
              <w:color w:val="0F486E" w:themeColor="text2" w:themeShade="BF"/>
              <w:lang w:val="fr-FR"/>
            </w:rPr>
          </w:pPr>
        </w:p>
        <w:p w14:paraId="6478614E" w14:textId="0EFEC12E" w:rsidR="00681994" w:rsidRPr="00681994" w:rsidRDefault="00681994">
          <w:pPr>
            <w:pStyle w:val="TM1"/>
            <w:tabs>
              <w:tab w:val="left" w:pos="440"/>
              <w:tab w:val="right" w:leader="dot" w:pos="9396"/>
            </w:tabs>
            <w:rPr>
              <w:rStyle w:val="Lienhypertexte"/>
              <w:noProof/>
              <w:color w:val="0F486E" w:themeColor="text2" w:themeShade="BF"/>
            </w:rPr>
          </w:pPr>
          <w:r w:rsidRPr="00681994">
            <w:rPr>
              <w:color w:val="0F486E" w:themeColor="text2" w:themeShade="BF"/>
            </w:rPr>
            <w:fldChar w:fldCharType="begin"/>
          </w:r>
          <w:r w:rsidRPr="00681994">
            <w:rPr>
              <w:color w:val="0F486E" w:themeColor="text2" w:themeShade="BF"/>
            </w:rPr>
            <w:instrText xml:space="preserve"> TOC \o "1-3" \h \z \u </w:instrText>
          </w:r>
          <w:r w:rsidRPr="00681994">
            <w:rPr>
              <w:color w:val="0F486E" w:themeColor="text2" w:themeShade="BF"/>
            </w:rPr>
            <w:fldChar w:fldCharType="separate"/>
          </w:r>
          <w:hyperlink w:anchor="_Toc514908796" w:history="1">
            <w:r w:rsidRPr="00681994">
              <w:rPr>
                <w:rStyle w:val="Lienhypertexte"/>
                <w:noProof/>
                <w:color w:val="0F486E" w:themeColor="text2" w:themeShade="BF"/>
                <w:lang w:val="fr-CH"/>
              </w:rPr>
              <w:t>1.</w:t>
            </w:r>
            <w:r w:rsidRPr="00681994">
              <w:rPr>
                <w:noProof/>
                <w:color w:val="0F486E" w:themeColor="text2" w:themeShade="BF"/>
              </w:rPr>
              <w:tab/>
            </w:r>
            <w:r w:rsidRPr="00681994">
              <w:rPr>
                <w:rStyle w:val="Lienhypertexte"/>
                <w:noProof/>
                <w:color w:val="0F486E" w:themeColor="text2" w:themeShade="BF"/>
                <w:lang w:val="fr-CH"/>
              </w:rPr>
              <w:t>INTRODUCTION</w:t>
            </w:r>
            <w:r w:rsidRPr="00681994">
              <w:rPr>
                <w:noProof/>
                <w:webHidden/>
                <w:color w:val="0F486E" w:themeColor="text2" w:themeShade="BF"/>
              </w:rPr>
              <w:tab/>
            </w:r>
            <w:r w:rsidRPr="00681994">
              <w:rPr>
                <w:noProof/>
                <w:webHidden/>
                <w:color w:val="0F486E" w:themeColor="text2" w:themeShade="BF"/>
              </w:rPr>
              <w:fldChar w:fldCharType="begin"/>
            </w:r>
            <w:r w:rsidRPr="00681994">
              <w:rPr>
                <w:noProof/>
                <w:webHidden/>
                <w:color w:val="0F486E" w:themeColor="text2" w:themeShade="BF"/>
              </w:rPr>
              <w:instrText xml:space="preserve"> PAGEREF _Toc514908796 \h </w:instrText>
            </w:r>
            <w:r w:rsidRPr="00681994">
              <w:rPr>
                <w:noProof/>
                <w:webHidden/>
                <w:color w:val="0F486E" w:themeColor="text2" w:themeShade="BF"/>
              </w:rPr>
            </w:r>
            <w:r w:rsidRPr="00681994">
              <w:rPr>
                <w:noProof/>
                <w:webHidden/>
                <w:color w:val="0F486E" w:themeColor="text2" w:themeShade="BF"/>
              </w:rPr>
              <w:fldChar w:fldCharType="separate"/>
            </w:r>
            <w:r w:rsidR="008576A6">
              <w:rPr>
                <w:noProof/>
                <w:webHidden/>
                <w:color w:val="0F486E" w:themeColor="text2" w:themeShade="BF"/>
              </w:rPr>
              <w:t>4</w:t>
            </w:r>
            <w:r w:rsidRPr="00681994">
              <w:rPr>
                <w:noProof/>
                <w:webHidden/>
                <w:color w:val="0F486E" w:themeColor="text2" w:themeShade="BF"/>
              </w:rPr>
              <w:fldChar w:fldCharType="end"/>
            </w:r>
          </w:hyperlink>
        </w:p>
        <w:p w14:paraId="103819EE" w14:textId="77777777" w:rsidR="00681994" w:rsidRPr="00681994" w:rsidRDefault="00681994" w:rsidP="00681994">
          <w:pPr>
            <w:rPr>
              <w:color w:val="0F486E" w:themeColor="text2" w:themeShade="BF"/>
            </w:rPr>
          </w:pPr>
        </w:p>
        <w:p w14:paraId="7939C8AC" w14:textId="1B3E6CD7" w:rsidR="00681994" w:rsidRPr="00681994" w:rsidRDefault="00356181">
          <w:pPr>
            <w:pStyle w:val="TM1"/>
            <w:tabs>
              <w:tab w:val="left" w:pos="440"/>
              <w:tab w:val="right" w:leader="dot" w:pos="9396"/>
            </w:tabs>
            <w:rPr>
              <w:rStyle w:val="Lienhypertexte"/>
              <w:noProof/>
              <w:color w:val="0F486E" w:themeColor="text2" w:themeShade="BF"/>
            </w:rPr>
          </w:pPr>
          <w:hyperlink w:anchor="_Toc514908797" w:history="1">
            <w:r w:rsidR="00681994" w:rsidRPr="00681994">
              <w:rPr>
                <w:rStyle w:val="Lienhypertexte"/>
                <w:noProof/>
                <w:color w:val="0F486E" w:themeColor="text2" w:themeShade="BF"/>
                <w:lang w:val="fr-CH"/>
              </w:rPr>
              <w:t>2.</w:t>
            </w:r>
            <w:r w:rsidR="00681994" w:rsidRPr="00681994">
              <w:rPr>
                <w:noProof/>
                <w:color w:val="0F486E" w:themeColor="text2" w:themeShade="BF"/>
              </w:rPr>
              <w:tab/>
            </w:r>
            <w:r w:rsidR="00681994" w:rsidRPr="00681994">
              <w:rPr>
                <w:rStyle w:val="Lienhypertexte"/>
                <w:noProof/>
                <w:color w:val="0F486E" w:themeColor="text2" w:themeShade="BF"/>
                <w:lang w:val="fr-CH"/>
              </w:rPr>
              <w:t>INSTALLATION</w:t>
            </w:r>
            <w:r w:rsidR="00681994" w:rsidRPr="00681994">
              <w:rPr>
                <w:noProof/>
                <w:webHidden/>
                <w:color w:val="0F486E" w:themeColor="text2" w:themeShade="BF"/>
              </w:rPr>
              <w:tab/>
            </w:r>
            <w:r w:rsidR="00681994" w:rsidRPr="00681994">
              <w:rPr>
                <w:noProof/>
                <w:webHidden/>
                <w:color w:val="0F486E" w:themeColor="text2" w:themeShade="BF"/>
              </w:rPr>
              <w:fldChar w:fldCharType="begin"/>
            </w:r>
            <w:r w:rsidR="00681994" w:rsidRPr="00681994">
              <w:rPr>
                <w:noProof/>
                <w:webHidden/>
                <w:color w:val="0F486E" w:themeColor="text2" w:themeShade="BF"/>
              </w:rPr>
              <w:instrText xml:space="preserve"> PAGEREF _Toc514908797 \h </w:instrText>
            </w:r>
            <w:r w:rsidR="00681994" w:rsidRPr="00681994">
              <w:rPr>
                <w:noProof/>
                <w:webHidden/>
                <w:color w:val="0F486E" w:themeColor="text2" w:themeShade="BF"/>
              </w:rPr>
            </w:r>
            <w:r w:rsidR="00681994" w:rsidRPr="00681994">
              <w:rPr>
                <w:noProof/>
                <w:webHidden/>
                <w:color w:val="0F486E" w:themeColor="text2" w:themeShade="BF"/>
              </w:rPr>
              <w:fldChar w:fldCharType="separate"/>
            </w:r>
            <w:r w:rsidR="008576A6">
              <w:rPr>
                <w:noProof/>
                <w:webHidden/>
                <w:color w:val="0F486E" w:themeColor="text2" w:themeShade="BF"/>
              </w:rPr>
              <w:t>4</w:t>
            </w:r>
            <w:r w:rsidR="00681994" w:rsidRPr="00681994">
              <w:rPr>
                <w:noProof/>
                <w:webHidden/>
                <w:color w:val="0F486E" w:themeColor="text2" w:themeShade="BF"/>
              </w:rPr>
              <w:fldChar w:fldCharType="end"/>
            </w:r>
          </w:hyperlink>
        </w:p>
        <w:p w14:paraId="4FEBE194" w14:textId="77777777" w:rsidR="00681994" w:rsidRPr="00681994" w:rsidRDefault="00681994" w:rsidP="00681994">
          <w:pPr>
            <w:rPr>
              <w:color w:val="0F486E" w:themeColor="text2" w:themeShade="BF"/>
            </w:rPr>
          </w:pPr>
        </w:p>
        <w:p w14:paraId="38D4586F" w14:textId="34F55B34" w:rsidR="00681994" w:rsidRPr="00681994" w:rsidRDefault="00356181">
          <w:pPr>
            <w:pStyle w:val="TM1"/>
            <w:tabs>
              <w:tab w:val="left" w:pos="440"/>
              <w:tab w:val="right" w:leader="dot" w:pos="9396"/>
            </w:tabs>
            <w:rPr>
              <w:rStyle w:val="Lienhypertexte"/>
              <w:noProof/>
              <w:color w:val="0F486E" w:themeColor="text2" w:themeShade="BF"/>
            </w:rPr>
          </w:pPr>
          <w:hyperlink w:anchor="_Toc514908798" w:history="1">
            <w:r w:rsidR="00681994" w:rsidRPr="00681994">
              <w:rPr>
                <w:rStyle w:val="Lienhypertexte"/>
                <w:noProof/>
                <w:color w:val="0F486E" w:themeColor="text2" w:themeShade="BF"/>
                <w:lang w:val="fr-CH"/>
              </w:rPr>
              <w:t>3.</w:t>
            </w:r>
            <w:r w:rsidR="00681994" w:rsidRPr="00681994">
              <w:rPr>
                <w:noProof/>
                <w:color w:val="0F486E" w:themeColor="text2" w:themeShade="BF"/>
              </w:rPr>
              <w:tab/>
            </w:r>
            <w:r w:rsidR="00681994" w:rsidRPr="00681994">
              <w:rPr>
                <w:rStyle w:val="Lienhypertexte"/>
                <w:noProof/>
                <w:color w:val="0F486E" w:themeColor="text2" w:themeShade="BF"/>
                <w:lang w:val="fr-CH"/>
              </w:rPr>
              <w:t>EXECUTION</w:t>
            </w:r>
            <w:r w:rsidR="00681994" w:rsidRPr="00681994">
              <w:rPr>
                <w:noProof/>
                <w:webHidden/>
                <w:color w:val="0F486E" w:themeColor="text2" w:themeShade="BF"/>
              </w:rPr>
              <w:tab/>
            </w:r>
            <w:r w:rsidR="00681994" w:rsidRPr="00681994">
              <w:rPr>
                <w:noProof/>
                <w:webHidden/>
                <w:color w:val="0F486E" w:themeColor="text2" w:themeShade="BF"/>
              </w:rPr>
              <w:fldChar w:fldCharType="begin"/>
            </w:r>
            <w:r w:rsidR="00681994" w:rsidRPr="00681994">
              <w:rPr>
                <w:noProof/>
                <w:webHidden/>
                <w:color w:val="0F486E" w:themeColor="text2" w:themeShade="BF"/>
              </w:rPr>
              <w:instrText xml:space="preserve"> PAGEREF _Toc514908798 \h </w:instrText>
            </w:r>
            <w:r w:rsidR="00681994" w:rsidRPr="00681994">
              <w:rPr>
                <w:noProof/>
                <w:webHidden/>
                <w:color w:val="0F486E" w:themeColor="text2" w:themeShade="BF"/>
              </w:rPr>
            </w:r>
            <w:r w:rsidR="00681994" w:rsidRPr="00681994">
              <w:rPr>
                <w:noProof/>
                <w:webHidden/>
                <w:color w:val="0F486E" w:themeColor="text2" w:themeShade="BF"/>
              </w:rPr>
              <w:fldChar w:fldCharType="separate"/>
            </w:r>
            <w:r w:rsidR="008576A6">
              <w:rPr>
                <w:noProof/>
                <w:webHidden/>
                <w:color w:val="0F486E" w:themeColor="text2" w:themeShade="BF"/>
              </w:rPr>
              <w:t>4</w:t>
            </w:r>
            <w:r w:rsidR="00681994" w:rsidRPr="00681994">
              <w:rPr>
                <w:noProof/>
                <w:webHidden/>
                <w:color w:val="0F486E" w:themeColor="text2" w:themeShade="BF"/>
              </w:rPr>
              <w:fldChar w:fldCharType="end"/>
            </w:r>
          </w:hyperlink>
        </w:p>
        <w:p w14:paraId="6CA2F237" w14:textId="77777777" w:rsidR="00681994" w:rsidRPr="00681994" w:rsidRDefault="00681994" w:rsidP="00681994">
          <w:pPr>
            <w:rPr>
              <w:color w:val="0F486E" w:themeColor="text2" w:themeShade="BF"/>
            </w:rPr>
          </w:pPr>
        </w:p>
        <w:p w14:paraId="45516E2B" w14:textId="201BBB60" w:rsidR="00681994" w:rsidRPr="00681994" w:rsidRDefault="00356181">
          <w:pPr>
            <w:pStyle w:val="TM1"/>
            <w:tabs>
              <w:tab w:val="left" w:pos="440"/>
              <w:tab w:val="right" w:leader="dot" w:pos="9396"/>
            </w:tabs>
            <w:rPr>
              <w:rStyle w:val="Lienhypertexte"/>
              <w:noProof/>
              <w:color w:val="0F486E" w:themeColor="text2" w:themeShade="BF"/>
            </w:rPr>
          </w:pPr>
          <w:hyperlink w:anchor="_Toc514908799" w:history="1">
            <w:r w:rsidR="00681994" w:rsidRPr="00681994">
              <w:rPr>
                <w:rStyle w:val="Lienhypertexte"/>
                <w:noProof/>
                <w:color w:val="0F486E" w:themeColor="text2" w:themeShade="BF"/>
                <w:lang w:val="fr-CH"/>
              </w:rPr>
              <w:t>4.</w:t>
            </w:r>
            <w:r w:rsidR="00681994" w:rsidRPr="00681994">
              <w:rPr>
                <w:noProof/>
                <w:color w:val="0F486E" w:themeColor="text2" w:themeShade="BF"/>
              </w:rPr>
              <w:tab/>
            </w:r>
            <w:r w:rsidR="00681994" w:rsidRPr="00681994">
              <w:rPr>
                <w:rStyle w:val="Lienhypertexte"/>
                <w:noProof/>
                <w:color w:val="0F486E" w:themeColor="text2" w:themeShade="BF"/>
                <w:lang w:val="fr-CH"/>
              </w:rPr>
              <w:t>PRISE EN MAIN</w:t>
            </w:r>
            <w:r w:rsidR="00681994" w:rsidRPr="00681994">
              <w:rPr>
                <w:noProof/>
                <w:webHidden/>
                <w:color w:val="0F486E" w:themeColor="text2" w:themeShade="BF"/>
              </w:rPr>
              <w:tab/>
            </w:r>
            <w:r w:rsidR="00681994" w:rsidRPr="00681994">
              <w:rPr>
                <w:noProof/>
                <w:webHidden/>
                <w:color w:val="0F486E" w:themeColor="text2" w:themeShade="BF"/>
              </w:rPr>
              <w:fldChar w:fldCharType="begin"/>
            </w:r>
            <w:r w:rsidR="00681994" w:rsidRPr="00681994">
              <w:rPr>
                <w:noProof/>
                <w:webHidden/>
                <w:color w:val="0F486E" w:themeColor="text2" w:themeShade="BF"/>
              </w:rPr>
              <w:instrText xml:space="preserve"> PAGEREF _Toc514908799 \h </w:instrText>
            </w:r>
            <w:r w:rsidR="00681994" w:rsidRPr="00681994">
              <w:rPr>
                <w:noProof/>
                <w:webHidden/>
                <w:color w:val="0F486E" w:themeColor="text2" w:themeShade="BF"/>
              </w:rPr>
            </w:r>
            <w:r w:rsidR="00681994" w:rsidRPr="00681994">
              <w:rPr>
                <w:noProof/>
                <w:webHidden/>
                <w:color w:val="0F486E" w:themeColor="text2" w:themeShade="BF"/>
              </w:rPr>
              <w:fldChar w:fldCharType="separate"/>
            </w:r>
            <w:r w:rsidR="008576A6">
              <w:rPr>
                <w:noProof/>
                <w:webHidden/>
                <w:color w:val="0F486E" w:themeColor="text2" w:themeShade="BF"/>
              </w:rPr>
              <w:t>6</w:t>
            </w:r>
            <w:r w:rsidR="00681994" w:rsidRPr="00681994">
              <w:rPr>
                <w:noProof/>
                <w:webHidden/>
                <w:color w:val="0F486E" w:themeColor="text2" w:themeShade="BF"/>
              </w:rPr>
              <w:fldChar w:fldCharType="end"/>
            </w:r>
          </w:hyperlink>
        </w:p>
        <w:p w14:paraId="3A9FFE0A" w14:textId="77777777" w:rsidR="00681994" w:rsidRPr="00681994" w:rsidRDefault="00681994" w:rsidP="00681994">
          <w:pPr>
            <w:rPr>
              <w:color w:val="0F486E" w:themeColor="text2" w:themeShade="BF"/>
            </w:rPr>
          </w:pPr>
        </w:p>
        <w:p w14:paraId="5FFC4B46" w14:textId="2EC7AB53" w:rsidR="00681994" w:rsidRPr="00681994" w:rsidRDefault="00356181">
          <w:pPr>
            <w:pStyle w:val="TM1"/>
            <w:tabs>
              <w:tab w:val="left" w:pos="440"/>
              <w:tab w:val="right" w:leader="dot" w:pos="9396"/>
            </w:tabs>
            <w:rPr>
              <w:rStyle w:val="Lienhypertexte"/>
              <w:noProof/>
              <w:color w:val="0F486E" w:themeColor="text2" w:themeShade="BF"/>
            </w:rPr>
          </w:pPr>
          <w:hyperlink w:anchor="_Toc514908800" w:history="1">
            <w:r w:rsidR="00681994" w:rsidRPr="00681994">
              <w:rPr>
                <w:rStyle w:val="Lienhypertexte"/>
                <w:noProof/>
                <w:color w:val="0F486E" w:themeColor="text2" w:themeShade="BF"/>
                <w:lang w:val="fr-CH"/>
              </w:rPr>
              <w:t>5.</w:t>
            </w:r>
            <w:r w:rsidR="00681994" w:rsidRPr="00681994">
              <w:rPr>
                <w:noProof/>
                <w:color w:val="0F486E" w:themeColor="text2" w:themeShade="BF"/>
              </w:rPr>
              <w:tab/>
            </w:r>
            <w:r w:rsidR="00681994" w:rsidRPr="00681994">
              <w:rPr>
                <w:rStyle w:val="Lienhypertexte"/>
                <w:noProof/>
                <w:color w:val="0F486E" w:themeColor="text2" w:themeShade="BF"/>
                <w:lang w:val="fr-CH"/>
              </w:rPr>
              <w:t>LIMITATIONS</w:t>
            </w:r>
            <w:r w:rsidR="00681994" w:rsidRPr="00681994">
              <w:rPr>
                <w:noProof/>
                <w:webHidden/>
                <w:color w:val="0F486E" w:themeColor="text2" w:themeShade="BF"/>
              </w:rPr>
              <w:tab/>
            </w:r>
            <w:r w:rsidR="00681994" w:rsidRPr="00681994">
              <w:rPr>
                <w:noProof/>
                <w:webHidden/>
                <w:color w:val="0F486E" w:themeColor="text2" w:themeShade="BF"/>
              </w:rPr>
              <w:fldChar w:fldCharType="begin"/>
            </w:r>
            <w:r w:rsidR="00681994" w:rsidRPr="00681994">
              <w:rPr>
                <w:noProof/>
                <w:webHidden/>
                <w:color w:val="0F486E" w:themeColor="text2" w:themeShade="BF"/>
              </w:rPr>
              <w:instrText xml:space="preserve"> PAGEREF _Toc514908800 \h </w:instrText>
            </w:r>
            <w:r w:rsidR="00681994" w:rsidRPr="00681994">
              <w:rPr>
                <w:noProof/>
                <w:webHidden/>
                <w:color w:val="0F486E" w:themeColor="text2" w:themeShade="BF"/>
              </w:rPr>
            </w:r>
            <w:r w:rsidR="00681994" w:rsidRPr="00681994">
              <w:rPr>
                <w:noProof/>
                <w:webHidden/>
                <w:color w:val="0F486E" w:themeColor="text2" w:themeShade="BF"/>
              </w:rPr>
              <w:fldChar w:fldCharType="separate"/>
            </w:r>
            <w:r w:rsidR="008576A6">
              <w:rPr>
                <w:noProof/>
                <w:webHidden/>
                <w:color w:val="0F486E" w:themeColor="text2" w:themeShade="BF"/>
              </w:rPr>
              <w:t>9</w:t>
            </w:r>
            <w:r w:rsidR="00681994" w:rsidRPr="00681994">
              <w:rPr>
                <w:noProof/>
                <w:webHidden/>
                <w:color w:val="0F486E" w:themeColor="text2" w:themeShade="BF"/>
              </w:rPr>
              <w:fldChar w:fldCharType="end"/>
            </w:r>
          </w:hyperlink>
        </w:p>
        <w:p w14:paraId="363FF2B2" w14:textId="77777777" w:rsidR="00681994" w:rsidRPr="00681994" w:rsidRDefault="00681994" w:rsidP="00681994">
          <w:pPr>
            <w:rPr>
              <w:color w:val="0F486E" w:themeColor="text2" w:themeShade="BF"/>
            </w:rPr>
          </w:pPr>
        </w:p>
        <w:p w14:paraId="6CE0AC98" w14:textId="696E35C9" w:rsidR="00681994" w:rsidRPr="00681994" w:rsidRDefault="00356181">
          <w:pPr>
            <w:pStyle w:val="TM1"/>
            <w:tabs>
              <w:tab w:val="left" w:pos="440"/>
              <w:tab w:val="right" w:leader="dot" w:pos="9396"/>
            </w:tabs>
            <w:rPr>
              <w:noProof/>
              <w:color w:val="0F486E" w:themeColor="text2" w:themeShade="BF"/>
            </w:rPr>
          </w:pPr>
          <w:hyperlink w:anchor="_Toc514908801" w:history="1">
            <w:r w:rsidR="00681994" w:rsidRPr="00681994">
              <w:rPr>
                <w:rStyle w:val="Lienhypertexte"/>
                <w:noProof/>
                <w:color w:val="0F486E" w:themeColor="text2" w:themeShade="BF"/>
                <w:lang w:val="fr-CH"/>
              </w:rPr>
              <w:t>6.</w:t>
            </w:r>
            <w:r w:rsidR="00681994" w:rsidRPr="00681994">
              <w:rPr>
                <w:noProof/>
                <w:color w:val="0F486E" w:themeColor="text2" w:themeShade="BF"/>
              </w:rPr>
              <w:tab/>
            </w:r>
            <w:r w:rsidR="00681994" w:rsidRPr="00681994">
              <w:rPr>
                <w:rStyle w:val="Lienhypertexte"/>
                <w:noProof/>
                <w:color w:val="0F486E" w:themeColor="text2" w:themeShade="BF"/>
                <w:lang w:val="fr-CH"/>
              </w:rPr>
              <w:t>PROBLEMES CONNUS</w:t>
            </w:r>
            <w:r w:rsidR="00681994" w:rsidRPr="00681994">
              <w:rPr>
                <w:noProof/>
                <w:webHidden/>
                <w:color w:val="0F486E" w:themeColor="text2" w:themeShade="BF"/>
              </w:rPr>
              <w:tab/>
            </w:r>
            <w:r w:rsidR="00681994" w:rsidRPr="00681994">
              <w:rPr>
                <w:noProof/>
                <w:webHidden/>
                <w:color w:val="0F486E" w:themeColor="text2" w:themeShade="BF"/>
              </w:rPr>
              <w:fldChar w:fldCharType="begin"/>
            </w:r>
            <w:r w:rsidR="00681994" w:rsidRPr="00681994">
              <w:rPr>
                <w:noProof/>
                <w:webHidden/>
                <w:color w:val="0F486E" w:themeColor="text2" w:themeShade="BF"/>
              </w:rPr>
              <w:instrText xml:space="preserve"> PAGEREF _Toc514908801 \h </w:instrText>
            </w:r>
            <w:r w:rsidR="00681994" w:rsidRPr="00681994">
              <w:rPr>
                <w:noProof/>
                <w:webHidden/>
                <w:color w:val="0F486E" w:themeColor="text2" w:themeShade="BF"/>
              </w:rPr>
            </w:r>
            <w:r w:rsidR="00681994" w:rsidRPr="00681994">
              <w:rPr>
                <w:noProof/>
                <w:webHidden/>
                <w:color w:val="0F486E" w:themeColor="text2" w:themeShade="BF"/>
              </w:rPr>
              <w:fldChar w:fldCharType="separate"/>
            </w:r>
            <w:r w:rsidR="008576A6">
              <w:rPr>
                <w:noProof/>
                <w:webHidden/>
                <w:color w:val="0F486E" w:themeColor="text2" w:themeShade="BF"/>
              </w:rPr>
              <w:t>9</w:t>
            </w:r>
            <w:r w:rsidR="00681994" w:rsidRPr="00681994">
              <w:rPr>
                <w:noProof/>
                <w:webHidden/>
                <w:color w:val="0F486E" w:themeColor="text2" w:themeShade="BF"/>
              </w:rPr>
              <w:fldChar w:fldCharType="end"/>
            </w:r>
          </w:hyperlink>
        </w:p>
        <w:p w14:paraId="00AC906D" w14:textId="4895BFD3" w:rsidR="00681994" w:rsidRDefault="00681994">
          <w:r w:rsidRPr="00681994">
            <w:rPr>
              <w:b/>
              <w:bCs/>
              <w:color w:val="0F486E" w:themeColor="text2" w:themeShade="BF"/>
            </w:rPr>
            <w:fldChar w:fldCharType="end"/>
          </w:r>
        </w:p>
      </w:sdtContent>
    </w:sdt>
    <w:p w14:paraId="74A06364" w14:textId="4DC28F85" w:rsidR="00681994" w:rsidRDefault="00681994">
      <w:pPr>
        <w:rPr>
          <w:lang w:val="fr-CH"/>
        </w:rPr>
      </w:pPr>
      <w:r>
        <w:rPr>
          <w:lang w:val="fr-CH"/>
        </w:rPr>
        <w:br w:type="page"/>
      </w:r>
    </w:p>
    <w:p w14:paraId="3C08BA42" w14:textId="77777777" w:rsidR="007E6FF4" w:rsidRPr="001F275C" w:rsidRDefault="007E6FF4" w:rsidP="00D07E00">
      <w:pPr>
        <w:jc w:val="both"/>
        <w:rPr>
          <w:lang w:val="fr-CH"/>
        </w:rPr>
      </w:pPr>
    </w:p>
    <w:p w14:paraId="2B26BA3D" w14:textId="77777777" w:rsidR="00982E00" w:rsidRPr="001F275C" w:rsidRDefault="00982E00" w:rsidP="00D07E00">
      <w:pPr>
        <w:jc w:val="both"/>
        <w:rPr>
          <w:lang w:val="fr-CH"/>
        </w:rPr>
      </w:pPr>
    </w:p>
    <w:p w14:paraId="7469C251" w14:textId="59954A83" w:rsidR="007E6FF4" w:rsidRPr="00681994" w:rsidRDefault="007E6FF4" w:rsidP="00681994">
      <w:pPr>
        <w:pStyle w:val="Titre1"/>
        <w:numPr>
          <w:ilvl w:val="0"/>
          <w:numId w:val="1"/>
        </w:numPr>
        <w:jc w:val="both"/>
        <w:rPr>
          <w:lang w:val="fr-CH"/>
        </w:rPr>
      </w:pPr>
      <w:bookmarkStart w:id="0" w:name="_Toc514908796"/>
      <w:r w:rsidRPr="001F275C">
        <w:rPr>
          <w:lang w:val="fr-CH"/>
        </w:rPr>
        <w:t>INTRODUCTION</w:t>
      </w:r>
      <w:bookmarkEnd w:id="0"/>
    </w:p>
    <w:p w14:paraId="18508B6C" w14:textId="77777777" w:rsidR="007E6FF4" w:rsidRPr="001F275C" w:rsidRDefault="007E6FF4" w:rsidP="00D07E00">
      <w:pPr>
        <w:jc w:val="both"/>
        <w:rPr>
          <w:lang w:val="fr-CH"/>
        </w:rPr>
      </w:pPr>
    </w:p>
    <w:p w14:paraId="04C8A9DB" w14:textId="07AAA701" w:rsidR="00151675" w:rsidRPr="00681994" w:rsidRDefault="007E6FF4" w:rsidP="00D07E00">
      <w:pPr>
        <w:jc w:val="both"/>
        <w:rPr>
          <w:color w:val="0F486E" w:themeColor="text2" w:themeShade="BF"/>
          <w:lang w:val="fr-CH"/>
        </w:rPr>
      </w:pPr>
      <w:r w:rsidRPr="001F275C">
        <w:rPr>
          <w:color w:val="0F486E" w:themeColor="text2" w:themeShade="BF"/>
          <w:lang w:val="fr-CH"/>
        </w:rPr>
        <w:t xml:space="preserve">Le but de ce manuel d’utilisation est de vous guider dans l’utilisation du lecteur multimédia OMP. </w:t>
      </w:r>
      <w:r w:rsidR="00151675" w:rsidRPr="001F275C">
        <w:rPr>
          <w:color w:val="0F486E" w:themeColor="text2" w:themeShade="BF"/>
          <w:lang w:val="fr-CH"/>
        </w:rPr>
        <w:t xml:space="preserve">Celui-ci a été conçu afin que vous n’ayez plus à vous soucier de la localisation de vos fichiers multimédias. Vos musiques peuvent être situés dans </w:t>
      </w:r>
      <w:proofErr w:type="spellStart"/>
      <w:r w:rsidR="00151675" w:rsidRPr="001F275C">
        <w:rPr>
          <w:color w:val="0F486E" w:themeColor="text2" w:themeShade="BF"/>
          <w:lang w:val="fr-CH"/>
        </w:rPr>
        <w:t>tout</w:t>
      </w:r>
      <w:proofErr w:type="spellEnd"/>
      <w:r w:rsidR="00151675" w:rsidRPr="001F275C">
        <w:rPr>
          <w:color w:val="0F486E" w:themeColor="text2" w:themeShade="BF"/>
          <w:lang w:val="fr-CH"/>
        </w:rPr>
        <w:t xml:space="preserve"> les répertoires de votre ordinateur. </w:t>
      </w:r>
    </w:p>
    <w:p w14:paraId="2128F67A" w14:textId="77777777" w:rsidR="00151675" w:rsidRPr="001F275C" w:rsidRDefault="00151675" w:rsidP="00D07E00">
      <w:pPr>
        <w:pStyle w:val="Titre1"/>
        <w:numPr>
          <w:ilvl w:val="0"/>
          <w:numId w:val="1"/>
        </w:numPr>
        <w:jc w:val="both"/>
        <w:rPr>
          <w:lang w:val="fr-CH"/>
        </w:rPr>
      </w:pPr>
      <w:bookmarkStart w:id="1" w:name="_Toc514908797"/>
      <w:r w:rsidRPr="001F275C">
        <w:rPr>
          <w:lang w:val="fr-CH"/>
        </w:rPr>
        <w:t>INSTALLATION</w:t>
      </w:r>
      <w:bookmarkEnd w:id="1"/>
    </w:p>
    <w:p w14:paraId="3B845779" w14:textId="77777777" w:rsidR="00151675" w:rsidRPr="001F275C" w:rsidRDefault="00151675" w:rsidP="00D07E00">
      <w:pPr>
        <w:jc w:val="both"/>
        <w:rPr>
          <w:color w:val="0F486E" w:themeColor="text2" w:themeShade="BF"/>
          <w:lang w:val="fr-CH"/>
        </w:rPr>
      </w:pPr>
    </w:p>
    <w:p w14:paraId="5F1C9CCA" w14:textId="77777777" w:rsidR="00440534" w:rsidRPr="001F275C" w:rsidRDefault="00440534" w:rsidP="00D07E00">
      <w:pPr>
        <w:jc w:val="both"/>
        <w:rPr>
          <w:color w:val="0F486E" w:themeColor="text2" w:themeShade="BF"/>
          <w:lang w:val="fr-CH"/>
        </w:rPr>
      </w:pPr>
      <w:r w:rsidRPr="001F275C">
        <w:rPr>
          <w:color w:val="0F486E" w:themeColor="text2" w:themeShade="BF"/>
          <w:lang w:val="fr-CH"/>
        </w:rPr>
        <w:t xml:space="preserve">L’installation du lecteur multimédia OMP est très simple. Il vous suffit de placer l’archive JAR dans un dossier de votre choix et le lecteur est prêt à être utilisé. </w:t>
      </w:r>
    </w:p>
    <w:p w14:paraId="67B7D76F" w14:textId="77777777" w:rsidR="00151675" w:rsidRPr="001F275C" w:rsidRDefault="00151675" w:rsidP="00D07E00">
      <w:pPr>
        <w:pStyle w:val="Titre1"/>
        <w:numPr>
          <w:ilvl w:val="0"/>
          <w:numId w:val="1"/>
        </w:numPr>
        <w:jc w:val="both"/>
        <w:rPr>
          <w:lang w:val="fr-CH"/>
        </w:rPr>
      </w:pPr>
      <w:bookmarkStart w:id="2" w:name="_Toc514908798"/>
      <w:r w:rsidRPr="001F275C">
        <w:rPr>
          <w:lang w:val="fr-CH"/>
        </w:rPr>
        <w:t>EXECUTION</w:t>
      </w:r>
      <w:bookmarkEnd w:id="2"/>
    </w:p>
    <w:p w14:paraId="12D0A64D" w14:textId="77777777" w:rsidR="00440534" w:rsidRPr="001F275C" w:rsidRDefault="00440534" w:rsidP="00D07E00">
      <w:pPr>
        <w:jc w:val="both"/>
        <w:rPr>
          <w:lang w:val="fr-CH"/>
        </w:rPr>
      </w:pPr>
    </w:p>
    <w:p w14:paraId="69889DCE" w14:textId="77777777" w:rsidR="00440534" w:rsidRPr="001F275C" w:rsidRDefault="00440534" w:rsidP="00D07E00">
      <w:pPr>
        <w:jc w:val="both"/>
        <w:rPr>
          <w:color w:val="0F486E" w:themeColor="text2" w:themeShade="BF"/>
          <w:lang w:val="fr-CH"/>
        </w:rPr>
      </w:pPr>
      <w:r w:rsidRPr="001F275C">
        <w:rPr>
          <w:color w:val="0F486E" w:themeColor="text2" w:themeShade="BF"/>
          <w:lang w:val="fr-CH"/>
        </w:rPr>
        <w:t xml:space="preserve">Pour lancer le lecteur, double-cliquez sur l’archive </w:t>
      </w:r>
      <w:r w:rsidR="00AE0324" w:rsidRPr="001F275C">
        <w:rPr>
          <w:color w:val="0F486E" w:themeColor="text2" w:themeShade="BF"/>
          <w:lang w:val="fr-CH"/>
        </w:rPr>
        <w:t>pour démarrer l’application. Votre bibliothèque s’ouvre. Vous pouvez dès à présent ajouter des fichiers à celle-ci.</w:t>
      </w:r>
    </w:p>
    <w:p w14:paraId="391ACCC4" w14:textId="77777777" w:rsidR="00283AA9" w:rsidRDefault="00AE0324" w:rsidP="00283AA9">
      <w:pPr>
        <w:keepNext/>
        <w:ind w:left="720" w:firstLine="720"/>
        <w:jc w:val="both"/>
      </w:pPr>
      <w:r w:rsidRPr="001F275C">
        <w:rPr>
          <w:noProof/>
          <w:color w:val="146194" w:themeColor="text2"/>
          <w:lang w:val="fr-CH"/>
        </w:rPr>
        <w:drawing>
          <wp:inline distT="0" distB="0" distL="0" distR="0" wp14:anchorId="10F83B1D" wp14:editId="1E0085BA">
            <wp:extent cx="4210050" cy="2314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ncementOMP.jpg"/>
                    <pic:cNvPicPr/>
                  </pic:nvPicPr>
                  <pic:blipFill>
                    <a:blip r:embed="rId9">
                      <a:extLst>
                        <a:ext uri="{28A0092B-C50C-407E-A947-70E740481C1C}">
                          <a14:useLocalDpi xmlns:a14="http://schemas.microsoft.com/office/drawing/2010/main" val="0"/>
                        </a:ext>
                      </a:extLst>
                    </a:blip>
                    <a:stretch>
                      <a:fillRect/>
                    </a:stretch>
                  </pic:blipFill>
                  <pic:spPr>
                    <a:xfrm>
                      <a:off x="0" y="0"/>
                      <a:ext cx="4210050" cy="2314575"/>
                    </a:xfrm>
                    <a:prstGeom prst="rect">
                      <a:avLst/>
                    </a:prstGeom>
                  </pic:spPr>
                </pic:pic>
              </a:graphicData>
            </a:graphic>
          </wp:inline>
        </w:drawing>
      </w:r>
    </w:p>
    <w:p w14:paraId="542E4861" w14:textId="198D8BA9" w:rsidR="00AE0324" w:rsidRPr="001F275C" w:rsidRDefault="00283AA9" w:rsidP="00283AA9">
      <w:pPr>
        <w:pStyle w:val="Lgende"/>
        <w:ind w:left="1440" w:firstLine="720"/>
        <w:jc w:val="both"/>
        <w:rPr>
          <w:color w:val="0F486E" w:themeColor="text2" w:themeShade="BF"/>
          <w:lang w:val="fr-CH"/>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8576A6">
        <w:rPr>
          <w:i/>
          <w:noProof/>
        </w:rPr>
        <w:t>1</w:t>
      </w:r>
      <w:r w:rsidRPr="00283AA9">
        <w:rPr>
          <w:i/>
        </w:rPr>
        <w:fldChar w:fldCharType="end"/>
      </w:r>
      <w:r>
        <w:t xml:space="preserve">: </w:t>
      </w:r>
      <w:r w:rsidRPr="00283AA9">
        <w:rPr>
          <w:b w:val="0"/>
        </w:rPr>
        <w:t xml:space="preserve">Archive </w:t>
      </w:r>
      <w:r w:rsidRPr="00283AA9">
        <w:rPr>
          <w:b w:val="0"/>
          <w:lang w:val="fr-FR"/>
        </w:rPr>
        <w:t>exécutable</w:t>
      </w:r>
      <w:r w:rsidRPr="00283AA9">
        <w:rPr>
          <w:b w:val="0"/>
        </w:rPr>
        <w:t xml:space="preserve"> du lecteur OMP</w:t>
      </w:r>
    </w:p>
    <w:p w14:paraId="0E9B8E87" w14:textId="77777777" w:rsidR="00AE0324" w:rsidRPr="001F275C" w:rsidRDefault="00AE0324" w:rsidP="00D07E00">
      <w:pPr>
        <w:jc w:val="both"/>
        <w:rPr>
          <w:color w:val="0F486E" w:themeColor="text2" w:themeShade="BF"/>
          <w:lang w:val="fr-CH"/>
        </w:rPr>
      </w:pPr>
    </w:p>
    <w:p w14:paraId="6931735A" w14:textId="77777777" w:rsidR="00681994" w:rsidRDefault="00681994" w:rsidP="00D07E00">
      <w:pPr>
        <w:jc w:val="both"/>
        <w:rPr>
          <w:b/>
          <w:color w:val="0F486E" w:themeColor="text2" w:themeShade="BF"/>
          <w:lang w:val="fr-CH"/>
        </w:rPr>
      </w:pPr>
    </w:p>
    <w:p w14:paraId="00B789FE" w14:textId="292339EF" w:rsidR="00AE0324" w:rsidRDefault="00AE0324" w:rsidP="00D07E00">
      <w:pPr>
        <w:jc w:val="both"/>
        <w:rPr>
          <w:b/>
          <w:color w:val="0F486E" w:themeColor="text2" w:themeShade="BF"/>
          <w:lang w:val="fr-CH"/>
        </w:rPr>
      </w:pPr>
      <w:r w:rsidRPr="001F275C">
        <w:rPr>
          <w:b/>
          <w:color w:val="0F486E" w:themeColor="text2" w:themeShade="BF"/>
          <w:lang w:val="fr-CH"/>
        </w:rPr>
        <w:t>NB :</w:t>
      </w:r>
      <w:r w:rsidRPr="001F275C">
        <w:rPr>
          <w:color w:val="0F486E" w:themeColor="text2" w:themeShade="BF"/>
          <w:lang w:val="fr-CH"/>
        </w:rPr>
        <w:t xml:space="preserve"> </w:t>
      </w:r>
      <w:r w:rsidRPr="001F275C">
        <w:rPr>
          <w:b/>
          <w:color w:val="0F486E" w:themeColor="text2" w:themeShade="BF"/>
          <w:lang w:val="fr-CH"/>
        </w:rPr>
        <w:t xml:space="preserve">Lors de la première utilisation du lecteur OMP, celui-ci va créer un répertoire et un fichier pour la bibliothèque dans le répertoire courant où il est situé. Dès lors, il est important de ne pas séparer l’archive JAR de ce répertoire. Dans le cas </w:t>
      </w:r>
      <w:proofErr w:type="spellStart"/>
      <w:r w:rsidRPr="001F275C">
        <w:rPr>
          <w:b/>
          <w:color w:val="0F486E" w:themeColor="text2" w:themeShade="BF"/>
          <w:lang w:val="fr-CH"/>
        </w:rPr>
        <w:t>ou</w:t>
      </w:r>
      <w:proofErr w:type="spellEnd"/>
      <w:r w:rsidRPr="001F275C">
        <w:rPr>
          <w:b/>
          <w:color w:val="0F486E" w:themeColor="text2" w:themeShade="BF"/>
          <w:lang w:val="fr-CH"/>
        </w:rPr>
        <w:t xml:space="preserve"> vous voudriez changer l’emplacement de l’archive, il vous faudra déplacer également le répertoire bibliothèque. Ainsi il vous est conseillé de créer un répertoire OMP et de mettre l’archive dedans. </w:t>
      </w:r>
    </w:p>
    <w:p w14:paraId="1C358A8D" w14:textId="77777777" w:rsidR="00712FAF" w:rsidRPr="001F275C" w:rsidRDefault="00712FAF" w:rsidP="00D07E00">
      <w:pPr>
        <w:jc w:val="both"/>
        <w:rPr>
          <w:b/>
          <w:color w:val="0F486E" w:themeColor="text2" w:themeShade="BF"/>
          <w:lang w:val="fr-CH"/>
        </w:rPr>
      </w:pPr>
    </w:p>
    <w:p w14:paraId="4D10FC52" w14:textId="77777777" w:rsidR="00283AA9" w:rsidRDefault="00995D40" w:rsidP="00283AA9">
      <w:pPr>
        <w:keepNext/>
        <w:jc w:val="both"/>
      </w:pPr>
      <w:r w:rsidRPr="001F275C">
        <w:rPr>
          <w:b/>
          <w:color w:val="0F486E" w:themeColor="text2" w:themeShade="BF"/>
          <w:lang w:val="fr-CH"/>
        </w:rPr>
        <w:tab/>
      </w:r>
      <w:r w:rsidRPr="001F275C">
        <w:rPr>
          <w:b/>
          <w:color w:val="0F486E" w:themeColor="text2" w:themeShade="BF"/>
          <w:lang w:val="fr-CH"/>
        </w:rPr>
        <w:tab/>
      </w:r>
      <w:r w:rsidRPr="001F275C">
        <w:rPr>
          <w:b/>
          <w:color w:val="0F486E" w:themeColor="text2" w:themeShade="BF"/>
          <w:lang w:val="fr-CH"/>
        </w:rPr>
        <w:tab/>
      </w:r>
      <w:r w:rsidRPr="001F275C">
        <w:rPr>
          <w:b/>
          <w:noProof/>
          <w:color w:val="146194" w:themeColor="text2"/>
          <w:lang w:val="fr-CH"/>
        </w:rPr>
        <w:drawing>
          <wp:inline distT="0" distB="0" distL="0" distR="0" wp14:anchorId="15170145" wp14:editId="2E987F98">
            <wp:extent cx="2914650" cy="1504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veEtBibli.jpg"/>
                    <pic:cNvPicPr/>
                  </pic:nvPicPr>
                  <pic:blipFill>
                    <a:blip r:embed="rId10">
                      <a:extLst>
                        <a:ext uri="{28A0092B-C50C-407E-A947-70E740481C1C}">
                          <a14:useLocalDpi xmlns:a14="http://schemas.microsoft.com/office/drawing/2010/main" val="0"/>
                        </a:ext>
                      </a:extLst>
                    </a:blip>
                    <a:stretch>
                      <a:fillRect/>
                    </a:stretch>
                  </pic:blipFill>
                  <pic:spPr>
                    <a:xfrm>
                      <a:off x="0" y="0"/>
                      <a:ext cx="2914650" cy="1504950"/>
                    </a:xfrm>
                    <a:prstGeom prst="rect">
                      <a:avLst/>
                    </a:prstGeom>
                  </pic:spPr>
                </pic:pic>
              </a:graphicData>
            </a:graphic>
          </wp:inline>
        </w:drawing>
      </w:r>
    </w:p>
    <w:p w14:paraId="1FACA481" w14:textId="7A292201" w:rsidR="00995D40" w:rsidRPr="00283AA9" w:rsidRDefault="00283AA9" w:rsidP="00283AA9">
      <w:pPr>
        <w:pStyle w:val="Lgende"/>
        <w:ind w:left="720" w:firstLine="720"/>
        <w:jc w:val="both"/>
        <w:rPr>
          <w:b w:val="0"/>
          <w:i/>
          <w:color w:val="0F486E" w:themeColor="text2" w:themeShade="BF"/>
          <w:lang w:val="fr-CH"/>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8576A6">
        <w:rPr>
          <w:i/>
          <w:noProof/>
        </w:rPr>
        <w:t>2</w:t>
      </w:r>
      <w:r w:rsidRPr="00283AA9">
        <w:rPr>
          <w:i/>
        </w:rPr>
        <w:fldChar w:fldCharType="end"/>
      </w:r>
      <w:r w:rsidRPr="00283AA9">
        <w:rPr>
          <w:i/>
        </w:rPr>
        <w:t xml:space="preserve">: </w:t>
      </w:r>
      <w:r w:rsidRPr="00283AA9">
        <w:rPr>
          <w:b w:val="0"/>
          <w:i/>
        </w:rPr>
        <w:t>Répertoire bibliotheque crée dans le repertoire courant</w:t>
      </w:r>
    </w:p>
    <w:p w14:paraId="3D2FA867" w14:textId="77777777" w:rsidR="00995D40" w:rsidRPr="001F275C" w:rsidRDefault="00995D40" w:rsidP="00995D40">
      <w:pPr>
        <w:pStyle w:val="Sous-titre"/>
        <w:rPr>
          <w:rStyle w:val="Accentuationintense"/>
          <w:i/>
          <w:sz w:val="20"/>
          <w:szCs w:val="20"/>
          <w:lang w:val="fr-CH"/>
        </w:rPr>
      </w:pPr>
      <w:r w:rsidRPr="001F275C">
        <w:rPr>
          <w:color w:val="0F486E" w:themeColor="text2" w:themeShade="BF"/>
          <w:lang w:val="fr-CH"/>
        </w:rPr>
        <w:tab/>
      </w:r>
      <w:r w:rsidRPr="001F275C">
        <w:rPr>
          <w:rStyle w:val="Accentuationintense"/>
          <w:i/>
          <w:sz w:val="20"/>
          <w:szCs w:val="20"/>
          <w:lang w:val="fr-CH"/>
        </w:rPr>
        <w:t xml:space="preserve"> </w:t>
      </w:r>
    </w:p>
    <w:p w14:paraId="685C5274" w14:textId="77777777" w:rsidR="00995D40" w:rsidRPr="001F275C" w:rsidRDefault="00995D40" w:rsidP="00995D40">
      <w:pPr>
        <w:rPr>
          <w:lang w:val="fr-CH"/>
        </w:rPr>
      </w:pPr>
    </w:p>
    <w:p w14:paraId="38D42094" w14:textId="77777777" w:rsidR="004435A4" w:rsidRDefault="004435A4">
      <w:pPr>
        <w:rPr>
          <w:lang w:val="fr-CH"/>
        </w:rPr>
      </w:pPr>
      <w:r>
        <w:rPr>
          <w:lang w:val="fr-CH"/>
        </w:rPr>
        <w:br w:type="page"/>
      </w:r>
    </w:p>
    <w:p w14:paraId="3CF2B1F2" w14:textId="77777777" w:rsidR="00712FAF" w:rsidRDefault="00712FAF">
      <w:pPr>
        <w:rPr>
          <w:rFonts w:asciiTheme="majorHAnsi" w:eastAsiaTheme="majorEastAsia" w:hAnsiTheme="majorHAnsi" w:cstheme="majorBidi"/>
          <w:b/>
          <w:bCs/>
          <w:color w:val="032348" w:themeColor="accent1" w:themeShade="BF"/>
          <w:sz w:val="28"/>
          <w:szCs w:val="28"/>
          <w:lang w:val="fr-CH"/>
        </w:rPr>
      </w:pPr>
    </w:p>
    <w:p w14:paraId="45A16522" w14:textId="77777777" w:rsidR="00151675" w:rsidRPr="001F275C" w:rsidRDefault="00151675" w:rsidP="00D07E00">
      <w:pPr>
        <w:pStyle w:val="Titre1"/>
        <w:numPr>
          <w:ilvl w:val="0"/>
          <w:numId w:val="1"/>
        </w:numPr>
        <w:jc w:val="both"/>
        <w:rPr>
          <w:lang w:val="fr-CH"/>
        </w:rPr>
      </w:pPr>
      <w:bookmarkStart w:id="3" w:name="_Toc514908799"/>
      <w:r w:rsidRPr="001F275C">
        <w:rPr>
          <w:lang w:val="fr-CH"/>
        </w:rPr>
        <w:t>PRISE EN MAIN</w:t>
      </w:r>
      <w:bookmarkEnd w:id="3"/>
    </w:p>
    <w:p w14:paraId="5BB1A97C" w14:textId="77777777" w:rsidR="00995D40" w:rsidRPr="001F275C" w:rsidRDefault="00995D40" w:rsidP="00995D40">
      <w:pPr>
        <w:rPr>
          <w:lang w:val="fr-CH"/>
        </w:rPr>
      </w:pPr>
    </w:p>
    <w:p w14:paraId="49BFD59C" w14:textId="77777777" w:rsidR="00995D40" w:rsidRPr="001F275C" w:rsidRDefault="00995D40" w:rsidP="001F275C">
      <w:pPr>
        <w:jc w:val="both"/>
        <w:rPr>
          <w:color w:val="0F486E" w:themeColor="text2" w:themeShade="BF"/>
          <w:lang w:val="fr-CH"/>
        </w:rPr>
      </w:pPr>
      <w:r w:rsidRPr="001F275C">
        <w:rPr>
          <w:color w:val="0F486E" w:themeColor="text2" w:themeShade="BF"/>
          <w:lang w:val="fr-CH"/>
        </w:rPr>
        <w:t xml:space="preserve">Lors de sa première utilisation, le lecteur multimédia OMP crée pour vous une bibliothèque, mais celle-ci est vide. Pour ajouter des musiques ou des vidéos, il vous suffit d’aller dans l’onglet « File » et de sélectionner l’onglet « ajouter un Fichier ». Une fenêtre </w:t>
      </w:r>
      <w:r w:rsidR="001F275C" w:rsidRPr="001F275C">
        <w:rPr>
          <w:color w:val="0F486E" w:themeColor="text2" w:themeShade="BF"/>
          <w:lang w:val="fr-CH"/>
        </w:rPr>
        <w:t xml:space="preserve">s’ouvre pour vous permettre de choisir les fichiers que vous désirez. Celle-ci peut trier les formats supportés par le lecteur. Celui-ci peut lire </w:t>
      </w:r>
      <w:r w:rsidR="004435A4" w:rsidRPr="001F275C">
        <w:rPr>
          <w:color w:val="0F486E" w:themeColor="text2" w:themeShade="BF"/>
          <w:lang w:val="fr-CH"/>
        </w:rPr>
        <w:t>les fichiers audios</w:t>
      </w:r>
      <w:r w:rsidR="001F275C" w:rsidRPr="001F275C">
        <w:rPr>
          <w:color w:val="0F486E" w:themeColor="text2" w:themeShade="BF"/>
          <w:lang w:val="fr-CH"/>
        </w:rPr>
        <w:t xml:space="preserve"> au format « aiff », « m4a », « mp3 » et « </w:t>
      </w:r>
      <w:proofErr w:type="spellStart"/>
      <w:r w:rsidR="001F275C" w:rsidRPr="001F275C">
        <w:rPr>
          <w:color w:val="0F486E" w:themeColor="text2" w:themeShade="BF"/>
          <w:lang w:val="fr-CH"/>
        </w:rPr>
        <w:t>wav</w:t>
      </w:r>
      <w:proofErr w:type="spellEnd"/>
      <w:r w:rsidR="001F275C" w:rsidRPr="001F275C">
        <w:rPr>
          <w:color w:val="0F486E" w:themeColor="text2" w:themeShade="BF"/>
          <w:lang w:val="fr-CH"/>
        </w:rPr>
        <w:t> » ainsi que les fichiers vidéo au format « flv », « </w:t>
      </w:r>
      <w:proofErr w:type="spellStart"/>
      <w:r w:rsidR="001F275C" w:rsidRPr="001F275C">
        <w:rPr>
          <w:color w:val="0F486E" w:themeColor="text2" w:themeShade="BF"/>
          <w:lang w:val="fr-CH"/>
        </w:rPr>
        <w:t>fxm</w:t>
      </w:r>
      <w:proofErr w:type="spellEnd"/>
      <w:r w:rsidR="001F275C" w:rsidRPr="001F275C">
        <w:rPr>
          <w:color w:val="0F486E" w:themeColor="text2" w:themeShade="BF"/>
          <w:lang w:val="fr-CH"/>
        </w:rPr>
        <w:t> » et « mp4 »</w:t>
      </w:r>
    </w:p>
    <w:p w14:paraId="5F729A29" w14:textId="77777777" w:rsidR="001F275C" w:rsidRPr="001F275C" w:rsidRDefault="001F275C" w:rsidP="00D07E00">
      <w:pPr>
        <w:jc w:val="both"/>
        <w:rPr>
          <w:color w:val="0F486E" w:themeColor="text2" w:themeShade="BF"/>
          <w:lang w:val="fr-CH"/>
        </w:rPr>
      </w:pPr>
    </w:p>
    <w:p w14:paraId="4A910497" w14:textId="77777777" w:rsidR="00283AA9" w:rsidRDefault="001F275C" w:rsidP="00283AA9">
      <w:pPr>
        <w:keepNext/>
        <w:jc w:val="both"/>
      </w:pPr>
      <w:r w:rsidRPr="001F275C">
        <w:rPr>
          <w:noProof/>
          <w:color w:val="146194" w:themeColor="text2"/>
          <w:lang w:val="fr-CH"/>
        </w:rPr>
        <w:drawing>
          <wp:inline distT="0" distB="0" distL="0" distR="0" wp14:anchorId="2B63C7A8" wp14:editId="2DEF3EEA">
            <wp:extent cx="5972810" cy="362521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bli1erlancement.jpg"/>
                    <pic:cNvPicPr/>
                  </pic:nvPicPr>
                  <pic:blipFill>
                    <a:blip r:embed="rId11">
                      <a:extLst>
                        <a:ext uri="{28A0092B-C50C-407E-A947-70E740481C1C}">
                          <a14:useLocalDpi xmlns:a14="http://schemas.microsoft.com/office/drawing/2010/main" val="0"/>
                        </a:ext>
                      </a:extLst>
                    </a:blip>
                    <a:stretch>
                      <a:fillRect/>
                    </a:stretch>
                  </pic:blipFill>
                  <pic:spPr>
                    <a:xfrm>
                      <a:off x="0" y="0"/>
                      <a:ext cx="5972810" cy="3625215"/>
                    </a:xfrm>
                    <a:prstGeom prst="rect">
                      <a:avLst/>
                    </a:prstGeom>
                  </pic:spPr>
                </pic:pic>
              </a:graphicData>
            </a:graphic>
          </wp:inline>
        </w:drawing>
      </w:r>
    </w:p>
    <w:p w14:paraId="3869EBB3" w14:textId="7081E7F1" w:rsidR="00440534" w:rsidRPr="00283AA9" w:rsidRDefault="00283AA9" w:rsidP="00283AA9">
      <w:pPr>
        <w:pStyle w:val="Lgende"/>
        <w:ind w:left="2160" w:firstLine="720"/>
        <w:jc w:val="both"/>
        <w:rPr>
          <w:color w:val="0F486E" w:themeColor="text2" w:themeShade="BF"/>
          <w:lang w:val="fr-FR"/>
        </w:rPr>
      </w:pPr>
      <w:r w:rsidRPr="00283AA9">
        <w:rPr>
          <w:i/>
        </w:rPr>
        <w:t xml:space="preserve">Figure </w:t>
      </w:r>
      <w:r w:rsidRPr="00283AA9">
        <w:rPr>
          <w:i/>
        </w:rPr>
        <w:fldChar w:fldCharType="begin"/>
      </w:r>
      <w:r w:rsidRPr="00283AA9">
        <w:rPr>
          <w:i/>
        </w:rPr>
        <w:instrText xml:space="preserve"> SEQ Figure \* ARABIC </w:instrText>
      </w:r>
      <w:r w:rsidRPr="00283AA9">
        <w:rPr>
          <w:i/>
        </w:rPr>
        <w:fldChar w:fldCharType="separate"/>
      </w:r>
      <w:r w:rsidR="008576A6">
        <w:rPr>
          <w:i/>
          <w:noProof/>
        </w:rPr>
        <w:t>3</w:t>
      </w:r>
      <w:r w:rsidRPr="00283AA9">
        <w:rPr>
          <w:i/>
        </w:rPr>
        <w:fldChar w:fldCharType="end"/>
      </w:r>
      <w:r w:rsidRPr="00283AA9">
        <w:rPr>
          <w:i/>
        </w:rPr>
        <w:t xml:space="preserve">: </w:t>
      </w:r>
      <w:r w:rsidRPr="00283AA9">
        <w:rPr>
          <w:b w:val="0"/>
          <w:i/>
        </w:rPr>
        <w:t xml:space="preserve">Bibliotheque au 1er </w:t>
      </w:r>
      <w:r w:rsidRPr="00283AA9">
        <w:rPr>
          <w:b w:val="0"/>
          <w:i/>
          <w:lang w:val="fr-FR"/>
        </w:rPr>
        <w:t>lancement</w:t>
      </w:r>
    </w:p>
    <w:p w14:paraId="5283F982" w14:textId="77777777" w:rsidR="004435A4" w:rsidRDefault="004435A4">
      <w:pPr>
        <w:rPr>
          <w:rStyle w:val="Accentuation"/>
          <w:i w:val="0"/>
          <w:color w:val="0F486E" w:themeColor="text2" w:themeShade="BF"/>
          <w:lang w:val="fr-CH"/>
        </w:rPr>
      </w:pPr>
      <w:r>
        <w:rPr>
          <w:rStyle w:val="Accentuation"/>
          <w:i w:val="0"/>
          <w:color w:val="0F486E" w:themeColor="text2" w:themeShade="BF"/>
          <w:lang w:val="fr-CH"/>
        </w:rPr>
        <w:br w:type="page"/>
      </w:r>
    </w:p>
    <w:p w14:paraId="2C07D502" w14:textId="77777777" w:rsidR="004435A4" w:rsidRDefault="004435A4" w:rsidP="001F275C">
      <w:pPr>
        <w:jc w:val="both"/>
        <w:rPr>
          <w:rStyle w:val="Accentuation"/>
          <w:i w:val="0"/>
          <w:color w:val="0F486E" w:themeColor="text2" w:themeShade="BF"/>
          <w:lang w:val="fr-CH"/>
        </w:rPr>
      </w:pPr>
    </w:p>
    <w:p w14:paraId="43836CF7" w14:textId="77777777" w:rsidR="004435A4" w:rsidRDefault="004435A4" w:rsidP="001F275C">
      <w:pPr>
        <w:jc w:val="both"/>
        <w:rPr>
          <w:rStyle w:val="Accentuation"/>
          <w:i w:val="0"/>
          <w:color w:val="0F486E" w:themeColor="text2" w:themeShade="BF"/>
          <w:lang w:val="fr-CH"/>
        </w:rPr>
      </w:pPr>
    </w:p>
    <w:p w14:paraId="23F82543" w14:textId="77777777" w:rsidR="001F275C" w:rsidRDefault="001F275C" w:rsidP="001F275C">
      <w:pPr>
        <w:jc w:val="both"/>
        <w:rPr>
          <w:rStyle w:val="Accentuation"/>
          <w:i w:val="0"/>
          <w:color w:val="0F486E" w:themeColor="text2" w:themeShade="BF"/>
          <w:lang w:val="fr-CH"/>
        </w:rPr>
      </w:pPr>
      <w:r w:rsidRPr="001F275C">
        <w:rPr>
          <w:rStyle w:val="Accentuation"/>
          <w:i w:val="0"/>
          <w:color w:val="0F486E" w:themeColor="text2" w:themeShade="BF"/>
          <w:lang w:val="fr-CH"/>
        </w:rPr>
        <w:t>Une fois sélectionné, le fichier est ajouté à la bibliotheque, et celle-ci est mise à jour</w:t>
      </w:r>
      <w:r w:rsidR="004435A4">
        <w:rPr>
          <w:rStyle w:val="Accentuation"/>
          <w:i w:val="0"/>
          <w:color w:val="0F486E" w:themeColor="text2" w:themeShade="BF"/>
          <w:lang w:val="fr-CH"/>
        </w:rPr>
        <w:t>. Vos musiques apparaissent dans la bibliothèque.</w:t>
      </w:r>
    </w:p>
    <w:p w14:paraId="01BA338A" w14:textId="77777777" w:rsidR="00283AA9" w:rsidRDefault="004435A4" w:rsidP="00283AA9">
      <w:pPr>
        <w:keepNext/>
        <w:jc w:val="both"/>
      </w:pPr>
      <w:r>
        <w:rPr>
          <w:iCs/>
          <w:noProof/>
          <w:color w:val="146194" w:themeColor="text2"/>
          <w:lang w:val="fr-CH"/>
        </w:rPr>
        <w:drawing>
          <wp:inline distT="0" distB="0" distL="0" distR="0" wp14:anchorId="4E4D6A67" wp14:editId="0AF7D1A1">
            <wp:extent cx="5972810" cy="3654424"/>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liRempli.jpg"/>
                    <pic:cNvPicPr/>
                  </pic:nvPicPr>
                  <pic:blipFill>
                    <a:blip r:embed="rId12">
                      <a:extLst>
                        <a:ext uri="{28A0092B-C50C-407E-A947-70E740481C1C}">
                          <a14:useLocalDpi xmlns:a14="http://schemas.microsoft.com/office/drawing/2010/main" val="0"/>
                        </a:ext>
                      </a:extLst>
                    </a:blip>
                    <a:stretch>
                      <a:fillRect/>
                    </a:stretch>
                  </pic:blipFill>
                  <pic:spPr>
                    <a:xfrm>
                      <a:off x="0" y="0"/>
                      <a:ext cx="6015587" cy="3680597"/>
                    </a:xfrm>
                    <a:prstGeom prst="rect">
                      <a:avLst/>
                    </a:prstGeom>
                  </pic:spPr>
                </pic:pic>
              </a:graphicData>
            </a:graphic>
          </wp:inline>
        </w:drawing>
      </w:r>
    </w:p>
    <w:p w14:paraId="5F57F173" w14:textId="65C9D09A" w:rsidR="004435A4" w:rsidRDefault="00283AA9" w:rsidP="00283AA9">
      <w:pPr>
        <w:pStyle w:val="Lgende"/>
        <w:ind w:left="1440" w:firstLine="720"/>
        <w:jc w:val="both"/>
        <w:rPr>
          <w:rStyle w:val="Accentuation"/>
          <w:i w:val="0"/>
          <w:color w:val="0F486E" w:themeColor="text2" w:themeShade="BF"/>
          <w:lang w:val="fr-CH"/>
        </w:rPr>
      </w:pPr>
      <w:r>
        <w:t xml:space="preserve">Figure </w:t>
      </w:r>
      <w:fldSimple w:instr=" SEQ Figure \* ARABIC ">
        <w:r w:rsidR="008576A6">
          <w:rPr>
            <w:noProof/>
          </w:rPr>
          <w:t>4</w:t>
        </w:r>
      </w:fldSimple>
      <w:r>
        <w:t xml:space="preserve"> : </w:t>
      </w:r>
      <w:r w:rsidRPr="00564C47">
        <w:rPr>
          <w:b w:val="0"/>
          <w:i/>
        </w:rPr>
        <w:t xml:space="preserve">Bibliotheque avec des </w:t>
      </w:r>
      <w:proofErr w:type="spellStart"/>
      <w:r w:rsidRPr="00564C47">
        <w:rPr>
          <w:b w:val="0"/>
          <w:i/>
        </w:rPr>
        <w:t>médias</w:t>
      </w:r>
      <w:proofErr w:type="spellEnd"/>
      <w:r w:rsidRPr="00564C47">
        <w:rPr>
          <w:b w:val="0"/>
          <w:i/>
        </w:rPr>
        <w:t xml:space="preserve"> </w:t>
      </w:r>
      <w:proofErr w:type="spellStart"/>
      <w:r w:rsidRPr="00564C47">
        <w:rPr>
          <w:b w:val="0"/>
          <w:i/>
        </w:rPr>
        <w:t>ajoutés</w:t>
      </w:r>
      <w:proofErr w:type="spellEnd"/>
    </w:p>
    <w:p w14:paraId="4BD6AB16" w14:textId="77777777" w:rsidR="00712FAF" w:rsidRDefault="00712FAF" w:rsidP="00712FAF">
      <w:pPr>
        <w:rPr>
          <w:rStyle w:val="Accentuation"/>
          <w:i w:val="0"/>
          <w:color w:val="0F486E" w:themeColor="text2" w:themeShade="BF"/>
          <w:lang w:val="fr-CH"/>
        </w:rPr>
      </w:pPr>
      <w:r>
        <w:rPr>
          <w:rStyle w:val="Accentuation"/>
          <w:i w:val="0"/>
          <w:color w:val="0F486E" w:themeColor="text2" w:themeShade="BF"/>
          <w:lang w:val="fr-CH"/>
        </w:rPr>
        <w:t xml:space="preserve">Pour écouter ou regarder un média, il vous suffit de </w:t>
      </w:r>
      <w:r w:rsidR="001C77BF">
        <w:rPr>
          <w:rStyle w:val="Accentuation"/>
          <w:i w:val="0"/>
          <w:color w:val="0F486E" w:themeColor="text2" w:themeShade="BF"/>
          <w:lang w:val="fr-CH"/>
        </w:rPr>
        <w:t>double-cliquer</w:t>
      </w:r>
      <w:r>
        <w:rPr>
          <w:rStyle w:val="Accentuation"/>
          <w:i w:val="0"/>
          <w:color w:val="0F486E" w:themeColor="text2" w:themeShade="BF"/>
          <w:lang w:val="fr-CH"/>
        </w:rPr>
        <w:t xml:space="preserve"> sur votre média et le lecteur s’ouvre et le média démarre. Le lecteur est simple et intuitif dans sa conception. Vous y trouverez les boutons :</w:t>
      </w:r>
    </w:p>
    <w:p w14:paraId="056E4177"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Play/Pause : pour lancer la lecture d’un média ou le mettre en pause</w:t>
      </w:r>
      <w:r w:rsidR="00891BA7">
        <w:rPr>
          <w:rStyle w:val="Accentuation"/>
          <w:i w:val="0"/>
          <w:color w:val="0F486E" w:themeColor="text2" w:themeShade="BF"/>
          <w:lang w:val="fr-CH"/>
        </w:rPr>
        <w:t>.</w:t>
      </w:r>
    </w:p>
    <w:p w14:paraId="71D216DE" w14:textId="77777777" w:rsidR="00712FAF" w:rsidRPr="00283AA9" w:rsidRDefault="00712FAF" w:rsidP="00712FAF">
      <w:pPr>
        <w:pStyle w:val="Paragraphedeliste"/>
        <w:numPr>
          <w:ilvl w:val="0"/>
          <w:numId w:val="2"/>
        </w:numPr>
        <w:rPr>
          <w:rStyle w:val="Accentuation"/>
          <w:b/>
          <w:i w:val="0"/>
          <w:color w:val="0F486E" w:themeColor="text2" w:themeShade="BF"/>
          <w:lang w:val="fr-CH"/>
        </w:rPr>
      </w:pPr>
      <w:r>
        <w:rPr>
          <w:rStyle w:val="Accentuation"/>
          <w:i w:val="0"/>
          <w:color w:val="0F486E" w:themeColor="text2" w:themeShade="BF"/>
          <w:lang w:val="fr-CH"/>
        </w:rPr>
        <w:t>Stop : pour arrêter un média et le remettre au début</w:t>
      </w:r>
      <w:r w:rsidR="00891BA7">
        <w:rPr>
          <w:rStyle w:val="Accentuation"/>
          <w:i w:val="0"/>
          <w:color w:val="0F486E" w:themeColor="text2" w:themeShade="BF"/>
          <w:lang w:val="fr-CH"/>
        </w:rPr>
        <w:t>.</w:t>
      </w:r>
    </w:p>
    <w:p w14:paraId="23C43C09"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Slow/Fast : Ces deux boutons servent à ralentir ou à accélérer la vidéo ou la musique en lecture</w:t>
      </w:r>
      <w:r w:rsidR="00891BA7">
        <w:rPr>
          <w:rStyle w:val="Accentuation"/>
          <w:i w:val="0"/>
          <w:color w:val="0F486E" w:themeColor="text2" w:themeShade="BF"/>
          <w:lang w:val="fr-CH"/>
        </w:rPr>
        <w:t>.</w:t>
      </w:r>
      <w:r w:rsidR="00827388">
        <w:rPr>
          <w:rStyle w:val="Accentuation"/>
          <w:i w:val="0"/>
          <w:color w:val="0F486E" w:themeColor="text2" w:themeShade="BF"/>
          <w:lang w:val="fr-CH"/>
        </w:rPr>
        <w:t xml:space="preserve"> </w:t>
      </w:r>
    </w:p>
    <w:p w14:paraId="3A3FE2A3" w14:textId="77777777" w:rsidR="00712FAF" w:rsidRP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Next/Back : Pour changer de musique ou de vidéo.</w:t>
      </w:r>
      <w:r w:rsidR="00827388">
        <w:rPr>
          <w:rStyle w:val="Accentuation"/>
          <w:i w:val="0"/>
          <w:color w:val="0F486E" w:themeColor="text2" w:themeShade="BF"/>
          <w:lang w:val="fr-CH"/>
        </w:rPr>
        <w:t xml:space="preserve"> </w:t>
      </w:r>
    </w:p>
    <w:p w14:paraId="3FE657FD" w14:textId="77777777" w:rsidR="00712FAF" w:rsidRDefault="00712FAF"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FullScreen (Seulement pour les vidéos) :  Permet de mettre la vidéo en plein écran</w:t>
      </w:r>
      <w:r w:rsidR="00891BA7">
        <w:rPr>
          <w:rStyle w:val="Accentuation"/>
          <w:i w:val="0"/>
          <w:color w:val="0F486E" w:themeColor="text2" w:themeShade="BF"/>
          <w:lang w:val="fr-CH"/>
        </w:rPr>
        <w:t>.</w:t>
      </w:r>
    </w:p>
    <w:p w14:paraId="02CA5769" w14:textId="77777777" w:rsidR="00DD366D" w:rsidRDefault="00DD366D"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B</w:t>
      </w:r>
      <w:r w:rsidR="00F10287">
        <w:rPr>
          <w:rStyle w:val="Accentuation"/>
          <w:i w:val="0"/>
          <w:color w:val="0F486E" w:themeColor="text2" w:themeShade="BF"/>
          <w:lang w:val="fr-CH"/>
        </w:rPr>
        <w:t>arre</w:t>
      </w:r>
      <w:r>
        <w:rPr>
          <w:rStyle w:val="Accentuation"/>
          <w:i w:val="0"/>
          <w:color w:val="0F486E" w:themeColor="text2" w:themeShade="BF"/>
          <w:lang w:val="fr-CH"/>
        </w:rPr>
        <w:t xml:space="preserve"> de volume : modifier le volume</w:t>
      </w:r>
      <w:r w:rsidR="00891BA7">
        <w:rPr>
          <w:rStyle w:val="Accentuation"/>
          <w:i w:val="0"/>
          <w:color w:val="0F486E" w:themeColor="text2" w:themeShade="BF"/>
          <w:lang w:val="fr-CH"/>
        </w:rPr>
        <w:t>.</w:t>
      </w:r>
    </w:p>
    <w:p w14:paraId="27880A19" w14:textId="77777777" w:rsidR="00DD366D" w:rsidRDefault="00DD366D" w:rsidP="00712FAF">
      <w:pPr>
        <w:pStyle w:val="Paragraphedeliste"/>
        <w:numPr>
          <w:ilvl w:val="0"/>
          <w:numId w:val="2"/>
        </w:numPr>
        <w:rPr>
          <w:rStyle w:val="Accentuation"/>
          <w:i w:val="0"/>
          <w:color w:val="0F486E" w:themeColor="text2" w:themeShade="BF"/>
          <w:lang w:val="fr-CH"/>
        </w:rPr>
      </w:pPr>
      <w:r>
        <w:rPr>
          <w:rStyle w:val="Accentuation"/>
          <w:i w:val="0"/>
          <w:color w:val="0F486E" w:themeColor="text2" w:themeShade="BF"/>
          <w:lang w:val="fr-CH"/>
        </w:rPr>
        <w:t>Barre de temps : indique le temps passé/total, et permet de se déplacer dans le média en lecture</w:t>
      </w:r>
      <w:r w:rsidR="00891BA7">
        <w:rPr>
          <w:rStyle w:val="Accentuation"/>
          <w:i w:val="0"/>
          <w:color w:val="0F486E" w:themeColor="text2" w:themeShade="BF"/>
          <w:lang w:val="fr-CH"/>
        </w:rPr>
        <w:t>.</w:t>
      </w:r>
    </w:p>
    <w:p w14:paraId="28F82858" w14:textId="77777777" w:rsidR="00827388" w:rsidRDefault="00827388" w:rsidP="00827388">
      <w:pPr>
        <w:ind w:left="360"/>
        <w:rPr>
          <w:rStyle w:val="Accentuation"/>
          <w:i w:val="0"/>
          <w:color w:val="0F486E" w:themeColor="text2" w:themeShade="BF"/>
          <w:lang w:val="fr-CH"/>
        </w:rPr>
      </w:pPr>
    </w:p>
    <w:p w14:paraId="5330787B" w14:textId="77777777" w:rsidR="00891BA7" w:rsidRDefault="00827388" w:rsidP="00891BA7">
      <w:pPr>
        <w:keepNext/>
        <w:ind w:left="360"/>
      </w:pPr>
      <w:r>
        <w:rPr>
          <w:iCs/>
          <w:noProof/>
          <w:color w:val="146194" w:themeColor="text2"/>
          <w:lang w:val="fr-CH"/>
        </w:rPr>
        <w:drawing>
          <wp:inline distT="0" distB="0" distL="0" distR="0" wp14:anchorId="6031C9A7" wp14:editId="71120666">
            <wp:extent cx="5972810" cy="499808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cteur OMP.jpg"/>
                    <pic:cNvPicPr/>
                  </pic:nvPicPr>
                  <pic:blipFill>
                    <a:blip r:embed="rId13">
                      <a:extLst>
                        <a:ext uri="{28A0092B-C50C-407E-A947-70E740481C1C}">
                          <a14:useLocalDpi xmlns:a14="http://schemas.microsoft.com/office/drawing/2010/main" val="0"/>
                        </a:ext>
                      </a:extLst>
                    </a:blip>
                    <a:stretch>
                      <a:fillRect/>
                    </a:stretch>
                  </pic:blipFill>
                  <pic:spPr>
                    <a:xfrm>
                      <a:off x="0" y="0"/>
                      <a:ext cx="5972810" cy="4998085"/>
                    </a:xfrm>
                    <a:prstGeom prst="rect">
                      <a:avLst/>
                    </a:prstGeom>
                  </pic:spPr>
                </pic:pic>
              </a:graphicData>
            </a:graphic>
          </wp:inline>
        </w:drawing>
      </w:r>
    </w:p>
    <w:p w14:paraId="058AEF96" w14:textId="1E74DEDB" w:rsidR="00827388" w:rsidRDefault="00891BA7" w:rsidP="00891BA7">
      <w:pPr>
        <w:pStyle w:val="Lgende"/>
        <w:ind w:left="2160" w:firstLine="720"/>
        <w:rPr>
          <w:b w:val="0"/>
          <w:i/>
        </w:rPr>
      </w:pPr>
      <w:r>
        <w:t xml:space="preserve">Figure </w:t>
      </w:r>
      <w:fldSimple w:instr=" SEQ Figure \* ARABIC ">
        <w:r w:rsidR="008576A6">
          <w:rPr>
            <w:noProof/>
          </w:rPr>
          <w:t>5</w:t>
        </w:r>
      </w:fldSimple>
      <w:r>
        <w:t xml:space="preserve"> : </w:t>
      </w:r>
      <w:r>
        <w:rPr>
          <w:b w:val="0"/>
          <w:i/>
        </w:rPr>
        <w:t>Lecteur OMP et ses boutons</w:t>
      </w:r>
    </w:p>
    <w:p w14:paraId="3E160C5C" w14:textId="77777777" w:rsidR="001C77BF" w:rsidRDefault="001C77BF" w:rsidP="001C77BF">
      <w:pPr>
        <w:rPr>
          <w:lang w:val="fr-CH"/>
        </w:rPr>
      </w:pPr>
    </w:p>
    <w:p w14:paraId="6EE4E81B" w14:textId="77777777" w:rsidR="001C77BF" w:rsidRDefault="001C77BF" w:rsidP="001C77BF">
      <w:pPr>
        <w:jc w:val="both"/>
        <w:rPr>
          <w:color w:val="0F486E" w:themeColor="text2" w:themeShade="BF"/>
          <w:lang w:val="fr-CH"/>
        </w:rPr>
      </w:pPr>
      <w:r>
        <w:rPr>
          <w:color w:val="0F486E" w:themeColor="text2" w:themeShade="BF"/>
          <w:lang w:val="fr-CH"/>
        </w:rPr>
        <w:t>Vous pouvez également interagir avec le lecteur OMP par d’autres moyens que ces boutons, ces fonctionnalités sont notamment utiles lorsque vous êtes en plein écran :</w:t>
      </w:r>
    </w:p>
    <w:p w14:paraId="5EA946F9" w14:textId="77777777" w:rsidR="001C77BF" w:rsidRDefault="001C77BF" w:rsidP="001C77BF">
      <w:pPr>
        <w:pStyle w:val="Paragraphedeliste"/>
        <w:numPr>
          <w:ilvl w:val="0"/>
          <w:numId w:val="3"/>
        </w:numPr>
        <w:jc w:val="both"/>
        <w:rPr>
          <w:color w:val="0F486E" w:themeColor="text2" w:themeShade="BF"/>
          <w:lang w:val="fr-CH"/>
        </w:rPr>
      </w:pPr>
      <w:r w:rsidRPr="001C77BF">
        <w:rPr>
          <w:color w:val="0F486E" w:themeColor="text2" w:themeShade="BF"/>
          <w:lang w:val="fr-CH"/>
        </w:rPr>
        <w:t xml:space="preserve">Pour mettre sur </w:t>
      </w:r>
      <w:r w:rsidR="00F10287" w:rsidRPr="001C77BF">
        <w:rPr>
          <w:color w:val="0F486E" w:themeColor="text2" w:themeShade="BF"/>
          <w:lang w:val="fr-CH"/>
        </w:rPr>
        <w:t>Play</w:t>
      </w:r>
      <w:r w:rsidRPr="001C77BF">
        <w:rPr>
          <w:color w:val="0F486E" w:themeColor="text2" w:themeShade="BF"/>
          <w:lang w:val="fr-CH"/>
        </w:rPr>
        <w:t>/</w:t>
      </w:r>
      <w:r w:rsidR="00F10287">
        <w:rPr>
          <w:color w:val="0F486E" w:themeColor="text2" w:themeShade="BF"/>
          <w:lang w:val="fr-CH"/>
        </w:rPr>
        <w:t>P</w:t>
      </w:r>
      <w:r w:rsidRPr="001C77BF">
        <w:rPr>
          <w:color w:val="0F486E" w:themeColor="text2" w:themeShade="BF"/>
          <w:lang w:val="fr-CH"/>
        </w:rPr>
        <w:t>ause, il vous suffit de cliquer sur la vidéo</w:t>
      </w:r>
      <w:r w:rsidR="00F10287">
        <w:rPr>
          <w:color w:val="0F486E" w:themeColor="text2" w:themeShade="BF"/>
          <w:lang w:val="fr-CH"/>
        </w:rPr>
        <w:t xml:space="preserve"> en cours</w:t>
      </w:r>
      <w:r>
        <w:rPr>
          <w:color w:val="0F486E" w:themeColor="text2" w:themeShade="BF"/>
          <w:lang w:val="fr-CH"/>
        </w:rPr>
        <w:t>.</w:t>
      </w:r>
    </w:p>
    <w:p w14:paraId="1F149F57" w14:textId="77777777" w:rsidR="001C77BF" w:rsidRDefault="001C77BF" w:rsidP="001C77BF">
      <w:pPr>
        <w:pStyle w:val="Paragraphedeliste"/>
        <w:numPr>
          <w:ilvl w:val="0"/>
          <w:numId w:val="3"/>
        </w:numPr>
        <w:jc w:val="both"/>
        <w:rPr>
          <w:color w:val="0F486E" w:themeColor="text2" w:themeShade="BF"/>
          <w:lang w:val="fr-CH"/>
        </w:rPr>
      </w:pPr>
      <w:r>
        <w:rPr>
          <w:color w:val="0F486E" w:themeColor="text2" w:themeShade="BF"/>
          <w:lang w:val="fr-CH"/>
        </w:rPr>
        <w:t>Vous pouvez passer au média suivant en double-cliquant sur la vidéo</w:t>
      </w:r>
      <w:r w:rsidR="00F10287">
        <w:rPr>
          <w:color w:val="0F486E" w:themeColor="text2" w:themeShade="BF"/>
          <w:lang w:val="fr-CH"/>
        </w:rPr>
        <w:t xml:space="preserve"> en cours</w:t>
      </w:r>
      <w:r>
        <w:rPr>
          <w:color w:val="0F486E" w:themeColor="text2" w:themeShade="BF"/>
          <w:lang w:val="fr-CH"/>
        </w:rPr>
        <w:t xml:space="preserve"> et revenir au média précédent en cliquant trois fois sur la souris</w:t>
      </w:r>
    </w:p>
    <w:p w14:paraId="7531A11F" w14:textId="77777777" w:rsidR="00F10287" w:rsidRDefault="00F10287" w:rsidP="00F10287">
      <w:pPr>
        <w:jc w:val="both"/>
        <w:rPr>
          <w:color w:val="0F486E" w:themeColor="text2" w:themeShade="BF"/>
          <w:lang w:val="fr-CH"/>
        </w:rPr>
      </w:pPr>
      <w:r>
        <w:rPr>
          <w:color w:val="0F486E" w:themeColor="text2" w:themeShade="BF"/>
          <w:lang w:val="fr-CH"/>
        </w:rPr>
        <w:t>Pour vous déplacer dans une vidéo ou une musique, il vous faut cliquer sur le slider de la barre de progression et le relâcher à la position désirée. Un simple clic sur la position désirée ne fonctionnera pas.</w:t>
      </w:r>
    </w:p>
    <w:p w14:paraId="0BFF1E46" w14:textId="77777777" w:rsidR="00F10287" w:rsidRDefault="00F10287" w:rsidP="00F10287">
      <w:pPr>
        <w:jc w:val="both"/>
        <w:rPr>
          <w:color w:val="0F486E" w:themeColor="text2" w:themeShade="BF"/>
          <w:lang w:val="fr-CH"/>
        </w:rPr>
      </w:pPr>
    </w:p>
    <w:p w14:paraId="55390838" w14:textId="77777777" w:rsidR="00F10287" w:rsidRDefault="00F10287" w:rsidP="00F10287">
      <w:pPr>
        <w:jc w:val="both"/>
        <w:rPr>
          <w:color w:val="0F486E" w:themeColor="text2" w:themeShade="BF"/>
          <w:lang w:val="fr-CH"/>
        </w:rPr>
      </w:pPr>
    </w:p>
    <w:p w14:paraId="07FD2D4E" w14:textId="77777777" w:rsidR="00712FAF" w:rsidRPr="00F10287" w:rsidRDefault="00F10287" w:rsidP="00F10287">
      <w:pPr>
        <w:rPr>
          <w:rStyle w:val="Accentuation"/>
          <w:i w:val="0"/>
          <w:iCs w:val="0"/>
          <w:color w:val="0F486E" w:themeColor="text2" w:themeShade="BF"/>
          <w:lang w:val="fr-CH"/>
        </w:rPr>
      </w:pPr>
      <w:r>
        <w:rPr>
          <w:color w:val="0F486E" w:themeColor="text2" w:themeShade="BF"/>
          <w:lang w:val="fr-CH"/>
        </w:rPr>
        <w:t>Pour régler le volume, vous pouvez procéder de la même manière que pour la barre de progression, ou bien vous pouvez cliquer directement à la valeur du volume souhaitée.</w:t>
      </w:r>
    </w:p>
    <w:p w14:paraId="16BFBE77" w14:textId="77777777" w:rsidR="00440534" w:rsidRDefault="00440534" w:rsidP="00D07E00">
      <w:pPr>
        <w:pStyle w:val="Titre1"/>
        <w:numPr>
          <w:ilvl w:val="0"/>
          <w:numId w:val="1"/>
        </w:numPr>
        <w:jc w:val="both"/>
        <w:rPr>
          <w:lang w:val="fr-CH"/>
        </w:rPr>
      </w:pPr>
      <w:bookmarkStart w:id="4" w:name="_Toc514908800"/>
      <w:r w:rsidRPr="001F275C">
        <w:rPr>
          <w:lang w:val="fr-CH"/>
        </w:rPr>
        <w:t>LIMITATIONS</w:t>
      </w:r>
      <w:bookmarkEnd w:id="4"/>
    </w:p>
    <w:p w14:paraId="54FA8663" w14:textId="77777777" w:rsidR="00F10287" w:rsidRDefault="00F10287" w:rsidP="00F10287">
      <w:pPr>
        <w:rPr>
          <w:lang w:val="fr-CH"/>
        </w:rPr>
      </w:pPr>
    </w:p>
    <w:p w14:paraId="2A0275C8" w14:textId="77777777" w:rsidR="00CC081D" w:rsidRDefault="00F10287" w:rsidP="00F10287">
      <w:pPr>
        <w:rPr>
          <w:color w:val="0F486E" w:themeColor="text2" w:themeShade="BF"/>
          <w:lang w:val="fr-CH"/>
        </w:rPr>
      </w:pPr>
      <w:r>
        <w:rPr>
          <w:color w:val="0F486E" w:themeColor="text2" w:themeShade="BF"/>
          <w:lang w:val="fr-CH"/>
        </w:rPr>
        <w:t xml:space="preserve">Le lecteur OMP en est encore à ses balbutiements et beaucoup d’autres fonctionnalités sont prévues. Malheureusement, ce produit étant destiné à des fins scolaires. Il était impératif de rendre un produit fonctionnel, quitte à revoir le nombre de fonctionnalités à la baisse. Vous ne pourrez donc pas créer vos playlists pour l’instant, et la lecture de vidéo streamer n’est pas encore implémenté bien que le lecteur puisse lire des </w:t>
      </w:r>
      <w:r w:rsidR="0042474F">
        <w:rPr>
          <w:color w:val="0F486E" w:themeColor="text2" w:themeShade="BF"/>
          <w:lang w:val="fr-CH"/>
        </w:rPr>
        <w:t>vidéos</w:t>
      </w:r>
      <w:r>
        <w:rPr>
          <w:color w:val="0F486E" w:themeColor="text2" w:themeShade="BF"/>
          <w:lang w:val="fr-CH"/>
        </w:rPr>
        <w:t xml:space="preserve"> </w:t>
      </w:r>
      <w:r w:rsidR="0042474F">
        <w:rPr>
          <w:color w:val="0F486E" w:themeColor="text2" w:themeShade="BF"/>
          <w:lang w:val="fr-CH"/>
        </w:rPr>
        <w:t>téléchargées</w:t>
      </w:r>
      <w:r>
        <w:rPr>
          <w:color w:val="0F486E" w:themeColor="text2" w:themeShade="BF"/>
          <w:lang w:val="fr-CH"/>
        </w:rPr>
        <w:t xml:space="preserve">. </w:t>
      </w:r>
      <w:r w:rsidR="00CC081D">
        <w:rPr>
          <w:color w:val="0F486E" w:themeColor="text2" w:themeShade="BF"/>
          <w:lang w:val="fr-CH"/>
        </w:rPr>
        <w:t xml:space="preserve">Il n’est également pour l’instant pas possible de retirer les musiques de la bibliothèque. Bien que les fonctions permettant la suppression </w:t>
      </w:r>
      <w:r w:rsidR="0042474F">
        <w:rPr>
          <w:color w:val="0F486E" w:themeColor="text2" w:themeShade="BF"/>
          <w:lang w:val="fr-CH"/>
        </w:rPr>
        <w:t>soient</w:t>
      </w:r>
      <w:r w:rsidR="00CC081D">
        <w:rPr>
          <w:color w:val="0F486E" w:themeColor="text2" w:themeShade="BF"/>
          <w:lang w:val="fr-CH"/>
        </w:rPr>
        <w:t xml:space="preserve"> implémentées, elle</w:t>
      </w:r>
      <w:r w:rsidR="0042474F">
        <w:rPr>
          <w:color w:val="0F486E" w:themeColor="text2" w:themeShade="BF"/>
          <w:lang w:val="fr-CH"/>
        </w:rPr>
        <w:t>s</w:t>
      </w:r>
      <w:r w:rsidR="00CC081D">
        <w:rPr>
          <w:color w:val="0F486E" w:themeColor="text2" w:themeShade="BF"/>
          <w:lang w:val="fr-CH"/>
        </w:rPr>
        <w:t xml:space="preserve"> n’ont pas été intégrés au produit rendu.</w:t>
      </w:r>
    </w:p>
    <w:p w14:paraId="3B6D5020" w14:textId="77777777" w:rsidR="00440534" w:rsidRPr="0042474F" w:rsidRDefault="00CC081D" w:rsidP="0042474F">
      <w:pPr>
        <w:rPr>
          <w:color w:val="0F486E" w:themeColor="text2" w:themeShade="BF"/>
          <w:lang w:val="fr-CH"/>
        </w:rPr>
      </w:pPr>
      <w:r>
        <w:rPr>
          <w:color w:val="0F486E" w:themeColor="text2" w:themeShade="BF"/>
          <w:lang w:val="fr-CH"/>
        </w:rPr>
        <w:t>Malgré tout le lecteur OMP</w:t>
      </w:r>
      <w:r w:rsidR="00F10287">
        <w:rPr>
          <w:color w:val="0F486E" w:themeColor="text2" w:themeShade="BF"/>
          <w:lang w:val="fr-CH"/>
        </w:rPr>
        <w:t xml:space="preserve"> fonctionne bien et vous permettra d’écouter vos musiques favorites </w:t>
      </w:r>
      <w:r>
        <w:rPr>
          <w:color w:val="0F486E" w:themeColor="text2" w:themeShade="BF"/>
          <w:lang w:val="fr-CH"/>
        </w:rPr>
        <w:t>ainsi que</w:t>
      </w:r>
      <w:r w:rsidR="00F10287">
        <w:rPr>
          <w:color w:val="0F486E" w:themeColor="text2" w:themeShade="BF"/>
          <w:lang w:val="fr-CH"/>
        </w:rPr>
        <w:t xml:space="preserve"> vos films préférés.</w:t>
      </w:r>
    </w:p>
    <w:p w14:paraId="6BA7A6A0" w14:textId="77777777" w:rsidR="00440534" w:rsidRDefault="00440534" w:rsidP="00D07E00">
      <w:pPr>
        <w:pStyle w:val="Titre1"/>
        <w:numPr>
          <w:ilvl w:val="0"/>
          <w:numId w:val="1"/>
        </w:numPr>
        <w:jc w:val="both"/>
        <w:rPr>
          <w:lang w:val="fr-CH"/>
        </w:rPr>
      </w:pPr>
      <w:bookmarkStart w:id="5" w:name="_Toc514908801"/>
      <w:r w:rsidRPr="001F275C">
        <w:rPr>
          <w:lang w:val="fr-CH"/>
        </w:rPr>
        <w:t>PROBLEMES CONNUS</w:t>
      </w:r>
      <w:bookmarkEnd w:id="5"/>
    </w:p>
    <w:p w14:paraId="19B04183" w14:textId="77777777" w:rsidR="0042474F" w:rsidRDefault="0042474F" w:rsidP="0042474F">
      <w:pPr>
        <w:rPr>
          <w:lang w:val="fr-CH"/>
        </w:rPr>
      </w:pPr>
    </w:p>
    <w:p w14:paraId="19CDFBF5" w14:textId="77777777" w:rsidR="0042474F" w:rsidRPr="0042474F" w:rsidRDefault="0042474F" w:rsidP="0042474F">
      <w:pPr>
        <w:jc w:val="both"/>
        <w:rPr>
          <w:color w:val="0F486E" w:themeColor="text2" w:themeShade="BF"/>
          <w:lang w:val="fr-CH"/>
        </w:rPr>
      </w:pPr>
      <w:r>
        <w:rPr>
          <w:color w:val="0F486E" w:themeColor="text2" w:themeShade="BF"/>
          <w:lang w:val="fr-CH"/>
        </w:rPr>
        <w:t xml:space="preserve">OMP étant un projet scolaire, il souffre de quelques bugs, notamment un problème de résolution des vidéos lorsque celles-ci sont lancés par l’intermédiaire des boutons back ou </w:t>
      </w:r>
      <w:proofErr w:type="spellStart"/>
      <w:r>
        <w:rPr>
          <w:color w:val="0F486E" w:themeColor="text2" w:themeShade="BF"/>
          <w:lang w:val="fr-CH"/>
        </w:rPr>
        <w:t>next</w:t>
      </w:r>
      <w:proofErr w:type="spellEnd"/>
      <w:r>
        <w:rPr>
          <w:color w:val="0F486E" w:themeColor="text2" w:themeShade="BF"/>
          <w:lang w:val="fr-CH"/>
        </w:rPr>
        <w:t>. Pour les autres bugs, veuillez-vous reporter au rapport principal.</w:t>
      </w:r>
      <w:bookmarkStart w:id="6" w:name="_GoBack"/>
      <w:bookmarkEnd w:id="6"/>
    </w:p>
    <w:sectPr w:rsidR="0042474F" w:rsidRPr="0042474F">
      <w:headerReference w:type="default" r:id="rId14"/>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E5B79" w14:textId="77777777" w:rsidR="00356181" w:rsidRDefault="00356181" w:rsidP="002E12C4">
      <w:pPr>
        <w:spacing w:after="0" w:line="240" w:lineRule="auto"/>
      </w:pPr>
      <w:r>
        <w:separator/>
      </w:r>
    </w:p>
  </w:endnote>
  <w:endnote w:type="continuationSeparator" w:id="0">
    <w:p w14:paraId="5D3305C8" w14:textId="77777777" w:rsidR="00356181" w:rsidRDefault="00356181" w:rsidP="002E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113789"/>
      <w:docPartObj>
        <w:docPartGallery w:val="Page Numbers (Bottom of Page)"/>
        <w:docPartUnique/>
      </w:docPartObj>
    </w:sdtPr>
    <w:sdtEndPr/>
    <w:sdtContent>
      <w:p w14:paraId="4C0D23EC" w14:textId="77777777" w:rsidR="002E3EAB" w:rsidRDefault="002E3EAB">
        <w:pPr>
          <w:pStyle w:val="Pieddepage"/>
          <w:jc w:val="center"/>
        </w:pPr>
        <w:r>
          <w:rPr>
            <w:noProof/>
          </w:rPr>
          <mc:AlternateContent>
            <mc:Choice Requires="wps">
              <w:drawing>
                <wp:inline distT="0" distB="0" distL="0" distR="0" wp14:anchorId="508E275D" wp14:editId="78890C00">
                  <wp:extent cx="5467350" cy="54610"/>
                  <wp:effectExtent l="9525" t="19050" r="9525" b="12065"/>
                  <wp:docPr id="4" name="Organigramme : Dé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05480AE" id="_x0000_t110" coordsize="21600,21600" o:spt="110" path="m10800,l,10800,10800,21600,21600,10800xe">
                  <v:stroke joinstyle="miter"/>
                  <v:path gradientshapeok="t" o:connecttype="rect" textboxrect="5400,5400,16200,16200"/>
                </v:shapetype>
                <v:shape id="Organigramme : Décisio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Lu+3dk1AgAAWAQAAA4AAAAAAAAAAAAAAAAALgIA&#10;AGRycy9lMm9Eb2MueG1sUEsBAi0AFAAGAAgAAAAhACLl/PnZAAAAAwEAAA8AAAAAAAAAAAAAAAAA&#10;jwQAAGRycy9kb3ducmV2LnhtbFBLBQYAAAAABAAEAPMAAACVBQAAAAA=&#10;" fillcolor="black">
                  <w10:anchorlock/>
                </v:shape>
              </w:pict>
            </mc:Fallback>
          </mc:AlternateContent>
        </w:r>
      </w:p>
      <w:p w14:paraId="2F27E6EF" w14:textId="77777777" w:rsidR="002E3EAB" w:rsidRDefault="002E3EAB">
        <w:pPr>
          <w:pStyle w:val="Pieddepage"/>
          <w:jc w:val="center"/>
        </w:pPr>
        <w:r>
          <w:fldChar w:fldCharType="begin"/>
        </w:r>
        <w:r>
          <w:instrText>PAGE    \* MERGEFORMAT</w:instrText>
        </w:r>
        <w:r>
          <w:fldChar w:fldCharType="separate"/>
        </w:r>
        <w:r>
          <w:rPr>
            <w:lang w:val="fr-FR"/>
          </w:rPr>
          <w:t>2</w:t>
        </w:r>
        <w:r>
          <w:fldChar w:fldCharType="end"/>
        </w:r>
      </w:p>
    </w:sdtContent>
  </w:sdt>
  <w:p w14:paraId="28D31C44" w14:textId="77777777" w:rsidR="002E3EAB" w:rsidRDefault="002E3E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6CABC" w14:textId="77777777" w:rsidR="00356181" w:rsidRDefault="00356181" w:rsidP="002E12C4">
      <w:pPr>
        <w:spacing w:after="0" w:line="240" w:lineRule="auto"/>
      </w:pPr>
      <w:r>
        <w:separator/>
      </w:r>
    </w:p>
  </w:footnote>
  <w:footnote w:type="continuationSeparator" w:id="0">
    <w:p w14:paraId="36A858E8" w14:textId="77777777" w:rsidR="00356181" w:rsidRDefault="00356181" w:rsidP="002E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BE26" w14:textId="77777777" w:rsidR="002E12C4" w:rsidRDefault="002E3EAB">
    <w:pPr>
      <w:pStyle w:val="En-tte"/>
      <w:rPr>
        <w:noProof/>
      </w:rPr>
    </w:pPr>
    <w:r>
      <w:rPr>
        <w:noProof/>
      </w:rPr>
      <w:drawing>
        <wp:inline distT="0" distB="0" distL="0" distR="0" wp14:anchorId="70B56A12" wp14:editId="7AB31EA2">
          <wp:extent cx="2001014" cy="6191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g.jpg"/>
                  <pic:cNvPicPr/>
                </pic:nvPicPr>
                <pic:blipFill>
                  <a:blip r:embed="rId1">
                    <a:extLst>
                      <a:ext uri="{28A0092B-C50C-407E-A947-70E740481C1C}">
                        <a14:useLocalDpi xmlns:a14="http://schemas.microsoft.com/office/drawing/2010/main" val="0"/>
                      </a:ext>
                    </a:extLst>
                  </a:blip>
                  <a:stretch>
                    <a:fillRect/>
                  </a:stretch>
                </pic:blipFill>
                <pic:spPr>
                  <a:xfrm>
                    <a:off x="0" y="0"/>
                    <a:ext cx="2031878" cy="628674"/>
                  </a:xfrm>
                  <a:prstGeom prst="rect">
                    <a:avLst/>
                  </a:prstGeom>
                </pic:spPr>
              </pic:pic>
            </a:graphicData>
          </a:graphic>
        </wp:inline>
      </w:drawing>
    </w:r>
    <w:r>
      <w:tab/>
    </w:r>
    <w:r>
      <w:tab/>
    </w:r>
    <w:r>
      <w:rPr>
        <w:noProof/>
      </w:rPr>
      <w:drawing>
        <wp:inline distT="0" distB="0" distL="0" distR="0" wp14:anchorId="44AB34D9" wp14:editId="77173661">
          <wp:extent cx="1353280" cy="6235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s_so.jpg"/>
                  <pic:cNvPicPr/>
                </pic:nvPicPr>
                <pic:blipFill>
                  <a:blip r:embed="rId2">
                    <a:extLst>
                      <a:ext uri="{28A0092B-C50C-407E-A947-70E740481C1C}">
                        <a14:useLocalDpi xmlns:a14="http://schemas.microsoft.com/office/drawing/2010/main" val="0"/>
                      </a:ext>
                    </a:extLst>
                  </a:blip>
                  <a:stretch>
                    <a:fillRect/>
                  </a:stretch>
                </pic:blipFill>
                <pic:spPr>
                  <a:xfrm>
                    <a:off x="0" y="0"/>
                    <a:ext cx="1388999" cy="6400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AAB"/>
    <w:multiLevelType w:val="multilevel"/>
    <w:tmpl w:val="155812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1735850"/>
    <w:multiLevelType w:val="hybridMultilevel"/>
    <w:tmpl w:val="65E45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B00619"/>
    <w:multiLevelType w:val="hybridMultilevel"/>
    <w:tmpl w:val="33E2D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00"/>
    <w:rsid w:val="001123C8"/>
    <w:rsid w:val="00151675"/>
    <w:rsid w:val="001C77BF"/>
    <w:rsid w:val="001F275C"/>
    <w:rsid w:val="00283AA9"/>
    <w:rsid w:val="002E12C4"/>
    <w:rsid w:val="002E3EAB"/>
    <w:rsid w:val="002F6338"/>
    <w:rsid w:val="00356181"/>
    <w:rsid w:val="003771E6"/>
    <w:rsid w:val="0042474F"/>
    <w:rsid w:val="00440534"/>
    <w:rsid w:val="004435A4"/>
    <w:rsid w:val="004B6841"/>
    <w:rsid w:val="00681994"/>
    <w:rsid w:val="00712FAF"/>
    <w:rsid w:val="0072360E"/>
    <w:rsid w:val="0074087A"/>
    <w:rsid w:val="0079567E"/>
    <w:rsid w:val="007E6FF4"/>
    <w:rsid w:val="00817FA6"/>
    <w:rsid w:val="00827388"/>
    <w:rsid w:val="008359FE"/>
    <w:rsid w:val="008576A6"/>
    <w:rsid w:val="00891BA7"/>
    <w:rsid w:val="00982E00"/>
    <w:rsid w:val="00995D40"/>
    <w:rsid w:val="00996807"/>
    <w:rsid w:val="00A51162"/>
    <w:rsid w:val="00AD3C5B"/>
    <w:rsid w:val="00AE0324"/>
    <w:rsid w:val="00B94784"/>
    <w:rsid w:val="00CC081D"/>
    <w:rsid w:val="00D07E00"/>
    <w:rsid w:val="00DD366D"/>
    <w:rsid w:val="00F10287"/>
    <w:rsid w:val="00F61064"/>
    <w:rsid w:val="00FF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8833"/>
  <w15:chartTrackingRefBased/>
  <w15:docId w15:val="{4CEAF5F2-6A2E-4283-A503-C95A661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FF4"/>
  </w:style>
  <w:style w:type="paragraph" w:styleId="Titre1">
    <w:name w:val="heading 1"/>
    <w:basedOn w:val="Normal"/>
    <w:next w:val="Normal"/>
    <w:link w:val="Titre1Car"/>
    <w:uiPriority w:val="9"/>
    <w:qFormat/>
    <w:rsid w:val="007E6FF4"/>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Titre2">
    <w:name w:val="heading 2"/>
    <w:basedOn w:val="Normal"/>
    <w:next w:val="Normal"/>
    <w:link w:val="Titre2Car"/>
    <w:uiPriority w:val="9"/>
    <w:unhideWhenUsed/>
    <w:qFormat/>
    <w:rsid w:val="007E6FF4"/>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Titre3">
    <w:name w:val="heading 3"/>
    <w:basedOn w:val="Normal"/>
    <w:next w:val="Normal"/>
    <w:link w:val="Titre3Car"/>
    <w:uiPriority w:val="9"/>
    <w:semiHidden/>
    <w:unhideWhenUsed/>
    <w:qFormat/>
    <w:rsid w:val="007E6FF4"/>
    <w:pPr>
      <w:keepNext/>
      <w:keepLines/>
      <w:spacing w:before="200" w:after="0"/>
      <w:outlineLvl w:val="2"/>
    </w:pPr>
    <w:rPr>
      <w:rFonts w:asciiTheme="majorHAnsi" w:eastAsiaTheme="majorEastAsia" w:hAnsiTheme="majorHAnsi" w:cstheme="majorBidi"/>
      <w:b/>
      <w:bCs/>
      <w:color w:val="052F61" w:themeColor="accent1"/>
    </w:rPr>
  </w:style>
  <w:style w:type="paragraph" w:styleId="Titre4">
    <w:name w:val="heading 4"/>
    <w:basedOn w:val="Normal"/>
    <w:next w:val="Normal"/>
    <w:link w:val="Titre4Car"/>
    <w:uiPriority w:val="9"/>
    <w:semiHidden/>
    <w:unhideWhenUsed/>
    <w:qFormat/>
    <w:rsid w:val="007E6FF4"/>
    <w:pPr>
      <w:keepNext/>
      <w:keepLines/>
      <w:spacing w:before="200" w:after="0"/>
      <w:outlineLvl w:val="3"/>
    </w:pPr>
    <w:rPr>
      <w:rFonts w:asciiTheme="majorHAnsi" w:eastAsiaTheme="majorEastAsia" w:hAnsiTheme="majorHAnsi" w:cstheme="majorBidi"/>
      <w:b/>
      <w:bCs/>
      <w:i/>
      <w:iCs/>
      <w:color w:val="052F61" w:themeColor="accent1"/>
    </w:rPr>
  </w:style>
  <w:style w:type="paragraph" w:styleId="Titre5">
    <w:name w:val="heading 5"/>
    <w:basedOn w:val="Normal"/>
    <w:next w:val="Normal"/>
    <w:link w:val="Titre5Car"/>
    <w:uiPriority w:val="9"/>
    <w:semiHidden/>
    <w:unhideWhenUsed/>
    <w:qFormat/>
    <w:rsid w:val="007E6FF4"/>
    <w:pPr>
      <w:keepNext/>
      <w:keepLines/>
      <w:spacing w:before="200" w:after="0"/>
      <w:outlineLvl w:val="4"/>
    </w:pPr>
    <w:rPr>
      <w:rFonts w:asciiTheme="majorHAnsi" w:eastAsiaTheme="majorEastAsia" w:hAnsiTheme="majorHAnsi" w:cstheme="majorBidi"/>
      <w:color w:val="021730" w:themeColor="accent1" w:themeShade="7F"/>
    </w:rPr>
  </w:style>
  <w:style w:type="paragraph" w:styleId="Titre6">
    <w:name w:val="heading 6"/>
    <w:basedOn w:val="Normal"/>
    <w:next w:val="Normal"/>
    <w:link w:val="Titre6Car"/>
    <w:uiPriority w:val="9"/>
    <w:semiHidden/>
    <w:unhideWhenUsed/>
    <w:qFormat/>
    <w:rsid w:val="007E6FF4"/>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Titre7">
    <w:name w:val="heading 7"/>
    <w:basedOn w:val="Normal"/>
    <w:next w:val="Normal"/>
    <w:link w:val="Titre7Car"/>
    <w:uiPriority w:val="9"/>
    <w:semiHidden/>
    <w:unhideWhenUsed/>
    <w:qFormat/>
    <w:rsid w:val="007E6F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E6FF4"/>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Titre9">
    <w:name w:val="heading 9"/>
    <w:basedOn w:val="Normal"/>
    <w:next w:val="Normal"/>
    <w:link w:val="Titre9Car"/>
    <w:uiPriority w:val="9"/>
    <w:semiHidden/>
    <w:unhideWhenUsed/>
    <w:qFormat/>
    <w:rsid w:val="007E6F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6FF4"/>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reCar">
    <w:name w:val="Titre Car"/>
    <w:basedOn w:val="Policepardfaut"/>
    <w:link w:val="Titre"/>
    <w:uiPriority w:val="10"/>
    <w:rsid w:val="007E6FF4"/>
    <w:rPr>
      <w:rFonts w:asciiTheme="majorHAnsi" w:eastAsiaTheme="majorEastAsia" w:hAnsiTheme="majorHAnsi" w:cstheme="majorBidi"/>
      <w:color w:val="0F486E" w:themeColor="text2" w:themeShade="BF"/>
      <w:spacing w:val="5"/>
      <w:sz w:val="52"/>
      <w:szCs w:val="52"/>
    </w:rPr>
  </w:style>
  <w:style w:type="character" w:customStyle="1" w:styleId="Titre1Car">
    <w:name w:val="Titre 1 Car"/>
    <w:basedOn w:val="Policepardfaut"/>
    <w:link w:val="Titre1"/>
    <w:uiPriority w:val="9"/>
    <w:rsid w:val="007E6FF4"/>
    <w:rPr>
      <w:rFonts w:asciiTheme="majorHAnsi" w:eastAsiaTheme="majorEastAsia" w:hAnsiTheme="majorHAnsi" w:cstheme="majorBidi"/>
      <w:b/>
      <w:bCs/>
      <w:color w:val="032348" w:themeColor="accent1" w:themeShade="BF"/>
      <w:sz w:val="28"/>
      <w:szCs w:val="28"/>
    </w:rPr>
  </w:style>
  <w:style w:type="character" w:customStyle="1" w:styleId="Titre2Car">
    <w:name w:val="Titre 2 Car"/>
    <w:basedOn w:val="Policepardfaut"/>
    <w:link w:val="Titre2"/>
    <w:uiPriority w:val="9"/>
    <w:rsid w:val="007E6FF4"/>
    <w:rPr>
      <w:rFonts w:asciiTheme="majorHAnsi" w:eastAsiaTheme="majorEastAsia" w:hAnsiTheme="majorHAnsi" w:cstheme="majorBidi"/>
      <w:b/>
      <w:bCs/>
      <w:color w:val="052F61" w:themeColor="accent1"/>
      <w:sz w:val="26"/>
      <w:szCs w:val="26"/>
    </w:rPr>
  </w:style>
  <w:style w:type="character" w:customStyle="1" w:styleId="Titre3Car">
    <w:name w:val="Titre 3 Car"/>
    <w:basedOn w:val="Policepardfaut"/>
    <w:link w:val="Titre3"/>
    <w:uiPriority w:val="9"/>
    <w:semiHidden/>
    <w:rsid w:val="007E6FF4"/>
    <w:rPr>
      <w:rFonts w:asciiTheme="majorHAnsi" w:eastAsiaTheme="majorEastAsia" w:hAnsiTheme="majorHAnsi" w:cstheme="majorBidi"/>
      <w:b/>
      <w:bCs/>
      <w:color w:val="052F61" w:themeColor="accent1"/>
    </w:rPr>
  </w:style>
  <w:style w:type="character" w:customStyle="1" w:styleId="Titre4Car">
    <w:name w:val="Titre 4 Car"/>
    <w:basedOn w:val="Policepardfaut"/>
    <w:link w:val="Titre4"/>
    <w:uiPriority w:val="9"/>
    <w:semiHidden/>
    <w:rsid w:val="007E6FF4"/>
    <w:rPr>
      <w:rFonts w:asciiTheme="majorHAnsi" w:eastAsiaTheme="majorEastAsia" w:hAnsiTheme="majorHAnsi" w:cstheme="majorBidi"/>
      <w:b/>
      <w:bCs/>
      <w:i/>
      <w:iCs/>
      <w:color w:val="052F61" w:themeColor="accent1"/>
    </w:rPr>
  </w:style>
  <w:style w:type="character" w:customStyle="1" w:styleId="Titre5Car">
    <w:name w:val="Titre 5 Car"/>
    <w:basedOn w:val="Policepardfaut"/>
    <w:link w:val="Titre5"/>
    <w:uiPriority w:val="9"/>
    <w:semiHidden/>
    <w:rsid w:val="007E6FF4"/>
    <w:rPr>
      <w:rFonts w:asciiTheme="majorHAnsi" w:eastAsiaTheme="majorEastAsia" w:hAnsiTheme="majorHAnsi" w:cstheme="majorBidi"/>
      <w:color w:val="021730" w:themeColor="accent1" w:themeShade="7F"/>
    </w:rPr>
  </w:style>
  <w:style w:type="character" w:customStyle="1" w:styleId="Titre6Car">
    <w:name w:val="Titre 6 Car"/>
    <w:basedOn w:val="Policepardfaut"/>
    <w:link w:val="Titre6"/>
    <w:uiPriority w:val="9"/>
    <w:semiHidden/>
    <w:rsid w:val="007E6FF4"/>
    <w:rPr>
      <w:rFonts w:asciiTheme="majorHAnsi" w:eastAsiaTheme="majorEastAsia" w:hAnsiTheme="majorHAnsi" w:cstheme="majorBidi"/>
      <w:i/>
      <w:iCs/>
      <w:color w:val="021730" w:themeColor="accent1" w:themeShade="7F"/>
    </w:rPr>
  </w:style>
  <w:style w:type="character" w:customStyle="1" w:styleId="Titre7Car">
    <w:name w:val="Titre 7 Car"/>
    <w:basedOn w:val="Policepardfaut"/>
    <w:link w:val="Titre7"/>
    <w:uiPriority w:val="9"/>
    <w:semiHidden/>
    <w:rsid w:val="007E6FF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E6FF4"/>
    <w:rPr>
      <w:rFonts w:asciiTheme="majorHAnsi" w:eastAsiaTheme="majorEastAsia" w:hAnsiTheme="majorHAnsi" w:cstheme="majorBidi"/>
      <w:color w:val="052F61" w:themeColor="accent1"/>
      <w:sz w:val="20"/>
      <w:szCs w:val="20"/>
    </w:rPr>
  </w:style>
  <w:style w:type="character" w:customStyle="1" w:styleId="Titre9Car">
    <w:name w:val="Titre 9 Car"/>
    <w:basedOn w:val="Policepardfaut"/>
    <w:link w:val="Titre9"/>
    <w:uiPriority w:val="9"/>
    <w:semiHidden/>
    <w:rsid w:val="007E6FF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7E6FF4"/>
    <w:pPr>
      <w:spacing w:line="240" w:lineRule="auto"/>
    </w:pPr>
    <w:rPr>
      <w:b/>
      <w:bCs/>
      <w:color w:val="052F61" w:themeColor="accent1"/>
      <w:sz w:val="18"/>
      <w:szCs w:val="18"/>
    </w:rPr>
  </w:style>
  <w:style w:type="paragraph" w:styleId="Sous-titre">
    <w:name w:val="Subtitle"/>
    <w:basedOn w:val="Normal"/>
    <w:next w:val="Normal"/>
    <w:link w:val="Sous-titreCar"/>
    <w:uiPriority w:val="11"/>
    <w:qFormat/>
    <w:rsid w:val="007E6FF4"/>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ous-titreCar">
    <w:name w:val="Sous-titre Car"/>
    <w:basedOn w:val="Policepardfaut"/>
    <w:link w:val="Sous-titre"/>
    <w:uiPriority w:val="11"/>
    <w:rsid w:val="007E6FF4"/>
    <w:rPr>
      <w:rFonts w:asciiTheme="majorHAnsi" w:eastAsiaTheme="majorEastAsia" w:hAnsiTheme="majorHAnsi" w:cstheme="majorBidi"/>
      <w:i/>
      <w:iCs/>
      <w:color w:val="052F61" w:themeColor="accent1"/>
      <w:spacing w:val="15"/>
      <w:sz w:val="24"/>
      <w:szCs w:val="24"/>
    </w:rPr>
  </w:style>
  <w:style w:type="character" w:styleId="lev">
    <w:name w:val="Strong"/>
    <w:basedOn w:val="Policepardfaut"/>
    <w:uiPriority w:val="22"/>
    <w:qFormat/>
    <w:rsid w:val="007E6FF4"/>
    <w:rPr>
      <w:b/>
      <w:bCs/>
    </w:rPr>
  </w:style>
  <w:style w:type="character" w:styleId="Accentuation">
    <w:name w:val="Emphasis"/>
    <w:basedOn w:val="Policepardfaut"/>
    <w:uiPriority w:val="20"/>
    <w:qFormat/>
    <w:rsid w:val="007E6FF4"/>
    <w:rPr>
      <w:i/>
      <w:iCs/>
    </w:rPr>
  </w:style>
  <w:style w:type="paragraph" w:styleId="Sansinterligne">
    <w:name w:val="No Spacing"/>
    <w:uiPriority w:val="1"/>
    <w:qFormat/>
    <w:rsid w:val="007E6FF4"/>
    <w:pPr>
      <w:spacing w:after="0" w:line="240" w:lineRule="auto"/>
    </w:pPr>
  </w:style>
  <w:style w:type="paragraph" w:styleId="Citation">
    <w:name w:val="Quote"/>
    <w:basedOn w:val="Normal"/>
    <w:next w:val="Normal"/>
    <w:link w:val="CitationCar"/>
    <w:uiPriority w:val="29"/>
    <w:qFormat/>
    <w:rsid w:val="007E6FF4"/>
    <w:rPr>
      <w:i/>
      <w:iCs/>
      <w:color w:val="000000" w:themeColor="text1"/>
    </w:rPr>
  </w:style>
  <w:style w:type="character" w:customStyle="1" w:styleId="CitationCar">
    <w:name w:val="Citation Car"/>
    <w:basedOn w:val="Policepardfaut"/>
    <w:link w:val="Citation"/>
    <w:uiPriority w:val="29"/>
    <w:rsid w:val="007E6FF4"/>
    <w:rPr>
      <w:i/>
      <w:iCs/>
      <w:color w:val="000000" w:themeColor="text1"/>
    </w:rPr>
  </w:style>
  <w:style w:type="paragraph" w:styleId="Citationintense">
    <w:name w:val="Intense Quote"/>
    <w:basedOn w:val="Normal"/>
    <w:next w:val="Normal"/>
    <w:link w:val="CitationintenseCar"/>
    <w:uiPriority w:val="30"/>
    <w:qFormat/>
    <w:rsid w:val="007E6FF4"/>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7E6FF4"/>
    <w:rPr>
      <w:b/>
      <w:bCs/>
      <w:i/>
      <w:iCs/>
      <w:color w:val="052F61" w:themeColor="accent1"/>
    </w:rPr>
  </w:style>
  <w:style w:type="character" w:styleId="Accentuationlgre">
    <w:name w:val="Subtle Emphasis"/>
    <w:basedOn w:val="Policepardfaut"/>
    <w:uiPriority w:val="19"/>
    <w:qFormat/>
    <w:rsid w:val="007E6FF4"/>
    <w:rPr>
      <w:i/>
      <w:iCs/>
      <w:color w:val="808080" w:themeColor="text1" w:themeTint="7F"/>
    </w:rPr>
  </w:style>
  <w:style w:type="character" w:styleId="Accentuationintense">
    <w:name w:val="Intense Emphasis"/>
    <w:basedOn w:val="Policepardfaut"/>
    <w:uiPriority w:val="21"/>
    <w:qFormat/>
    <w:rsid w:val="007E6FF4"/>
    <w:rPr>
      <w:b/>
      <w:bCs/>
      <w:i/>
      <w:iCs/>
      <w:color w:val="052F61" w:themeColor="accent1"/>
    </w:rPr>
  </w:style>
  <w:style w:type="character" w:styleId="Rfrenceple">
    <w:name w:val="Subtle Reference"/>
    <w:basedOn w:val="Policepardfaut"/>
    <w:uiPriority w:val="31"/>
    <w:qFormat/>
    <w:rsid w:val="007E6FF4"/>
    <w:rPr>
      <w:smallCaps/>
      <w:color w:val="A50E82" w:themeColor="accent2"/>
      <w:u w:val="single"/>
    </w:rPr>
  </w:style>
  <w:style w:type="character" w:styleId="Rfrenceintense">
    <w:name w:val="Intense Reference"/>
    <w:basedOn w:val="Policepardfaut"/>
    <w:uiPriority w:val="32"/>
    <w:qFormat/>
    <w:rsid w:val="007E6FF4"/>
    <w:rPr>
      <w:b/>
      <w:bCs/>
      <w:smallCaps/>
      <w:color w:val="A50E82" w:themeColor="accent2"/>
      <w:spacing w:val="5"/>
      <w:u w:val="single"/>
    </w:rPr>
  </w:style>
  <w:style w:type="character" w:styleId="Titredulivre">
    <w:name w:val="Book Title"/>
    <w:basedOn w:val="Policepardfaut"/>
    <w:uiPriority w:val="33"/>
    <w:qFormat/>
    <w:rsid w:val="007E6FF4"/>
    <w:rPr>
      <w:b/>
      <w:bCs/>
      <w:smallCaps/>
      <w:spacing w:val="5"/>
    </w:rPr>
  </w:style>
  <w:style w:type="paragraph" w:styleId="En-ttedetabledesmatires">
    <w:name w:val="TOC Heading"/>
    <w:basedOn w:val="Titre1"/>
    <w:next w:val="Normal"/>
    <w:uiPriority w:val="39"/>
    <w:unhideWhenUsed/>
    <w:qFormat/>
    <w:rsid w:val="007E6FF4"/>
    <w:pPr>
      <w:outlineLvl w:val="9"/>
    </w:pPr>
  </w:style>
  <w:style w:type="paragraph" w:styleId="En-tte">
    <w:name w:val="header"/>
    <w:basedOn w:val="Normal"/>
    <w:link w:val="En-tteCar"/>
    <w:uiPriority w:val="99"/>
    <w:unhideWhenUsed/>
    <w:rsid w:val="002E12C4"/>
    <w:pPr>
      <w:tabs>
        <w:tab w:val="center" w:pos="4703"/>
        <w:tab w:val="right" w:pos="9406"/>
      </w:tabs>
      <w:spacing w:after="0" w:line="240" w:lineRule="auto"/>
    </w:pPr>
  </w:style>
  <w:style w:type="character" w:customStyle="1" w:styleId="En-tteCar">
    <w:name w:val="En-tête Car"/>
    <w:basedOn w:val="Policepardfaut"/>
    <w:link w:val="En-tte"/>
    <w:uiPriority w:val="99"/>
    <w:rsid w:val="002E12C4"/>
  </w:style>
  <w:style w:type="paragraph" w:styleId="Pieddepage">
    <w:name w:val="footer"/>
    <w:basedOn w:val="Normal"/>
    <w:link w:val="PieddepageCar"/>
    <w:uiPriority w:val="99"/>
    <w:unhideWhenUsed/>
    <w:rsid w:val="002E12C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12C4"/>
  </w:style>
  <w:style w:type="paragraph" w:styleId="Paragraphedeliste">
    <w:name w:val="List Paragraph"/>
    <w:basedOn w:val="Normal"/>
    <w:uiPriority w:val="34"/>
    <w:qFormat/>
    <w:rsid w:val="00151675"/>
    <w:pPr>
      <w:ind w:left="720"/>
      <w:contextualSpacing/>
    </w:pPr>
  </w:style>
  <w:style w:type="paragraph" w:styleId="TM1">
    <w:name w:val="toc 1"/>
    <w:basedOn w:val="Normal"/>
    <w:next w:val="Normal"/>
    <w:autoRedefine/>
    <w:uiPriority w:val="39"/>
    <w:unhideWhenUsed/>
    <w:rsid w:val="00681994"/>
    <w:pPr>
      <w:spacing w:after="100"/>
    </w:pPr>
  </w:style>
  <w:style w:type="character" w:styleId="Lienhypertexte">
    <w:name w:val="Hyperlink"/>
    <w:basedOn w:val="Policepardfaut"/>
    <w:uiPriority w:val="99"/>
    <w:unhideWhenUsed/>
    <w:rsid w:val="00681994"/>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7381-33FE-4DF3-BF64-65A913F5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846</Words>
  <Characters>4658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17</cp:revision>
  <cp:lastPrinted>2018-05-24T05:36:00Z</cp:lastPrinted>
  <dcterms:created xsi:type="dcterms:W3CDTF">2018-05-24T02:15:00Z</dcterms:created>
  <dcterms:modified xsi:type="dcterms:W3CDTF">2018-05-24T05:37:00Z</dcterms:modified>
</cp:coreProperties>
</file>