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AE569" w14:textId="77777777" w:rsidR="0097161E" w:rsidRPr="0097161E" w:rsidRDefault="0097161E" w:rsidP="0092105F">
      <w:pPr>
        <w:spacing w:before="360" w:after="240" w:line="240" w:lineRule="auto"/>
        <w:outlineLvl w:val="1"/>
        <w:rPr>
          <w:rFonts w:ascii="Segoe UI" w:eastAsia="Times New Roman" w:hAnsi="Segoe UI" w:cs="Segoe UI"/>
          <w:b/>
          <w:bCs/>
          <w:color w:val="000000" w:themeColor="text1"/>
          <w:sz w:val="36"/>
          <w:szCs w:val="36"/>
          <w:lang w:eastAsia="fr-FR"/>
        </w:rPr>
      </w:pPr>
      <w:r w:rsidRPr="0097161E">
        <w:rPr>
          <w:rFonts w:ascii="Segoe UI" w:eastAsia="Times New Roman" w:hAnsi="Segoe UI" w:cs="Segoe UI"/>
          <w:b/>
          <w:bCs/>
          <w:color w:val="000000" w:themeColor="text1"/>
          <w:sz w:val="36"/>
          <w:szCs w:val="36"/>
          <w:lang w:eastAsia="fr-FR"/>
        </w:rPr>
        <w:t>Présentation</w:t>
      </w:r>
    </w:p>
    <w:p w14:paraId="394FC376" w14:textId="77777777" w:rsidR="0097161E" w:rsidRPr="0097161E" w:rsidRDefault="0097161E" w:rsidP="0092105F">
      <w:pPr>
        <w:spacing w:after="240" w:line="240" w:lineRule="auto"/>
        <w:rPr>
          <w:rFonts w:ascii="Segoe UI" w:eastAsia="Times New Roman" w:hAnsi="Segoe UI" w:cs="Segoe UI"/>
          <w:color w:val="000000" w:themeColor="text1"/>
          <w:sz w:val="24"/>
          <w:szCs w:val="24"/>
          <w:lang w:eastAsia="fr-FR"/>
        </w:rPr>
      </w:pPr>
      <w:r w:rsidRPr="0097161E">
        <w:rPr>
          <w:rFonts w:ascii="Segoe UI" w:eastAsia="Times New Roman" w:hAnsi="Segoe UI" w:cs="Segoe UI"/>
          <w:color w:val="000000" w:themeColor="text1"/>
          <w:sz w:val="24"/>
          <w:szCs w:val="24"/>
          <w:lang w:eastAsia="fr-FR"/>
        </w:rPr>
        <w:t>Un des responsables de la M2L, utilise une application pour gérer les employés des ligues. L’application est mise à votre disposition par le biais des ressources suivantes :</w:t>
      </w:r>
    </w:p>
    <w:p w14:paraId="440A694C" w14:textId="77777777" w:rsidR="0097161E" w:rsidRPr="0097161E" w:rsidRDefault="0097161E" w:rsidP="0092105F">
      <w:pPr>
        <w:numPr>
          <w:ilvl w:val="0"/>
          <w:numId w:val="1"/>
        </w:numPr>
        <w:spacing w:before="100" w:beforeAutospacing="1" w:after="100" w:afterAutospacing="1" w:line="240" w:lineRule="auto"/>
        <w:rPr>
          <w:rFonts w:ascii="Segoe UI" w:eastAsia="Times New Roman" w:hAnsi="Segoe UI" w:cs="Segoe UI"/>
          <w:color w:val="000000" w:themeColor="text1"/>
          <w:sz w:val="24"/>
          <w:szCs w:val="24"/>
          <w:lang w:eastAsia="fr-FR"/>
        </w:rPr>
      </w:pPr>
      <w:r w:rsidRPr="0097161E">
        <w:rPr>
          <w:rFonts w:ascii="Segoe UI" w:eastAsia="Times New Roman" w:hAnsi="Segoe UI" w:cs="Segoe UI"/>
          <w:color w:val="000000" w:themeColor="text1"/>
          <w:sz w:val="24"/>
          <w:szCs w:val="24"/>
          <w:lang w:eastAsia="fr-FR"/>
        </w:rPr>
        <w:t>Le code source sur </w:t>
      </w:r>
      <w:proofErr w:type="spellStart"/>
      <w:r w:rsidRPr="0097161E">
        <w:rPr>
          <w:rFonts w:ascii="Segoe UI" w:eastAsia="Times New Roman" w:hAnsi="Segoe UI" w:cs="Segoe UI"/>
          <w:color w:val="000000" w:themeColor="text1"/>
          <w:sz w:val="24"/>
          <w:szCs w:val="24"/>
          <w:lang w:eastAsia="fr-FR"/>
        </w:rPr>
        <w:fldChar w:fldCharType="begin"/>
      </w:r>
      <w:r w:rsidRPr="0097161E">
        <w:rPr>
          <w:rFonts w:ascii="Segoe UI" w:eastAsia="Times New Roman" w:hAnsi="Segoe UI" w:cs="Segoe UI"/>
          <w:color w:val="000000" w:themeColor="text1"/>
          <w:sz w:val="24"/>
          <w:szCs w:val="24"/>
          <w:lang w:eastAsia="fr-FR"/>
        </w:rPr>
        <w:instrText xml:space="preserve"> HYPERLINK "https://github.com/alexandreMesle/personnel" </w:instrText>
      </w:r>
      <w:r w:rsidRPr="0097161E">
        <w:rPr>
          <w:rFonts w:ascii="Segoe UI" w:eastAsia="Times New Roman" w:hAnsi="Segoe UI" w:cs="Segoe UI"/>
          <w:color w:val="000000" w:themeColor="text1"/>
          <w:sz w:val="24"/>
          <w:szCs w:val="24"/>
          <w:lang w:eastAsia="fr-FR"/>
        </w:rPr>
        <w:fldChar w:fldCharType="separate"/>
      </w:r>
      <w:r w:rsidRPr="0097161E">
        <w:rPr>
          <w:rFonts w:ascii="Segoe UI" w:eastAsia="Times New Roman" w:hAnsi="Segoe UI" w:cs="Segoe UI"/>
          <w:color w:val="000000" w:themeColor="text1"/>
          <w:sz w:val="24"/>
          <w:szCs w:val="24"/>
          <w:u w:val="single"/>
          <w:lang w:eastAsia="fr-FR"/>
        </w:rPr>
        <w:t>Github</w:t>
      </w:r>
      <w:proofErr w:type="spellEnd"/>
      <w:r w:rsidRPr="0097161E">
        <w:rPr>
          <w:rFonts w:ascii="Segoe UI" w:eastAsia="Times New Roman" w:hAnsi="Segoe UI" w:cs="Segoe UI"/>
          <w:color w:val="000000" w:themeColor="text1"/>
          <w:sz w:val="24"/>
          <w:szCs w:val="24"/>
          <w:u w:val="single"/>
          <w:lang w:eastAsia="fr-FR"/>
        </w:rPr>
        <w:t>.</w:t>
      </w:r>
      <w:r w:rsidRPr="0097161E">
        <w:rPr>
          <w:rFonts w:ascii="Segoe UI" w:eastAsia="Times New Roman" w:hAnsi="Segoe UI" w:cs="Segoe UI"/>
          <w:color w:val="000000" w:themeColor="text1"/>
          <w:sz w:val="24"/>
          <w:szCs w:val="24"/>
          <w:lang w:eastAsia="fr-FR"/>
        </w:rPr>
        <w:fldChar w:fldCharType="end"/>
      </w:r>
    </w:p>
    <w:p w14:paraId="5E7663DF" w14:textId="77777777" w:rsidR="0097161E" w:rsidRPr="0097161E" w:rsidRDefault="0097161E" w:rsidP="0092105F">
      <w:pPr>
        <w:numPr>
          <w:ilvl w:val="0"/>
          <w:numId w:val="1"/>
        </w:numPr>
        <w:spacing w:before="60" w:after="100" w:afterAutospacing="1" w:line="240" w:lineRule="auto"/>
        <w:rPr>
          <w:rFonts w:ascii="Segoe UI" w:eastAsia="Times New Roman" w:hAnsi="Segoe UI" w:cs="Segoe UI"/>
          <w:color w:val="000000" w:themeColor="text1"/>
          <w:sz w:val="24"/>
          <w:szCs w:val="24"/>
          <w:lang w:eastAsia="fr-FR"/>
        </w:rPr>
      </w:pPr>
      <w:hyperlink r:id="rId5" w:history="1">
        <w:r w:rsidRPr="0097161E">
          <w:rPr>
            <w:rFonts w:ascii="Segoe UI" w:eastAsia="Times New Roman" w:hAnsi="Segoe UI" w:cs="Segoe UI"/>
            <w:color w:val="000000" w:themeColor="text1"/>
            <w:sz w:val="24"/>
            <w:szCs w:val="24"/>
            <w:u w:val="single"/>
            <w:lang w:eastAsia="fr-FR"/>
          </w:rPr>
          <w:t>La documentation.</w:t>
        </w:r>
      </w:hyperlink>
    </w:p>
    <w:p w14:paraId="7EE244FD" w14:textId="4E146A3E" w:rsidR="0097161E" w:rsidRPr="0097161E" w:rsidRDefault="0097161E" w:rsidP="0092105F">
      <w:pPr>
        <w:numPr>
          <w:ilvl w:val="0"/>
          <w:numId w:val="1"/>
        </w:numPr>
        <w:spacing w:before="60" w:after="100" w:afterAutospacing="1" w:line="240" w:lineRule="auto"/>
        <w:rPr>
          <w:rFonts w:ascii="Segoe UI" w:eastAsia="Times New Roman" w:hAnsi="Segoe UI" w:cs="Segoe UI"/>
          <w:color w:val="000000" w:themeColor="text1"/>
          <w:sz w:val="24"/>
          <w:szCs w:val="24"/>
          <w:lang w:eastAsia="fr-FR"/>
        </w:rPr>
      </w:pPr>
      <w:proofErr w:type="gramStart"/>
      <w:r w:rsidRPr="0097161E">
        <w:rPr>
          <w:rFonts w:ascii="Segoe UI" w:eastAsia="Times New Roman" w:hAnsi="Segoe UI" w:cs="Segoe UI"/>
          <w:color w:val="000000" w:themeColor="text1"/>
          <w:sz w:val="24"/>
          <w:szCs w:val="24"/>
          <w:lang w:eastAsia="fr-FR"/>
        </w:rPr>
        <w:t>Une bibliothèque logiciel</w:t>
      </w:r>
      <w:proofErr w:type="gramEnd"/>
      <w:r w:rsidRPr="0097161E">
        <w:rPr>
          <w:rFonts w:ascii="Segoe UI" w:eastAsia="Times New Roman" w:hAnsi="Segoe UI" w:cs="Segoe UI"/>
          <w:color w:val="000000" w:themeColor="text1"/>
          <w:sz w:val="24"/>
          <w:szCs w:val="24"/>
          <w:lang w:eastAsia="fr-FR"/>
        </w:rPr>
        <w:t xml:space="preserve"> de dialogue en ligne de commande, disponible dans </w:t>
      </w:r>
      <w:r w:rsidRPr="0092105F">
        <w:rPr>
          <w:rFonts w:ascii="Segoe UI" w:eastAsia="Times New Roman" w:hAnsi="Segoe UI" w:cs="Segoe UI"/>
          <w:noProof/>
          <w:color w:val="000000" w:themeColor="text1"/>
          <w:sz w:val="24"/>
          <w:szCs w:val="24"/>
          <w:lang w:eastAsia="fr-FR"/>
        </w:rPr>
        <mc:AlternateContent>
          <mc:Choice Requires="wps">
            <w:drawing>
              <wp:inline distT="0" distB="0" distL="0" distR="0" wp14:anchorId="36D8769B" wp14:editId="768E59B5">
                <wp:extent cx="304800" cy="304800"/>
                <wp:effectExtent l="0" t="0" r="0" b="0"/>
                <wp:docPr id="1" name="Rectangle 1" descr="ce dépô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A1CEA" id="Rectangle 1" o:spid="_x0000_s1026" alt="ce dépôt." href="https://github.com/alexandreMesle/CommandLin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97D9C17" w14:textId="77777777" w:rsidR="0097161E" w:rsidRPr="0097161E" w:rsidRDefault="0097161E" w:rsidP="0092105F">
      <w:pPr>
        <w:spacing w:after="240" w:line="240" w:lineRule="auto"/>
        <w:rPr>
          <w:rFonts w:ascii="Segoe UI" w:eastAsia="Times New Roman" w:hAnsi="Segoe UI" w:cs="Segoe UI"/>
          <w:color w:val="000000" w:themeColor="text1"/>
          <w:sz w:val="24"/>
          <w:szCs w:val="24"/>
          <w:lang w:eastAsia="fr-FR"/>
        </w:rPr>
      </w:pPr>
      <w:r w:rsidRPr="0097161E">
        <w:rPr>
          <w:rFonts w:ascii="Segoe UI" w:eastAsia="Times New Roman" w:hAnsi="Segoe UI" w:cs="Segoe UI"/>
          <w:color w:val="000000" w:themeColor="text1"/>
          <w:sz w:val="24"/>
          <w:szCs w:val="24"/>
          <w:lang w:eastAsia="fr-FR"/>
        </w:rPr>
        <w:t>Cette application, très simple, n’existe qu’en ligne de commande et est mono-utilisateur. Nous souhaiterions désigner un administrateur par ligue et lui confier la tâche de recenser les employés de sa ligue. Une partie du travail est déjà faite mais vous allez devoir le compléter.</w:t>
      </w:r>
    </w:p>
    <w:p w14:paraId="72D9F3B2" w14:textId="77777777" w:rsidR="0097161E" w:rsidRPr="0097161E" w:rsidRDefault="0097161E" w:rsidP="0092105F">
      <w:pPr>
        <w:spacing w:before="360" w:after="240" w:line="240" w:lineRule="auto"/>
        <w:outlineLvl w:val="1"/>
        <w:rPr>
          <w:rFonts w:ascii="Segoe UI" w:eastAsia="Times New Roman" w:hAnsi="Segoe UI" w:cs="Segoe UI"/>
          <w:b/>
          <w:bCs/>
          <w:color w:val="000000" w:themeColor="text1"/>
          <w:sz w:val="36"/>
          <w:szCs w:val="36"/>
          <w:lang w:eastAsia="fr-FR"/>
        </w:rPr>
      </w:pPr>
      <w:r w:rsidRPr="0097161E">
        <w:rPr>
          <w:rFonts w:ascii="Segoe UI" w:eastAsia="Times New Roman" w:hAnsi="Segoe UI" w:cs="Segoe UI"/>
          <w:b/>
          <w:bCs/>
          <w:color w:val="000000" w:themeColor="text1"/>
          <w:sz w:val="36"/>
          <w:szCs w:val="36"/>
          <w:lang w:eastAsia="fr-FR"/>
        </w:rPr>
        <w:t>Spécification du besoin</w:t>
      </w:r>
    </w:p>
    <w:p w14:paraId="2E66EF99" w14:textId="77777777" w:rsidR="0097161E" w:rsidRPr="0097161E" w:rsidRDefault="0097161E" w:rsidP="0092105F">
      <w:pPr>
        <w:spacing w:after="240" w:line="240" w:lineRule="auto"/>
        <w:rPr>
          <w:rFonts w:ascii="Segoe UI" w:eastAsia="Times New Roman" w:hAnsi="Segoe UI" w:cs="Segoe UI"/>
          <w:color w:val="000000" w:themeColor="text1"/>
          <w:sz w:val="24"/>
          <w:szCs w:val="24"/>
          <w:lang w:eastAsia="fr-FR"/>
        </w:rPr>
      </w:pPr>
      <w:r w:rsidRPr="0097161E">
        <w:rPr>
          <w:rFonts w:ascii="Segoe UI" w:eastAsia="Times New Roman" w:hAnsi="Segoe UI" w:cs="Segoe UI"/>
          <w:color w:val="000000" w:themeColor="text1"/>
          <w:sz w:val="24"/>
          <w:szCs w:val="24"/>
          <w:lang w:eastAsia="fr-FR"/>
        </w:rPr>
        <w:t>Les niveaux d’habilitation des utilisateurs sont les suivants :</w:t>
      </w:r>
    </w:p>
    <w:p w14:paraId="3E0284D8" w14:textId="77777777" w:rsidR="0097161E" w:rsidRPr="0097161E" w:rsidRDefault="0097161E" w:rsidP="0092105F">
      <w:pPr>
        <w:numPr>
          <w:ilvl w:val="0"/>
          <w:numId w:val="2"/>
        </w:numPr>
        <w:spacing w:before="100" w:beforeAutospacing="1" w:after="100" w:afterAutospacing="1" w:line="240" w:lineRule="auto"/>
        <w:rPr>
          <w:rFonts w:ascii="Segoe UI" w:eastAsia="Times New Roman" w:hAnsi="Segoe UI" w:cs="Segoe UI"/>
          <w:color w:val="000000" w:themeColor="text1"/>
          <w:sz w:val="24"/>
          <w:szCs w:val="24"/>
          <w:lang w:eastAsia="fr-FR"/>
        </w:rPr>
      </w:pPr>
      <w:r w:rsidRPr="0097161E">
        <w:rPr>
          <w:rFonts w:ascii="Segoe UI" w:eastAsia="Times New Roman" w:hAnsi="Segoe UI" w:cs="Segoe UI"/>
          <w:color w:val="000000" w:themeColor="text1"/>
          <w:sz w:val="24"/>
          <w:szCs w:val="24"/>
          <w:lang w:eastAsia="fr-FR"/>
        </w:rPr>
        <w:t>Un simple employé de ligue peut ouvrir l’application et s’en servir comme un annuaire, mais il ne dispose d’aucun droit d’écriture.</w:t>
      </w:r>
    </w:p>
    <w:p w14:paraId="01AF1828" w14:textId="77777777" w:rsidR="0097161E" w:rsidRPr="0097161E" w:rsidRDefault="0097161E" w:rsidP="0092105F">
      <w:pPr>
        <w:numPr>
          <w:ilvl w:val="0"/>
          <w:numId w:val="2"/>
        </w:numPr>
        <w:spacing w:before="60" w:after="100" w:afterAutospacing="1" w:line="240" w:lineRule="auto"/>
        <w:rPr>
          <w:rFonts w:ascii="Segoe UI" w:eastAsia="Times New Roman" w:hAnsi="Segoe UI" w:cs="Segoe UI"/>
          <w:color w:val="000000" w:themeColor="text1"/>
          <w:sz w:val="24"/>
          <w:szCs w:val="24"/>
          <w:lang w:eastAsia="fr-FR"/>
        </w:rPr>
      </w:pPr>
      <w:r w:rsidRPr="0097161E">
        <w:rPr>
          <w:rFonts w:ascii="Segoe UI" w:eastAsia="Times New Roman" w:hAnsi="Segoe UI" w:cs="Segoe UI"/>
          <w:color w:val="000000" w:themeColor="text1"/>
          <w:sz w:val="24"/>
          <w:szCs w:val="24"/>
          <w:lang w:eastAsia="fr-FR"/>
        </w:rPr>
        <w:t xml:space="preserve">Un employé par ligue est </w:t>
      </w:r>
      <w:proofErr w:type="spellStart"/>
      <w:r w:rsidRPr="0097161E">
        <w:rPr>
          <w:rFonts w:ascii="Segoe UI" w:eastAsia="Times New Roman" w:hAnsi="Segoe UI" w:cs="Segoe UI"/>
          <w:color w:val="000000" w:themeColor="text1"/>
          <w:sz w:val="24"/>
          <w:szCs w:val="24"/>
          <w:lang w:eastAsia="fr-FR"/>
        </w:rPr>
        <w:t>admininstrateur</w:t>
      </w:r>
      <w:proofErr w:type="spellEnd"/>
      <w:r w:rsidRPr="0097161E">
        <w:rPr>
          <w:rFonts w:ascii="Segoe UI" w:eastAsia="Times New Roman" w:hAnsi="Segoe UI" w:cs="Segoe UI"/>
          <w:color w:val="000000" w:themeColor="text1"/>
          <w:sz w:val="24"/>
          <w:szCs w:val="24"/>
          <w:lang w:eastAsia="fr-FR"/>
        </w:rPr>
        <w:t xml:space="preserve"> et dispose de droits d’écriture peut gérer la liste des </w:t>
      </w:r>
      <w:proofErr w:type="spellStart"/>
      <w:r w:rsidRPr="0097161E">
        <w:rPr>
          <w:rFonts w:ascii="Segoe UI" w:eastAsia="Times New Roman" w:hAnsi="Segoe UI" w:cs="Segoe UI"/>
          <w:color w:val="000000" w:themeColor="text1"/>
          <w:sz w:val="24"/>
          <w:szCs w:val="24"/>
          <w:lang w:eastAsia="fr-FR"/>
        </w:rPr>
        <w:t>emloyés</w:t>
      </w:r>
      <w:proofErr w:type="spellEnd"/>
      <w:r w:rsidRPr="0097161E">
        <w:rPr>
          <w:rFonts w:ascii="Segoe UI" w:eastAsia="Times New Roman" w:hAnsi="Segoe UI" w:cs="Segoe UI"/>
          <w:color w:val="000000" w:themeColor="text1"/>
          <w:sz w:val="24"/>
          <w:szCs w:val="24"/>
          <w:lang w:eastAsia="fr-FR"/>
        </w:rPr>
        <w:t xml:space="preserve"> de sa propre ligue avec une application bureau.</w:t>
      </w:r>
    </w:p>
    <w:p w14:paraId="353E6729" w14:textId="50D2CD8A" w:rsidR="0097161E" w:rsidRPr="0092105F" w:rsidRDefault="0097161E" w:rsidP="0092105F">
      <w:pPr>
        <w:numPr>
          <w:ilvl w:val="0"/>
          <w:numId w:val="2"/>
        </w:numPr>
        <w:spacing w:before="60" w:after="100" w:afterAutospacing="1" w:line="240" w:lineRule="auto"/>
        <w:rPr>
          <w:rFonts w:ascii="Segoe UI" w:eastAsia="Times New Roman" w:hAnsi="Segoe UI" w:cs="Segoe UI"/>
          <w:color w:val="000000" w:themeColor="text1"/>
          <w:sz w:val="24"/>
          <w:szCs w:val="24"/>
          <w:lang w:eastAsia="fr-FR"/>
        </w:rPr>
      </w:pPr>
      <w:r w:rsidRPr="0097161E">
        <w:rPr>
          <w:rFonts w:ascii="Segoe UI" w:eastAsia="Times New Roman" w:hAnsi="Segoe UI" w:cs="Segoe UI"/>
          <w:color w:val="000000" w:themeColor="text1"/>
          <w:sz w:val="24"/>
          <w:szCs w:val="24"/>
          <w:lang w:eastAsia="fr-FR"/>
        </w:rPr>
        <w:t>Le super-</w:t>
      </w:r>
      <w:proofErr w:type="spellStart"/>
      <w:r w:rsidRPr="0097161E">
        <w:rPr>
          <w:rFonts w:ascii="Segoe UI" w:eastAsia="Times New Roman" w:hAnsi="Segoe UI" w:cs="Segoe UI"/>
          <w:color w:val="000000" w:themeColor="text1"/>
          <w:sz w:val="24"/>
          <w:szCs w:val="24"/>
          <w:lang w:eastAsia="fr-FR"/>
        </w:rPr>
        <w:t>admininstrateur</w:t>
      </w:r>
      <w:proofErr w:type="spellEnd"/>
      <w:r w:rsidRPr="0097161E">
        <w:rPr>
          <w:rFonts w:ascii="Segoe UI" w:eastAsia="Times New Roman" w:hAnsi="Segoe UI" w:cs="Segoe UI"/>
          <w:color w:val="000000" w:themeColor="text1"/>
          <w:sz w:val="24"/>
          <w:szCs w:val="24"/>
          <w:lang w:eastAsia="fr-FR"/>
        </w:rPr>
        <w:t xml:space="preserve"> a accès en écriture à tous les employés des ligues. Il peut aussi gérer les comptes des administrateurs des ligues avec une application accessible en ligne de commande. L’application doit être rendue multi-utilisateurs </w:t>
      </w:r>
      <w:proofErr w:type="spellStart"/>
      <w:r w:rsidRPr="0097161E">
        <w:rPr>
          <w:rFonts w:ascii="Segoe UI" w:eastAsia="Times New Roman" w:hAnsi="Segoe UI" w:cs="Segoe UI"/>
          <w:color w:val="000000" w:themeColor="text1"/>
          <w:sz w:val="24"/>
          <w:szCs w:val="24"/>
          <w:lang w:eastAsia="fr-FR"/>
        </w:rPr>
        <w:t>grace</w:t>
      </w:r>
      <w:proofErr w:type="spellEnd"/>
      <w:r w:rsidRPr="0097161E">
        <w:rPr>
          <w:rFonts w:ascii="Segoe UI" w:eastAsia="Times New Roman" w:hAnsi="Segoe UI" w:cs="Segoe UI"/>
          <w:color w:val="000000" w:themeColor="text1"/>
          <w:sz w:val="24"/>
          <w:szCs w:val="24"/>
          <w:lang w:eastAsia="fr-FR"/>
        </w:rPr>
        <w:t xml:space="preserve"> à l’utilisation d’une base de données. Les trois niveaux d’habilitation ci-dessus doivent être mis en place.</w:t>
      </w:r>
    </w:p>
    <w:p w14:paraId="42240252" w14:textId="7A79DFCC" w:rsidR="0092105F" w:rsidRPr="0092105F" w:rsidRDefault="0092105F" w:rsidP="0092105F">
      <w:pPr>
        <w:spacing w:before="60" w:after="100" w:afterAutospacing="1" w:line="240" w:lineRule="auto"/>
        <w:rPr>
          <w:rFonts w:ascii="Segoe UI" w:eastAsia="Times New Roman" w:hAnsi="Segoe UI" w:cs="Segoe UI"/>
          <w:color w:val="000000" w:themeColor="text1"/>
          <w:sz w:val="24"/>
          <w:szCs w:val="24"/>
          <w:lang w:eastAsia="fr-FR"/>
        </w:rPr>
      </w:pPr>
    </w:p>
    <w:p w14:paraId="308B9769" w14:textId="763C6C2F" w:rsidR="0092105F" w:rsidRPr="0092105F" w:rsidRDefault="0092105F" w:rsidP="0092105F">
      <w:pPr>
        <w:spacing w:before="60" w:after="100" w:afterAutospacing="1" w:line="240" w:lineRule="auto"/>
        <w:rPr>
          <w:rFonts w:ascii="Segoe UI" w:eastAsia="Times New Roman" w:hAnsi="Segoe UI" w:cs="Segoe UI"/>
          <w:color w:val="000000" w:themeColor="text1"/>
          <w:sz w:val="24"/>
          <w:szCs w:val="24"/>
          <w:lang w:eastAsia="fr-FR"/>
        </w:rPr>
      </w:pPr>
    </w:p>
    <w:p w14:paraId="070F4D80" w14:textId="711CD5E1" w:rsidR="0092105F" w:rsidRPr="0092105F" w:rsidRDefault="0092105F" w:rsidP="0092105F">
      <w:pPr>
        <w:spacing w:before="60" w:after="100" w:afterAutospacing="1" w:line="240" w:lineRule="auto"/>
        <w:rPr>
          <w:rFonts w:ascii="Segoe UI" w:eastAsia="Times New Roman" w:hAnsi="Segoe UI" w:cs="Segoe UI"/>
          <w:color w:val="000000" w:themeColor="text1"/>
          <w:sz w:val="24"/>
          <w:szCs w:val="24"/>
          <w:lang w:eastAsia="fr-FR"/>
        </w:rPr>
      </w:pPr>
    </w:p>
    <w:p w14:paraId="7A460348" w14:textId="6AF8ECBF" w:rsidR="0092105F" w:rsidRPr="0092105F" w:rsidRDefault="0092105F" w:rsidP="0092105F">
      <w:pPr>
        <w:spacing w:before="60" w:after="100" w:afterAutospacing="1" w:line="240" w:lineRule="auto"/>
        <w:rPr>
          <w:rFonts w:ascii="Segoe UI" w:eastAsia="Times New Roman" w:hAnsi="Segoe UI" w:cs="Segoe UI"/>
          <w:color w:val="000000" w:themeColor="text1"/>
          <w:sz w:val="24"/>
          <w:szCs w:val="24"/>
          <w:lang w:eastAsia="fr-FR"/>
        </w:rPr>
      </w:pPr>
    </w:p>
    <w:p w14:paraId="6A9F4482" w14:textId="7B14296E" w:rsidR="0092105F" w:rsidRPr="0092105F" w:rsidRDefault="0092105F" w:rsidP="0092105F">
      <w:pPr>
        <w:spacing w:before="60" w:after="100" w:afterAutospacing="1" w:line="240" w:lineRule="auto"/>
        <w:rPr>
          <w:rFonts w:ascii="Segoe UI" w:eastAsia="Times New Roman" w:hAnsi="Segoe UI" w:cs="Segoe UI"/>
          <w:color w:val="000000" w:themeColor="text1"/>
          <w:sz w:val="24"/>
          <w:szCs w:val="24"/>
          <w:lang w:eastAsia="fr-FR"/>
        </w:rPr>
      </w:pPr>
    </w:p>
    <w:p w14:paraId="4F866AFA" w14:textId="77777777" w:rsidR="0092105F" w:rsidRPr="0097161E" w:rsidRDefault="0092105F" w:rsidP="0092105F">
      <w:pPr>
        <w:spacing w:before="60" w:after="100" w:afterAutospacing="1" w:line="240" w:lineRule="auto"/>
        <w:rPr>
          <w:rFonts w:ascii="Segoe UI" w:eastAsia="Times New Roman" w:hAnsi="Segoe UI" w:cs="Segoe UI"/>
          <w:color w:val="000000" w:themeColor="text1"/>
          <w:sz w:val="24"/>
          <w:szCs w:val="24"/>
          <w:lang w:eastAsia="fr-FR"/>
        </w:rPr>
      </w:pPr>
    </w:p>
    <w:p w14:paraId="36086551" w14:textId="2769CD4F" w:rsidR="0097161E" w:rsidRPr="0092105F" w:rsidRDefault="0097161E" w:rsidP="0092105F">
      <w:pPr>
        <w:spacing w:before="360" w:after="240" w:line="240" w:lineRule="auto"/>
        <w:outlineLvl w:val="1"/>
        <w:rPr>
          <w:rFonts w:ascii="Segoe UI" w:eastAsia="Times New Roman" w:hAnsi="Segoe UI" w:cs="Segoe UI"/>
          <w:b/>
          <w:bCs/>
          <w:color w:val="000000" w:themeColor="text1"/>
          <w:sz w:val="36"/>
          <w:szCs w:val="36"/>
          <w:lang w:eastAsia="fr-FR"/>
        </w:rPr>
      </w:pPr>
      <w:r w:rsidRPr="0097161E">
        <w:rPr>
          <w:rFonts w:ascii="Segoe UI" w:eastAsia="Times New Roman" w:hAnsi="Segoe UI" w:cs="Segoe UI"/>
          <w:b/>
          <w:bCs/>
          <w:color w:val="000000" w:themeColor="text1"/>
          <w:sz w:val="36"/>
          <w:szCs w:val="36"/>
          <w:lang w:eastAsia="fr-FR"/>
        </w:rPr>
        <w:lastRenderedPageBreak/>
        <w:t>Itération 1</w:t>
      </w:r>
    </w:p>
    <w:p w14:paraId="158E8557" w14:textId="77777777" w:rsidR="0092105F" w:rsidRPr="0092105F" w:rsidRDefault="0092105F" w:rsidP="0092105F">
      <w:pPr>
        <w:numPr>
          <w:ilvl w:val="0"/>
          <w:numId w:val="3"/>
        </w:numPr>
        <w:spacing w:before="100" w:beforeAutospacing="1"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Modélisation d’une base de données avec un MCD.</w:t>
      </w:r>
    </w:p>
    <w:p w14:paraId="20F628CB" w14:textId="545EA9C6" w:rsidR="0097161E" w:rsidRPr="0092105F" w:rsidRDefault="0068357B" w:rsidP="0092105F">
      <w:pPr>
        <w:spacing w:before="360" w:after="240" w:line="240" w:lineRule="auto"/>
        <w:outlineLvl w:val="1"/>
        <w:rPr>
          <w:rFonts w:ascii="Segoe UI" w:eastAsia="Times New Roman" w:hAnsi="Segoe UI" w:cs="Segoe UI"/>
          <w:b/>
          <w:bCs/>
          <w:color w:val="000000" w:themeColor="text1"/>
          <w:sz w:val="36"/>
          <w:szCs w:val="36"/>
          <w:lang w:eastAsia="fr-FR"/>
        </w:rPr>
      </w:pPr>
      <w:r w:rsidRPr="0068357B">
        <w:rPr>
          <w:rFonts w:ascii="Segoe UI" w:eastAsia="Times New Roman" w:hAnsi="Segoe UI" w:cs="Segoe UI"/>
          <w:b/>
          <w:bCs/>
          <w:color w:val="000000" w:themeColor="text1"/>
          <w:sz w:val="36"/>
          <w:szCs w:val="36"/>
          <w:lang w:eastAsia="fr-FR"/>
        </w:rPr>
        <w:drawing>
          <wp:inline distT="0" distB="0" distL="0" distR="0" wp14:anchorId="4EA4012C" wp14:editId="5C1C3C2E">
            <wp:extent cx="3132091" cy="17908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2091" cy="1790855"/>
                    </a:xfrm>
                    <a:prstGeom prst="rect">
                      <a:avLst/>
                    </a:prstGeom>
                  </pic:spPr>
                </pic:pic>
              </a:graphicData>
            </a:graphic>
          </wp:inline>
        </w:drawing>
      </w:r>
    </w:p>
    <w:p w14:paraId="500DF50D" w14:textId="77777777" w:rsidR="0092105F" w:rsidRPr="0092105F" w:rsidRDefault="0092105F" w:rsidP="0092105F">
      <w:pPr>
        <w:numPr>
          <w:ilvl w:val="0"/>
          <w:numId w:val="4"/>
        </w:numPr>
        <w:spacing w:before="100" w:beforeAutospacing="1"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Vérification du fonctionnement correct de l’application grâce à des tests unitaires.</w:t>
      </w:r>
    </w:p>
    <w:p w14:paraId="427EC385" w14:textId="77777777" w:rsidR="0092105F" w:rsidRPr="0092105F" w:rsidRDefault="0092105F" w:rsidP="0092105F">
      <w:pPr>
        <w:numPr>
          <w:ilvl w:val="0"/>
          <w:numId w:val="4"/>
        </w:numPr>
        <w:spacing w:before="60"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Gestion de la date de départ et de celle d’arrivée de chaque employé (couche métier + tests unitaires).</w:t>
      </w:r>
    </w:p>
    <w:p w14:paraId="141FB051" w14:textId="7D5E6201" w:rsidR="0092105F" w:rsidRPr="0092105F" w:rsidRDefault="0092105F" w:rsidP="0092105F">
      <w:pPr>
        <w:numPr>
          <w:ilvl w:val="0"/>
          <w:numId w:val="4"/>
        </w:numPr>
        <w:spacing w:before="60"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 xml:space="preserve">Représentation des menus du dialogue en ligne de commande avec un arbre heuristique (Utilisez un logiciel de type </w:t>
      </w:r>
      <w:proofErr w:type="spellStart"/>
      <w:r w:rsidRPr="0092105F">
        <w:rPr>
          <w:rFonts w:ascii="Segoe UI" w:eastAsia="Times New Roman" w:hAnsi="Segoe UI" w:cs="Segoe UI"/>
          <w:color w:val="000000" w:themeColor="text1"/>
          <w:sz w:val="24"/>
          <w:szCs w:val="24"/>
          <w:lang w:eastAsia="fr-FR"/>
        </w:rPr>
        <w:t>Freemind</w:t>
      </w:r>
      <w:proofErr w:type="spellEnd"/>
      <w:r w:rsidRPr="0092105F">
        <w:rPr>
          <w:rFonts w:ascii="Segoe UI" w:eastAsia="Times New Roman" w:hAnsi="Segoe UI" w:cs="Segoe UI"/>
          <w:color w:val="000000" w:themeColor="text1"/>
          <w:sz w:val="24"/>
          <w:szCs w:val="24"/>
          <w:lang w:eastAsia="fr-FR"/>
        </w:rPr>
        <w:t>).</w:t>
      </w:r>
    </w:p>
    <w:p w14:paraId="28E2AD03" w14:textId="578B7C3C" w:rsidR="0092105F" w:rsidRPr="0092105F" w:rsidRDefault="0092105F" w:rsidP="0092105F">
      <w:pPr>
        <w:spacing w:before="60" w:after="100" w:afterAutospacing="1" w:line="240" w:lineRule="auto"/>
        <w:ind w:left="720"/>
        <w:rPr>
          <w:rFonts w:ascii="Segoe UI" w:eastAsia="Times New Roman" w:hAnsi="Segoe UI" w:cs="Segoe UI"/>
          <w:color w:val="000000" w:themeColor="text1"/>
          <w:sz w:val="24"/>
          <w:szCs w:val="24"/>
          <w:lang w:eastAsia="fr-FR"/>
        </w:rPr>
      </w:pPr>
      <w:r w:rsidRPr="0092105F">
        <w:rPr>
          <w:noProof/>
          <w:color w:val="000000" w:themeColor="text1"/>
        </w:rPr>
        <w:drawing>
          <wp:inline distT="0" distB="0" distL="0" distR="0" wp14:anchorId="21F13BE2" wp14:editId="71DAC932">
            <wp:extent cx="5996940" cy="263271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6940" cy="2632710"/>
                    </a:xfrm>
                    <a:prstGeom prst="rect">
                      <a:avLst/>
                    </a:prstGeom>
                    <a:noFill/>
                    <a:ln>
                      <a:noFill/>
                    </a:ln>
                  </pic:spPr>
                </pic:pic>
              </a:graphicData>
            </a:graphic>
          </wp:inline>
        </w:drawing>
      </w:r>
    </w:p>
    <w:p w14:paraId="5249D74C" w14:textId="77777777" w:rsidR="0092105F" w:rsidRPr="0092105F" w:rsidRDefault="0092105F" w:rsidP="0092105F">
      <w:pPr>
        <w:pStyle w:val="Titre2"/>
        <w:spacing w:before="360" w:beforeAutospacing="0" w:after="240" w:afterAutospacing="0"/>
        <w:rPr>
          <w:rFonts w:ascii="Segoe UI" w:hAnsi="Segoe UI" w:cs="Segoe UI"/>
          <w:color w:val="000000" w:themeColor="text1"/>
        </w:rPr>
      </w:pPr>
      <w:r w:rsidRPr="0092105F">
        <w:rPr>
          <w:rFonts w:ascii="Segoe UI" w:hAnsi="Segoe UI" w:cs="Segoe UI"/>
          <w:color w:val="000000" w:themeColor="text1"/>
        </w:rPr>
        <w:t>Itération 2</w:t>
      </w:r>
    </w:p>
    <w:p w14:paraId="75D569D4" w14:textId="4B8252F4" w:rsidR="0092105F" w:rsidRPr="0092105F" w:rsidRDefault="0092105F" w:rsidP="0092105F">
      <w:pPr>
        <w:pStyle w:val="NormalWeb"/>
        <w:numPr>
          <w:ilvl w:val="0"/>
          <w:numId w:val="5"/>
        </w:numPr>
        <w:spacing w:before="240" w:beforeAutospacing="0" w:after="240" w:afterAutospacing="0"/>
        <w:rPr>
          <w:rFonts w:ascii="Segoe UI" w:hAnsi="Segoe UI" w:cs="Segoe UI"/>
          <w:color w:val="000000" w:themeColor="text1"/>
        </w:rPr>
      </w:pPr>
      <w:r w:rsidRPr="0092105F">
        <w:rPr>
          <w:rFonts w:ascii="Segoe UI" w:hAnsi="Segoe UI" w:cs="Segoe UI"/>
          <w:color w:val="000000" w:themeColor="text1"/>
        </w:rPr>
        <w:t>Création de la base de données.</w:t>
      </w:r>
      <w:r w:rsidR="00486F80" w:rsidRPr="0092105F">
        <w:rPr>
          <w:rFonts w:ascii="Segoe UI" w:hAnsi="Segoe UI" w:cs="Segoe UI"/>
          <w:color w:val="000000" w:themeColor="text1"/>
        </w:rPr>
        <w:t xml:space="preserve"> </w:t>
      </w:r>
    </w:p>
    <w:p w14:paraId="1749E773" w14:textId="77777777" w:rsidR="0092105F" w:rsidRPr="0092105F" w:rsidRDefault="0092105F" w:rsidP="0092105F">
      <w:pPr>
        <w:pStyle w:val="NormalWeb"/>
        <w:numPr>
          <w:ilvl w:val="0"/>
          <w:numId w:val="5"/>
        </w:numPr>
        <w:spacing w:before="240" w:beforeAutospacing="0" w:after="240" w:afterAutospacing="0"/>
        <w:rPr>
          <w:rFonts w:ascii="Segoe UI" w:hAnsi="Segoe UI" w:cs="Segoe UI"/>
          <w:color w:val="000000" w:themeColor="text1"/>
        </w:rPr>
      </w:pPr>
      <w:r w:rsidRPr="0092105F">
        <w:rPr>
          <w:rFonts w:ascii="Segoe UI" w:hAnsi="Segoe UI" w:cs="Segoe UI"/>
          <w:color w:val="000000" w:themeColor="text1"/>
        </w:rPr>
        <w:t>Gestion des dates dans le dialogue en ligne de commande.</w:t>
      </w:r>
    </w:p>
    <w:p w14:paraId="0940DCF4" w14:textId="014351FF" w:rsidR="0092105F" w:rsidRPr="0092105F" w:rsidRDefault="0092105F" w:rsidP="0092105F">
      <w:pPr>
        <w:pStyle w:val="NormalWeb"/>
        <w:numPr>
          <w:ilvl w:val="0"/>
          <w:numId w:val="5"/>
        </w:numPr>
        <w:spacing w:before="240" w:beforeAutospacing="0" w:after="240" w:afterAutospacing="0"/>
        <w:rPr>
          <w:rFonts w:ascii="Segoe UI" w:hAnsi="Segoe UI" w:cs="Segoe UI"/>
          <w:color w:val="000000" w:themeColor="text1"/>
        </w:rPr>
      </w:pPr>
      <w:r w:rsidRPr="0092105F">
        <w:rPr>
          <w:rFonts w:ascii="Segoe UI" w:hAnsi="Segoe UI" w:cs="Segoe UI"/>
          <w:color w:val="000000" w:themeColor="text1"/>
        </w:rPr>
        <w:t xml:space="preserve">Dans le dialogue en ligne de commande, un employé doit être </w:t>
      </w:r>
      <w:r w:rsidR="00486F80" w:rsidRPr="0092105F">
        <w:rPr>
          <w:rFonts w:ascii="Segoe UI" w:hAnsi="Segoe UI" w:cs="Segoe UI"/>
          <w:color w:val="000000" w:themeColor="text1"/>
        </w:rPr>
        <w:t>sélectionné</w:t>
      </w:r>
      <w:r w:rsidRPr="0092105F">
        <w:rPr>
          <w:rFonts w:ascii="Segoe UI" w:hAnsi="Segoe UI" w:cs="Segoe UI"/>
          <w:color w:val="000000" w:themeColor="text1"/>
        </w:rPr>
        <w:t xml:space="preserve"> avant que l’on puisse choisir de modifier ou de supprimer.</w:t>
      </w:r>
    </w:p>
    <w:p w14:paraId="18693CA2" w14:textId="77777777" w:rsidR="0092105F" w:rsidRPr="0092105F" w:rsidRDefault="0092105F" w:rsidP="0092105F">
      <w:pPr>
        <w:pStyle w:val="NormalWeb"/>
        <w:numPr>
          <w:ilvl w:val="0"/>
          <w:numId w:val="5"/>
        </w:numPr>
        <w:spacing w:before="240" w:beforeAutospacing="0" w:after="240" w:afterAutospacing="0"/>
        <w:rPr>
          <w:rFonts w:ascii="Segoe UI" w:hAnsi="Segoe UI" w:cs="Segoe UI"/>
          <w:color w:val="000000" w:themeColor="text1"/>
        </w:rPr>
      </w:pPr>
      <w:r w:rsidRPr="0092105F">
        <w:rPr>
          <w:rFonts w:ascii="Segoe UI" w:hAnsi="Segoe UI" w:cs="Segoe UI"/>
          <w:color w:val="000000" w:themeColor="text1"/>
        </w:rPr>
        <w:lastRenderedPageBreak/>
        <w:t>Possibilité de changer l’administrateur d’une ligue en ligne de commande.</w:t>
      </w:r>
    </w:p>
    <w:p w14:paraId="1ED55127" w14:textId="77777777" w:rsidR="0092105F" w:rsidRPr="0092105F" w:rsidRDefault="0092105F" w:rsidP="0092105F">
      <w:pPr>
        <w:spacing w:before="360" w:after="240" w:line="240" w:lineRule="auto"/>
        <w:outlineLvl w:val="1"/>
        <w:rPr>
          <w:rFonts w:ascii="Segoe UI" w:eastAsia="Times New Roman" w:hAnsi="Segoe UI" w:cs="Segoe UI"/>
          <w:b/>
          <w:bCs/>
          <w:color w:val="000000" w:themeColor="text1"/>
          <w:sz w:val="36"/>
          <w:szCs w:val="36"/>
          <w:lang w:eastAsia="fr-FR"/>
        </w:rPr>
      </w:pPr>
      <w:r w:rsidRPr="0092105F">
        <w:rPr>
          <w:rFonts w:ascii="Segoe UI" w:eastAsia="Times New Roman" w:hAnsi="Segoe UI" w:cs="Segoe UI"/>
          <w:b/>
          <w:bCs/>
          <w:color w:val="000000" w:themeColor="text1"/>
          <w:sz w:val="36"/>
          <w:szCs w:val="36"/>
          <w:lang w:eastAsia="fr-FR"/>
        </w:rPr>
        <w:t>Itération 3</w:t>
      </w:r>
    </w:p>
    <w:p w14:paraId="789704C7" w14:textId="77777777" w:rsidR="0092105F" w:rsidRPr="0092105F" w:rsidRDefault="0092105F" w:rsidP="0092105F">
      <w:pPr>
        <w:numPr>
          <w:ilvl w:val="0"/>
          <w:numId w:val="6"/>
        </w:numPr>
        <w:spacing w:before="100" w:beforeAutospacing="1"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Création d’une classe fille de Passerelle permettant de gérer la connexion à la base de données avec JDBC (ou avec Hibernate si vous le souhaitez).</w:t>
      </w:r>
    </w:p>
    <w:p w14:paraId="549F4EA9" w14:textId="1D71230C" w:rsidR="0092105F" w:rsidRPr="0092105F" w:rsidRDefault="0092105F" w:rsidP="0092105F">
      <w:pPr>
        <w:numPr>
          <w:ilvl w:val="0"/>
          <w:numId w:val="6"/>
        </w:numPr>
        <w:spacing w:before="60"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Modélisation de l’interface graphique avec des maquettes. </w:t>
      </w:r>
      <w:r w:rsidRPr="0092105F">
        <w:rPr>
          <w:rFonts w:ascii="Segoe UI" w:eastAsia="Times New Roman" w:hAnsi="Segoe UI" w:cs="Segoe UI"/>
          <w:color w:val="000000" w:themeColor="text1"/>
          <w:sz w:val="24"/>
          <w:szCs w:val="24"/>
          <w:lang w:eastAsia="fr-FR"/>
        </w:rPr>
        <w:t xml:space="preserve"> </w:t>
      </w:r>
    </w:p>
    <w:p w14:paraId="7E9999B5" w14:textId="77777777" w:rsidR="0092105F" w:rsidRPr="0092105F" w:rsidRDefault="0092105F" w:rsidP="0092105F">
      <w:pPr>
        <w:numPr>
          <w:ilvl w:val="0"/>
          <w:numId w:val="6"/>
        </w:numPr>
        <w:spacing w:before="60"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Possibilité de changer l’administrateur d’une ligue en ligne de commande.</w:t>
      </w:r>
    </w:p>
    <w:p w14:paraId="244D8E0D" w14:textId="77777777" w:rsidR="0092105F" w:rsidRPr="0092105F" w:rsidRDefault="0092105F" w:rsidP="0092105F">
      <w:pPr>
        <w:spacing w:before="360" w:after="240" w:line="240" w:lineRule="auto"/>
        <w:outlineLvl w:val="1"/>
        <w:rPr>
          <w:rFonts w:ascii="Segoe UI" w:eastAsia="Times New Roman" w:hAnsi="Segoe UI" w:cs="Segoe UI"/>
          <w:b/>
          <w:bCs/>
          <w:color w:val="000000" w:themeColor="text1"/>
          <w:sz w:val="36"/>
          <w:szCs w:val="36"/>
          <w:lang w:eastAsia="fr-FR"/>
        </w:rPr>
      </w:pPr>
      <w:r w:rsidRPr="0092105F">
        <w:rPr>
          <w:rFonts w:ascii="Segoe UI" w:eastAsia="Times New Roman" w:hAnsi="Segoe UI" w:cs="Segoe UI"/>
          <w:b/>
          <w:bCs/>
          <w:color w:val="000000" w:themeColor="text1"/>
          <w:sz w:val="36"/>
          <w:szCs w:val="36"/>
          <w:lang w:eastAsia="fr-FR"/>
        </w:rPr>
        <w:t>Itération 4</w:t>
      </w:r>
    </w:p>
    <w:p w14:paraId="4E4F3EF8" w14:textId="77777777" w:rsidR="0092105F" w:rsidRPr="0092105F" w:rsidRDefault="0092105F" w:rsidP="0092105F">
      <w:pPr>
        <w:numPr>
          <w:ilvl w:val="0"/>
          <w:numId w:val="7"/>
        </w:numPr>
        <w:spacing w:before="100" w:beforeAutospacing="1"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 xml:space="preserve">Création d’une interface graphique (Swing ou </w:t>
      </w:r>
      <w:proofErr w:type="spellStart"/>
      <w:r w:rsidRPr="0092105F">
        <w:rPr>
          <w:rFonts w:ascii="Segoe UI" w:eastAsia="Times New Roman" w:hAnsi="Segoe UI" w:cs="Segoe UI"/>
          <w:color w:val="000000" w:themeColor="text1"/>
          <w:sz w:val="24"/>
          <w:szCs w:val="24"/>
          <w:lang w:eastAsia="fr-FR"/>
        </w:rPr>
        <w:t>JavaFx</w:t>
      </w:r>
      <w:proofErr w:type="spellEnd"/>
      <w:r w:rsidRPr="0092105F">
        <w:rPr>
          <w:rFonts w:ascii="Segoe UI" w:eastAsia="Times New Roman" w:hAnsi="Segoe UI" w:cs="Segoe UI"/>
          <w:color w:val="000000" w:themeColor="text1"/>
          <w:sz w:val="24"/>
          <w:szCs w:val="24"/>
          <w:lang w:eastAsia="fr-FR"/>
        </w:rPr>
        <w:t>) pour que les administrateurs puissent gérer les ligues.</w:t>
      </w:r>
    </w:p>
    <w:p w14:paraId="512F9D6A" w14:textId="77777777" w:rsidR="0092105F" w:rsidRPr="0092105F" w:rsidRDefault="0092105F" w:rsidP="0092105F">
      <w:pPr>
        <w:numPr>
          <w:ilvl w:val="0"/>
          <w:numId w:val="7"/>
        </w:numPr>
        <w:spacing w:before="60"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Si une ligue n’a pas d’administrateur, c’est automatiquement le root qui devient l’administrateur de la ligue (avec les tests unitaires correspondants).</w:t>
      </w:r>
    </w:p>
    <w:p w14:paraId="2AB6C5DF" w14:textId="77777777" w:rsidR="0092105F" w:rsidRPr="0092105F" w:rsidRDefault="0092105F" w:rsidP="0092105F">
      <w:pPr>
        <w:numPr>
          <w:ilvl w:val="0"/>
          <w:numId w:val="7"/>
        </w:numPr>
        <w:spacing w:before="60"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Installation de la base de données sur un serveur accessible dans le réseau local de la société.</w:t>
      </w:r>
    </w:p>
    <w:p w14:paraId="40D1D819" w14:textId="04E5F96D" w:rsidR="0092105F" w:rsidRPr="0092105F" w:rsidRDefault="0092105F" w:rsidP="0092105F">
      <w:pPr>
        <w:numPr>
          <w:ilvl w:val="0"/>
          <w:numId w:val="7"/>
        </w:numPr>
        <w:spacing w:before="60"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Rédaction d’un mode opératoire à l’usage des administrateurs.</w:t>
      </w:r>
      <w:r w:rsidRPr="0092105F">
        <w:rPr>
          <w:rFonts w:ascii="Segoe UI" w:eastAsia="Times New Roman" w:hAnsi="Segoe UI" w:cs="Segoe UI"/>
          <w:color w:val="000000" w:themeColor="text1"/>
          <w:sz w:val="24"/>
          <w:szCs w:val="24"/>
          <w:lang w:eastAsia="fr-FR"/>
        </w:rPr>
        <w:t xml:space="preserve"> </w:t>
      </w:r>
    </w:p>
    <w:p w14:paraId="4D5C19FD" w14:textId="77777777" w:rsidR="0092105F" w:rsidRPr="0092105F" w:rsidRDefault="0092105F" w:rsidP="0092105F">
      <w:pPr>
        <w:spacing w:before="360" w:after="240" w:line="240" w:lineRule="auto"/>
        <w:outlineLvl w:val="1"/>
        <w:rPr>
          <w:rFonts w:ascii="Segoe UI" w:eastAsia="Times New Roman" w:hAnsi="Segoe UI" w:cs="Segoe UI"/>
          <w:b/>
          <w:bCs/>
          <w:color w:val="000000" w:themeColor="text1"/>
          <w:sz w:val="36"/>
          <w:szCs w:val="36"/>
          <w:lang w:eastAsia="fr-FR"/>
        </w:rPr>
      </w:pPr>
      <w:r w:rsidRPr="0092105F">
        <w:rPr>
          <w:rFonts w:ascii="Segoe UI" w:eastAsia="Times New Roman" w:hAnsi="Segoe UI" w:cs="Segoe UI"/>
          <w:b/>
          <w:bCs/>
          <w:color w:val="000000" w:themeColor="text1"/>
          <w:sz w:val="36"/>
          <w:szCs w:val="36"/>
          <w:lang w:eastAsia="fr-FR"/>
        </w:rPr>
        <w:t>Contraintes</w:t>
      </w:r>
    </w:p>
    <w:p w14:paraId="615DCFC2" w14:textId="77777777" w:rsidR="0092105F" w:rsidRPr="0092105F" w:rsidRDefault="0092105F" w:rsidP="0092105F">
      <w:pPr>
        <w:numPr>
          <w:ilvl w:val="0"/>
          <w:numId w:val="8"/>
        </w:numPr>
        <w:spacing w:before="100" w:beforeAutospacing="1"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Conserver java pour l’application.</w:t>
      </w:r>
    </w:p>
    <w:p w14:paraId="66F81EF0" w14:textId="77777777" w:rsidR="0092105F" w:rsidRPr="0092105F" w:rsidRDefault="0092105F" w:rsidP="0092105F">
      <w:pPr>
        <w:numPr>
          <w:ilvl w:val="0"/>
          <w:numId w:val="8"/>
        </w:numPr>
        <w:spacing w:before="60"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 xml:space="preserve">Utiliser le </w:t>
      </w:r>
      <w:proofErr w:type="spellStart"/>
      <w:r w:rsidRPr="0092105F">
        <w:rPr>
          <w:rFonts w:ascii="Segoe UI" w:eastAsia="Times New Roman" w:hAnsi="Segoe UI" w:cs="Segoe UI"/>
          <w:color w:val="000000" w:themeColor="text1"/>
          <w:sz w:val="24"/>
          <w:szCs w:val="24"/>
          <w:lang w:eastAsia="fr-FR"/>
        </w:rPr>
        <w:t>versionnement</w:t>
      </w:r>
      <w:proofErr w:type="spellEnd"/>
      <w:r w:rsidRPr="0092105F">
        <w:rPr>
          <w:rFonts w:ascii="Segoe UI" w:eastAsia="Times New Roman" w:hAnsi="Segoe UI" w:cs="Segoe UI"/>
          <w:color w:val="000000" w:themeColor="text1"/>
          <w:sz w:val="24"/>
          <w:szCs w:val="24"/>
          <w:lang w:eastAsia="fr-FR"/>
        </w:rPr>
        <w:t xml:space="preserve"> avec git</w:t>
      </w:r>
    </w:p>
    <w:p w14:paraId="57C7D8BE" w14:textId="77777777" w:rsidR="0092105F" w:rsidRPr="0092105F" w:rsidRDefault="0092105F" w:rsidP="0092105F">
      <w:pPr>
        <w:numPr>
          <w:ilvl w:val="0"/>
          <w:numId w:val="8"/>
        </w:numPr>
        <w:spacing w:before="60" w:after="100" w:afterAutospacing="1" w:line="240" w:lineRule="auto"/>
        <w:rPr>
          <w:rFonts w:ascii="Segoe UI" w:eastAsia="Times New Roman" w:hAnsi="Segoe UI" w:cs="Segoe UI"/>
          <w:color w:val="000000" w:themeColor="text1"/>
          <w:sz w:val="24"/>
          <w:szCs w:val="24"/>
          <w:lang w:eastAsia="fr-FR"/>
        </w:rPr>
      </w:pPr>
      <w:r w:rsidRPr="0092105F">
        <w:rPr>
          <w:rFonts w:ascii="Segoe UI" w:eastAsia="Times New Roman" w:hAnsi="Segoe UI" w:cs="Segoe UI"/>
          <w:color w:val="000000" w:themeColor="text1"/>
          <w:sz w:val="24"/>
          <w:szCs w:val="24"/>
          <w:lang w:eastAsia="fr-FR"/>
        </w:rPr>
        <w:t>Utiliser la bibliothèque de dialogue en ligne de commande fournie.</w:t>
      </w:r>
    </w:p>
    <w:p w14:paraId="54FBE951" w14:textId="59446E73" w:rsidR="0097161E" w:rsidRPr="0097161E" w:rsidRDefault="0097161E" w:rsidP="0092105F">
      <w:pPr>
        <w:spacing w:before="360" w:after="240" w:line="240" w:lineRule="auto"/>
        <w:outlineLvl w:val="1"/>
        <w:rPr>
          <w:rFonts w:ascii="Segoe UI" w:eastAsia="Times New Roman" w:hAnsi="Segoe UI" w:cs="Segoe UI"/>
          <w:b/>
          <w:bCs/>
          <w:color w:val="000000" w:themeColor="text1"/>
          <w:sz w:val="36"/>
          <w:szCs w:val="36"/>
          <w:lang w:eastAsia="fr-FR"/>
        </w:rPr>
      </w:pPr>
    </w:p>
    <w:p w14:paraId="5886BD02" w14:textId="77777777" w:rsidR="00C80605" w:rsidRPr="0092105F" w:rsidRDefault="00C80605" w:rsidP="0092105F">
      <w:pPr>
        <w:rPr>
          <w:color w:val="000000" w:themeColor="text1"/>
        </w:rPr>
      </w:pPr>
    </w:p>
    <w:sectPr w:rsidR="00C80605" w:rsidRPr="009210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85C"/>
    <w:multiLevelType w:val="multilevel"/>
    <w:tmpl w:val="781670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178E3"/>
    <w:multiLevelType w:val="multilevel"/>
    <w:tmpl w:val="B934B7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A4DC4"/>
    <w:multiLevelType w:val="multilevel"/>
    <w:tmpl w:val="60620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65A97"/>
    <w:multiLevelType w:val="multilevel"/>
    <w:tmpl w:val="257C91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C00BC"/>
    <w:multiLevelType w:val="multilevel"/>
    <w:tmpl w:val="B87C09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561E7"/>
    <w:multiLevelType w:val="multilevel"/>
    <w:tmpl w:val="564647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23A11"/>
    <w:multiLevelType w:val="multilevel"/>
    <w:tmpl w:val="C5BE8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738BE"/>
    <w:multiLevelType w:val="multilevel"/>
    <w:tmpl w:val="2B98E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5834235">
    <w:abstractNumId w:val="3"/>
  </w:num>
  <w:num w:numId="2" w16cid:durableId="1757364914">
    <w:abstractNumId w:val="2"/>
  </w:num>
  <w:num w:numId="3" w16cid:durableId="109009370">
    <w:abstractNumId w:val="4"/>
  </w:num>
  <w:num w:numId="4" w16cid:durableId="349457203">
    <w:abstractNumId w:val="0"/>
  </w:num>
  <w:num w:numId="5" w16cid:durableId="1920630720">
    <w:abstractNumId w:val="1"/>
  </w:num>
  <w:num w:numId="6" w16cid:durableId="1042291677">
    <w:abstractNumId w:val="5"/>
  </w:num>
  <w:num w:numId="7" w16cid:durableId="1532110281">
    <w:abstractNumId w:val="6"/>
  </w:num>
  <w:num w:numId="8" w16cid:durableId="10941336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04"/>
    <w:rsid w:val="000D6504"/>
    <w:rsid w:val="00486F80"/>
    <w:rsid w:val="0068357B"/>
    <w:rsid w:val="0092105F"/>
    <w:rsid w:val="0097161E"/>
    <w:rsid w:val="00C806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D553"/>
  <w15:chartTrackingRefBased/>
  <w15:docId w15:val="{C028AA48-55B2-4FE9-BFB1-B8D162C0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7161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7161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716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71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209">
      <w:bodyDiv w:val="1"/>
      <w:marLeft w:val="0"/>
      <w:marRight w:val="0"/>
      <w:marTop w:val="0"/>
      <w:marBottom w:val="0"/>
      <w:divBdr>
        <w:top w:val="none" w:sz="0" w:space="0" w:color="auto"/>
        <w:left w:val="none" w:sz="0" w:space="0" w:color="auto"/>
        <w:bottom w:val="none" w:sz="0" w:space="0" w:color="auto"/>
        <w:right w:val="none" w:sz="0" w:space="0" w:color="auto"/>
      </w:divBdr>
    </w:div>
    <w:div w:id="257715660">
      <w:bodyDiv w:val="1"/>
      <w:marLeft w:val="0"/>
      <w:marRight w:val="0"/>
      <w:marTop w:val="0"/>
      <w:marBottom w:val="0"/>
      <w:divBdr>
        <w:top w:val="none" w:sz="0" w:space="0" w:color="auto"/>
        <w:left w:val="none" w:sz="0" w:space="0" w:color="auto"/>
        <w:bottom w:val="none" w:sz="0" w:space="0" w:color="auto"/>
        <w:right w:val="none" w:sz="0" w:space="0" w:color="auto"/>
      </w:divBdr>
    </w:div>
    <w:div w:id="929855570">
      <w:bodyDiv w:val="1"/>
      <w:marLeft w:val="0"/>
      <w:marRight w:val="0"/>
      <w:marTop w:val="0"/>
      <w:marBottom w:val="0"/>
      <w:divBdr>
        <w:top w:val="none" w:sz="0" w:space="0" w:color="auto"/>
        <w:left w:val="none" w:sz="0" w:space="0" w:color="auto"/>
        <w:bottom w:val="none" w:sz="0" w:space="0" w:color="auto"/>
        <w:right w:val="none" w:sz="0" w:space="0" w:color="auto"/>
      </w:divBdr>
    </w:div>
    <w:div w:id="1119757582">
      <w:bodyDiv w:val="1"/>
      <w:marLeft w:val="0"/>
      <w:marRight w:val="0"/>
      <w:marTop w:val="0"/>
      <w:marBottom w:val="0"/>
      <w:divBdr>
        <w:top w:val="none" w:sz="0" w:space="0" w:color="auto"/>
        <w:left w:val="none" w:sz="0" w:space="0" w:color="auto"/>
        <w:bottom w:val="none" w:sz="0" w:space="0" w:color="auto"/>
        <w:right w:val="none" w:sz="0" w:space="0" w:color="auto"/>
      </w:divBdr>
    </w:div>
    <w:div w:id="1342930212">
      <w:bodyDiv w:val="1"/>
      <w:marLeft w:val="0"/>
      <w:marRight w:val="0"/>
      <w:marTop w:val="0"/>
      <w:marBottom w:val="0"/>
      <w:divBdr>
        <w:top w:val="none" w:sz="0" w:space="0" w:color="auto"/>
        <w:left w:val="none" w:sz="0" w:space="0" w:color="auto"/>
        <w:bottom w:val="none" w:sz="0" w:space="0" w:color="auto"/>
        <w:right w:val="none" w:sz="0" w:space="0" w:color="auto"/>
      </w:divBdr>
    </w:div>
    <w:div w:id="194322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ndreMesle/CommandLine" TargetMode="External"/><Relationship Id="rId5" Type="http://schemas.openxmlformats.org/officeDocument/2006/relationships/hyperlink" Target="https://enseignement.alexandre-mesle.com/PPE/personnel/javado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466</Words>
  <Characters>2568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biogeau</dc:creator>
  <cp:keywords/>
  <dc:description/>
  <cp:lastModifiedBy>antoine biogeau</cp:lastModifiedBy>
  <cp:revision>2</cp:revision>
  <dcterms:created xsi:type="dcterms:W3CDTF">2022-06-01T07:35:00Z</dcterms:created>
  <dcterms:modified xsi:type="dcterms:W3CDTF">2022-06-01T08:14:00Z</dcterms:modified>
</cp:coreProperties>
</file>