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8A12" w14:textId="77777777" w:rsidR="000112B0" w:rsidRDefault="000112B0">
      <w:pPr>
        <w:jc w:val="both"/>
      </w:pPr>
    </w:p>
    <w:p w14:paraId="0DBACCBA" w14:textId="77777777" w:rsidR="000112B0" w:rsidRDefault="000112B0">
      <w:pPr>
        <w:jc w:val="both"/>
      </w:pPr>
    </w:p>
    <w:p w14:paraId="524CBC88" w14:textId="77777777" w:rsidR="000112B0" w:rsidRDefault="00000000">
      <w:pPr>
        <w:jc w:val="both"/>
      </w:pPr>
      <w:r>
        <w:t xml:space="preserve">Vous êtes Développeur IA  au sein de l’entreprise "The World”, qui souhaite lancer une marketplace e-commerce. </w:t>
      </w:r>
    </w:p>
    <w:p w14:paraId="64E999C0" w14:textId="77777777" w:rsidR="000112B0" w:rsidRDefault="00000000">
      <w:pPr>
        <w:jc w:val="both"/>
      </w:pPr>
      <w:r>
        <w:t xml:space="preserve">Sur la place de marché, des vendeurs proposent des articles à des acheteurs en postant une photo et une description. </w:t>
      </w:r>
    </w:p>
    <w:p w14:paraId="70BC4D9D" w14:textId="77777777" w:rsidR="000112B0" w:rsidRDefault="00000000">
      <w:pPr>
        <w:jc w:val="both"/>
      </w:pPr>
      <w:r>
        <w:t xml:space="preserve">Pour l'instant, l'attribution de la catégorie d'un article est effectuée manuellement par les vendeurs et est donc peu fiable. De plus, le volume des articles est pour l’instant très petit. </w:t>
      </w:r>
    </w:p>
    <w:p w14:paraId="02FA6B56" w14:textId="77777777" w:rsidR="000112B0" w:rsidRDefault="00000000">
      <w:pPr>
        <w:jc w:val="both"/>
      </w:pPr>
      <w:r>
        <w:t xml:space="preserve">Pour rendre l’expérience utilisateur des vendeurs (faciliter la mise en ligne de nouveaux articles) et des acheteurs (faciliter la recherche de produits) la plus fluide possible et dans l'optique d'un passage à l'échelle, il devient nécessaire d'automatiser cette tâche. </w:t>
      </w:r>
    </w:p>
    <w:p w14:paraId="5BF479EA" w14:textId="77777777" w:rsidR="000112B0" w:rsidRDefault="00000000">
      <w:pPr>
        <w:jc w:val="both"/>
      </w:pPr>
      <w:r>
        <w:rPr>
          <w:b/>
        </w:rPr>
        <w:t>Elon Musk</w:t>
      </w:r>
      <w:r>
        <w:t>, Le  Head of AI , vous demande donc d'étudier la faisabilité d'un moteur de classification des articles en différentes catégories, avec un niveau de précision suffisant.</w:t>
      </w:r>
    </w:p>
    <w:p w14:paraId="4CF5DE46" w14:textId="77777777" w:rsidR="000112B0" w:rsidRDefault="000112B0"/>
    <w:p w14:paraId="0F5D133A" w14:textId="77777777" w:rsidR="000112B0" w:rsidRDefault="00000000">
      <w:pPr>
        <w:rPr>
          <w:b/>
          <w:sz w:val="28"/>
          <w:szCs w:val="28"/>
          <w:u w:val="single"/>
        </w:rPr>
      </w:pPr>
      <w:r>
        <w:rPr>
          <w:b/>
          <w:sz w:val="28"/>
          <w:szCs w:val="28"/>
          <w:u w:val="single"/>
        </w:rPr>
        <w:t>La mission</w:t>
      </w:r>
    </w:p>
    <w:p w14:paraId="00B74BDA" w14:textId="77777777" w:rsidR="000112B0" w:rsidRDefault="00000000">
      <w:r>
        <w:t xml:space="preserve">Votre mission est de réaliser </w:t>
      </w:r>
      <w:r>
        <w:rPr>
          <w:b/>
        </w:rPr>
        <w:t>une première étude de faisabilité d'un moteur de classification d'articles</w:t>
      </w:r>
      <w:r>
        <w:t xml:space="preserve"> basé sur une image et une description pour l'automatisation de l'attribution de la catégorie de l'article. </w:t>
      </w:r>
    </w:p>
    <w:p w14:paraId="12E58B04" w14:textId="77777777" w:rsidR="000112B0" w:rsidRDefault="00000000">
      <w:r>
        <w:rPr>
          <w:b/>
        </w:rPr>
        <w:t>Vous analyserez le jeu de données</w:t>
      </w:r>
      <w:r>
        <w:t xml:space="preserve"> en réalisant un </w:t>
      </w:r>
      <w:r>
        <w:rPr>
          <w:b/>
        </w:rPr>
        <w:t>prétraitement</w:t>
      </w:r>
      <w:r>
        <w:t xml:space="preserve"> des images et des descriptions des produits, une </w:t>
      </w:r>
      <w:r>
        <w:rPr>
          <w:b/>
        </w:rPr>
        <w:t>réduction de dimension</w:t>
      </w:r>
      <w:r>
        <w:t xml:space="preserve">, puis un </w:t>
      </w:r>
      <w:r>
        <w:rPr>
          <w:b/>
        </w:rPr>
        <w:t>clustering</w:t>
      </w:r>
      <w:r>
        <w:t>. Les résultats du clustering seront présentés sous la forme d’une représentation en deux dimensions à déterminer, qui ’illustrera le fait que les caractéristiques extraites permettent de regrouper des produits de même catégorie.</w:t>
      </w:r>
    </w:p>
    <w:p w14:paraId="0B12E15D" w14:textId="77777777" w:rsidR="000112B0" w:rsidRDefault="000112B0"/>
    <w:p w14:paraId="6E5C61A5" w14:textId="77777777" w:rsidR="000112B0" w:rsidRDefault="00000000">
      <w:r>
        <w:t>Voici le mail qu’il vous a envoyé.</w:t>
      </w:r>
    </w:p>
    <w:p w14:paraId="691AE99E" w14:textId="77777777" w:rsidR="000112B0" w:rsidRDefault="00000000">
      <w:pPr>
        <w:shd w:val="clear" w:color="auto" w:fill="FFFFFF"/>
        <w:spacing w:before="280" w:after="280" w:line="240" w:lineRule="auto"/>
        <w:rPr>
          <w:rFonts w:ascii="Inter" w:eastAsia="Inter" w:hAnsi="Inter" w:cs="Inter"/>
          <w:color w:val="271A38"/>
          <w:sz w:val="24"/>
          <w:szCs w:val="24"/>
        </w:rPr>
      </w:pPr>
      <w:r>
        <w:rPr>
          <w:rFonts w:ascii="Inter" w:eastAsia="Inter" w:hAnsi="Inter" w:cs="Inter"/>
          <w:color w:val="271A38"/>
          <w:sz w:val="24"/>
          <w:szCs w:val="24"/>
        </w:rPr>
        <w:t> </w:t>
      </w:r>
    </w:p>
    <w:tbl>
      <w:tblPr>
        <w:tblStyle w:val="a"/>
        <w:tblW w:w="9192" w:type="dxa"/>
        <w:tblInd w:w="-15" w:type="dxa"/>
        <w:tblBorders>
          <w:top w:val="single" w:sz="6" w:space="0" w:color="DAD9DC"/>
          <w:left w:val="single" w:sz="6" w:space="0" w:color="DAD9DC"/>
          <w:bottom w:val="single" w:sz="6" w:space="0" w:color="DAD9DC"/>
          <w:right w:val="single" w:sz="6" w:space="0" w:color="DAD9DC"/>
        </w:tblBorders>
        <w:tblLayout w:type="fixed"/>
        <w:tblLook w:val="0400" w:firstRow="0" w:lastRow="0" w:firstColumn="0" w:lastColumn="0" w:noHBand="0" w:noVBand="1"/>
      </w:tblPr>
      <w:tblGrid>
        <w:gridCol w:w="9192"/>
      </w:tblGrid>
      <w:tr w:rsidR="000112B0" w14:paraId="21709078" w14:textId="77777777">
        <w:tc>
          <w:tcPr>
            <w:tcW w:w="9192" w:type="dxa"/>
            <w:shd w:val="clear" w:color="auto" w:fill="F5F5F5"/>
          </w:tcPr>
          <w:p w14:paraId="48813F92" w14:textId="77777777" w:rsidR="000112B0" w:rsidRDefault="00000000">
            <w:pPr>
              <w:spacing w:after="0" w:line="240" w:lineRule="auto"/>
              <w:rPr>
                <w:sz w:val="24"/>
                <w:szCs w:val="24"/>
              </w:rPr>
            </w:pPr>
            <w:r>
              <w:rPr>
                <w:sz w:val="24"/>
                <w:szCs w:val="24"/>
              </w:rPr>
              <w:t>Bonjour, </w:t>
            </w:r>
          </w:p>
        </w:tc>
      </w:tr>
      <w:tr w:rsidR="000112B0" w14:paraId="1BA6CC5B" w14:textId="77777777">
        <w:tc>
          <w:tcPr>
            <w:tcW w:w="9192" w:type="dxa"/>
            <w:shd w:val="clear" w:color="auto" w:fill="FFFFFF"/>
          </w:tcPr>
          <w:p w14:paraId="7663098E" w14:textId="77777777" w:rsidR="000112B0" w:rsidRDefault="00000000">
            <w:pPr>
              <w:spacing w:after="0" w:line="240" w:lineRule="auto"/>
              <w:rPr>
                <w:sz w:val="24"/>
                <w:szCs w:val="24"/>
              </w:rPr>
            </w:pPr>
            <w:r>
              <w:rPr>
                <w:sz w:val="24"/>
                <w:szCs w:val="24"/>
              </w:rPr>
              <w:t>Merci pour ton aide sur ce projet !</w:t>
            </w:r>
          </w:p>
          <w:p w14:paraId="5072951B" w14:textId="77777777" w:rsidR="000112B0" w:rsidRDefault="00000000">
            <w:pPr>
              <w:spacing w:before="150" w:after="0" w:line="240" w:lineRule="auto"/>
              <w:rPr>
                <w:sz w:val="24"/>
                <w:szCs w:val="24"/>
              </w:rPr>
            </w:pPr>
            <w:r>
              <w:rPr>
                <w:sz w:val="24"/>
                <w:szCs w:val="24"/>
              </w:rPr>
              <w:t>Ta mission est de réaliser, </w:t>
            </w:r>
            <w:r>
              <w:rPr>
                <w:b/>
                <w:sz w:val="24"/>
                <w:szCs w:val="24"/>
              </w:rPr>
              <w:t>dans une première itération, une étude de faisabilité d'un moteur de classification</w:t>
            </w:r>
            <w:r>
              <w:rPr>
                <w:sz w:val="24"/>
                <w:szCs w:val="24"/>
              </w:rPr>
              <w:t> d'articles, basé sur une image et une description, pour l'automatisation de l'attribution de la catégorie de l'article.</w:t>
            </w:r>
          </w:p>
          <w:p w14:paraId="56CF04D9" w14:textId="20AD7052" w:rsidR="000112B0" w:rsidRDefault="00000000">
            <w:pPr>
              <w:spacing w:before="150" w:after="0" w:line="240" w:lineRule="auto"/>
              <w:rPr>
                <w:sz w:val="24"/>
                <w:szCs w:val="24"/>
              </w:rPr>
            </w:pPr>
            <w:r>
              <w:rPr>
                <w:sz w:val="24"/>
                <w:szCs w:val="24"/>
              </w:rPr>
              <w:t>Tu dois</w:t>
            </w:r>
            <w:r>
              <w:rPr>
                <w:b/>
                <w:sz w:val="24"/>
                <w:szCs w:val="24"/>
              </w:rPr>
              <w:t> analyser les descriptions  les images des produits</w:t>
            </w:r>
            <w:r>
              <w:rPr>
                <w:sz w:val="24"/>
                <w:szCs w:val="24"/>
              </w:rPr>
              <w:t>, au travers des étapes suivantes : </w:t>
            </w:r>
          </w:p>
          <w:p w14:paraId="5EF9E314" w14:textId="2E1C546D" w:rsidR="000112B0" w:rsidRDefault="00000000" w:rsidP="00CF0135">
            <w:pPr>
              <w:numPr>
                <w:ilvl w:val="0"/>
                <w:numId w:val="2"/>
              </w:numPr>
              <w:spacing w:before="280" w:after="0" w:line="240" w:lineRule="auto"/>
              <w:rPr>
                <w:sz w:val="24"/>
                <w:szCs w:val="24"/>
              </w:rPr>
            </w:pPr>
            <w:r>
              <w:rPr>
                <w:b/>
                <w:sz w:val="24"/>
                <w:szCs w:val="24"/>
              </w:rPr>
              <w:t>Un prétraitement</w:t>
            </w:r>
            <w:r>
              <w:rPr>
                <w:sz w:val="24"/>
                <w:szCs w:val="24"/>
              </w:rPr>
              <w:t xml:space="preserve"> des données </w:t>
            </w:r>
            <w:r w:rsidR="00CF0135">
              <w:rPr>
                <w:sz w:val="24"/>
                <w:szCs w:val="24"/>
              </w:rPr>
              <w:t>image</w:t>
            </w:r>
            <w:r>
              <w:rPr>
                <w:sz w:val="24"/>
                <w:szCs w:val="24"/>
              </w:rPr>
              <w:t xml:space="preserve"> suivant le cas ;</w:t>
            </w:r>
          </w:p>
          <w:p w14:paraId="338965D6" w14:textId="77777777" w:rsidR="000112B0" w:rsidRDefault="00000000" w:rsidP="00CF0135">
            <w:pPr>
              <w:numPr>
                <w:ilvl w:val="0"/>
                <w:numId w:val="2"/>
              </w:numPr>
              <w:spacing w:after="0" w:line="240" w:lineRule="auto"/>
              <w:rPr>
                <w:sz w:val="24"/>
                <w:szCs w:val="24"/>
              </w:rPr>
            </w:pPr>
            <w:r>
              <w:rPr>
                <w:sz w:val="24"/>
                <w:szCs w:val="24"/>
              </w:rPr>
              <w:t xml:space="preserve">Une extraction de </w:t>
            </w:r>
            <w:proofErr w:type="spellStart"/>
            <w:r>
              <w:rPr>
                <w:sz w:val="24"/>
                <w:szCs w:val="24"/>
              </w:rPr>
              <w:t>features</w:t>
            </w:r>
            <w:proofErr w:type="spellEnd"/>
            <w:r>
              <w:rPr>
                <w:sz w:val="24"/>
                <w:szCs w:val="24"/>
              </w:rPr>
              <w:t xml:space="preserve"> ;</w:t>
            </w:r>
          </w:p>
          <w:p w14:paraId="391487FA" w14:textId="77777777" w:rsidR="000112B0" w:rsidRDefault="00000000" w:rsidP="00CF0135">
            <w:pPr>
              <w:numPr>
                <w:ilvl w:val="0"/>
                <w:numId w:val="2"/>
              </w:numPr>
              <w:spacing w:after="0" w:line="240" w:lineRule="auto"/>
              <w:rPr>
                <w:sz w:val="24"/>
                <w:szCs w:val="24"/>
              </w:rPr>
            </w:pPr>
            <w:r>
              <w:rPr>
                <w:sz w:val="24"/>
                <w:szCs w:val="24"/>
              </w:rPr>
              <w:t>Une </w:t>
            </w:r>
            <w:r>
              <w:rPr>
                <w:b/>
                <w:sz w:val="24"/>
                <w:szCs w:val="24"/>
              </w:rPr>
              <w:t>réduction en 2 dimensions</w:t>
            </w:r>
            <w:r>
              <w:rPr>
                <w:sz w:val="24"/>
                <w:szCs w:val="24"/>
              </w:rPr>
              <w:t>, afin de projeter les produits sur un graphique 2D, sous la forme de points dont la couleur correspondra à la catégorie réelle ;</w:t>
            </w:r>
          </w:p>
          <w:p w14:paraId="63B1555D" w14:textId="77777777" w:rsidR="000112B0" w:rsidRDefault="00000000" w:rsidP="00CF0135">
            <w:pPr>
              <w:numPr>
                <w:ilvl w:val="0"/>
                <w:numId w:val="2"/>
              </w:numPr>
              <w:spacing w:after="0" w:line="240" w:lineRule="auto"/>
              <w:rPr>
                <w:sz w:val="24"/>
                <w:szCs w:val="24"/>
              </w:rPr>
            </w:pPr>
            <w:r>
              <w:rPr>
                <w:b/>
                <w:sz w:val="24"/>
                <w:szCs w:val="24"/>
              </w:rPr>
              <w:t>Analyse du graphique</w:t>
            </w:r>
            <w:r>
              <w:rPr>
                <w:sz w:val="24"/>
                <w:szCs w:val="24"/>
              </w:rPr>
              <w:t xml:space="preserve"> afin d’en déduire ou pas, à l’aide des descriptions ou des </w:t>
            </w:r>
            <w:proofErr w:type="spellStart"/>
            <w:r>
              <w:rPr>
                <w:sz w:val="24"/>
                <w:szCs w:val="24"/>
              </w:rPr>
              <w:t>imaVoici</w:t>
            </w:r>
            <w:proofErr w:type="spellEnd"/>
            <w:r>
              <w:rPr>
                <w:sz w:val="24"/>
                <w:szCs w:val="24"/>
              </w:rPr>
              <w:t xml:space="preserve"> les contraintes : </w:t>
            </w:r>
          </w:p>
          <w:p w14:paraId="07211BBB" w14:textId="77777777" w:rsidR="000112B0" w:rsidRDefault="000112B0" w:rsidP="00CF0135">
            <w:pPr>
              <w:numPr>
                <w:ilvl w:val="0"/>
                <w:numId w:val="2"/>
              </w:numPr>
              <w:spacing w:after="0" w:line="240" w:lineRule="auto"/>
              <w:rPr>
                <w:sz w:val="24"/>
                <w:szCs w:val="24"/>
              </w:rPr>
            </w:pPr>
          </w:p>
          <w:p w14:paraId="1C319AB2" w14:textId="77777777" w:rsidR="000112B0" w:rsidRDefault="00000000" w:rsidP="00CF0135">
            <w:pPr>
              <w:numPr>
                <w:ilvl w:val="0"/>
                <w:numId w:val="2"/>
              </w:numPr>
              <w:spacing w:after="280" w:line="240" w:lineRule="auto"/>
              <w:rPr>
                <w:i/>
                <w:sz w:val="24"/>
                <w:szCs w:val="24"/>
              </w:rPr>
            </w:pPr>
            <w:r>
              <w:rPr>
                <w:i/>
                <w:sz w:val="24"/>
                <w:szCs w:val="24"/>
              </w:rPr>
              <w:t xml:space="preserve">une approche de type </w:t>
            </w:r>
            <w:proofErr w:type="spellStart"/>
            <w:r>
              <w:rPr>
                <w:i/>
                <w:sz w:val="24"/>
                <w:szCs w:val="24"/>
              </w:rPr>
              <w:t>word</w:t>
            </w:r>
            <w:proofErr w:type="spellEnd"/>
            <w:r>
              <w:rPr>
                <w:i/>
                <w:sz w:val="24"/>
                <w:szCs w:val="24"/>
              </w:rPr>
              <w:t xml:space="preserve">/sentence </w:t>
            </w:r>
            <w:proofErr w:type="spellStart"/>
            <w:r>
              <w:rPr>
                <w:i/>
                <w:sz w:val="24"/>
                <w:szCs w:val="24"/>
              </w:rPr>
              <w:t>embedding</w:t>
            </w:r>
            <w:proofErr w:type="spellEnd"/>
            <w:r>
              <w:rPr>
                <w:i/>
                <w:sz w:val="24"/>
                <w:szCs w:val="24"/>
              </w:rPr>
              <w:t xml:space="preserve"> avec USE (Universal Sentence Encoder). </w:t>
            </w:r>
          </w:p>
          <w:p w14:paraId="78E219A2" w14:textId="77777777" w:rsidR="000112B0" w:rsidRDefault="00000000" w:rsidP="00CF0135">
            <w:pPr>
              <w:numPr>
                <w:ilvl w:val="0"/>
                <w:numId w:val="2"/>
              </w:numPr>
              <w:spacing w:before="280" w:after="280" w:line="240" w:lineRule="auto"/>
              <w:rPr>
                <w:sz w:val="24"/>
                <w:szCs w:val="24"/>
              </w:rPr>
            </w:pPr>
            <w:r>
              <w:rPr>
                <w:sz w:val="24"/>
                <w:szCs w:val="24"/>
              </w:rPr>
              <w:t xml:space="preserve">Afin d’extraire les </w:t>
            </w:r>
            <w:proofErr w:type="spellStart"/>
            <w:r>
              <w:rPr>
                <w:sz w:val="24"/>
                <w:szCs w:val="24"/>
              </w:rPr>
              <w:t>features</w:t>
            </w:r>
            <w:proofErr w:type="spellEnd"/>
            <w:r>
              <w:rPr>
                <w:sz w:val="24"/>
                <w:szCs w:val="24"/>
              </w:rPr>
              <w:t xml:space="preserve"> image, il sera nécessaire de mettre en œuvre :</w:t>
            </w:r>
          </w:p>
          <w:p w14:paraId="14FE5F21" w14:textId="77777777" w:rsidR="000112B0" w:rsidRDefault="00000000" w:rsidP="00CF0135">
            <w:pPr>
              <w:numPr>
                <w:ilvl w:val="0"/>
                <w:numId w:val="2"/>
              </w:numPr>
              <w:spacing w:before="280" w:after="0" w:line="240" w:lineRule="auto"/>
              <w:rPr>
                <w:i/>
                <w:sz w:val="24"/>
                <w:szCs w:val="24"/>
              </w:rPr>
            </w:pPr>
            <w:r>
              <w:rPr>
                <w:i/>
                <w:sz w:val="24"/>
                <w:szCs w:val="24"/>
              </w:rPr>
              <w:t>3 algorithmes algorithme de type SIFT  et ORB  et SURF ;</w:t>
            </w:r>
          </w:p>
          <w:p w14:paraId="7D943174" w14:textId="77777777" w:rsidR="000112B0" w:rsidRDefault="00000000" w:rsidP="00CF0135">
            <w:pPr>
              <w:numPr>
                <w:ilvl w:val="0"/>
                <w:numId w:val="2"/>
              </w:numPr>
              <w:spacing w:after="280" w:line="240" w:lineRule="auto"/>
              <w:rPr>
                <w:i/>
                <w:sz w:val="24"/>
                <w:szCs w:val="24"/>
              </w:rPr>
            </w:pPr>
            <w:r>
              <w:rPr>
                <w:i/>
                <w:sz w:val="24"/>
                <w:szCs w:val="24"/>
              </w:rPr>
              <w:t>3  algorithme de type CNN Transfer Learning + 1 CNN que tu auras implémenté toi-même</w:t>
            </w:r>
          </w:p>
          <w:p w14:paraId="0F6E0B53" w14:textId="77777777" w:rsidR="00CF0135" w:rsidRDefault="00CF0135" w:rsidP="00CF0135">
            <w:pPr>
              <w:numPr>
                <w:ilvl w:val="0"/>
                <w:numId w:val="2"/>
              </w:numPr>
              <w:spacing w:after="280" w:line="240" w:lineRule="auto"/>
              <w:rPr>
                <w:sz w:val="24"/>
                <w:szCs w:val="24"/>
              </w:rPr>
            </w:pPr>
            <w:r>
              <w:rPr>
                <w:sz w:val="24"/>
                <w:szCs w:val="24"/>
              </w:rPr>
              <w:t>Réalisation d’une </w:t>
            </w:r>
            <w:r>
              <w:rPr>
                <w:b/>
                <w:sz w:val="24"/>
                <w:szCs w:val="24"/>
              </w:rPr>
              <w:t>mesure pour confirmer ton analyse visuelle</w:t>
            </w:r>
            <w:r>
              <w:rPr>
                <w:sz w:val="24"/>
                <w:szCs w:val="24"/>
              </w:rPr>
              <w:t>, en calculant la similarité entre les catégories réelles et les catégories issues d’une segmentation en clusters.</w:t>
            </w:r>
          </w:p>
          <w:p w14:paraId="04F39F26" w14:textId="77777777" w:rsidR="00CF0135" w:rsidRDefault="00CF0135" w:rsidP="00CF0135">
            <w:pPr>
              <w:spacing w:after="0" w:line="240" w:lineRule="auto"/>
              <w:rPr>
                <w:sz w:val="24"/>
                <w:szCs w:val="24"/>
              </w:rPr>
            </w:pPr>
            <w:r>
              <w:rPr>
                <w:sz w:val="24"/>
                <w:szCs w:val="24"/>
              </w:rPr>
              <w:t>Pourrais-tu nous démontrer, par cette approche, la faisabilité de regrouper automatiquement des produits de même catégorie ?</w:t>
            </w:r>
          </w:p>
          <w:p w14:paraId="3E564A52" w14:textId="77777777" w:rsidR="00CF0135" w:rsidRDefault="00CF0135" w:rsidP="00CF0135">
            <w:pPr>
              <w:spacing w:after="280" w:line="240" w:lineRule="auto"/>
              <w:ind w:left="360"/>
              <w:rPr>
                <w:i/>
                <w:sz w:val="24"/>
                <w:szCs w:val="24"/>
              </w:rPr>
            </w:pPr>
          </w:p>
          <w:p w14:paraId="393A1F62" w14:textId="77777777" w:rsidR="000112B0" w:rsidRDefault="00000000">
            <w:pPr>
              <w:spacing w:before="150" w:after="0" w:line="240" w:lineRule="auto"/>
              <w:rPr>
                <w:sz w:val="24"/>
                <w:szCs w:val="24"/>
              </w:rPr>
            </w:pPr>
            <w:r>
              <w:rPr>
                <w:sz w:val="24"/>
                <w:szCs w:val="24"/>
              </w:rPr>
              <w:t xml:space="preserve">En pièces jointes, tu trouveras un exemple de mise en œuvre de l’approche de type CNN Transfer Learning d’extraction de </w:t>
            </w:r>
            <w:proofErr w:type="spellStart"/>
            <w:r>
              <w:rPr>
                <w:sz w:val="24"/>
                <w:szCs w:val="24"/>
              </w:rPr>
              <w:t>features</w:t>
            </w:r>
            <w:proofErr w:type="spellEnd"/>
            <w:r>
              <w:rPr>
                <w:sz w:val="24"/>
                <w:szCs w:val="24"/>
              </w:rPr>
              <w:t xml:space="preserve"> images sur un autre </w:t>
            </w:r>
            <w:proofErr w:type="spellStart"/>
            <w:r>
              <w:rPr>
                <w:sz w:val="24"/>
                <w:szCs w:val="24"/>
              </w:rPr>
              <w:t>dataset</w:t>
            </w:r>
            <w:proofErr w:type="spellEnd"/>
            <w:r>
              <w:rPr>
                <w:sz w:val="24"/>
                <w:szCs w:val="24"/>
              </w:rPr>
              <w:t>. Je t’invite à l’utiliser comme point de départ, cela va te faire gagner beaucoup de temps !</w:t>
            </w:r>
          </w:p>
          <w:p w14:paraId="05D2D057" w14:textId="77777777" w:rsidR="000112B0" w:rsidRDefault="00000000">
            <w:pPr>
              <w:spacing w:before="150" w:after="0" w:line="240" w:lineRule="auto"/>
              <w:rPr>
                <w:sz w:val="24"/>
                <w:szCs w:val="24"/>
              </w:rPr>
            </w:pPr>
            <w:r>
              <w:rPr>
                <w:sz w:val="24"/>
                <w:szCs w:val="24"/>
              </w:rPr>
              <w:t>Merci encore, </w:t>
            </w:r>
          </w:p>
          <w:p w14:paraId="038F5600" w14:textId="77777777" w:rsidR="000112B0" w:rsidRDefault="00000000">
            <w:pPr>
              <w:spacing w:before="150" w:after="0" w:line="240" w:lineRule="auto"/>
              <w:rPr>
                <w:sz w:val="24"/>
                <w:szCs w:val="24"/>
              </w:rPr>
            </w:pPr>
            <w:r>
              <w:rPr>
                <w:sz w:val="24"/>
                <w:szCs w:val="24"/>
              </w:rPr>
              <w:t>Linda</w:t>
            </w:r>
          </w:p>
          <w:p w14:paraId="2CE300EA" w14:textId="77777777" w:rsidR="000112B0" w:rsidRDefault="00000000">
            <w:pPr>
              <w:spacing w:after="0" w:line="240" w:lineRule="auto"/>
              <w:rPr>
                <w:sz w:val="24"/>
                <w:szCs w:val="24"/>
              </w:rPr>
            </w:pPr>
            <w:r>
              <w:rPr>
                <w:sz w:val="24"/>
                <w:szCs w:val="24"/>
              </w:rPr>
              <w:t>PS : J’ai bien vérifié qu’il n’y avait aucune contrainte de propriété intellectuelle sur les données et les images.</w:t>
            </w:r>
          </w:p>
        </w:tc>
      </w:tr>
      <w:tr w:rsidR="000112B0" w14:paraId="29445CFB" w14:textId="77777777">
        <w:tc>
          <w:tcPr>
            <w:tcW w:w="9192" w:type="dxa"/>
            <w:shd w:val="clear" w:color="auto" w:fill="F5F5F5"/>
          </w:tcPr>
          <w:p w14:paraId="68FA6D23" w14:textId="501C31D2" w:rsidR="000112B0" w:rsidRDefault="00000000">
            <w:pPr>
              <w:spacing w:after="0" w:line="240" w:lineRule="auto"/>
              <w:rPr>
                <w:sz w:val="24"/>
                <w:szCs w:val="24"/>
              </w:rPr>
            </w:pPr>
            <w:r>
              <w:rPr>
                <w:sz w:val="24"/>
                <w:szCs w:val="24"/>
              </w:rPr>
              <w:lastRenderedPageBreak/>
              <w:t>Pièces joint : </w:t>
            </w:r>
          </w:p>
          <w:p w14:paraId="6A39CCC0" w14:textId="77777777" w:rsidR="000112B0" w:rsidRDefault="000112B0">
            <w:pPr>
              <w:spacing w:after="0" w:line="240" w:lineRule="auto"/>
              <w:rPr>
                <w:sz w:val="24"/>
                <w:szCs w:val="24"/>
              </w:rPr>
            </w:pPr>
          </w:p>
          <w:p w14:paraId="4670D750" w14:textId="77777777" w:rsidR="000112B0" w:rsidRDefault="00000000">
            <w:pPr>
              <w:numPr>
                <w:ilvl w:val="0"/>
                <w:numId w:val="3"/>
              </w:numPr>
              <w:spacing w:before="280" w:after="0" w:line="240" w:lineRule="auto"/>
              <w:rPr>
                <w:sz w:val="24"/>
                <w:szCs w:val="24"/>
              </w:rPr>
            </w:pPr>
            <w:r>
              <w:rPr>
                <w:color w:val="7451EB"/>
                <w:sz w:val="24"/>
                <w:szCs w:val="24"/>
                <w:u w:val="single"/>
              </w:rPr>
              <w:t>premier jeu de données d’articles avec le lien pour télécharger la photo et une description associée</w:t>
            </w:r>
          </w:p>
          <w:p w14:paraId="7200F1AD" w14:textId="4C7EAA88" w:rsidR="000112B0" w:rsidRDefault="000112B0" w:rsidP="0078301C">
            <w:pPr>
              <w:spacing w:line="240" w:lineRule="auto"/>
              <w:ind w:left="720"/>
              <w:rPr>
                <w:sz w:val="24"/>
                <w:szCs w:val="24"/>
              </w:rPr>
            </w:pPr>
          </w:p>
        </w:tc>
      </w:tr>
      <w:tr w:rsidR="000112B0" w14:paraId="78B15C5F" w14:textId="77777777">
        <w:tc>
          <w:tcPr>
            <w:tcW w:w="9192" w:type="dxa"/>
            <w:shd w:val="clear" w:color="auto" w:fill="F5F5F5"/>
          </w:tcPr>
          <w:p w14:paraId="3EAFC8A6" w14:textId="77777777" w:rsidR="000112B0" w:rsidRDefault="000112B0">
            <w:pPr>
              <w:spacing w:after="0" w:line="240" w:lineRule="auto"/>
              <w:rPr>
                <w:sz w:val="24"/>
                <w:szCs w:val="24"/>
              </w:rPr>
            </w:pPr>
          </w:p>
        </w:tc>
      </w:tr>
    </w:tbl>
    <w:p w14:paraId="4731A112" w14:textId="77777777" w:rsidR="000112B0" w:rsidRDefault="000112B0"/>
    <w:p w14:paraId="55FD136B" w14:textId="0BB53956" w:rsidR="000112B0" w:rsidRDefault="000112B0"/>
    <w:p w14:paraId="68DECE94" w14:textId="77777777" w:rsidR="000112B0" w:rsidRDefault="000112B0"/>
    <w:p w14:paraId="46A7F462" w14:textId="77777777" w:rsidR="000112B0" w:rsidRDefault="000112B0"/>
    <w:p w14:paraId="34572DAB" w14:textId="77777777" w:rsidR="000112B0" w:rsidRDefault="00000000">
      <w:pPr>
        <w:shd w:val="clear" w:color="auto" w:fill="FFFFFF"/>
        <w:spacing w:before="280" w:after="280" w:line="240" w:lineRule="auto"/>
        <w:rPr>
          <w:color w:val="271A38"/>
          <w:sz w:val="24"/>
          <w:szCs w:val="24"/>
        </w:rPr>
      </w:pPr>
      <w:r>
        <w:rPr>
          <w:color w:val="271A38"/>
          <w:sz w:val="24"/>
          <w:szCs w:val="24"/>
        </w:rPr>
        <w:t>Une semaine plus tard, vous partagez votre travail avec Elon, et il  vous répond avec enthousiasme avec une autre demande.</w:t>
      </w:r>
    </w:p>
    <w:tbl>
      <w:tblPr>
        <w:tblStyle w:val="a0"/>
        <w:tblW w:w="9192" w:type="dxa"/>
        <w:tblInd w:w="-15" w:type="dxa"/>
        <w:tblBorders>
          <w:top w:val="single" w:sz="6" w:space="0" w:color="DAD9DC"/>
          <w:left w:val="single" w:sz="6" w:space="0" w:color="DAD9DC"/>
          <w:bottom w:val="single" w:sz="6" w:space="0" w:color="DAD9DC"/>
          <w:right w:val="single" w:sz="6" w:space="0" w:color="DAD9DC"/>
        </w:tblBorders>
        <w:tblLayout w:type="fixed"/>
        <w:tblLook w:val="0400" w:firstRow="0" w:lastRow="0" w:firstColumn="0" w:lastColumn="0" w:noHBand="0" w:noVBand="1"/>
      </w:tblPr>
      <w:tblGrid>
        <w:gridCol w:w="9192"/>
      </w:tblGrid>
      <w:tr w:rsidR="000112B0" w14:paraId="31F5E545" w14:textId="77777777">
        <w:tc>
          <w:tcPr>
            <w:tcW w:w="9192" w:type="dxa"/>
            <w:shd w:val="clear" w:color="auto" w:fill="F5F5F5"/>
          </w:tcPr>
          <w:p w14:paraId="0F7FB957" w14:textId="77777777" w:rsidR="000112B0" w:rsidRDefault="00000000">
            <w:pPr>
              <w:spacing w:after="0" w:line="240" w:lineRule="auto"/>
              <w:rPr>
                <w:sz w:val="24"/>
                <w:szCs w:val="24"/>
              </w:rPr>
            </w:pPr>
            <w:r>
              <w:rPr>
                <w:sz w:val="24"/>
                <w:szCs w:val="24"/>
              </w:rPr>
              <w:t>Bonjour,</w:t>
            </w:r>
          </w:p>
        </w:tc>
      </w:tr>
      <w:tr w:rsidR="000112B0" w14:paraId="44D52B3A" w14:textId="77777777">
        <w:tc>
          <w:tcPr>
            <w:tcW w:w="9192" w:type="dxa"/>
            <w:shd w:val="clear" w:color="auto" w:fill="FFFFFF"/>
          </w:tcPr>
          <w:p w14:paraId="4169576A" w14:textId="77777777" w:rsidR="000112B0" w:rsidRDefault="00000000">
            <w:pPr>
              <w:spacing w:after="0" w:line="240" w:lineRule="auto"/>
              <w:rPr>
                <w:sz w:val="24"/>
                <w:szCs w:val="24"/>
              </w:rPr>
            </w:pPr>
            <w:r>
              <w:rPr>
                <w:sz w:val="24"/>
                <w:szCs w:val="24"/>
              </w:rPr>
              <w:t>Merci beaucoup pour ton travail !</w:t>
            </w:r>
          </w:p>
          <w:p w14:paraId="014B6510" w14:textId="77777777" w:rsidR="000112B0" w:rsidRDefault="00000000">
            <w:pPr>
              <w:spacing w:before="136" w:after="0" w:line="240" w:lineRule="auto"/>
              <w:rPr>
                <w:sz w:val="24"/>
                <w:szCs w:val="24"/>
              </w:rPr>
            </w:pPr>
            <w:r>
              <w:rPr>
                <w:sz w:val="24"/>
                <w:szCs w:val="24"/>
              </w:rPr>
              <w:lastRenderedPageBreak/>
              <w:t>Bravo d’avoir démontré la faisabilité de regrouper automatiquement des produits de même catégorie ! </w:t>
            </w:r>
          </w:p>
          <w:p w14:paraId="4470CB56" w14:textId="77777777" w:rsidR="000112B0" w:rsidRDefault="00000000">
            <w:pPr>
              <w:spacing w:before="136" w:after="0" w:line="240" w:lineRule="auto"/>
              <w:rPr>
                <w:sz w:val="24"/>
                <w:szCs w:val="24"/>
              </w:rPr>
            </w:pPr>
            <w:r>
              <w:rPr>
                <w:sz w:val="24"/>
                <w:szCs w:val="24"/>
              </w:rPr>
              <w:t>Maintenant, je te propose de passer à la deuxième itération. Pourrais-tu réaliser une </w:t>
            </w:r>
            <w:r>
              <w:rPr>
                <w:b/>
                <w:sz w:val="24"/>
                <w:szCs w:val="24"/>
              </w:rPr>
              <w:t>classification supervisée à partir des images</w:t>
            </w:r>
            <w:r>
              <w:rPr>
                <w:sz w:val="24"/>
                <w:szCs w:val="24"/>
              </w:rPr>
              <w:t> ? Je souhaiterais que tu mettes en place une </w:t>
            </w:r>
            <w:r>
              <w:rPr>
                <w:b/>
                <w:sz w:val="24"/>
                <w:szCs w:val="24"/>
              </w:rPr>
              <w:t>data augmentation</w:t>
            </w:r>
            <w:r>
              <w:rPr>
                <w:sz w:val="24"/>
                <w:szCs w:val="24"/>
              </w:rPr>
              <w:t> afin d’optimiser le modèle.</w:t>
            </w:r>
          </w:p>
          <w:p w14:paraId="2D4D2E19" w14:textId="77777777" w:rsidR="000112B0" w:rsidRDefault="00000000">
            <w:pPr>
              <w:spacing w:before="136" w:after="0" w:line="240" w:lineRule="auto"/>
              <w:rPr>
                <w:sz w:val="24"/>
                <w:szCs w:val="24"/>
              </w:rPr>
            </w:pPr>
            <w:r>
              <w:rPr>
                <w:sz w:val="24"/>
                <w:szCs w:val="24"/>
              </w:rPr>
              <w:t>Merci encore, </w:t>
            </w:r>
          </w:p>
          <w:p w14:paraId="04EE4B8E" w14:textId="77777777" w:rsidR="000112B0" w:rsidRDefault="00000000">
            <w:pPr>
              <w:spacing w:after="0" w:line="240" w:lineRule="auto"/>
              <w:rPr>
                <w:sz w:val="24"/>
                <w:szCs w:val="24"/>
              </w:rPr>
            </w:pPr>
            <w:r>
              <w:rPr>
                <w:sz w:val="24"/>
                <w:szCs w:val="24"/>
              </w:rPr>
              <w:t>Elon</w:t>
            </w:r>
          </w:p>
        </w:tc>
      </w:tr>
    </w:tbl>
    <w:p w14:paraId="465E92B3" w14:textId="77777777" w:rsidR="000112B0" w:rsidRDefault="000112B0"/>
    <w:p w14:paraId="352EB658" w14:textId="1986CD8E" w:rsidR="000112B0" w:rsidRPr="00CF0135" w:rsidRDefault="00CF0135">
      <w:pPr>
        <w:rPr>
          <w:b/>
          <w:bCs/>
          <w:u w:val="single"/>
        </w:rPr>
      </w:pPr>
      <w:r w:rsidRPr="00CF0135">
        <w:rPr>
          <w:b/>
          <w:bCs/>
          <w:u w:val="single"/>
        </w:rPr>
        <w:t>(BONUS)</w:t>
      </w:r>
    </w:p>
    <w:p w14:paraId="213A261E" w14:textId="77777777" w:rsidR="00CF0135" w:rsidRDefault="00CF0135" w:rsidP="00CF0135">
      <w:pPr>
        <w:spacing w:before="280" w:after="280" w:line="240" w:lineRule="auto"/>
        <w:ind w:left="720"/>
        <w:rPr>
          <w:sz w:val="24"/>
          <w:szCs w:val="24"/>
        </w:rPr>
      </w:pPr>
      <w:r>
        <w:rPr>
          <w:sz w:val="24"/>
          <w:szCs w:val="24"/>
        </w:rPr>
        <w:t xml:space="preserve">Afin d’extraire les </w:t>
      </w:r>
      <w:proofErr w:type="spellStart"/>
      <w:r>
        <w:rPr>
          <w:sz w:val="24"/>
          <w:szCs w:val="24"/>
        </w:rPr>
        <w:t>features</w:t>
      </w:r>
      <w:proofErr w:type="spellEnd"/>
      <w:r>
        <w:rPr>
          <w:sz w:val="24"/>
          <w:szCs w:val="24"/>
        </w:rPr>
        <w:t xml:space="preserve"> texte, il sera nécessaire de mettre en œuvre : </w:t>
      </w:r>
    </w:p>
    <w:p w14:paraId="4ED51774" w14:textId="77777777" w:rsidR="00CF0135" w:rsidRDefault="00CF0135" w:rsidP="00CF0135">
      <w:pPr>
        <w:numPr>
          <w:ilvl w:val="0"/>
          <w:numId w:val="2"/>
        </w:numPr>
        <w:spacing w:before="280" w:after="0" w:line="240" w:lineRule="auto"/>
        <w:rPr>
          <w:i/>
          <w:sz w:val="24"/>
          <w:szCs w:val="24"/>
        </w:rPr>
      </w:pPr>
      <w:r>
        <w:rPr>
          <w:i/>
          <w:sz w:val="24"/>
          <w:szCs w:val="24"/>
        </w:rPr>
        <w:t>deux approches de type “bag-of-</w:t>
      </w:r>
      <w:proofErr w:type="spellStart"/>
      <w:r>
        <w:rPr>
          <w:i/>
          <w:sz w:val="24"/>
          <w:szCs w:val="24"/>
        </w:rPr>
        <w:t>words</w:t>
      </w:r>
      <w:proofErr w:type="spellEnd"/>
      <w:r>
        <w:rPr>
          <w:i/>
          <w:sz w:val="24"/>
          <w:szCs w:val="24"/>
        </w:rPr>
        <w:t>”, comptage simple de mots et Tf-</w:t>
      </w:r>
      <w:proofErr w:type="spellStart"/>
      <w:r>
        <w:rPr>
          <w:i/>
          <w:sz w:val="24"/>
          <w:szCs w:val="24"/>
        </w:rPr>
        <w:t>idf</w:t>
      </w:r>
      <w:proofErr w:type="spellEnd"/>
      <w:r>
        <w:rPr>
          <w:i/>
          <w:sz w:val="24"/>
          <w:szCs w:val="24"/>
        </w:rPr>
        <w:t> ;</w:t>
      </w:r>
    </w:p>
    <w:p w14:paraId="5FF18CB6" w14:textId="77777777" w:rsidR="00CF0135" w:rsidRDefault="00CF0135" w:rsidP="00CF0135">
      <w:pPr>
        <w:numPr>
          <w:ilvl w:val="0"/>
          <w:numId w:val="2"/>
        </w:numPr>
        <w:spacing w:after="0" w:line="240" w:lineRule="auto"/>
        <w:rPr>
          <w:i/>
          <w:sz w:val="24"/>
          <w:szCs w:val="24"/>
        </w:rPr>
      </w:pPr>
      <w:r>
        <w:rPr>
          <w:i/>
          <w:sz w:val="24"/>
          <w:szCs w:val="24"/>
        </w:rPr>
        <w:t xml:space="preserve">Trois  approches de type </w:t>
      </w:r>
      <w:proofErr w:type="spellStart"/>
      <w:r>
        <w:rPr>
          <w:i/>
          <w:sz w:val="24"/>
          <w:szCs w:val="24"/>
        </w:rPr>
        <w:t>word</w:t>
      </w:r>
      <w:proofErr w:type="spellEnd"/>
      <w:r>
        <w:rPr>
          <w:i/>
          <w:sz w:val="24"/>
          <w:szCs w:val="24"/>
        </w:rPr>
        <w:t xml:space="preserve">/sentence </w:t>
      </w:r>
      <w:proofErr w:type="spellStart"/>
      <w:r>
        <w:rPr>
          <w:i/>
          <w:sz w:val="24"/>
          <w:szCs w:val="24"/>
        </w:rPr>
        <w:t>embedding</w:t>
      </w:r>
      <w:proofErr w:type="spellEnd"/>
      <w:r>
        <w:rPr>
          <w:i/>
          <w:sz w:val="24"/>
          <w:szCs w:val="24"/>
        </w:rPr>
        <w:t xml:space="preserve"> classique avec Word2Vec  ( ou Doc2vec ) ou </w:t>
      </w:r>
      <w:proofErr w:type="spellStart"/>
      <w:r>
        <w:rPr>
          <w:i/>
          <w:sz w:val="24"/>
          <w:szCs w:val="24"/>
        </w:rPr>
        <w:t>Glove</w:t>
      </w:r>
      <w:proofErr w:type="spellEnd"/>
      <w:r>
        <w:rPr>
          <w:i/>
          <w:sz w:val="24"/>
          <w:szCs w:val="24"/>
        </w:rPr>
        <w:t xml:space="preserve"> ou </w:t>
      </w:r>
      <w:proofErr w:type="spellStart"/>
      <w:r>
        <w:rPr>
          <w:i/>
          <w:sz w:val="24"/>
          <w:szCs w:val="24"/>
        </w:rPr>
        <w:t>FastText</w:t>
      </w:r>
      <w:proofErr w:type="spellEnd"/>
      <w:r>
        <w:rPr>
          <w:i/>
          <w:sz w:val="24"/>
          <w:szCs w:val="24"/>
        </w:rPr>
        <w:t>) ;</w:t>
      </w:r>
    </w:p>
    <w:p w14:paraId="50B01E93" w14:textId="757C6F74" w:rsidR="00CF0135" w:rsidRDefault="00CF0135" w:rsidP="00CF0135">
      <w:pPr>
        <w:numPr>
          <w:ilvl w:val="0"/>
          <w:numId w:val="2"/>
        </w:numPr>
        <w:spacing w:after="0" w:line="240" w:lineRule="auto"/>
        <w:rPr>
          <w:i/>
          <w:sz w:val="24"/>
          <w:szCs w:val="24"/>
        </w:rPr>
      </w:pPr>
      <w:r>
        <w:rPr>
          <w:i/>
          <w:sz w:val="24"/>
          <w:szCs w:val="24"/>
        </w:rPr>
        <w:t xml:space="preserve">une approche de type </w:t>
      </w:r>
      <w:proofErr w:type="spellStart"/>
      <w:r>
        <w:rPr>
          <w:i/>
          <w:sz w:val="24"/>
          <w:szCs w:val="24"/>
        </w:rPr>
        <w:t>word</w:t>
      </w:r>
      <w:proofErr w:type="spellEnd"/>
      <w:r>
        <w:rPr>
          <w:i/>
          <w:sz w:val="24"/>
          <w:szCs w:val="24"/>
        </w:rPr>
        <w:t xml:space="preserve">/sentence </w:t>
      </w:r>
      <w:proofErr w:type="spellStart"/>
      <w:r>
        <w:rPr>
          <w:i/>
          <w:sz w:val="24"/>
          <w:szCs w:val="24"/>
        </w:rPr>
        <w:t>embedding</w:t>
      </w:r>
      <w:proofErr w:type="spellEnd"/>
      <w:r>
        <w:rPr>
          <w:i/>
          <w:sz w:val="24"/>
          <w:szCs w:val="24"/>
        </w:rPr>
        <w:t xml:space="preserve"> avec BERT </w:t>
      </w:r>
      <w:r>
        <w:rPr>
          <w:sz w:val="24"/>
          <w:szCs w:val="24"/>
        </w:rPr>
        <w:t>, la </w:t>
      </w:r>
      <w:r>
        <w:rPr>
          <w:b/>
          <w:sz w:val="24"/>
          <w:szCs w:val="24"/>
        </w:rPr>
        <w:t>faisabilité de regrouper automatiquement</w:t>
      </w:r>
      <w:r>
        <w:rPr>
          <w:sz w:val="24"/>
          <w:szCs w:val="24"/>
        </w:rPr>
        <w:t> des produits de même catégorie ;</w:t>
      </w:r>
    </w:p>
    <w:p w14:paraId="0F91BBEE" w14:textId="77777777" w:rsidR="00CF0135" w:rsidRDefault="00CF0135" w:rsidP="00CF0135">
      <w:pPr>
        <w:numPr>
          <w:ilvl w:val="0"/>
          <w:numId w:val="2"/>
        </w:numPr>
        <w:spacing w:after="280" w:line="240" w:lineRule="auto"/>
        <w:rPr>
          <w:sz w:val="24"/>
          <w:szCs w:val="24"/>
        </w:rPr>
      </w:pPr>
      <w:r>
        <w:rPr>
          <w:sz w:val="24"/>
          <w:szCs w:val="24"/>
        </w:rPr>
        <w:t>Réalisation d’une </w:t>
      </w:r>
      <w:r>
        <w:rPr>
          <w:b/>
          <w:sz w:val="24"/>
          <w:szCs w:val="24"/>
        </w:rPr>
        <w:t>mesure pour confirmer ton analyse visuelle</w:t>
      </w:r>
      <w:r>
        <w:rPr>
          <w:sz w:val="24"/>
          <w:szCs w:val="24"/>
        </w:rPr>
        <w:t>, en calculant la similarité entre les catégories réelles et les catégories issues d’une segmentation en clusters.</w:t>
      </w:r>
    </w:p>
    <w:p w14:paraId="0709E245" w14:textId="77777777" w:rsidR="00CF0135" w:rsidRDefault="00CF0135"/>
    <w:p w14:paraId="5C161539" w14:textId="77777777" w:rsidR="000112B0" w:rsidRDefault="00000000">
      <w:pPr>
        <w:rPr>
          <w:b/>
          <w:sz w:val="28"/>
          <w:szCs w:val="28"/>
          <w:u w:val="single"/>
        </w:rPr>
      </w:pPr>
      <w:r>
        <w:rPr>
          <w:b/>
          <w:sz w:val="28"/>
          <w:szCs w:val="28"/>
          <w:u w:val="single"/>
        </w:rPr>
        <w:t>Contraintes</w:t>
      </w:r>
    </w:p>
    <w:p w14:paraId="68D80C84" w14:textId="77777777" w:rsidR="000112B0" w:rsidRDefault="00000000">
      <w:pPr>
        <w:numPr>
          <w:ilvl w:val="0"/>
          <w:numId w:val="5"/>
        </w:numPr>
        <w:shd w:val="clear" w:color="auto" w:fill="FFFFFF"/>
        <w:spacing w:before="280" w:after="0" w:line="240" w:lineRule="auto"/>
        <w:ind w:left="217" w:right="217"/>
        <w:rPr>
          <w:color w:val="271A38"/>
          <w:sz w:val="24"/>
          <w:szCs w:val="24"/>
        </w:rPr>
      </w:pPr>
      <w:r>
        <w:rPr>
          <w:color w:val="271A38"/>
          <w:sz w:val="24"/>
          <w:szCs w:val="24"/>
        </w:rPr>
        <w:t>Prétraiter des données image pour obtenir un jeu de données exploitable</w:t>
      </w:r>
    </w:p>
    <w:p w14:paraId="4365085B" w14:textId="77777777" w:rsidR="000112B0" w:rsidRDefault="00000000">
      <w:pPr>
        <w:numPr>
          <w:ilvl w:val="0"/>
          <w:numId w:val="5"/>
        </w:numPr>
        <w:shd w:val="clear" w:color="auto" w:fill="FFFFFF"/>
        <w:spacing w:after="0" w:line="240" w:lineRule="auto"/>
        <w:ind w:left="217" w:right="217"/>
        <w:rPr>
          <w:color w:val="271A38"/>
          <w:sz w:val="24"/>
          <w:szCs w:val="24"/>
        </w:rPr>
      </w:pPr>
      <w:r>
        <w:rPr>
          <w:color w:val="271A38"/>
          <w:sz w:val="24"/>
          <w:szCs w:val="24"/>
        </w:rPr>
        <w:t>Prétraiter des données texte pour obtenir un jeu de données exploitable</w:t>
      </w:r>
    </w:p>
    <w:p w14:paraId="15FE7430" w14:textId="77777777" w:rsidR="000112B0" w:rsidRDefault="00000000">
      <w:pPr>
        <w:numPr>
          <w:ilvl w:val="0"/>
          <w:numId w:val="5"/>
        </w:numPr>
        <w:shd w:val="clear" w:color="auto" w:fill="FFFFFF"/>
        <w:spacing w:after="0" w:line="240" w:lineRule="auto"/>
        <w:ind w:left="217" w:right="217"/>
        <w:rPr>
          <w:color w:val="271A38"/>
          <w:sz w:val="24"/>
          <w:szCs w:val="24"/>
        </w:rPr>
      </w:pPr>
      <w:r>
        <w:rPr>
          <w:color w:val="271A38"/>
          <w:sz w:val="24"/>
          <w:szCs w:val="24"/>
        </w:rPr>
        <w:t>Représenter graphiquement des données à grandes dimensions</w:t>
      </w:r>
    </w:p>
    <w:p w14:paraId="5DBC02D8" w14:textId="77777777" w:rsidR="000112B0" w:rsidRDefault="00000000">
      <w:pPr>
        <w:numPr>
          <w:ilvl w:val="0"/>
          <w:numId w:val="5"/>
        </w:numPr>
        <w:shd w:val="clear" w:color="auto" w:fill="FFFFFF"/>
        <w:spacing w:after="0" w:line="240" w:lineRule="auto"/>
        <w:ind w:left="217" w:right="217"/>
        <w:rPr>
          <w:color w:val="271A38"/>
          <w:sz w:val="24"/>
          <w:szCs w:val="24"/>
        </w:rPr>
      </w:pPr>
      <w:r>
        <w:rPr>
          <w:color w:val="271A38"/>
          <w:sz w:val="24"/>
          <w:szCs w:val="24"/>
        </w:rPr>
        <w:t>Mettre en œuvre des techniques de réduction de dimension</w:t>
      </w:r>
    </w:p>
    <w:p w14:paraId="155ACD76" w14:textId="77777777" w:rsidR="000112B0" w:rsidRDefault="00000000">
      <w:pPr>
        <w:numPr>
          <w:ilvl w:val="0"/>
          <w:numId w:val="5"/>
        </w:numPr>
        <w:shd w:val="clear" w:color="auto" w:fill="FFFFFF"/>
        <w:spacing w:after="0" w:line="240" w:lineRule="auto"/>
        <w:ind w:left="217" w:right="217"/>
        <w:rPr>
          <w:color w:val="271A38"/>
          <w:sz w:val="24"/>
          <w:szCs w:val="24"/>
        </w:rPr>
      </w:pPr>
      <w:r>
        <w:rPr>
          <w:color w:val="271A38"/>
          <w:sz w:val="24"/>
          <w:szCs w:val="24"/>
        </w:rPr>
        <w:t>Définir la stratégie d’élaboration d’un modèle d'apprentissage profond</w:t>
      </w:r>
    </w:p>
    <w:p w14:paraId="5788D7BF" w14:textId="77777777" w:rsidR="000112B0" w:rsidRDefault="00000000">
      <w:pPr>
        <w:numPr>
          <w:ilvl w:val="0"/>
          <w:numId w:val="5"/>
        </w:numPr>
        <w:shd w:val="clear" w:color="auto" w:fill="FFFFFF"/>
        <w:spacing w:after="0" w:line="240" w:lineRule="auto"/>
        <w:ind w:left="217" w:right="217"/>
        <w:rPr>
          <w:color w:val="271A38"/>
          <w:sz w:val="24"/>
          <w:szCs w:val="24"/>
        </w:rPr>
      </w:pPr>
      <w:r>
        <w:rPr>
          <w:color w:val="271A38"/>
          <w:sz w:val="24"/>
          <w:szCs w:val="24"/>
        </w:rPr>
        <w:t>Évaluer la performance des modèles d’apprentissage profond selon différents critères</w:t>
      </w:r>
    </w:p>
    <w:p w14:paraId="37C996D9" w14:textId="77777777" w:rsidR="000112B0" w:rsidRDefault="00000000">
      <w:pPr>
        <w:numPr>
          <w:ilvl w:val="0"/>
          <w:numId w:val="5"/>
        </w:numPr>
        <w:shd w:val="clear" w:color="auto" w:fill="FFFFFF"/>
        <w:spacing w:after="280" w:line="240" w:lineRule="auto"/>
        <w:ind w:left="217" w:right="217"/>
        <w:rPr>
          <w:color w:val="271A38"/>
          <w:sz w:val="24"/>
          <w:szCs w:val="24"/>
        </w:rPr>
      </w:pPr>
      <w:r>
        <w:rPr>
          <w:color w:val="271A38"/>
          <w:sz w:val="24"/>
          <w:szCs w:val="24"/>
        </w:rPr>
        <w:t>Utiliser des techniques d’augmentation des données</w:t>
      </w:r>
    </w:p>
    <w:p w14:paraId="4BACE237" w14:textId="77777777" w:rsidR="000112B0" w:rsidRDefault="000112B0">
      <w:pPr>
        <w:spacing w:before="136" w:after="0" w:line="240" w:lineRule="auto"/>
      </w:pPr>
    </w:p>
    <w:p w14:paraId="426F3A96" w14:textId="77777777" w:rsidR="000112B0" w:rsidRDefault="00000000">
      <w:pPr>
        <w:rPr>
          <w:sz w:val="28"/>
          <w:szCs w:val="28"/>
          <w:u w:val="single"/>
        </w:rPr>
      </w:pPr>
      <w:r>
        <w:rPr>
          <w:b/>
          <w:sz w:val="28"/>
          <w:szCs w:val="28"/>
          <w:u w:val="single"/>
        </w:rPr>
        <w:t>Livrables attendus</w:t>
      </w:r>
    </w:p>
    <w:p w14:paraId="402767D5" w14:textId="64B03694" w:rsidR="000112B0" w:rsidRDefault="00000000">
      <w:pPr>
        <w:jc w:val="both"/>
      </w:pPr>
      <w:r>
        <w:t>- Un notebook  contenant les fonctions permettant le prétraitement des données</w:t>
      </w:r>
      <w:r w:rsidR="00CF0135">
        <w:t xml:space="preserve"> i</w:t>
      </w:r>
      <w:r>
        <w:t xml:space="preserve">mages ainsi que les résultats du clustering (en y incluant des représentations graphiques au besoin). </w:t>
      </w:r>
    </w:p>
    <w:p w14:paraId="42C719F7" w14:textId="77777777" w:rsidR="000112B0" w:rsidRDefault="00000000">
      <w:pPr>
        <w:numPr>
          <w:ilvl w:val="0"/>
          <w:numId w:val="6"/>
        </w:numPr>
        <w:shd w:val="clear" w:color="auto" w:fill="FFFFFF"/>
        <w:spacing w:before="280" w:after="0" w:line="240" w:lineRule="auto"/>
        <w:rPr>
          <w:color w:val="271A38"/>
          <w:sz w:val="24"/>
          <w:szCs w:val="24"/>
        </w:rPr>
      </w:pPr>
      <w:r>
        <w:rPr>
          <w:color w:val="271A38"/>
          <w:sz w:val="24"/>
          <w:szCs w:val="24"/>
        </w:rPr>
        <w:t>Un ou des </w:t>
      </w:r>
      <w:r>
        <w:rPr>
          <w:b/>
          <w:color w:val="271A38"/>
          <w:sz w:val="24"/>
          <w:szCs w:val="24"/>
        </w:rPr>
        <w:t>notebooks</w:t>
      </w:r>
      <w:r>
        <w:rPr>
          <w:color w:val="271A38"/>
          <w:sz w:val="24"/>
          <w:szCs w:val="24"/>
        </w:rPr>
        <w:t> contenant les fonctions permettant le </w:t>
      </w:r>
      <w:r>
        <w:rPr>
          <w:b/>
          <w:color w:val="271A38"/>
          <w:sz w:val="24"/>
          <w:szCs w:val="24"/>
        </w:rPr>
        <w:t>prétraitement</w:t>
      </w:r>
      <w:r>
        <w:rPr>
          <w:color w:val="271A38"/>
          <w:sz w:val="24"/>
          <w:szCs w:val="24"/>
        </w:rPr>
        <w:t xml:space="preserve"> et la </w:t>
      </w:r>
      <w:proofErr w:type="spellStart"/>
      <w:r>
        <w:rPr>
          <w:color w:val="271A38"/>
          <w:sz w:val="24"/>
          <w:szCs w:val="24"/>
        </w:rPr>
        <w:t>feature</w:t>
      </w:r>
      <w:proofErr w:type="spellEnd"/>
      <w:r>
        <w:rPr>
          <w:color w:val="271A38"/>
          <w:sz w:val="24"/>
          <w:szCs w:val="24"/>
        </w:rPr>
        <w:t xml:space="preserve"> extraction des données textes et images ainsi que les résultats de l’étude de faisabilité (graphiques, mesure de similarité) </w:t>
      </w:r>
    </w:p>
    <w:p w14:paraId="6B3BEC6C" w14:textId="77777777" w:rsidR="000112B0" w:rsidRDefault="00000000">
      <w:pPr>
        <w:numPr>
          <w:ilvl w:val="0"/>
          <w:numId w:val="6"/>
        </w:numPr>
        <w:shd w:val="clear" w:color="auto" w:fill="FFFFFF"/>
        <w:spacing w:after="0" w:line="240" w:lineRule="auto"/>
        <w:rPr>
          <w:color w:val="271A38"/>
          <w:sz w:val="24"/>
          <w:szCs w:val="24"/>
        </w:rPr>
      </w:pPr>
      <w:r>
        <w:rPr>
          <w:color w:val="271A38"/>
          <w:sz w:val="24"/>
          <w:szCs w:val="24"/>
        </w:rPr>
        <w:t>Un notebook de </w:t>
      </w:r>
      <w:r>
        <w:rPr>
          <w:b/>
          <w:color w:val="271A38"/>
          <w:sz w:val="24"/>
          <w:szCs w:val="24"/>
        </w:rPr>
        <w:t>classification supervisée des images</w:t>
      </w:r>
    </w:p>
    <w:p w14:paraId="3861D8B7" w14:textId="77777777" w:rsidR="000112B0" w:rsidRDefault="000112B0">
      <w:pPr>
        <w:shd w:val="clear" w:color="auto" w:fill="FFFFFF"/>
        <w:spacing w:before="280" w:after="280" w:line="240" w:lineRule="auto"/>
        <w:rPr>
          <w:rFonts w:ascii="Inter" w:eastAsia="Inter" w:hAnsi="Inter" w:cs="Inter"/>
          <w:color w:val="271A38"/>
        </w:rPr>
      </w:pPr>
    </w:p>
    <w:p w14:paraId="7DE87436" w14:textId="77777777" w:rsidR="000112B0" w:rsidRDefault="000112B0">
      <w:pPr>
        <w:shd w:val="clear" w:color="auto" w:fill="FFFFFF"/>
        <w:spacing w:before="280" w:after="280" w:line="240" w:lineRule="auto"/>
        <w:rPr>
          <w:rFonts w:ascii="Inter" w:eastAsia="Inter" w:hAnsi="Inter" w:cs="Inter"/>
          <w:color w:val="271A38"/>
        </w:rPr>
      </w:pPr>
    </w:p>
    <w:p w14:paraId="59BF3021" w14:textId="77777777" w:rsidR="000112B0" w:rsidRDefault="000112B0">
      <w:pPr>
        <w:jc w:val="both"/>
      </w:pPr>
    </w:p>
    <w:sectPr w:rsidR="000112B0">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Inter">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36CF"/>
    <w:multiLevelType w:val="multilevel"/>
    <w:tmpl w:val="CF4C4D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FF5737"/>
    <w:multiLevelType w:val="multilevel"/>
    <w:tmpl w:val="4D9485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9D165C"/>
    <w:multiLevelType w:val="multilevel"/>
    <w:tmpl w:val="EE5E2D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96B31BC"/>
    <w:multiLevelType w:val="multilevel"/>
    <w:tmpl w:val="5BE00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CC95930"/>
    <w:multiLevelType w:val="multilevel"/>
    <w:tmpl w:val="908018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8012DBF"/>
    <w:multiLevelType w:val="multilevel"/>
    <w:tmpl w:val="6DACD5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7392947"/>
    <w:multiLevelType w:val="multilevel"/>
    <w:tmpl w:val="9F66B26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66B26DC"/>
    <w:multiLevelType w:val="multilevel"/>
    <w:tmpl w:val="07269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1598372">
    <w:abstractNumId w:val="7"/>
  </w:num>
  <w:num w:numId="2" w16cid:durableId="1050229235">
    <w:abstractNumId w:val="4"/>
  </w:num>
  <w:num w:numId="3" w16cid:durableId="302389694">
    <w:abstractNumId w:val="3"/>
  </w:num>
  <w:num w:numId="4" w16cid:durableId="2112698336">
    <w:abstractNumId w:val="5"/>
  </w:num>
  <w:num w:numId="5" w16cid:durableId="1862622557">
    <w:abstractNumId w:val="1"/>
  </w:num>
  <w:num w:numId="6" w16cid:durableId="2050763963">
    <w:abstractNumId w:val="6"/>
  </w:num>
  <w:num w:numId="7" w16cid:durableId="669480145">
    <w:abstractNumId w:val="2"/>
  </w:num>
  <w:num w:numId="8" w16cid:durableId="28681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B0"/>
    <w:rsid w:val="000112B0"/>
    <w:rsid w:val="0078301C"/>
    <w:rsid w:val="00954EC0"/>
    <w:rsid w:val="00BB0173"/>
    <w:rsid w:val="00CF01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B5C8"/>
  <w15:docId w15:val="{B976D1E1-B6BE-4DF9-9C26-81746F6E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CE7"/>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link w:val="Titre5Car"/>
    <w:uiPriority w:val="9"/>
    <w:semiHidden/>
    <w:unhideWhenUsed/>
    <w:qFormat/>
    <w:rsid w:val="005840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8405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8405E"/>
    <w:rPr>
      <w:b/>
      <w:bCs/>
    </w:rPr>
  </w:style>
  <w:style w:type="character" w:styleId="Lienhypertexte">
    <w:name w:val="Hyperlink"/>
    <w:basedOn w:val="Policepardfaut"/>
    <w:uiPriority w:val="99"/>
    <w:semiHidden/>
    <w:unhideWhenUsed/>
    <w:rsid w:val="0058405E"/>
    <w:rPr>
      <w:color w:val="0000FF"/>
      <w:u w:val="single"/>
    </w:rPr>
  </w:style>
  <w:style w:type="paragraph" w:styleId="Textedebulles">
    <w:name w:val="Balloon Text"/>
    <w:basedOn w:val="Normal"/>
    <w:link w:val="TextedebullesCar"/>
    <w:uiPriority w:val="99"/>
    <w:semiHidden/>
    <w:unhideWhenUsed/>
    <w:rsid w:val="005840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405E"/>
    <w:rPr>
      <w:rFonts w:ascii="Tahoma" w:hAnsi="Tahoma" w:cs="Tahoma"/>
      <w:sz w:val="16"/>
      <w:szCs w:val="16"/>
    </w:rPr>
  </w:style>
  <w:style w:type="character" w:customStyle="1" w:styleId="Titre5Car">
    <w:name w:val="Titre 5 Car"/>
    <w:basedOn w:val="Policepardfaut"/>
    <w:link w:val="Titre5"/>
    <w:uiPriority w:val="9"/>
    <w:rsid w:val="0058405E"/>
    <w:rPr>
      <w:rFonts w:ascii="Times New Roman" w:eastAsia="Times New Roman" w:hAnsi="Times New Roman" w:cs="Times New Roman"/>
      <w:b/>
      <w:bCs/>
      <w:sz w:val="20"/>
      <w:szCs w:val="20"/>
      <w:lang w:eastAsia="fr-FR"/>
    </w:rPr>
  </w:style>
  <w:style w:type="character" w:customStyle="1" w:styleId="sc-bczrlj">
    <w:name w:val="sc-bczrlj"/>
    <w:basedOn w:val="Policepardfaut"/>
    <w:rsid w:val="009553BF"/>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tGxhEFXN+GIr8Qz84cbADBa5Fw==">AMUW2mWdQyzfcSEhEGxqhyrx+W3yvk09W3wqvDQqdZ48RiRLw2bBhAtXSSyZ9wZ14BQim9YH7moJKox9l0/aW+Ts/vsql1yyG0YmUOH3mlLfZoz43R72Qz4=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832</Words>
  <Characters>4577</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 yamdjeu</dc:creator>
  <cp:lastModifiedBy>yannick yamdjeu</cp:lastModifiedBy>
  <cp:revision>3</cp:revision>
  <dcterms:created xsi:type="dcterms:W3CDTF">2023-05-11T13:41:00Z</dcterms:created>
  <dcterms:modified xsi:type="dcterms:W3CDTF">2023-05-11T13:42:00Z</dcterms:modified>
</cp:coreProperties>
</file>