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43" w:rsidRDefault="0087773C">
      <w:pPr>
        <w:rPr>
          <w:lang w:val="en-US"/>
        </w:rPr>
      </w:pPr>
      <w:r w:rsidRPr="0087773C">
        <w:rPr>
          <w:lang w:val="en-US"/>
        </w:rPr>
        <w:t xml:space="preserve">Generative Adversarial </w:t>
      </w:r>
      <w:proofErr w:type="gramStart"/>
      <w:r w:rsidRPr="0087773C">
        <w:rPr>
          <w:lang w:val="en-US"/>
        </w:rPr>
        <w:t>Networks :</w:t>
      </w:r>
      <w:proofErr w:type="gramEnd"/>
      <w:r w:rsidRPr="0087773C">
        <w:rPr>
          <w:lang w:val="en-US"/>
        </w:rPr>
        <w:t xml:space="preserve"> can learn to mimic any distribution of data</w:t>
      </w:r>
    </w:p>
    <w:p w:rsidR="002F5F98" w:rsidRPr="0087773C" w:rsidRDefault="002F5F98">
      <w:pPr>
        <w:rPr>
          <w:lang w:val="en-US"/>
        </w:rPr>
      </w:pPr>
      <w:r w:rsidRPr="002F5F98">
        <w:rPr>
          <w:lang w:val="en-US"/>
        </w:rPr>
        <w:t>GENERATIVE CLASS-CONDITIONAL DENOISING AUTOENCODERS</w:t>
      </w:r>
      <w:bookmarkStart w:id="0" w:name="_GoBack"/>
      <w:bookmarkEnd w:id="0"/>
    </w:p>
    <w:sectPr w:rsidR="002F5F98" w:rsidRPr="00877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4C"/>
    <w:rsid w:val="002C48F1"/>
    <w:rsid w:val="002F5F98"/>
    <w:rsid w:val="004A048B"/>
    <w:rsid w:val="0087773C"/>
    <w:rsid w:val="00F2364C"/>
    <w:rsid w:val="00F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6FA42-FF33-4CBF-82E3-CBB50C31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Champion</dc:creator>
  <cp:keywords/>
  <dc:description/>
  <cp:lastModifiedBy>Antoine Champion</cp:lastModifiedBy>
  <cp:revision>3</cp:revision>
  <dcterms:created xsi:type="dcterms:W3CDTF">2018-08-29T00:13:00Z</dcterms:created>
  <dcterms:modified xsi:type="dcterms:W3CDTF">2018-08-29T00:56:00Z</dcterms:modified>
</cp:coreProperties>
</file>