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elvetica Neue" w:hAnsi="Helvetica Neue"/>
          <w:b w:val="0"/>
          <w:color w:val="1A1A2E"/>
          <w:sz w:val="48"/>
        </w:rPr>
        <w:t>ANTOINE JAUSSOIN</w:t>
      </w:r>
    </w:p>
    <w:p>
      <w:pPr>
        <w:spacing w:before="40" w:after="0"/>
        <w:jc w:val="center"/>
      </w:pPr>
      <w:r>
        <w:rPr>
          <w:rFonts w:ascii="Helvetica Neue" w:hAnsi="Helvetica Neue"/>
          <w:b w:val="0"/>
          <w:color w:val="2B6CB3"/>
          <w:sz w:val="26"/>
        </w:rPr>
        <w:t>Senior Full-Stack Engineer</w:t>
      </w:r>
    </w:p>
    <w:p>
      <w:pPr>
        <w:spacing w:before="40" w:after="40"/>
        <w:jc w:val="center"/>
      </w:pPr>
      <w:r>
        <w:rPr>
          <w:rFonts w:ascii="Helvetica Neue" w:hAnsi="Helvetica Neue"/>
          <w:color w:val="777777"/>
          <w:sz w:val="19"/>
        </w:rPr>
        <w:t>React - TypeScript / JavaScript - Node.js - .NET</w:t>
      </w:r>
    </w:p>
    <w:p>
      <w:pPr>
        <w:spacing w:before="80" w:after="80"/>
        <w:jc w:val="center"/>
      </w:pPr>
      <w:r>
        <w:rPr>
          <w:rFonts w:ascii="Helvetica Neue" w:hAnsi="Helvetica Neue"/>
          <w:color w:val="333333"/>
          <w:sz w:val="17"/>
        </w:rPr>
        <w:t>work@jaussoin.com</w:t>
      </w:r>
      <w:r>
        <w:rPr>
          <w:rFonts w:ascii="Helvetica Neue" w:hAnsi="Helvetica Neue"/>
          <w:color w:val="777777"/>
          <w:sz w:val="17"/>
        </w:rPr>
        <w:t xml:space="preserve">   ·   </w:t>
      </w:r>
      <w:r>
        <w:rPr>
          <w:rFonts w:ascii="Helvetica Neue" w:hAnsi="Helvetica Neue"/>
          <w:color w:val="333333"/>
          <w:sz w:val="17"/>
        </w:rPr>
        <w:t>+44 77 22 55 77 39</w:t>
      </w:r>
      <w:r>
        <w:rPr>
          <w:rFonts w:ascii="Helvetica Neue" w:hAnsi="Helvetica Neue"/>
          <w:color w:val="777777"/>
          <w:sz w:val="17"/>
        </w:rPr>
        <w:t xml:space="preserve">   ·   </w:t>
      </w:r>
      <w:r>
        <w:rPr>
          <w:rFonts w:ascii="Helvetica Neue" w:hAnsi="Helvetica Neue"/>
          <w:color w:val="333333"/>
          <w:sz w:val="17"/>
        </w:rPr>
        <w:t>www.jaussoin.com</w:t>
      </w:r>
      <w:r>
        <w:rPr>
          <w:rFonts w:ascii="Helvetica Neue" w:hAnsi="Helvetica Neue"/>
          <w:color w:val="777777"/>
          <w:sz w:val="17"/>
        </w:rPr>
        <w:t xml:space="preserve">   ·   </w:t>
      </w:r>
      <w:r>
        <w:rPr>
          <w:rFonts w:ascii="Helvetica Neue" w:hAnsi="Helvetica Neue"/>
          <w:color w:val="333333"/>
          <w:sz w:val="17"/>
        </w:rPr>
        <w:t>London SW11 5QA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PROFILE</w:t>
      </w:r>
    </w:p>
    <w:p>
      <w:pPr>
        <w:spacing w:after="120"/>
      </w:pPr>
      <w:r>
        <w:rPr>
          <w:rFonts w:ascii="Helvetica Neue" w:hAnsi="Helvetica Neue"/>
          <w:color w:val="333333"/>
          <w:sz w:val="19"/>
        </w:rPr>
        <w:t xml:space="preserve">I'm a </w:t>
      </w:r>
      <w:r>
        <w:rPr>
          <w:rFonts w:ascii="Helvetica Neue" w:hAnsi="Helvetica Neue"/>
          <w:b/>
          <w:color w:val="333333"/>
          <w:sz w:val="19"/>
        </w:rPr>
        <w:t>Senior Full-Stack Engineer</w:t>
      </w:r>
      <w:r>
        <w:rPr>
          <w:rFonts w:ascii="Helvetica Neue" w:hAnsi="Helvetica Neue"/>
          <w:color w:val="333333"/>
          <w:sz w:val="19"/>
        </w:rPr>
        <w:t xml:space="preserve"> with extensive experience in the </w:t>
      </w:r>
      <w:r>
        <w:rPr>
          <w:rFonts w:ascii="Helvetica Neue" w:hAnsi="Helvetica Neue"/>
          <w:b/>
          <w:color w:val="333333"/>
          <w:sz w:val="19"/>
        </w:rPr>
        <w:t>financial industry</w:t>
      </w:r>
      <w:r>
        <w:rPr>
          <w:rFonts w:ascii="Helvetica Neue" w:hAnsi="Helvetica Neue"/>
          <w:color w:val="333333"/>
          <w:sz w:val="19"/>
        </w:rPr>
        <w:t>.</w:t>
      </w:r>
      <w:r>
        <w:br/>
      </w:r>
      <w:r>
        <w:rPr>
          <w:rFonts w:ascii="Helvetica Neue" w:hAnsi="Helvetica Neue"/>
          <w:color w:val="333333"/>
          <w:sz w:val="19"/>
        </w:rPr>
        <w:t xml:space="preserve">I'm currently a </w:t>
      </w:r>
      <w:r>
        <w:rPr>
          <w:rFonts w:ascii="Helvetica Neue" w:hAnsi="Helvetica Neue"/>
          <w:b/>
          <w:color w:val="333333"/>
          <w:sz w:val="19"/>
        </w:rPr>
        <w:t>Lead Engineer</w:t>
      </w:r>
      <w:r>
        <w:rPr>
          <w:rFonts w:ascii="Helvetica Neue" w:hAnsi="Helvetica Neue"/>
          <w:color w:val="333333"/>
          <w:sz w:val="19"/>
        </w:rPr>
        <w:t xml:space="preserve"> at </w:t>
      </w:r>
      <w:r>
        <w:rPr>
          <w:rFonts w:ascii="Helvetica Neue" w:hAnsi="Helvetica Neue"/>
          <w:b/>
          <w:color w:val="333333"/>
          <w:sz w:val="19"/>
        </w:rPr>
        <w:t>Balyasny Asset Management</w:t>
      </w:r>
      <w:r>
        <w:rPr>
          <w:rFonts w:ascii="Helvetica Neue" w:hAnsi="Helvetica Neue"/>
          <w:color w:val="333333"/>
          <w:sz w:val="19"/>
        </w:rPr>
        <w:t xml:space="preserve">, a global multi-strategy hedge fund, where I lead the Risk UI team. The team is responsible for several UI platforms, including </w:t>
      </w:r>
      <w:r>
        <w:rPr>
          <w:rFonts w:ascii="Helvetica Neue" w:hAnsi="Helvetica Neue"/>
          <w:b/>
          <w:color w:val="333333"/>
          <w:sz w:val="19"/>
        </w:rPr>
        <w:t>Risk Hub</w:t>
      </w:r>
      <w:r>
        <w:rPr>
          <w:rFonts w:ascii="Helvetica Neue" w:hAnsi="Helvetica Neue"/>
          <w:color w:val="333333"/>
          <w:sz w:val="19"/>
        </w:rPr>
        <w:t>, the firm's flagship risk management platform.</w:t>
      </w:r>
      <w:r>
        <w:br/>
      </w:r>
      <w:r>
        <w:rPr>
          <w:rFonts w:ascii="Helvetica Neue" w:hAnsi="Helvetica Neue"/>
          <w:color w:val="333333"/>
          <w:sz w:val="19"/>
        </w:rPr>
        <w:t xml:space="preserve">Previously, I was </w:t>
      </w:r>
      <w:r>
        <w:rPr>
          <w:rFonts w:ascii="Helvetica Neue" w:hAnsi="Helvetica Neue"/>
          <w:b/>
          <w:color w:val="333333"/>
          <w:sz w:val="19"/>
        </w:rPr>
        <w:t>UI Tech Lead</w:t>
      </w:r>
      <w:r>
        <w:rPr>
          <w:rFonts w:ascii="Helvetica Neue" w:hAnsi="Helvetica Neue"/>
          <w:color w:val="333333"/>
          <w:sz w:val="19"/>
        </w:rPr>
        <w:t xml:space="preserve"> at </w:t>
      </w:r>
      <w:r>
        <w:rPr>
          <w:rFonts w:ascii="Helvetica Neue" w:hAnsi="Helvetica Neue"/>
          <w:b/>
          <w:color w:val="333333"/>
          <w:sz w:val="19"/>
        </w:rPr>
        <w:t>Wayve</w:t>
      </w:r>
      <w:r>
        <w:rPr>
          <w:rFonts w:ascii="Helvetica Neue" w:hAnsi="Helvetica Neue"/>
          <w:color w:val="333333"/>
          <w:sz w:val="19"/>
        </w:rPr>
        <w:t>, an autonomous driving company, where I led the UI team responsible for the company's interfaces, from the in-car tablet experience to drive analysis tools.</w:t>
      </w:r>
      <w:r>
        <w:br/>
      </w:r>
      <w:r>
        <w:rPr>
          <w:rFonts w:ascii="Helvetica Neue" w:hAnsi="Helvetica Neue"/>
          <w:color w:val="333333"/>
          <w:sz w:val="19"/>
        </w:rPr>
        <w:t xml:space="preserve">I'm also the author of several </w:t>
      </w:r>
      <w:r>
        <w:rPr>
          <w:rFonts w:ascii="Helvetica Neue" w:hAnsi="Helvetica Neue"/>
          <w:b/>
          <w:color w:val="333333"/>
          <w:sz w:val="19"/>
        </w:rPr>
        <w:t>open-source projects</w:t>
      </w:r>
      <w:r>
        <w:rPr>
          <w:rFonts w:ascii="Helvetica Neue" w:hAnsi="Helvetica Neue"/>
          <w:color w:val="333333"/>
          <w:sz w:val="19"/>
        </w:rPr>
        <w:t xml:space="preserve">, including </w:t>
      </w:r>
      <w:r>
        <w:rPr>
          <w:rFonts w:ascii="Helvetica Neue" w:hAnsi="Helvetica Neue"/>
          <w:color w:val="2B6CB3"/>
          <w:sz w:val="19"/>
          <w:u w:val="single"/>
        </w:rPr>
        <w:t>Retrospected</w:t>
      </w:r>
      <w:r>
        <w:rPr>
          <w:rFonts w:ascii="Helvetica Neue" w:hAnsi="Helvetica Neue"/>
          <w:color w:val="333333"/>
          <w:sz w:val="19"/>
        </w:rPr>
        <w:t>, an Agile retrospective platform.</w:t>
      </w: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EXPERIENCE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Lead Engineer</w:t>
      </w:r>
      <w:r>
        <w:rPr>
          <w:rFonts w:ascii="Helvetica Neue" w:hAnsi="Helvetica Neue"/>
          <w:b w:val="0"/>
          <w:color w:val="2B6CB3"/>
          <w:sz w:val="20"/>
        </w:rPr>
        <w:t xml:space="preserve">  —  Balyasny Asset Management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Permanent  ·  Mar 2022 – Present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TypeScript · Styled Components · C# · TanStack Query · Docker / K8s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As Balyasny Asset Management's </w:t>
      </w:r>
      <w:r>
        <w:rPr>
          <w:rFonts w:ascii="Helvetica Neue" w:hAnsi="Helvetica Neue"/>
          <w:b/>
          <w:color w:val="333333"/>
          <w:sz w:val="18"/>
        </w:rPr>
        <w:t>Lead Engineer</w:t>
      </w:r>
      <w:r>
        <w:rPr>
          <w:rFonts w:ascii="Helvetica Neue" w:hAnsi="Helvetica Neue"/>
          <w:color w:val="333333"/>
          <w:sz w:val="18"/>
        </w:rPr>
        <w:t xml:space="preserve">, I am responsible for the </w:t>
      </w:r>
      <w:r>
        <w:rPr>
          <w:rFonts w:ascii="Helvetica Neue" w:hAnsi="Helvetica Neue"/>
          <w:b/>
          <w:color w:val="333333"/>
          <w:sz w:val="18"/>
        </w:rPr>
        <w:t>Risk UI team</w:t>
      </w:r>
      <w:r>
        <w:rPr>
          <w:rFonts w:ascii="Helvetica Neue" w:hAnsi="Helvetica Neue"/>
          <w:color w:val="333333"/>
          <w:sz w:val="18"/>
        </w:rPr>
        <w:t>, which owns a suite of applications used by the firm's risk managers and which are critical to the firm's risk management process.</w:t>
      </w:r>
      <w:r>
        <w:br/>
      </w:r>
      <w:r>
        <w:rPr>
          <w:rFonts w:ascii="Helvetica Neue" w:hAnsi="Helvetica Neue"/>
          <w:color w:val="333333"/>
          <w:sz w:val="18"/>
        </w:rPr>
        <w:t xml:space="preserve">One of these applications is </w:t>
      </w:r>
      <w:r>
        <w:rPr>
          <w:rFonts w:ascii="Helvetica Neue" w:hAnsi="Helvetica Neue"/>
          <w:b/>
          <w:color w:val="333333"/>
          <w:sz w:val="18"/>
        </w:rPr>
        <w:t>Risk Hub</w:t>
      </w:r>
      <w:r>
        <w:rPr>
          <w:rFonts w:ascii="Helvetica Neue" w:hAnsi="Helvetica Neue"/>
          <w:color w:val="333333"/>
          <w:sz w:val="18"/>
        </w:rPr>
        <w:t xml:space="preserve">, BAM's </w:t>
      </w:r>
      <w:r>
        <w:rPr>
          <w:rFonts w:ascii="Helvetica Neue" w:hAnsi="Helvetica Neue"/>
          <w:b/>
          <w:color w:val="333333"/>
          <w:sz w:val="18"/>
        </w:rPr>
        <w:t>flagship risk platform</w:t>
      </w:r>
      <w:r>
        <w:rPr>
          <w:rFonts w:ascii="Helvetica Neue" w:hAnsi="Helvetica Neue"/>
          <w:color w:val="333333"/>
          <w:sz w:val="18"/>
        </w:rPr>
        <w:t>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UI Tech Lead</w:t>
      </w:r>
      <w:r>
        <w:rPr>
          <w:rFonts w:ascii="Helvetica Neue" w:hAnsi="Helvetica Neue"/>
          <w:b w:val="0"/>
          <w:color w:val="2B6CB3"/>
          <w:sz w:val="20"/>
        </w:rPr>
        <w:t xml:space="preserve">  —  Wayve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Permanent  ·  Jan 2020 – Mar 2022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TypeScript · Styled Components · Node · Docker / K8s · Python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As Wayve's </w:t>
      </w:r>
      <w:r>
        <w:rPr>
          <w:rFonts w:ascii="Helvetica Neue" w:hAnsi="Helvetica Neue"/>
          <w:b/>
          <w:color w:val="333333"/>
          <w:sz w:val="18"/>
        </w:rPr>
        <w:t>UI Tech Lead</w:t>
      </w:r>
      <w:r>
        <w:rPr>
          <w:rFonts w:ascii="Helvetica Neue" w:hAnsi="Helvetica Neue"/>
          <w:color w:val="333333"/>
          <w:sz w:val="18"/>
        </w:rPr>
        <w:t xml:space="preserve">, I led several </w:t>
      </w:r>
      <w:r>
        <w:rPr>
          <w:rFonts w:ascii="Helvetica Neue" w:hAnsi="Helvetica Neue"/>
          <w:b/>
          <w:color w:val="333333"/>
          <w:sz w:val="18"/>
        </w:rPr>
        <w:t>UI projects</w:t>
      </w:r>
      <w:r>
        <w:rPr>
          <w:rFonts w:ascii="Helvetica Neue" w:hAnsi="Helvetica Neue"/>
          <w:color w:val="333333"/>
          <w:sz w:val="18"/>
        </w:rPr>
        <w:t xml:space="preserve"> across the company.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most challenging was the </w:t>
      </w:r>
      <w:r>
        <w:rPr>
          <w:rFonts w:ascii="Helvetica Neue" w:hAnsi="Helvetica Neue"/>
          <w:b/>
          <w:color w:val="333333"/>
          <w:sz w:val="18"/>
        </w:rPr>
        <w:t>in-car UI</w:t>
      </w:r>
      <w:r>
        <w:rPr>
          <w:rFonts w:ascii="Helvetica Neue" w:hAnsi="Helvetica Neue"/>
          <w:color w:val="333333"/>
          <w:sz w:val="18"/>
        </w:rPr>
        <w:t>, which had to deliver a high-performance experience under safety-critical constraints. The UI received about 300 WebSocket frames per second while sustaining a steady 60 fps.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Senior Front-End React Engineer</w:t>
      </w:r>
      <w:r>
        <w:rPr>
          <w:rFonts w:ascii="Helvetica Neue" w:hAnsi="Helvetica Neue"/>
          <w:b w:val="0"/>
          <w:color w:val="2B6CB3"/>
          <w:sz w:val="20"/>
        </w:rPr>
        <w:t xml:space="preserve">  —  Two Sigma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Permanent  ·  Mar 2017 – Jan 2020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TypeScript · Styled Components · Node.js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Front-end engineer on Two Sigma's </w:t>
      </w:r>
      <w:r>
        <w:rPr>
          <w:rFonts w:ascii="Helvetica Neue" w:hAnsi="Helvetica Neue"/>
          <w:b/>
          <w:color w:val="333333"/>
          <w:sz w:val="18"/>
        </w:rPr>
        <w:t>Venn</w:t>
      </w:r>
      <w:r>
        <w:rPr>
          <w:rFonts w:ascii="Helvetica Neue" w:hAnsi="Helvetica Neue"/>
          <w:color w:val="333333"/>
          <w:sz w:val="18"/>
        </w:rPr>
        <w:t xml:space="preserve"> platform.</w:t>
      </w:r>
      <w:r>
        <w:br/>
      </w:r>
      <w:r>
        <w:rPr>
          <w:rFonts w:ascii="Helvetica Neue" w:hAnsi="Helvetica Neue"/>
          <w:color w:val="333333"/>
          <w:sz w:val="18"/>
        </w:rPr>
        <w:t>Venn is a platform that simplifies manager selection, asset allocation, and risk management through Two Sigma's factor analysis.</w:t>
      </w:r>
      <w:r>
        <w:br/>
      </w:r>
      <w:r>
        <w:rPr>
          <w:rFonts w:ascii="Helvetica Neue" w:hAnsi="Helvetica Neue"/>
          <w:color w:val="333333"/>
          <w:sz w:val="18"/>
        </w:rPr>
        <w:t>On the technical side, the front end was originally written in JavaScript (ES6), React, Redux, Redux-Saga, and SCSS with CSS Modules.</w:t>
      </w:r>
      <w:r>
        <w:br/>
      </w:r>
      <w:r>
        <w:rPr>
          <w:rFonts w:ascii="Helvetica Neue" w:hAnsi="Helvetica Neue"/>
          <w:color w:val="333333"/>
          <w:sz w:val="18"/>
        </w:rPr>
        <w:t>It was later rewritten in TypeScript, replacing Redux with React context and more local state. We also replaced SCSS and CSS Modules with Styled Components.</w:t>
      </w:r>
      <w:r>
        <w:br/>
      </w:r>
      <w:r>
        <w:rPr>
          <w:rFonts w:ascii="Helvetica Neue" w:hAnsi="Helvetica Neue"/>
          <w:color w:val="333333"/>
          <w:sz w:val="18"/>
        </w:rPr>
        <w:t>As part of the original team of two front-end developers, I played a decisive role both in the initial architecture and later in the rewrite of the application.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Front Office / Front-End React Engineer</w:t>
      </w:r>
      <w:r>
        <w:rPr>
          <w:rFonts w:ascii="Helvetica Neue" w:hAnsi="Helvetica Neue"/>
          <w:b w:val="0"/>
          <w:color w:val="2B6CB3"/>
          <w:sz w:val="20"/>
        </w:rPr>
        <w:t xml:space="preserve">  —  Royal Bank of Scotland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/ Permanent  ·  Jul 2012 – Mar 2017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Redux · AngularJS · Node.js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Front-end developer on RBS's flagship platform, </w:t>
      </w:r>
      <w:r>
        <w:rPr>
          <w:rFonts w:ascii="Helvetica Neue" w:hAnsi="Helvetica Neue"/>
          <w:b/>
          <w:color w:val="333333"/>
          <w:sz w:val="18"/>
        </w:rPr>
        <w:t>Agile Markets</w:t>
      </w:r>
      <w:r>
        <w:rPr>
          <w:rFonts w:ascii="Helvetica Neue" w:hAnsi="Helvetica Neue"/>
          <w:color w:val="333333"/>
          <w:sz w:val="18"/>
        </w:rPr>
        <w:t>.</w:t>
      </w:r>
      <w:r>
        <w:br/>
      </w:r>
      <w:r>
        <w:rPr>
          <w:rFonts w:ascii="Helvetica Neue" w:hAnsi="Helvetica Neue"/>
          <w:color w:val="333333"/>
          <w:sz w:val="18"/>
        </w:rPr>
        <w:t xml:space="preserve">Implemented several modules, ranging from </w:t>
      </w:r>
      <w:r>
        <w:rPr>
          <w:rFonts w:ascii="Helvetica Neue" w:hAnsi="Helvetica Neue"/>
          <w:b/>
          <w:color w:val="333333"/>
          <w:sz w:val="18"/>
        </w:rPr>
        <w:t>FX options tickets</w:t>
      </w:r>
      <w:r>
        <w:rPr>
          <w:rFonts w:ascii="Helvetica Neue" w:hAnsi="Helvetica Neue"/>
          <w:color w:val="333333"/>
          <w:sz w:val="18"/>
        </w:rPr>
        <w:t xml:space="preserve"> (Peg, TWAP, OCO, IDO, etc.) to analysis tools.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These modules were built with </w:t>
      </w:r>
      <w:r>
        <w:rPr>
          <w:rFonts w:ascii="Helvetica Neue" w:hAnsi="Helvetica Neue"/>
          <w:b/>
          <w:color w:val="333333"/>
          <w:sz w:val="18"/>
        </w:rPr>
        <w:t>React</w:t>
      </w:r>
      <w:r>
        <w:rPr>
          <w:rFonts w:ascii="Helvetica Neue" w:hAnsi="Helvetica Neue"/>
          <w:color w:val="333333"/>
          <w:sz w:val="18"/>
        </w:rPr>
        <w:t xml:space="preserve">, </w:t>
      </w:r>
      <w:r>
        <w:rPr>
          <w:rFonts w:ascii="Helvetica Neue" w:hAnsi="Helvetica Neue"/>
          <w:b/>
          <w:color w:val="333333"/>
          <w:sz w:val="18"/>
        </w:rPr>
        <w:t>AngularJS</w:t>
      </w:r>
      <w:r>
        <w:rPr>
          <w:rFonts w:ascii="Helvetica Neue" w:hAnsi="Helvetica Neue"/>
          <w:color w:val="333333"/>
          <w:sz w:val="18"/>
        </w:rPr>
        <w:t xml:space="preserve">, or plain JavaScript with </w:t>
      </w:r>
      <w:r>
        <w:rPr>
          <w:rFonts w:ascii="Helvetica Neue" w:hAnsi="Helvetica Neue"/>
          <w:b/>
          <w:color w:val="333333"/>
          <w:sz w:val="18"/>
        </w:rPr>
        <w:t>D3</w:t>
      </w:r>
      <w:r>
        <w:rPr>
          <w:rFonts w:ascii="Helvetica Neue" w:hAnsi="Helvetica Neue"/>
          <w:color w:val="333333"/>
          <w:sz w:val="18"/>
        </w:rPr>
        <w:t>, depending on the requirements.</w:t>
      </w:r>
      <w:r>
        <w:br/>
      </w:r>
      <w:r>
        <w:rPr>
          <w:rFonts w:ascii="Helvetica Neue" w:hAnsi="Helvetica Neue"/>
          <w:color w:val="333333"/>
          <w:sz w:val="18"/>
        </w:rPr>
        <w:t>They connected to back-end services through REST endpoints and WebSockets (</w:t>
      </w:r>
      <w:r>
        <w:rPr>
          <w:rFonts w:ascii="Helvetica Neue" w:hAnsi="Helvetica Neue"/>
          <w:b/>
          <w:color w:val="333333"/>
          <w:sz w:val="18"/>
        </w:rPr>
        <w:t>Caplin</w:t>
      </w:r>
      <w:r>
        <w:rPr>
          <w:rFonts w:ascii="Helvetica Neue" w:hAnsi="Helvetica Neue"/>
          <w:color w:val="333333"/>
          <w:sz w:val="18"/>
        </w:rPr>
        <w:t>) and were tested with Mocha or Karma against a Node.js server.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projects were built with </w:t>
      </w:r>
      <w:r>
        <w:rPr>
          <w:rFonts w:ascii="Helvetica Neue" w:hAnsi="Helvetica Neue"/>
          <w:b/>
          <w:color w:val="333333"/>
          <w:sz w:val="18"/>
        </w:rPr>
        <w:t>Grunt</w:t>
      </w:r>
      <w:r>
        <w:rPr>
          <w:rFonts w:ascii="Helvetica Neue" w:hAnsi="Helvetica Neue"/>
          <w:color w:val="333333"/>
          <w:sz w:val="18"/>
        </w:rPr>
        <w:t xml:space="preserve">, including custom tasks, and were highly modularised, using </w:t>
      </w:r>
      <w:r>
        <w:rPr>
          <w:rFonts w:ascii="Helvetica Neue" w:hAnsi="Helvetica Neue"/>
          <w:b/>
          <w:color w:val="333333"/>
          <w:sz w:val="18"/>
        </w:rPr>
        <w:t>Stash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Git</w:t>
      </w:r>
      <w:r>
        <w:rPr>
          <w:rFonts w:ascii="Helvetica Neue" w:hAnsi="Helvetica Neue"/>
          <w:color w:val="333333"/>
          <w:sz w:val="18"/>
        </w:rPr>
        <w:t xml:space="preserve"> for source control.</w:t>
      </w:r>
      <w:r>
        <w:br/>
      </w:r>
      <w:r>
        <w:rPr>
          <w:rFonts w:ascii="Helvetica Neue" w:hAnsi="Helvetica Neue"/>
          <w:color w:val="333333"/>
          <w:sz w:val="18"/>
        </w:rPr>
      </w:r>
      <w:r>
        <w:rPr>
          <w:rFonts w:ascii="Helvetica Neue" w:hAnsi="Helvetica Neue"/>
          <w:b/>
          <w:color w:val="333333"/>
          <w:sz w:val="18"/>
        </w:rPr>
        <w:t>Webpack</w:t>
      </w:r>
      <w:r>
        <w:rPr>
          <w:rFonts w:ascii="Helvetica Neue" w:hAnsi="Helvetica Neue"/>
          <w:color w:val="333333"/>
          <w:sz w:val="18"/>
        </w:rPr>
        <w:t xml:space="preserve"> was due to be introduced next, and I was set to lead the trial of the technology.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ASP.NET MVC Front-End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Bank of America Merrill Lynch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 ·  Apr 2011 – Jun 2012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NHibernate · ASP.NET MVC · ExtJS · jQuery · Moq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Maintained a risk application built in </w:t>
      </w:r>
      <w:r>
        <w:rPr>
          <w:rFonts w:ascii="Helvetica Neue" w:hAnsi="Helvetica Neue"/>
          <w:b/>
          <w:color w:val="333333"/>
          <w:sz w:val="18"/>
        </w:rPr>
        <w:t>C#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ASP.NET MVC</w:t>
      </w:r>
      <w:r>
        <w:rPr>
          <w:rFonts w:ascii="Helvetica Neue" w:hAnsi="Helvetica Neue"/>
          <w:color w:val="333333"/>
          <w:sz w:val="18"/>
        </w:rPr>
        <w:t xml:space="preserve">, using </w:t>
      </w:r>
      <w:r>
        <w:rPr>
          <w:rFonts w:ascii="Helvetica Neue" w:hAnsi="Helvetica Neue"/>
          <w:b/>
          <w:color w:val="333333"/>
          <w:sz w:val="18"/>
        </w:rPr>
        <w:t>NHibernate</w:t>
      </w:r>
      <w:r>
        <w:rPr>
          <w:rFonts w:ascii="Helvetica Neue" w:hAnsi="Helvetica Neue"/>
          <w:color w:val="333333"/>
          <w:sz w:val="18"/>
        </w:rPr>
        <w:t xml:space="preserve"> as its object-relational mapping (ORM) framework.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application integrated with </w:t>
      </w:r>
      <w:r>
        <w:rPr>
          <w:rFonts w:ascii="Helvetica Neue" w:hAnsi="Helvetica Neue"/>
          <w:b/>
          <w:color w:val="333333"/>
          <w:sz w:val="18"/>
        </w:rPr>
        <w:t>MSCI RiskMetrics</w:t>
      </w:r>
      <w:r>
        <w:rPr>
          <w:rFonts w:ascii="Helvetica Neue" w:hAnsi="Helvetica Neue"/>
          <w:color w:val="333333"/>
          <w:sz w:val="18"/>
        </w:rPr>
        <w:t>, a risk analysis web service, and was responsible for loading and reconciling position files from custodians, fund managers, and other sources.</w:t>
      </w:r>
      <w:r>
        <w:br/>
      </w:r>
      <w:r>
        <w:rPr>
          <w:rFonts w:ascii="Helvetica Neue" w:hAnsi="Helvetica Neue"/>
          <w:color w:val="333333"/>
          <w:sz w:val="18"/>
        </w:rPr>
        <w:t xml:space="preserve">More than 5,000 unit tests were written for the application using frameworks such as </w:t>
      </w:r>
      <w:r>
        <w:rPr>
          <w:rFonts w:ascii="Helvetica Neue" w:hAnsi="Helvetica Neue"/>
          <w:b/>
          <w:color w:val="333333"/>
          <w:sz w:val="18"/>
        </w:rPr>
        <w:t>NUnit</w:t>
      </w:r>
      <w:r>
        <w:rPr>
          <w:rFonts w:ascii="Helvetica Neue" w:hAnsi="Helvetica Neue"/>
          <w:color w:val="333333"/>
          <w:sz w:val="18"/>
        </w:rPr>
        <w:t xml:space="preserve">, </w:t>
      </w:r>
      <w:r>
        <w:rPr>
          <w:rFonts w:ascii="Helvetica Neue" w:hAnsi="Helvetica Neue"/>
          <w:b/>
          <w:color w:val="333333"/>
          <w:sz w:val="18"/>
        </w:rPr>
        <w:t>Moq</w:t>
      </w:r>
      <w:r>
        <w:rPr>
          <w:rFonts w:ascii="Helvetica Neue" w:hAnsi="Helvetica Neue"/>
          <w:color w:val="333333"/>
          <w:sz w:val="18"/>
        </w:rPr>
        <w:t xml:space="preserve">, </w:t>
      </w:r>
      <w:r>
        <w:rPr>
          <w:rFonts w:ascii="Helvetica Neue" w:hAnsi="Helvetica Neue"/>
          <w:b/>
          <w:color w:val="333333"/>
          <w:sz w:val="18"/>
        </w:rPr>
        <w:t>SpecFlow</w:t>
      </w:r>
      <w:r>
        <w:rPr>
          <w:rFonts w:ascii="Helvetica Neue" w:hAnsi="Helvetica Neue"/>
          <w:color w:val="333333"/>
          <w:sz w:val="18"/>
        </w:rPr>
        <w:t xml:space="preserve">, and </w:t>
      </w:r>
      <w:r>
        <w:rPr>
          <w:rFonts w:ascii="Helvetica Neue" w:hAnsi="Helvetica Neue"/>
          <w:b/>
          <w:color w:val="333333"/>
          <w:sz w:val="18"/>
        </w:rPr>
        <w:t>Selenium</w:t>
      </w:r>
      <w:r>
        <w:rPr>
          <w:rFonts w:ascii="Helvetica Neue" w:hAnsi="Helvetica Neue"/>
          <w:color w:val="333333"/>
          <w:sz w:val="18"/>
        </w:rPr>
        <w:t>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web application was originally written in classic ASP.NET and was later partially migrated to MVC 3 with </w:t>
      </w:r>
      <w:r>
        <w:rPr>
          <w:rFonts w:ascii="Helvetica Neue" w:hAnsi="Helvetica Neue"/>
          <w:b/>
          <w:color w:val="333333"/>
          <w:sz w:val="18"/>
        </w:rPr>
        <w:t>Razor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ExtJS</w:t>
      </w:r>
      <w:r>
        <w:rPr>
          <w:rFonts w:ascii="Helvetica Neue" w:hAnsi="Helvetica Neue"/>
          <w:color w:val="333333"/>
          <w:sz w:val="18"/>
        </w:rPr>
        <w:t xml:space="preserve"> (Ext.NET).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ASP.NET MVC Front-End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Royal Bank of Scotland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 ·  Jan 2011 – Mar 2011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NHibernate · MVC 3 · ExtJS · AutoFac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Designed and implemented a human resources system intended to replace multiple existing systems across RBS and consolidate their data.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front end was built with </w:t>
      </w:r>
      <w:r>
        <w:rPr>
          <w:rFonts w:ascii="Helvetica Neue" w:hAnsi="Helvetica Neue"/>
          <w:b/>
          <w:color w:val="333333"/>
          <w:sz w:val="18"/>
        </w:rPr>
        <w:t>ASP.NET MVC 3</w:t>
      </w:r>
      <w:r>
        <w:rPr>
          <w:rFonts w:ascii="Helvetica Neue" w:hAnsi="Helvetica Neue"/>
          <w:color w:val="333333"/>
          <w:sz w:val="18"/>
        </w:rPr>
        <w:t xml:space="preserve"> using the </w:t>
      </w:r>
      <w:r>
        <w:rPr>
          <w:rFonts w:ascii="Helvetica Neue" w:hAnsi="Helvetica Neue"/>
          <w:b/>
          <w:color w:val="333333"/>
          <w:sz w:val="18"/>
        </w:rPr>
        <w:t>Razor</w:t>
      </w:r>
      <w:r>
        <w:rPr>
          <w:rFonts w:ascii="Helvetica Neue" w:hAnsi="Helvetica Neue"/>
          <w:color w:val="333333"/>
          <w:sz w:val="18"/>
        </w:rPr>
        <w:t xml:space="preserve"> view engine and </w:t>
      </w:r>
      <w:r>
        <w:rPr>
          <w:rFonts w:ascii="Helvetica Neue" w:hAnsi="Helvetica Neue"/>
          <w:b/>
          <w:color w:val="333333"/>
          <w:sz w:val="18"/>
        </w:rPr>
        <w:t>ExtJS</w:t>
      </w:r>
      <w:r>
        <w:rPr>
          <w:rFonts w:ascii="Helvetica Neue" w:hAnsi="Helvetica Neue"/>
          <w:color w:val="333333"/>
          <w:sz w:val="18"/>
        </w:rPr>
        <w:t>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back end used C# 4 with </w:t>
      </w:r>
      <w:r>
        <w:rPr>
          <w:rFonts w:ascii="Helvetica Neue" w:hAnsi="Helvetica Neue"/>
          <w:b/>
          <w:color w:val="333333"/>
          <w:sz w:val="18"/>
        </w:rPr>
        <w:t>NHibernate</w:t>
      </w:r>
      <w:r>
        <w:rPr>
          <w:rFonts w:ascii="Helvetica Neue" w:hAnsi="Helvetica Neue"/>
          <w:color w:val="333333"/>
          <w:sz w:val="18"/>
        </w:rPr>
        <w:t xml:space="preserve"> as the ORM, using Fluent NHibernate for mapping.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server side was built on my open-source project </w:t>
      </w:r>
      <w:r>
        <w:rPr>
          <w:rFonts w:ascii="Helvetica Neue" w:hAnsi="Helvetica Neue"/>
          <w:color w:val="2B6CB3"/>
          <w:sz w:val="18"/>
          <w:u w:val="single"/>
        </w:rPr>
        <w:t>FTA</w:t>
      </w:r>
      <w:r>
        <w:rPr>
          <w:rFonts w:ascii="Helvetica Neue" w:hAnsi="Helvetica Neue"/>
          <w:color w:val="333333"/>
          <w:sz w:val="18"/>
        </w:rPr>
        <w:t>, which provided the foundation for the data access layer.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dependency injection framework used on the project was </w:t>
      </w:r>
      <w:r>
        <w:rPr>
          <w:rFonts w:ascii="Helvetica Neue" w:hAnsi="Helvetica Neue"/>
          <w:b/>
          <w:color w:val="333333"/>
          <w:sz w:val="18"/>
        </w:rPr>
        <w:t>Autofac</w:t>
      </w:r>
      <w:r>
        <w:rPr>
          <w:rFonts w:ascii="Helvetica Neue" w:hAnsi="Helvetica Neue"/>
          <w:color w:val="333333"/>
          <w:sz w:val="18"/>
        </w:rPr>
        <w:t>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Silverlight / C#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Royal Bank of Scotland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 ·  Mar 2010 – Dec 2010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Silverlight · C# · NHibernate · WCF · Autofac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Designed and implemented a global technology platform that enabled the bank to browse content stored in legal and credit documentation.</w:t>
      </w:r>
      <w:r>
        <w:br/>
      </w:r>
      <w:r>
        <w:rPr>
          <w:rFonts w:ascii="Helvetica Neue" w:hAnsi="Helvetica Neue"/>
          <w:color w:val="333333"/>
          <w:sz w:val="18"/>
        </w:rPr>
        <w:t>The Silverlight-based application was used globally to manage contracts across RBS and its subsidiaries and to run netting calculations.</w:t>
      </w:r>
      <w:r>
        <w:br/>
      </w:r>
      <w:r>
        <w:rPr>
          <w:rFonts w:ascii="Helvetica Neue" w:hAnsi="Helvetica Neue"/>
          <w:color w:val="333333"/>
          <w:sz w:val="18"/>
        </w:rPr>
        <w:t xml:space="preserve">- The client was built in </w:t>
      </w:r>
      <w:r>
        <w:rPr>
          <w:rFonts w:ascii="Helvetica Neue" w:hAnsi="Helvetica Neue"/>
          <w:b/>
          <w:color w:val="333333"/>
          <w:sz w:val="18"/>
        </w:rPr>
        <w:t>Silverlight</w:t>
      </w:r>
      <w:r>
        <w:rPr>
          <w:rFonts w:ascii="Helvetica Neue" w:hAnsi="Helvetica Neue"/>
          <w:color w:val="333333"/>
          <w:sz w:val="18"/>
        </w:rPr>
        <w:t xml:space="preserve"> - The server was built in </w:t>
      </w:r>
      <w:r>
        <w:rPr>
          <w:rFonts w:ascii="Helvetica Neue" w:hAnsi="Helvetica Neue"/>
          <w:b/>
          <w:color w:val="333333"/>
          <w:sz w:val="18"/>
        </w:rPr>
        <w:t>C# 4</w:t>
      </w:r>
      <w:r>
        <w:rPr>
          <w:rFonts w:ascii="Helvetica Neue" w:hAnsi="Helvetica Neue"/>
          <w:color w:val="333333"/>
          <w:sz w:val="18"/>
        </w:rPr>
        <w:t xml:space="preserve"> - Client-server communication used </w:t>
      </w:r>
      <w:r>
        <w:rPr>
          <w:rFonts w:ascii="Helvetica Neue" w:hAnsi="Helvetica Neue"/>
          <w:b/>
          <w:color w:val="333333"/>
          <w:sz w:val="18"/>
        </w:rPr>
        <w:t>WCF</w:t>
      </w:r>
      <w:r>
        <w:rPr>
          <w:rFonts w:ascii="Helvetica Neue" w:hAnsi="Helvetica Neue"/>
          <w:color w:val="333333"/>
          <w:sz w:val="18"/>
        </w:rPr>
        <w:t xml:space="preserve"> with binary serialisation - The data access layer used </w:t>
      </w:r>
      <w:r>
        <w:rPr>
          <w:rFonts w:ascii="Helvetica Neue" w:hAnsi="Helvetica Neue"/>
          <w:b/>
          <w:color w:val="333333"/>
          <w:sz w:val="18"/>
        </w:rPr>
        <w:t>NHibernate</w:t>
      </w:r>
      <w:r>
        <w:rPr>
          <w:rFonts w:ascii="Helvetica Neue" w:hAnsi="Helvetica Neue"/>
          <w:color w:val="333333"/>
          <w:sz w:val="18"/>
        </w:rPr>
        <w:t xml:space="preserve"> with attribute-based mapping - Database schema changes were managed with </w:t>
      </w:r>
      <w:r>
        <w:rPr>
          <w:rFonts w:ascii="Helvetica Neue" w:hAnsi="Helvetica Neue"/>
          <w:b/>
          <w:color w:val="333333"/>
          <w:sz w:val="18"/>
        </w:rPr>
        <w:t>Migrator.NET</w:t>
      </w:r>
      <w:r>
        <w:rPr>
          <w:rFonts w:ascii="Helvetica Neue" w:hAnsi="Helvetica Neue"/>
          <w:color w:val="333333"/>
          <w:sz w:val="18"/>
        </w:rPr>
        <w:t xml:space="preserve"> - Entity-to-DTO mapping was implemented with </w:t>
      </w:r>
      <w:r>
        <w:rPr>
          <w:rFonts w:ascii="Helvetica Neue" w:hAnsi="Helvetica Neue"/>
          <w:b/>
          <w:color w:val="333333"/>
          <w:sz w:val="18"/>
        </w:rPr>
        <w:t>AutoMapper</w:t>
      </w:r>
      <w:r>
        <w:rPr>
          <w:rFonts w:ascii="Helvetica Neue" w:hAnsi="Helvetica Neue"/>
          <w:color w:val="333333"/>
          <w:sz w:val="18"/>
        </w:rPr>
        <w:t xml:space="preserve"> - </w:t>
      </w:r>
      <w:r>
        <w:rPr>
          <w:rFonts w:ascii="Helvetica Neue" w:hAnsi="Helvetica Neue"/>
          <w:b/>
          <w:color w:val="333333"/>
          <w:sz w:val="18"/>
        </w:rPr>
        <w:t>Autofac</w:t>
      </w:r>
      <w:r>
        <w:rPr>
          <w:rFonts w:ascii="Helvetica Neue" w:hAnsi="Helvetica Neue"/>
          <w:color w:val="333333"/>
          <w:sz w:val="18"/>
        </w:rPr>
        <w:t xml:space="preserve"> provided dependency injection - The UI used </w:t>
      </w:r>
      <w:r>
        <w:rPr>
          <w:rFonts w:ascii="Helvetica Neue" w:hAnsi="Helvetica Neue"/>
          <w:b/>
          <w:color w:val="333333"/>
          <w:sz w:val="18"/>
        </w:rPr>
        <w:t>Infragistics</w:t>
      </w:r>
      <w:r>
        <w:rPr>
          <w:rFonts w:ascii="Helvetica Neue" w:hAnsi="Helvetica Neue"/>
          <w:color w:val="333333"/>
          <w:sz w:val="18"/>
        </w:rPr>
        <w:t xml:space="preserve"> for the ribbon and other controls Aspect-oriented programming (</w:t>
      </w:r>
      <w:r>
        <w:rPr>
          <w:rFonts w:ascii="Helvetica Neue" w:hAnsi="Helvetica Neue"/>
          <w:b/>
          <w:color w:val="333333"/>
          <w:sz w:val="18"/>
        </w:rPr>
        <w:t>AOP</w:t>
      </w:r>
      <w:r>
        <w:rPr>
          <w:rFonts w:ascii="Helvetica Neue" w:hAnsi="Helvetica Neue"/>
          <w:color w:val="333333"/>
          <w:sz w:val="18"/>
        </w:rPr>
        <w:t>) was also used to manage NHibernate sessions and transactions through PostSharp. The development environment relied on a stack of well-known open-source tools:</w:t>
      </w:r>
      <w:r>
        <w:br/>
      </w:r>
      <w:r>
        <w:rPr>
          <w:rFonts w:ascii="Helvetica Neue" w:hAnsi="Helvetica Neue"/>
          <w:color w:val="333333"/>
          <w:sz w:val="18"/>
        </w:rPr>
        <w:t xml:space="preserve">- </w:t>
      </w:r>
      <w:r>
        <w:rPr>
          <w:rFonts w:ascii="Helvetica Neue" w:hAnsi="Helvetica Neue"/>
          <w:b/>
          <w:color w:val="333333"/>
          <w:sz w:val="18"/>
        </w:rPr>
        <w:t>CruiseControl.NET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NAnt</w:t>
      </w:r>
      <w:r>
        <w:rPr>
          <w:rFonts w:ascii="Helvetica Neue" w:hAnsi="Helvetica Neue"/>
          <w:color w:val="333333"/>
          <w:sz w:val="18"/>
        </w:rPr>
        <w:t xml:space="preserve"> for continuous integration - </w:t>
      </w:r>
      <w:r>
        <w:rPr>
          <w:rFonts w:ascii="Helvetica Neue" w:hAnsi="Helvetica Neue"/>
          <w:b/>
          <w:color w:val="333333"/>
          <w:sz w:val="18"/>
        </w:rPr>
        <w:t>NUnit</w:t>
      </w:r>
      <w:r>
        <w:rPr>
          <w:rFonts w:ascii="Helvetica Neue" w:hAnsi="Helvetica Neue"/>
          <w:color w:val="333333"/>
          <w:sz w:val="18"/>
        </w:rPr>
        <w:t xml:space="preserve"> for unit testing - </w:t>
      </w:r>
      <w:r>
        <w:rPr>
          <w:rFonts w:ascii="Helvetica Neue" w:hAnsi="Helvetica Neue"/>
          <w:b/>
          <w:color w:val="333333"/>
          <w:sz w:val="18"/>
        </w:rPr>
        <w:t>log4net</w:t>
      </w:r>
      <w:r>
        <w:rPr>
          <w:rFonts w:ascii="Helvetica Neue" w:hAnsi="Helvetica Neue"/>
          <w:color w:val="333333"/>
          <w:sz w:val="18"/>
        </w:rPr>
        <w:t xml:space="preserve"> for logging - </w:t>
      </w:r>
      <w:r>
        <w:rPr>
          <w:rFonts w:ascii="Helvetica Neue" w:hAnsi="Helvetica Neue"/>
          <w:b/>
          <w:color w:val="333333"/>
          <w:sz w:val="18"/>
        </w:rPr>
        <w:t>Rhino Mocks</w:t>
      </w:r>
      <w:r>
        <w:rPr>
          <w:rFonts w:ascii="Helvetica Neue" w:hAnsi="Helvetica Neue"/>
          <w:color w:val="333333"/>
          <w:sz w:val="18"/>
        </w:rPr>
        <w:t xml:space="preserve"> for test doubles The project followed an </w:t>
      </w:r>
      <w:r>
        <w:rPr>
          <w:rFonts w:ascii="Helvetica Neue" w:hAnsi="Helvetica Neue"/>
          <w:b/>
          <w:color w:val="333333"/>
          <w:sz w:val="18"/>
        </w:rPr>
        <w:t>Agile</w:t>
      </w:r>
      <w:r>
        <w:rPr>
          <w:rFonts w:ascii="Helvetica Neue" w:hAnsi="Helvetica Neue"/>
          <w:color w:val="333333"/>
          <w:sz w:val="18"/>
        </w:rPr>
        <w:t xml:space="preserve"> methodology throughout its lifetime, with a 10-minute stand-up every morning, regular retrospectives, enforced </w:t>
      </w:r>
      <w:r>
        <w:rPr>
          <w:rFonts w:ascii="Helvetica Neue" w:hAnsi="Helvetica Neue"/>
          <w:b/>
          <w:color w:val="333333"/>
          <w:sz w:val="18"/>
        </w:rPr>
        <w:t>Test-Driven Development</w:t>
      </w:r>
      <w:r>
        <w:rPr>
          <w:rFonts w:ascii="Helvetica Neue" w:hAnsi="Helvetica Neue"/>
          <w:color w:val="333333"/>
          <w:sz w:val="18"/>
        </w:rPr>
        <w:t xml:space="preserve"> (TDD), and code reviews before each commit.</w:t>
      </w:r>
      <w:r>
        <w:br/>
      </w:r>
      <w:r>
        <w:rPr>
          <w:rFonts w:ascii="Helvetica Neue" w:hAnsi="Helvetica Neue"/>
          <w:color w:val="333333"/>
          <w:sz w:val="18"/>
        </w:rPr>
        <w:t>I also scored in the 100th percentile worldwide on the Brainbench test while applying for this contract.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Front Office Developer, Derivatives</w:t>
      </w:r>
      <w:r>
        <w:rPr>
          <w:rFonts w:ascii="Helvetica Neue" w:hAnsi="Helvetica Neue"/>
          <w:b w:val="0"/>
          <w:color w:val="2B6CB3"/>
          <w:sz w:val="20"/>
        </w:rPr>
        <w:t xml:space="preserve">  —  Credit Suisse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Full-Time, AVP  ·  Nov 2009 – Mar 2010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ASP.NET · C#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Designed, maintained, and improved a derivatives trading platform used internally and externally by Credit Suisse clients.</w:t>
      </w:r>
      <w:r>
        <w:br/>
      </w:r>
      <w:r>
        <w:rPr>
          <w:rFonts w:ascii="Helvetica Neue" w:hAnsi="Helvetica Neue"/>
          <w:color w:val="333333"/>
          <w:sz w:val="18"/>
        </w:rPr>
        <w:t>The front end was built in ASP.NET, with a back end in C#.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Full-Stack Developer, Architect</w:t>
      </w:r>
      <w:r>
        <w:rPr>
          <w:rFonts w:ascii="Helvetica Neue" w:hAnsi="Helvetica Neue"/>
          <w:b w:val="0"/>
          <w:color w:val="2B6CB3"/>
          <w:sz w:val="20"/>
        </w:rPr>
        <w:t xml:space="preserve">  —  BNP Paribas - FundQuest UK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Full-Time  ·  Jan 2007 – Nov 2009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ASP.NET · C# · NHibernate · MySQL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Designed, implemented, and maintained a quantitative analysis, document management, and trading web application.</w:t>
      </w:r>
      <w:r>
        <w:br/>
      </w:r>
      <w:r>
        <w:rPr>
          <w:rFonts w:ascii="Helvetica Neue" w:hAnsi="Helvetica Neue"/>
          <w:color w:val="333333"/>
          <w:sz w:val="18"/>
        </w:rPr>
        <w:t>The system was a complete architectural redesign of an existing intranet following an assessment of its limitations.</w:t>
      </w:r>
      <w:r>
        <w:br/>
      </w:r>
      <w:r>
        <w:rPr>
          <w:rFonts w:ascii="Helvetica Neue" w:hAnsi="Helvetica Neue"/>
          <w:color w:val="333333"/>
          <w:sz w:val="18"/>
        </w:rPr>
        <w:t>The application served three main purposes for three main user groups:</w:t>
      </w:r>
      <w:r>
        <w:br/>
      </w:r>
      <w:r>
        <w:rPr>
          <w:rFonts w:ascii="Helvetica Neue" w:hAnsi="Helvetica Neue"/>
          <w:color w:val="333333"/>
          <w:sz w:val="18"/>
        </w:rPr>
        <w:t xml:space="preserve">- </w:t>
      </w:r>
      <w:r>
        <w:rPr>
          <w:rFonts w:ascii="Helvetica Neue" w:hAnsi="Helvetica Neue"/>
          <w:b/>
          <w:color w:val="333333"/>
          <w:sz w:val="18"/>
        </w:rPr>
        <w:t>Quantitative analysis tool</w:t>
      </w:r>
      <w:r>
        <w:rPr>
          <w:rFonts w:ascii="Helvetica Neue" w:hAnsi="Helvetica Neue"/>
          <w:color w:val="333333"/>
          <w:sz w:val="18"/>
        </w:rPr>
        <w:t xml:space="preserve"> for quants: performance reports, custom charts, fund management, peer groups, and statistics - </w:t>
      </w:r>
      <w:r>
        <w:rPr>
          <w:rFonts w:ascii="Helvetica Neue" w:hAnsi="Helvetica Neue"/>
          <w:b/>
          <w:color w:val="333333"/>
          <w:sz w:val="18"/>
        </w:rPr>
        <w:t>Document management</w:t>
      </w:r>
      <w:r>
        <w:rPr>
          <w:rFonts w:ascii="Helvetica Neue" w:hAnsi="Helvetica Neue"/>
          <w:color w:val="333333"/>
          <w:sz w:val="18"/>
        </w:rPr>
        <w:t xml:space="preserve">: meeting and research notes, attachments, full-text search, and advanced search capabilities - </w:t>
      </w:r>
      <w:r>
        <w:rPr>
          <w:rFonts w:ascii="Helvetica Neue" w:hAnsi="Helvetica Neue"/>
          <w:b/>
          <w:color w:val="333333"/>
          <w:sz w:val="18"/>
        </w:rPr>
        <w:t>Trading system</w:t>
      </w:r>
      <w:r>
        <w:rPr>
          <w:rFonts w:ascii="Helvetica Neue" w:hAnsi="Helvetica Neue"/>
          <w:color w:val="333333"/>
          <w:sz w:val="18"/>
        </w:rPr>
        <w:t>: management of all FundQuest UK trading, reports, portfolio valuations, and integrations with electronic trading systems such as EMX Some of the areas I designed include:</w:t>
      </w:r>
      <w:r>
        <w:br/>
      </w:r>
      <w:r>
        <w:rPr>
          <w:rFonts w:ascii="Helvetica Neue" w:hAnsi="Helvetica Neue"/>
          <w:color w:val="333333"/>
          <w:sz w:val="18"/>
        </w:rPr>
        <w:t xml:space="preserve">- </w:t>
      </w:r>
      <w:r>
        <w:rPr>
          <w:rFonts w:ascii="Helvetica Neue" w:hAnsi="Helvetica Neue"/>
          <w:b/>
          <w:color w:val="333333"/>
          <w:sz w:val="18"/>
        </w:rPr>
        <w:t>Core architecture</w:t>
      </w:r>
      <w:r>
        <w:rPr>
          <w:rFonts w:ascii="Helvetica Neue" w:hAnsi="Helvetica Neue"/>
          <w:color w:val="333333"/>
          <w:sz w:val="18"/>
        </w:rPr>
        <w:t xml:space="preserve">: introduced NHibernate for the data access layer and advocated for source control with SVN and unit testing with NUnit - </w:t>
      </w:r>
      <w:r>
        <w:rPr>
          <w:rFonts w:ascii="Helvetica Neue" w:hAnsi="Helvetica Neue"/>
          <w:b/>
          <w:color w:val="333333"/>
          <w:sz w:val="18"/>
        </w:rPr>
        <w:t>Performance</w:t>
      </w:r>
      <w:r>
        <w:rPr>
          <w:rFonts w:ascii="Helvetica Neue" w:hAnsi="Helvetica Neue"/>
          <w:color w:val="333333"/>
          <w:sz w:val="18"/>
        </w:rPr>
        <w:t xml:space="preserve">: optimised on-the-fly calculations using caching, high-performance stored procedures, and prefetching - </w:t>
      </w:r>
      <w:r>
        <w:rPr>
          <w:rFonts w:ascii="Helvetica Neue" w:hAnsi="Helvetica Neue"/>
          <w:b/>
          <w:color w:val="333333"/>
          <w:sz w:val="18"/>
        </w:rPr>
        <w:t>Charting</w:t>
      </w:r>
      <w:r>
        <w:rPr>
          <w:rFonts w:ascii="Helvetica Neue" w:hAnsi="Helvetica Neue"/>
          <w:color w:val="333333"/>
          <w:sz w:val="18"/>
        </w:rPr>
        <w:t xml:space="preserve">: introduced Dundas Chart and implemented most chart-based pages with it - </w:t>
      </w:r>
      <w:r>
        <w:rPr>
          <w:rFonts w:ascii="Helvetica Neue" w:hAnsi="Helvetica Neue"/>
          <w:b/>
          <w:color w:val="333333"/>
          <w:sz w:val="18"/>
        </w:rPr>
        <w:t>Web pages</w:t>
      </w:r>
      <w:r>
        <w:rPr>
          <w:rFonts w:ascii="Helvetica Neue" w:hAnsi="Helvetica Neue"/>
          <w:color w:val="333333"/>
          <w:sz w:val="18"/>
        </w:rPr>
        <w:t xml:space="preserve">: introduced master pages to replace the previous frame-based approach - </w:t>
      </w:r>
      <w:r>
        <w:rPr>
          <w:rFonts w:ascii="Helvetica Neue" w:hAnsi="Helvetica Neue"/>
          <w:b/>
          <w:color w:val="333333"/>
          <w:sz w:val="18"/>
        </w:rPr>
        <w:t>Security</w:t>
      </w:r>
      <w:r>
        <w:rPr>
          <w:rFonts w:ascii="Helvetica Neue" w:hAnsi="Helvetica Neue"/>
          <w:color w:val="333333"/>
          <w:sz w:val="18"/>
        </w:rPr>
        <w:t xml:space="preserve">: designed a combination of techniques to make most pages available in a "read-only" mode - </w:t>
      </w:r>
      <w:r>
        <w:rPr>
          <w:rFonts w:ascii="Helvetica Neue" w:hAnsi="Helvetica Neue"/>
          <w:b/>
          <w:color w:val="333333"/>
          <w:sz w:val="18"/>
        </w:rPr>
        <w:t>Documents</w:t>
      </w:r>
      <w:r>
        <w:rPr>
          <w:rFonts w:ascii="Helvetica Neue" w:hAnsi="Helvetica Neue"/>
          <w:color w:val="333333"/>
          <w:sz w:val="18"/>
        </w:rPr>
        <w:t>: enabled documents to be linked to any entity (funds, users, universes, etc.) and indexed their contents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.NET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British Telecom PLC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Full-Time  ·  Sep 2006 – Jan 2007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ASP.NET · C# · VB.NET · DotNetNuke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Developed the http://sdk.bt.com portal in ASP.NET using DotNetNuke, including deployment, testing, and a sample application built with the new BT SDK.</w:t>
      </w:r>
      <w:r>
        <w:br/>
      </w:r>
      <w:r>
        <w:rPr>
          <w:rFonts w:ascii="Helvetica Neue" w:hAnsi="Helvetica Neue"/>
          <w:color w:val="333333"/>
          <w:sz w:val="18"/>
        </w:rPr>
        <w:t>DotNetNuke was written in VB.NET, but all additional modules were developed in C#.</w:t>
      </w:r>
      <w:r>
        <w:br/>
      </w:r>
      <w:r>
        <w:rPr>
          <w:rFonts w:ascii="Helvetica Neue" w:hAnsi="Helvetica Neue"/>
          <w:color w:val="333333"/>
          <w:sz w:val="18"/>
        </w:rPr>
        <w:t>We followed an Agile (Scrum) process with three-month cycles and two-week iterations.</w:t>
      </w:r>
      <w:r>
        <w:br/>
      </w:r>
      <w:r>
        <w:rPr>
          <w:rFonts w:ascii="Helvetica Neue" w:hAnsi="Helvetica Neue"/>
          <w:color w:val="333333"/>
          <w:sz w:val="18"/>
        </w:rPr>
        <w:t>We also used continuous integration with CruiseControl.NET.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Full-Stack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Everydev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Évreux (France)  ·  Associate &amp; Co-founder  ·  Dec 2004 – Jul 2008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WinForm · ASP.NET · MySQL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Co-founded a computer services company in December 2004.</w:t>
      </w:r>
      <w:r>
        <w:br/>
      </w:r>
      <w:r>
        <w:rPr>
          <w:rFonts w:ascii="Helvetica Neue" w:hAnsi="Helvetica Neue"/>
          <w:color w:val="333333"/>
          <w:sz w:val="18"/>
        </w:rPr>
        <w:t>Held a 49% ownership stake and led the technical work:</w:t>
      </w:r>
      <w:r>
        <w:br/>
      </w:r>
      <w:r>
        <w:rPr>
          <w:rFonts w:ascii="Helvetica Neue" w:hAnsi="Helvetica Neue"/>
          <w:color w:val="333333"/>
          <w:sz w:val="18"/>
        </w:rPr>
        <w:t>- Developed online and offline backup software in C# (FaciloSave) - Implemented Windows Services, Remoting for service communication, encryption for data protection, and compression for efficient storage - Localised the software in French and English - Designed a proprietary client-server protocol, based on .NET sockets, streams, and serialisation, to support online backups - Built the company website in ASP.NET with a C# code-behind - Implemented a database access layer with NHibernate between the business layer and the database Managed a trainee during the summer of 2005.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Software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Intuition Informatique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Évreux (France)  ·  Internship  ·  Nov 2003 – Dec 2004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MySQL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Part-time role at the company, 14 hours per week alongside my studies, working as a software developer, web designer, and system administrator.</w:t>
      </w:r>
      <w:r>
        <w:br/>
      </w:r>
      <w:r>
        <w:rPr>
          <w:rFonts w:ascii="Helvetica Neue" w:hAnsi="Helvetica Neue"/>
          <w:color w:val="333333"/>
          <w:sz w:val="18"/>
        </w:rPr>
        <w:t>My main responsibility was to build contract management software in C# for the company's assistance business.</w:t>
      </w:r>
      <w:r>
        <w:br/>
      </w:r>
      <w:r>
        <w:rPr>
          <w:rFonts w:ascii="Helvetica Neue" w:hAnsi="Helvetica Neue"/>
          <w:color w:val="333333"/>
          <w:sz w:val="18"/>
        </w:rPr>
        <w:t>The application integrates with the company's ERP system and is used daily by five technicians to manage thousands of contracts.</w:t>
      </w: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EDUCATION</w:t>
      </w:r>
    </w:p>
    <w:p>
      <w:pPr>
        <w:spacing w:before="120" w:after="0"/>
      </w:pPr>
      <w:r>
        <w:rPr>
          <w:rFonts w:ascii="Helvetica Neue" w:hAnsi="Helvetica Neue"/>
          <w:b/>
          <w:color w:val="1A1A2E"/>
          <w:sz w:val="20"/>
        </w:rPr>
        <w:t>Master (MSc) in Computer Science</w:t>
      </w:r>
      <w:r>
        <w:rPr>
          <w:rFonts w:ascii="Helvetica Neue" w:hAnsi="Helvetica Neue"/>
          <w:color w:val="2B6CB3"/>
          <w:sz w:val="20"/>
        </w:rPr>
        <w:t xml:space="preserve">  —  Supinfo Paris - Oxford Brookes University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Paris (2003-2005), Oxford (2005-2006)  ·  Jun 2006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Supinfo is a three-year engineering school leading to a European Master's degree in Computer Science.</w:t>
      </w:r>
      <w:r>
        <w:br/>
      </w:r>
      <w:r>
        <w:rPr>
          <w:rFonts w:ascii="Helvetica Neue" w:hAnsi="Helvetica Neue"/>
          <w:color w:val="333333"/>
          <w:sz w:val="18"/>
        </w:rPr>
        <w:t>I spent the final year at Oxford Brookes University in the MSc Computer Science programme.</w:t>
      </w:r>
    </w:p>
    <w:p>
      <w:pPr>
        <w:spacing w:before="120" w:after="0"/>
      </w:pPr>
      <w:r>
        <w:rPr>
          <w:rFonts w:ascii="Helvetica Neue" w:hAnsi="Helvetica Neue"/>
          <w:b/>
          <w:color w:val="1A1A2E"/>
          <w:sz w:val="20"/>
        </w:rPr>
        <w:t>Cours Préparatoires aux Grandes Ecoles</w:t>
      </w:r>
      <w:r>
        <w:rPr>
          <w:rFonts w:ascii="Helvetica Neue" w:hAnsi="Helvetica Neue"/>
          <w:color w:val="2B6CB3"/>
          <w:sz w:val="20"/>
        </w:rPr>
        <w:t xml:space="preserve">  —  Lycée Richelieu - CPGE TSI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Rueil-Malmaison (France)  ·  Jun 2003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Math Sup / Math Spe prepares French students for the Grandes Ecoles, primarily in physics and mathematics.</w:t>
      </w:r>
    </w:p>
    <w:p>
      <w:pPr>
        <w:spacing w:before="120" w:after="0"/>
      </w:pPr>
      <w:r>
        <w:rPr>
          <w:rFonts w:ascii="Helvetica Neue" w:hAnsi="Helvetica Neue"/>
          <w:b/>
          <w:color w:val="1A1A2E"/>
          <w:sz w:val="20"/>
        </w:rPr>
        <w:t>BAC STI (French A-Level) - With Honours</w:t>
      </w:r>
      <w:r>
        <w:rPr>
          <w:rFonts w:ascii="Helvetica Neue" w:hAnsi="Helvetica Neue"/>
          <w:color w:val="2B6CB3"/>
          <w:sz w:val="20"/>
        </w:rPr>
        <w:t xml:space="preserve">  —  Passy-Buzenval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Rueil-Malmaison (France)  ·  Jul 2001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Completed a BAC STI at Passy-Buzenval in Rueil-Malmaison.</w:t>
      </w: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Skill</w:t>
            </w:r>
          </w:p>
        </w:tc>
        <w:tc>
          <w:tcPr>
            <w:tcW w:type="dxa" w:w="1417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Level</w:t>
            </w:r>
          </w:p>
        </w:tc>
        <w:tc>
          <w:tcPr>
            <w:tcW w:type="dxa" w:w="1417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Experience</w:t>
            </w:r>
          </w:p>
        </w:tc>
        <w:tc>
          <w:tcPr>
            <w:tcW w:type="dxa" w:w="5102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Related Technologies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React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11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TanStack Query, Socket.IO, Vite, Vitest, Hooks, Recoil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TypeScript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9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ESLint, Vite, Vitest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JavaScript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11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React, Lodash, date-fns, Vitest, Prettier, ESLint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HTML &amp; CSS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15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CSS Modules, SCSS/SASS, Styled Components, Emotion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Node.js / Bun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Advanced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11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Create-React-App, Express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.NET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20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dotnet core 10.0, C#, ASP.NET MVC, NHibernate, NUnit, MSpec, SQL Server</w:t>
            </w:r>
          </w:p>
        </w:tc>
      </w:tr>
    </w:tbl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0" w:lineRule="exact"/>
    </w:pPr>
    <w:rPr>
      <w:rFonts w:ascii="Helvetica Neue" w:hAnsi="Helvetica Neue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