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05F" w:rsidRPr="00A15771" w:rsidRDefault="00790B2D" w:rsidP="00926793">
      <w:pPr>
        <w:pStyle w:val="Livello1"/>
        <w:numPr>
          <w:ilvl w:val="0"/>
          <w:numId w:val="0"/>
        </w:numPr>
        <w:ind w:left="357"/>
      </w:pPr>
      <w:r>
        <w:rPr>
          <w:rFonts w:eastAsia="Times New Roman"/>
          <w:noProof/>
          <w:lang w:val="en-US" w:eastAsia="zh-TW"/>
        </w:rPr>
        <w:pict>
          <v:rect id="_x0000_s1058" style="position:absolute;left:0;text-align:left;margin-left:561.6pt;margin-top:-3.2pt;width:7.15pt;height:882.9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  <w:lang w:val="en-US" w:eastAsia="zh-TW"/>
        </w:rPr>
        <w:pict>
          <v:group id="_x0000_s1041" style="position:absolute;left:0;text-align:left;margin-left:0;margin-top:-40pt;width:595.3pt;height:697.8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1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C7105F" w:rsidRPr="00C7105F" w:rsidRDefault="002C395F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 w:rsidR="00C262F2">
                      <w:rPr>
                        <w:b/>
                        <w:sz w:val="36"/>
                        <w:szCs w:val="36"/>
                      </w:rPr>
                      <w:t xml:space="preserve">Fumetteria      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 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 w:rsidR="003514A3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 w:rsidR="003013E3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val="en-US"/>
                      </w:rPr>
                      <w:drawing>
                        <wp:inline distT="0" distB="0" distL="0" distR="0">
                          <wp:extent cx="939800" cy="279400"/>
                          <wp:effectExtent l="19050" t="0" r="0" b="0"/>
                          <wp:docPr id="3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98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C7105F" w:rsidRPr="00C7105F" w:rsidRDefault="00C710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2C395F" w:rsidRPr="002C395F" w:rsidRDefault="002C395F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Pr="002C395F">
                      <w:rPr>
                        <w:sz w:val="32"/>
                        <w:szCs w:val="32"/>
                      </w:rPr>
                      <w:t xml:space="preserve">Data Creazione: </w:t>
                    </w:r>
                    <w:r w:rsidR="00C760A8">
                      <w:rPr>
                        <w:sz w:val="32"/>
                        <w:szCs w:val="32"/>
                      </w:rPr>
                      <w:t>21/11</w:t>
                    </w:r>
                    <w:r w:rsidR="00C760A8" w:rsidRPr="002C395F">
                      <w:rPr>
                        <w:sz w:val="32"/>
                        <w:szCs w:val="32"/>
                      </w:rPr>
                      <w:t>/</w:t>
                    </w:r>
                    <w:r w:rsidR="00C760A8">
                      <w:rPr>
                        <w:sz w:val="32"/>
                        <w:szCs w:val="32"/>
                      </w:rPr>
                      <w:t>2014</w:t>
                    </w:r>
                  </w:p>
                  <w:p w:rsidR="002C395F" w:rsidRPr="002C395F" w:rsidRDefault="00CE3D0B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0C3173">
                      <w:rPr>
                        <w:sz w:val="32"/>
                        <w:szCs w:val="32"/>
                      </w:rPr>
                      <w:fldChar w:fldCharType="begin"/>
                    </w:r>
                    <w:r w:rsidR="008371D0"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0C3173">
                      <w:rPr>
                        <w:sz w:val="32"/>
                        <w:szCs w:val="32"/>
                      </w:rPr>
                      <w:fldChar w:fldCharType="separate"/>
                    </w:r>
                    <w:r w:rsidR="00B84654">
                      <w:rPr>
                        <w:noProof/>
                        <w:sz w:val="32"/>
                        <w:szCs w:val="32"/>
                      </w:rPr>
                      <w:t>05/05/2015</w:t>
                    </w:r>
                    <w:r w:rsidR="000C3173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C7105F" w:rsidRPr="002C395F" w:rsidRDefault="00C7105F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2C395F" w:rsidRDefault="002C395F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2C395F" w:rsidRPr="00B073E7" w:rsidRDefault="002C395F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514A3" w:rsidRDefault="003514A3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C760A8" w:rsidRPr="002B61D8" w:rsidRDefault="00820A7C" w:rsidP="00C760A8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Analisi</w:t>
                    </w:r>
                    <w:r w:rsidR="00C760A8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 xml:space="preserve"> dei Requisiti</w:t>
                    </w:r>
                  </w:p>
                  <w:p w:rsidR="00C760A8" w:rsidRDefault="00B84654" w:rsidP="00C760A8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2.0</w:t>
                    </w:r>
                    <w:bookmarkStart w:id="0" w:name="_GoBack"/>
                    <w:bookmarkEnd w:id="0"/>
                  </w:p>
                  <w:p w:rsidR="002C395F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2C395F" w:rsidRPr="002B61D8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514A3" w:rsidRDefault="003514A3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2C395F" w:rsidRDefault="00CE719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CabealhodoSumrio"/>
      </w:pPr>
      <w:r w:rsidRPr="00A15771">
        <w:rPr>
          <w:b w:val="0"/>
          <w:bCs w:val="0"/>
          <w:sz w:val="24"/>
          <w:szCs w:val="24"/>
        </w:rPr>
        <w:br w:type="page"/>
      </w:r>
    </w:p>
    <w:bookmarkStart w:id="1" w:name="_Toc405451046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  <w:lang w:val="it-IT"/>
        </w:rPr>
        <w:id w:val="3512542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</w:rPr>
      </w:sdtEndPr>
      <w:sdtContent>
        <w:p w:rsidR="00C61CB2" w:rsidRDefault="00C61CB2">
          <w:pPr>
            <w:pStyle w:val="CabealhodoSumrio"/>
            <w:rPr>
              <w:rFonts w:asciiTheme="minorHAnsi" w:hAnsiTheme="minorHAnsi" w:cstheme="minorHAnsi"/>
            </w:rPr>
          </w:pPr>
        </w:p>
        <w:p w:rsidR="00C61CB2" w:rsidRPr="00C61CB2" w:rsidRDefault="00C61CB2">
          <w:pPr>
            <w:pStyle w:val="CabealhodoSumrio"/>
            <w:rPr>
              <w:rFonts w:asciiTheme="minorHAnsi" w:hAnsiTheme="minorHAnsi" w:cstheme="minorHAnsi"/>
              <w:sz w:val="44"/>
              <w:szCs w:val="44"/>
              <w:lang w:val="it-IT"/>
            </w:rPr>
          </w:pPr>
          <w:r w:rsidRPr="00C61CB2">
            <w:rPr>
              <w:rFonts w:asciiTheme="minorHAnsi" w:hAnsiTheme="minorHAnsi" w:cstheme="minorHAnsi"/>
              <w:sz w:val="44"/>
              <w:szCs w:val="44"/>
              <w:lang w:val="it-IT"/>
            </w:rPr>
            <w:t>INDICE</w:t>
          </w:r>
        </w:p>
        <w:p w:rsidR="0047407D" w:rsidRDefault="000C3173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E65E16">
            <w:fldChar w:fldCharType="begin"/>
          </w:r>
          <w:r w:rsidR="00C61CB2" w:rsidRPr="00E65E16">
            <w:instrText xml:space="preserve"> TOC \t "Livello1.;1" </w:instrText>
          </w:r>
          <w:r w:rsidRPr="00E65E16">
            <w:fldChar w:fldCharType="separate"/>
          </w:r>
          <w:r w:rsidR="0047407D" w:rsidRPr="006A1C78">
            <w:rPr>
              <w:noProof/>
            </w:rPr>
            <w:t>1.</w:t>
          </w:r>
          <w:r w:rsidR="0047407D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 w:rsidR="0047407D">
            <w:rPr>
              <w:noProof/>
            </w:rPr>
            <w:t>TABELLA DELLE REVISIONI</w:t>
          </w:r>
          <w:r w:rsidR="0047407D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47407D">
            <w:rPr>
              <w:noProof/>
            </w:rPr>
            <w:instrText xml:space="preserve"> PAGEREF _Toc412464527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07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7407D" w:rsidRDefault="0047407D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A1C78"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SCOPO DEL DOCUMENTO</w:t>
          </w:r>
          <w:r>
            <w:rPr>
              <w:noProof/>
            </w:rPr>
            <w:tab/>
          </w:r>
          <w:r w:rsidR="000C3173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_Toc412464528 \h </w:instrText>
          </w:r>
          <w:r w:rsidR="000C3173">
            <w:rPr>
              <w:noProof/>
            </w:rPr>
          </w:r>
          <w:r w:rsidR="000C317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C3173">
            <w:rPr>
              <w:noProof/>
            </w:rPr>
            <w:fldChar w:fldCharType="end"/>
          </w:r>
        </w:p>
        <w:p w:rsidR="0047407D" w:rsidRDefault="0047407D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A1C78"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GLOSSARIO</w:t>
          </w:r>
          <w:r>
            <w:rPr>
              <w:noProof/>
            </w:rPr>
            <w:tab/>
          </w:r>
          <w:r w:rsidR="000C3173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_Toc412464529 \h </w:instrText>
          </w:r>
          <w:r w:rsidR="000C3173">
            <w:rPr>
              <w:noProof/>
            </w:rPr>
          </w:r>
          <w:r w:rsidR="000C317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C3173">
            <w:rPr>
              <w:noProof/>
            </w:rPr>
            <w:fldChar w:fldCharType="end"/>
          </w:r>
        </w:p>
        <w:p w:rsidR="0047407D" w:rsidRDefault="0047407D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A1C78"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RESPONSABILITA’</w:t>
          </w:r>
          <w:r>
            <w:rPr>
              <w:noProof/>
            </w:rPr>
            <w:tab/>
          </w:r>
          <w:r w:rsidR="000C3173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_Toc412464530 \h </w:instrText>
          </w:r>
          <w:r w:rsidR="000C3173">
            <w:rPr>
              <w:noProof/>
            </w:rPr>
          </w:r>
          <w:r w:rsidR="000C317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C3173">
            <w:rPr>
              <w:noProof/>
            </w:rPr>
            <w:fldChar w:fldCharType="end"/>
          </w:r>
        </w:p>
        <w:p w:rsidR="0047407D" w:rsidRDefault="0047407D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A1C78"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REQUISITI FUNZIONALI</w:t>
          </w:r>
          <w:r>
            <w:rPr>
              <w:noProof/>
            </w:rPr>
            <w:tab/>
          </w:r>
          <w:r w:rsidR="000C3173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_Toc412464531 \h </w:instrText>
          </w:r>
          <w:r w:rsidR="000C3173">
            <w:rPr>
              <w:noProof/>
            </w:rPr>
          </w:r>
          <w:r w:rsidR="000C317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C3173">
            <w:rPr>
              <w:noProof/>
            </w:rPr>
            <w:fldChar w:fldCharType="end"/>
          </w:r>
        </w:p>
        <w:p w:rsidR="0047407D" w:rsidRDefault="0047407D">
          <w:pPr>
            <w:pStyle w:val="Sumrio1"/>
            <w:tabs>
              <w:tab w:val="left" w:pos="440"/>
              <w:tab w:val="right" w:leader="dot" w:pos="96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A1C78"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  <w:tab/>
          </w:r>
          <w:r>
            <w:rPr>
              <w:noProof/>
            </w:rPr>
            <w:t>REQUISITI NON FUNZIONALI</w:t>
          </w:r>
          <w:r>
            <w:rPr>
              <w:noProof/>
            </w:rPr>
            <w:tab/>
          </w:r>
          <w:r w:rsidR="000C3173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_Toc412464532 \h </w:instrText>
          </w:r>
          <w:r w:rsidR="000C3173">
            <w:rPr>
              <w:noProof/>
            </w:rPr>
          </w:r>
          <w:r w:rsidR="000C317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0C3173">
            <w:rPr>
              <w:noProof/>
            </w:rPr>
            <w:fldChar w:fldCharType="end"/>
          </w:r>
        </w:p>
        <w:p w:rsidR="00C61CB2" w:rsidRPr="00595C25" w:rsidRDefault="000C3173">
          <w:pPr>
            <w:rPr>
              <w:b/>
              <w:lang w:val="en-US"/>
            </w:rPr>
          </w:pPr>
          <w:r w:rsidRPr="00E65E16">
            <w:rPr>
              <w:b/>
            </w:rPr>
            <w:fldChar w:fldCharType="end"/>
          </w:r>
        </w:p>
      </w:sdtContent>
    </w:sdt>
    <w:p w:rsidR="000A5372" w:rsidRPr="00C61CB2" w:rsidRDefault="000A5372">
      <w:pPr>
        <w:spacing w:after="0" w:line="240" w:lineRule="auto"/>
        <w:rPr>
          <w:b/>
          <w:sz w:val="24"/>
          <w:szCs w:val="24"/>
          <w:lang w:val="en-US"/>
        </w:rPr>
      </w:pPr>
      <w:r w:rsidRPr="00C61CB2">
        <w:rPr>
          <w:lang w:val="en-US"/>
        </w:rPr>
        <w:br w:type="page"/>
      </w:r>
    </w:p>
    <w:p w:rsidR="00B63A4B" w:rsidRPr="00D00840" w:rsidRDefault="00B63A4B" w:rsidP="00B63A4B">
      <w:pPr>
        <w:pStyle w:val="Livello1"/>
      </w:pPr>
      <w:bookmarkStart w:id="2" w:name="_Toc412464527"/>
      <w:bookmarkStart w:id="3" w:name="_Toc411671760"/>
      <w:r w:rsidRPr="00D00840">
        <w:lastRenderedPageBreak/>
        <w:t>TABELLA DELLE REVISIONI</w:t>
      </w:r>
      <w:bookmarkEnd w:id="2"/>
    </w:p>
    <w:tbl>
      <w:tblPr>
        <w:tblStyle w:val="SombreamentoMdio2-nfase5"/>
        <w:tblW w:w="4942" w:type="pct"/>
        <w:tblLayout w:type="fixed"/>
        <w:tblLook w:val="0660" w:firstRow="1" w:lastRow="1" w:firstColumn="0" w:lastColumn="0" w:noHBand="1" w:noVBand="1"/>
      </w:tblPr>
      <w:tblGrid>
        <w:gridCol w:w="1242"/>
        <w:gridCol w:w="1418"/>
        <w:gridCol w:w="5173"/>
        <w:gridCol w:w="1961"/>
      </w:tblGrid>
      <w:tr w:rsidR="00334269" w:rsidTr="00D44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4" w:type="pct"/>
            <w:noWrap/>
          </w:tcPr>
          <w:p w:rsidR="00B63A4B" w:rsidRPr="006C1AF7" w:rsidRDefault="006C1AF7" w:rsidP="006C1AF7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Rev.</w:t>
            </w:r>
            <w:r w:rsidR="00B63A4B" w:rsidRPr="006C1AF7">
              <w:rPr>
                <w:lang w:val="it-IT"/>
              </w:rPr>
              <w:t>/Ver</w:t>
            </w:r>
            <w:r>
              <w:rPr>
                <w:lang w:val="it-IT"/>
              </w:rPr>
              <w:t>.</w:t>
            </w:r>
          </w:p>
        </w:tc>
        <w:tc>
          <w:tcPr>
            <w:tcW w:w="724" w:type="pct"/>
          </w:tcPr>
          <w:p w:rsidR="00B63A4B" w:rsidRPr="006C1AF7" w:rsidRDefault="00B63A4B" w:rsidP="008D39A9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Data</w:t>
            </w:r>
          </w:p>
        </w:tc>
        <w:tc>
          <w:tcPr>
            <w:tcW w:w="2641" w:type="pct"/>
          </w:tcPr>
          <w:p w:rsidR="00B63A4B" w:rsidRPr="006C1AF7" w:rsidRDefault="00B63A4B" w:rsidP="008D39A9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Descrizione</w:t>
            </w:r>
          </w:p>
        </w:tc>
        <w:tc>
          <w:tcPr>
            <w:tcW w:w="1001" w:type="pct"/>
          </w:tcPr>
          <w:p w:rsidR="00B63A4B" w:rsidRPr="006C1AF7" w:rsidRDefault="00B63A4B" w:rsidP="008D39A9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Autore</w:t>
            </w:r>
          </w:p>
        </w:tc>
      </w:tr>
      <w:tr w:rsidR="00334269" w:rsidTr="00D44F7E">
        <w:tc>
          <w:tcPr>
            <w:tcW w:w="634" w:type="pct"/>
            <w:noWrap/>
          </w:tcPr>
          <w:p w:rsidR="00B63A4B" w:rsidRPr="006C1AF7" w:rsidRDefault="00B63A4B" w:rsidP="008D39A9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1</w:t>
            </w:r>
            <w:r w:rsidR="000840D8" w:rsidRPr="006C1AF7">
              <w:rPr>
                <w:lang w:val="it-IT"/>
              </w:rPr>
              <w:t>/1.0</w:t>
            </w:r>
          </w:p>
        </w:tc>
        <w:tc>
          <w:tcPr>
            <w:tcW w:w="724" w:type="pct"/>
          </w:tcPr>
          <w:p w:rsidR="00B63A4B" w:rsidRPr="006C1AF7" w:rsidRDefault="00D44F7E" w:rsidP="00C760A8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C760A8">
              <w:rPr>
                <w:lang w:val="it-IT"/>
              </w:rPr>
              <w:t>1</w:t>
            </w:r>
            <w:r w:rsidR="00DD7480" w:rsidRPr="006C1AF7">
              <w:rPr>
                <w:lang w:val="it-IT"/>
              </w:rPr>
              <w:t>-</w:t>
            </w:r>
            <w:r w:rsidR="001823E1" w:rsidRPr="006C1AF7">
              <w:rPr>
                <w:lang w:val="it-IT"/>
              </w:rPr>
              <w:t>11</w:t>
            </w:r>
            <w:r w:rsidR="00B63A4B" w:rsidRPr="006C1AF7">
              <w:rPr>
                <w:lang w:val="it-IT"/>
              </w:rPr>
              <w:t>-</w:t>
            </w:r>
            <w:r w:rsidR="00DD7480" w:rsidRPr="006C1AF7">
              <w:rPr>
                <w:lang w:val="it-IT"/>
              </w:rPr>
              <w:t>2014</w:t>
            </w:r>
          </w:p>
        </w:tc>
        <w:tc>
          <w:tcPr>
            <w:tcW w:w="2641" w:type="pct"/>
          </w:tcPr>
          <w:p w:rsidR="00B63A4B" w:rsidRPr="006C1AF7" w:rsidRDefault="00C760A8" w:rsidP="00D44F7E">
            <w:pPr>
              <w:pStyle w:val="SemEspaamento"/>
              <w:rPr>
                <w:lang w:val="it-IT"/>
              </w:rPr>
            </w:pPr>
            <w:r>
              <w:t>Creazione: raccolta dei requisiti</w:t>
            </w:r>
          </w:p>
        </w:tc>
        <w:tc>
          <w:tcPr>
            <w:tcW w:w="1001" w:type="pct"/>
          </w:tcPr>
          <w:p w:rsidR="00B63A4B" w:rsidRPr="006C1AF7" w:rsidRDefault="00DC654D" w:rsidP="008D39A9">
            <w:pPr>
              <w:pStyle w:val="SemEspaamento"/>
              <w:rPr>
                <w:lang w:val="it-IT"/>
              </w:rPr>
            </w:pPr>
            <w:r w:rsidRPr="006C1AF7">
              <w:rPr>
                <w:lang w:val="it-IT"/>
              </w:rPr>
              <w:t>Diego Pillon</w:t>
            </w:r>
          </w:p>
        </w:tc>
      </w:tr>
      <w:tr w:rsidR="00C760A8" w:rsidTr="00D44F7E">
        <w:tc>
          <w:tcPr>
            <w:tcW w:w="634" w:type="pct"/>
            <w:noWrap/>
          </w:tcPr>
          <w:p w:rsidR="00C760A8" w:rsidRPr="006C1AF7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2/2.0</w:t>
            </w:r>
          </w:p>
        </w:tc>
        <w:tc>
          <w:tcPr>
            <w:tcW w:w="724" w:type="pct"/>
          </w:tcPr>
          <w:p w:rsidR="00C760A8" w:rsidRDefault="00C760A8" w:rsidP="00C760A8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18-12-2014</w:t>
            </w:r>
          </w:p>
        </w:tc>
        <w:tc>
          <w:tcPr>
            <w:tcW w:w="2641" w:type="pct"/>
          </w:tcPr>
          <w:p w:rsidR="00C760A8" w:rsidRPr="00C760A8" w:rsidRDefault="00C760A8" w:rsidP="00D44F7E">
            <w:pPr>
              <w:pStyle w:val="SemEspaamento"/>
              <w:rPr>
                <w:lang w:val="it-IT"/>
              </w:rPr>
            </w:pPr>
            <w:r w:rsidRPr="00C760A8">
              <w:rPr>
                <w:lang w:val="it-IT"/>
              </w:rPr>
              <w:t>Correzione e categorizzazione dei requisiti</w:t>
            </w:r>
          </w:p>
        </w:tc>
        <w:tc>
          <w:tcPr>
            <w:tcW w:w="1001" w:type="pct"/>
          </w:tcPr>
          <w:p w:rsidR="00C760A8" w:rsidRPr="006C1AF7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Elisa Antolli</w:t>
            </w:r>
          </w:p>
        </w:tc>
      </w:tr>
      <w:tr w:rsidR="00334269" w:rsidTr="00D44F7E">
        <w:tc>
          <w:tcPr>
            <w:tcW w:w="634" w:type="pct"/>
            <w:noWrap/>
          </w:tcPr>
          <w:p w:rsidR="00B63A4B" w:rsidRPr="006C1AF7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3/2</w:t>
            </w:r>
            <w:r w:rsidR="000840D8" w:rsidRPr="006C1AF7">
              <w:rPr>
                <w:lang w:val="it-IT"/>
              </w:rPr>
              <w:t>.1</w:t>
            </w:r>
          </w:p>
        </w:tc>
        <w:tc>
          <w:tcPr>
            <w:tcW w:w="724" w:type="pct"/>
          </w:tcPr>
          <w:p w:rsidR="00B63A4B" w:rsidRPr="006C1AF7" w:rsidRDefault="00C760A8" w:rsidP="001823E1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20-02</w:t>
            </w:r>
            <w:r w:rsidR="00B63A4B" w:rsidRPr="006C1AF7">
              <w:rPr>
                <w:lang w:val="it-IT"/>
              </w:rPr>
              <w:t>-</w:t>
            </w:r>
            <w:r w:rsidR="001823E1" w:rsidRPr="006C1AF7">
              <w:rPr>
                <w:lang w:val="it-IT"/>
              </w:rPr>
              <w:t>201</w:t>
            </w:r>
            <w:r>
              <w:rPr>
                <w:lang w:val="it-IT"/>
              </w:rPr>
              <w:t>5</w:t>
            </w:r>
          </w:p>
        </w:tc>
        <w:tc>
          <w:tcPr>
            <w:tcW w:w="2641" w:type="pct"/>
          </w:tcPr>
          <w:p w:rsidR="00B63A4B" w:rsidRPr="00803CC0" w:rsidRDefault="00D44F7E" w:rsidP="00C760A8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 xml:space="preserve">Applicazione del modello </w:t>
            </w:r>
            <w:r w:rsidR="00C760A8">
              <w:rPr>
                <w:lang w:val="it-IT"/>
              </w:rPr>
              <w:t xml:space="preserve">per i documenti </w:t>
            </w:r>
            <w:r>
              <w:rPr>
                <w:lang w:val="it-IT"/>
              </w:rPr>
              <w:t>2.</w:t>
            </w:r>
            <w:r w:rsidR="00C760A8">
              <w:rPr>
                <w:lang w:val="it-IT"/>
              </w:rPr>
              <w:t>0</w:t>
            </w:r>
          </w:p>
        </w:tc>
        <w:tc>
          <w:tcPr>
            <w:tcW w:w="1001" w:type="pct"/>
          </w:tcPr>
          <w:p w:rsidR="00B63A4B" w:rsidRDefault="001823E1" w:rsidP="001823E1">
            <w:pPr>
              <w:pStyle w:val="SemEspaamento"/>
            </w:pPr>
            <w:r>
              <w:t>Diego Pillon</w:t>
            </w:r>
          </w:p>
        </w:tc>
      </w:tr>
      <w:tr w:rsidR="00C760A8" w:rsidTr="00D44F7E">
        <w:tc>
          <w:tcPr>
            <w:tcW w:w="634" w:type="pct"/>
            <w:noWrap/>
          </w:tcPr>
          <w:p w:rsidR="00C760A8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4/2.2</w:t>
            </w:r>
          </w:p>
        </w:tc>
        <w:tc>
          <w:tcPr>
            <w:tcW w:w="724" w:type="pct"/>
          </w:tcPr>
          <w:p w:rsidR="00C760A8" w:rsidRDefault="00C760A8" w:rsidP="001823E1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22-02-2015</w:t>
            </w:r>
          </w:p>
        </w:tc>
        <w:tc>
          <w:tcPr>
            <w:tcW w:w="2641" w:type="pct"/>
          </w:tcPr>
          <w:p w:rsidR="00C760A8" w:rsidRDefault="00C760A8" w:rsidP="00C760A8">
            <w:pPr>
              <w:pStyle w:val="SemEspaamento"/>
              <w:rPr>
                <w:lang w:val="it-IT"/>
              </w:rPr>
            </w:pPr>
            <w:r w:rsidRPr="009A6EF5">
              <w:rPr>
                <w:lang w:val="it-IT"/>
              </w:rPr>
              <w:t>Raffinamento lessico-grammaticale del testo</w:t>
            </w:r>
          </w:p>
        </w:tc>
        <w:tc>
          <w:tcPr>
            <w:tcW w:w="1001" w:type="pct"/>
          </w:tcPr>
          <w:p w:rsidR="00C760A8" w:rsidRPr="00C760A8" w:rsidRDefault="00C760A8" w:rsidP="001823E1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334269" w:rsidTr="00D44F7E">
        <w:tc>
          <w:tcPr>
            <w:tcW w:w="634" w:type="pct"/>
            <w:noWrap/>
          </w:tcPr>
          <w:p w:rsidR="00E760ED" w:rsidRPr="00E760ED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5/2.3</w:t>
            </w:r>
          </w:p>
        </w:tc>
        <w:tc>
          <w:tcPr>
            <w:tcW w:w="724" w:type="pct"/>
          </w:tcPr>
          <w:p w:rsidR="00E760ED" w:rsidRPr="00E760ED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23-02-2015</w:t>
            </w:r>
          </w:p>
        </w:tc>
        <w:tc>
          <w:tcPr>
            <w:tcW w:w="2641" w:type="pct"/>
          </w:tcPr>
          <w:p w:rsidR="00E760ED" w:rsidRPr="00E760ED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Applicazione del modello per i documenti 2.1</w:t>
            </w:r>
          </w:p>
        </w:tc>
        <w:tc>
          <w:tcPr>
            <w:tcW w:w="1001" w:type="pct"/>
          </w:tcPr>
          <w:p w:rsidR="00E760ED" w:rsidRPr="00E760ED" w:rsidRDefault="00C760A8" w:rsidP="008D39A9">
            <w:pPr>
              <w:pStyle w:val="SemEspaamento"/>
              <w:rPr>
                <w:lang w:val="it-IT"/>
              </w:rPr>
            </w:pPr>
            <w:r>
              <w:rPr>
                <w:lang w:val="it-IT"/>
              </w:rPr>
              <w:t>Diego Pillon</w:t>
            </w:r>
          </w:p>
        </w:tc>
      </w:tr>
      <w:tr w:rsidR="00C760A8" w:rsidTr="00D44F7E">
        <w:tc>
          <w:tcPr>
            <w:tcW w:w="634" w:type="pct"/>
            <w:noWrap/>
          </w:tcPr>
          <w:p w:rsidR="00C760A8" w:rsidRPr="00E760ED" w:rsidRDefault="00C760A8" w:rsidP="008D39A9">
            <w:pPr>
              <w:pStyle w:val="SemEspaamento"/>
              <w:rPr>
                <w:lang w:val="it-IT"/>
              </w:rPr>
            </w:pPr>
          </w:p>
        </w:tc>
        <w:tc>
          <w:tcPr>
            <w:tcW w:w="724" w:type="pct"/>
          </w:tcPr>
          <w:p w:rsidR="00C760A8" w:rsidRPr="00E760ED" w:rsidRDefault="00C760A8" w:rsidP="008D39A9">
            <w:pPr>
              <w:pStyle w:val="SemEspaamento"/>
              <w:rPr>
                <w:lang w:val="it-IT"/>
              </w:rPr>
            </w:pPr>
          </w:p>
        </w:tc>
        <w:tc>
          <w:tcPr>
            <w:tcW w:w="2641" w:type="pct"/>
          </w:tcPr>
          <w:p w:rsidR="00C760A8" w:rsidRPr="00E760ED" w:rsidRDefault="00C760A8" w:rsidP="008D39A9">
            <w:pPr>
              <w:pStyle w:val="SemEspaamento"/>
              <w:rPr>
                <w:lang w:val="it-IT"/>
              </w:rPr>
            </w:pPr>
          </w:p>
        </w:tc>
        <w:tc>
          <w:tcPr>
            <w:tcW w:w="1001" w:type="pct"/>
          </w:tcPr>
          <w:p w:rsidR="00C760A8" w:rsidRPr="00E760ED" w:rsidRDefault="00C760A8" w:rsidP="008D39A9">
            <w:pPr>
              <w:pStyle w:val="SemEspaamento"/>
              <w:rPr>
                <w:lang w:val="it-IT"/>
              </w:rPr>
            </w:pPr>
          </w:p>
        </w:tc>
      </w:tr>
      <w:tr w:rsidR="00334269" w:rsidTr="00D44F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34" w:type="pct"/>
            <w:noWrap/>
          </w:tcPr>
          <w:p w:rsidR="00B63A4B" w:rsidRPr="00334269" w:rsidRDefault="00334269" w:rsidP="008D39A9">
            <w:pPr>
              <w:pStyle w:val="SemEspaamento"/>
              <w:rPr>
                <w:b/>
                <w:lang w:val="it-IT"/>
              </w:rPr>
            </w:pPr>
            <w:r w:rsidRPr="00334269">
              <w:rPr>
                <w:b/>
                <w:lang w:val="it-IT"/>
              </w:rPr>
              <w:t>Tot. Rev</w:t>
            </w:r>
            <w:r>
              <w:rPr>
                <w:b/>
                <w:lang w:val="it-IT"/>
              </w:rPr>
              <w:t>.</w:t>
            </w:r>
            <w:r w:rsidR="00B63A4B" w:rsidRPr="00334269">
              <w:rPr>
                <w:b/>
                <w:lang w:val="it-IT"/>
              </w:rPr>
              <w:t xml:space="preserve"> </w:t>
            </w:r>
            <w:r w:rsidR="00803CC0" w:rsidRPr="00334269">
              <w:rPr>
                <w:b/>
                <w:lang w:val="it-IT"/>
              </w:rPr>
              <w:t xml:space="preserve"> </w:t>
            </w:r>
            <w:r w:rsidR="00D44F7E">
              <w:rPr>
                <w:b/>
                <w:lang w:val="it-IT"/>
              </w:rPr>
              <w:t>2</w:t>
            </w:r>
          </w:p>
        </w:tc>
        <w:tc>
          <w:tcPr>
            <w:tcW w:w="724" w:type="pct"/>
          </w:tcPr>
          <w:p w:rsidR="00B63A4B" w:rsidRPr="00334269" w:rsidRDefault="00B63A4B" w:rsidP="008D39A9">
            <w:pPr>
              <w:pStyle w:val="SemEspaamento"/>
              <w:rPr>
                <w:b/>
                <w:lang w:val="it-IT"/>
              </w:rPr>
            </w:pPr>
          </w:p>
        </w:tc>
        <w:tc>
          <w:tcPr>
            <w:tcW w:w="2641" w:type="pct"/>
          </w:tcPr>
          <w:p w:rsidR="00B63A4B" w:rsidRPr="00334269" w:rsidRDefault="00B63A4B" w:rsidP="008D39A9">
            <w:pPr>
              <w:pStyle w:val="SemEspaamento"/>
              <w:rPr>
                <w:lang w:val="it-IT"/>
              </w:rPr>
            </w:pPr>
            <w:r w:rsidRPr="00334269">
              <w:rPr>
                <w:b/>
                <w:lang w:val="it-IT"/>
              </w:rPr>
              <w:t>Versione corrente</w:t>
            </w:r>
            <w:r w:rsidR="00803CC0" w:rsidRPr="00334269">
              <w:rPr>
                <w:b/>
                <w:lang w:val="it-IT"/>
              </w:rPr>
              <w:t xml:space="preserve">  </w:t>
            </w:r>
            <w:r w:rsidR="00D44F7E">
              <w:rPr>
                <w:b/>
                <w:lang w:val="it-IT"/>
              </w:rPr>
              <w:t>1</w:t>
            </w:r>
            <w:r w:rsidR="000840D8" w:rsidRPr="00334269">
              <w:rPr>
                <w:b/>
                <w:lang w:val="it-IT"/>
              </w:rPr>
              <w:t>.</w:t>
            </w:r>
            <w:r w:rsidR="00E760ED" w:rsidRPr="00334269">
              <w:rPr>
                <w:b/>
                <w:lang w:val="it-IT"/>
              </w:rPr>
              <w:t>1</w:t>
            </w:r>
          </w:p>
        </w:tc>
        <w:tc>
          <w:tcPr>
            <w:tcW w:w="1001" w:type="pct"/>
          </w:tcPr>
          <w:p w:rsidR="00B63A4B" w:rsidRPr="00334269" w:rsidRDefault="00B63A4B" w:rsidP="008D39A9">
            <w:pPr>
              <w:pStyle w:val="SemEspaamento"/>
              <w:rPr>
                <w:lang w:val="it-IT"/>
              </w:rPr>
            </w:pPr>
          </w:p>
        </w:tc>
      </w:tr>
    </w:tbl>
    <w:p w:rsidR="00380EE7" w:rsidRPr="00D00840" w:rsidRDefault="00380EE7" w:rsidP="000A5372">
      <w:pPr>
        <w:pStyle w:val="Livello1"/>
      </w:pPr>
      <w:bookmarkStart w:id="4" w:name="_Toc412464528"/>
      <w:r w:rsidRPr="00D00840">
        <w:t>SCOPO DE</w:t>
      </w:r>
      <w:bookmarkEnd w:id="3"/>
      <w:r w:rsidR="00A3208C">
        <w:t>L DOCUMENTO</w:t>
      </w:r>
      <w:bookmarkEnd w:id="4"/>
    </w:p>
    <w:p w:rsidR="00C760A8" w:rsidRDefault="00C760A8" w:rsidP="00C760A8">
      <w:pPr>
        <w:pStyle w:val="Livello11"/>
      </w:pPr>
      <w:bookmarkStart w:id="5" w:name="_Toc411671761"/>
      <w:bookmarkStart w:id="6" w:name="_Toc411671762"/>
      <w:r>
        <w:rPr>
          <w:bCs/>
        </w:rPr>
        <w:t>Lo Scopo del documento consiste nell’</w:t>
      </w:r>
      <w:r w:rsidRPr="00CB0E7B">
        <w:rPr>
          <w:bCs/>
        </w:rPr>
        <w:t xml:space="preserve">analizzare e </w:t>
      </w:r>
      <w:r>
        <w:rPr>
          <w:bCs/>
        </w:rPr>
        <w:t>(</w:t>
      </w:r>
      <w:r w:rsidRPr="00CB0E7B">
        <w:rPr>
          <w:bCs/>
        </w:rPr>
        <w:t>specificare</w:t>
      </w:r>
      <w:r>
        <w:rPr>
          <w:bCs/>
        </w:rPr>
        <w:t>?)</w:t>
      </w:r>
      <w:r w:rsidRPr="00CB0E7B">
        <w:rPr>
          <w:bCs/>
        </w:rPr>
        <w:t xml:space="preserve"> det</w:t>
      </w:r>
      <w:r>
        <w:rPr>
          <w:bCs/>
        </w:rPr>
        <w:t>tagliatamente i</w:t>
      </w:r>
      <w:r w:rsidRPr="00CB0E7B">
        <w:rPr>
          <w:bCs/>
        </w:rPr>
        <w:t xml:space="preserve"> requisiti pre</w:t>
      </w:r>
      <w:r>
        <w:rPr>
          <w:bCs/>
        </w:rPr>
        <w:t>senti nel documento di analis</w:t>
      </w:r>
      <w:r w:rsidRPr="00CB0E7B">
        <w:rPr>
          <w:bCs/>
        </w:rPr>
        <w:t>i d</w:t>
      </w:r>
      <w:r>
        <w:rPr>
          <w:bCs/>
        </w:rPr>
        <w:t>e</w:t>
      </w:r>
      <w:r w:rsidRPr="00CB0E7B">
        <w:rPr>
          <w:bCs/>
        </w:rPr>
        <w:t>i requisiti.</w:t>
      </w:r>
      <w:r>
        <w:rPr>
          <w:bCs/>
        </w:rPr>
        <w:br/>
      </w:r>
      <w:r>
        <w:t>S</w:t>
      </w:r>
      <w:r w:rsidRPr="003A0E16">
        <w:t xml:space="preserve">copo del documento di </w:t>
      </w:r>
      <w:r>
        <w:t>Analis</w:t>
      </w:r>
      <w:r w:rsidRPr="003A0E16">
        <w:t xml:space="preserve">i dei Requisiti </w:t>
      </w:r>
      <w:r>
        <w:t xml:space="preserve">è quello di </w:t>
      </w:r>
      <w:r w:rsidRPr="003A0E16">
        <w:t>definire il comportamento del prodotto software</w:t>
      </w:r>
      <w:r>
        <w:t>:</w:t>
      </w:r>
      <w:r w:rsidRPr="003A0E16">
        <w:t xml:space="preserve"> “cosa” deve fa</w:t>
      </w:r>
      <w:r>
        <w:t>re:</w:t>
      </w:r>
      <w:r w:rsidRPr="003A0E16">
        <w:t xml:space="preserve"> quali funzioni deve fornire;</w:t>
      </w:r>
      <w:bookmarkEnd w:id="5"/>
    </w:p>
    <w:p w:rsidR="00D00840" w:rsidRPr="00D00840" w:rsidRDefault="00380EE7" w:rsidP="00D00840">
      <w:pPr>
        <w:pStyle w:val="Livello1"/>
      </w:pPr>
      <w:bookmarkStart w:id="7" w:name="_Toc412464529"/>
      <w:r w:rsidRPr="00D00840">
        <w:t>GLOSSARIO</w:t>
      </w:r>
      <w:bookmarkEnd w:id="6"/>
      <w:bookmarkEnd w:id="7"/>
    </w:p>
    <w:p w:rsidR="00C760A8" w:rsidRPr="003A0E16" w:rsidRDefault="00C760A8" w:rsidP="00C760A8">
      <w:pPr>
        <w:pStyle w:val="Livello11"/>
      </w:pPr>
      <w:bookmarkStart w:id="8" w:name="_Toc411671763"/>
      <w:bookmarkStart w:id="9" w:name="_Toc411671765"/>
      <w:r w:rsidRPr="003A0E16">
        <w:t>Requisiti funzionali: quali funzioni deve avere;</w:t>
      </w:r>
      <w:bookmarkEnd w:id="8"/>
    </w:p>
    <w:p w:rsidR="00C760A8" w:rsidRDefault="00C760A8" w:rsidP="00C760A8">
      <w:pPr>
        <w:pStyle w:val="Livello11"/>
      </w:pPr>
      <w:bookmarkStart w:id="10" w:name="_Toc411671764"/>
      <w:r w:rsidRPr="003A0E16">
        <w:t xml:space="preserve">Requisiti non funzionali:  caratteristiche </w:t>
      </w:r>
      <w:r>
        <w:t xml:space="preserve">che </w:t>
      </w:r>
      <w:r w:rsidRPr="003A0E16">
        <w:t>non influenzano il comportamento del sistema;</w:t>
      </w:r>
      <w:bookmarkEnd w:id="10"/>
    </w:p>
    <w:p w:rsidR="002A62CE" w:rsidRPr="002A62CE" w:rsidRDefault="002A62CE" w:rsidP="00C760A8">
      <w:pPr>
        <w:pStyle w:val="Livello11"/>
        <w:rPr>
          <w:highlight w:val="cyan"/>
        </w:rPr>
      </w:pPr>
      <w:r w:rsidRPr="002A62CE">
        <w:rPr>
          <w:highlight w:val="cyan"/>
        </w:rPr>
        <w:t>Richiesta;</w:t>
      </w:r>
    </w:p>
    <w:p w:rsidR="002A62CE" w:rsidRPr="002A62CE" w:rsidRDefault="002A62CE" w:rsidP="00C760A8">
      <w:pPr>
        <w:pStyle w:val="Livello11"/>
        <w:rPr>
          <w:highlight w:val="cyan"/>
        </w:rPr>
      </w:pPr>
      <w:r w:rsidRPr="002A62CE">
        <w:rPr>
          <w:highlight w:val="cyan"/>
        </w:rPr>
        <w:t>Prenotazione;</w:t>
      </w:r>
    </w:p>
    <w:p w:rsidR="002A62CE" w:rsidRPr="002A62CE" w:rsidRDefault="002A62CE" w:rsidP="00C760A8">
      <w:pPr>
        <w:pStyle w:val="Livello11"/>
        <w:rPr>
          <w:highlight w:val="cyan"/>
        </w:rPr>
      </w:pPr>
      <w:r w:rsidRPr="002A62CE">
        <w:rPr>
          <w:highlight w:val="cyan"/>
        </w:rPr>
        <w:t>Ordine;</w:t>
      </w:r>
    </w:p>
    <w:p w:rsidR="002A62CE" w:rsidRPr="002A62CE" w:rsidRDefault="002A62CE" w:rsidP="00C760A8">
      <w:pPr>
        <w:pStyle w:val="Livello11"/>
        <w:rPr>
          <w:highlight w:val="cyan"/>
        </w:rPr>
      </w:pPr>
      <w:r w:rsidRPr="002A62CE">
        <w:rPr>
          <w:highlight w:val="cyan"/>
        </w:rPr>
        <w:t>Gestione;</w:t>
      </w:r>
    </w:p>
    <w:p w:rsidR="002A62CE" w:rsidRPr="002A62CE" w:rsidRDefault="002A62CE" w:rsidP="00C760A8">
      <w:pPr>
        <w:pStyle w:val="Livello11"/>
        <w:rPr>
          <w:highlight w:val="cyan"/>
        </w:rPr>
      </w:pPr>
      <w:r w:rsidRPr="002A62CE">
        <w:rPr>
          <w:highlight w:val="cyan"/>
        </w:rPr>
        <w:t>Inserimento;</w:t>
      </w:r>
    </w:p>
    <w:p w:rsidR="002A62CE" w:rsidRDefault="002A62CE" w:rsidP="00C760A8">
      <w:pPr>
        <w:pStyle w:val="Livello11"/>
        <w:rPr>
          <w:highlight w:val="cyan"/>
        </w:rPr>
      </w:pPr>
      <w:r>
        <w:rPr>
          <w:highlight w:val="cyan"/>
        </w:rPr>
        <w:t>(Scarsa) disponibilità: probabilmente è più sensato spiegare cosa sia nel documento di specifica;</w:t>
      </w:r>
    </w:p>
    <w:p w:rsidR="002A62CE" w:rsidRDefault="002A62CE" w:rsidP="00C760A8">
      <w:pPr>
        <w:pStyle w:val="Livello11"/>
        <w:rPr>
          <w:highlight w:val="cyan"/>
        </w:rPr>
      </w:pPr>
      <w:r>
        <w:rPr>
          <w:highlight w:val="cyan"/>
        </w:rPr>
        <w:t>Transizione;</w:t>
      </w:r>
    </w:p>
    <w:p w:rsidR="00B5094E" w:rsidRPr="00B5094E" w:rsidRDefault="00B5094E" w:rsidP="00B5094E">
      <w:pPr>
        <w:pStyle w:val="Livello11"/>
        <w:rPr>
          <w:highlight w:val="cyan"/>
        </w:rPr>
      </w:pPr>
      <w:r>
        <w:rPr>
          <w:highlight w:val="cyan"/>
        </w:rPr>
        <w:t>Vendita;</w:t>
      </w:r>
    </w:p>
    <w:p w:rsidR="00380EE7" w:rsidRPr="00D00840" w:rsidRDefault="00380EE7" w:rsidP="003A0E16">
      <w:pPr>
        <w:pStyle w:val="Livello1"/>
      </w:pPr>
      <w:bookmarkStart w:id="11" w:name="_Toc412464530"/>
      <w:r w:rsidRPr="00D00840">
        <w:t>RESPONSABILITA’</w:t>
      </w:r>
      <w:bookmarkEnd w:id="9"/>
      <w:bookmarkEnd w:id="11"/>
    </w:p>
    <w:p w:rsidR="00C760A8" w:rsidRPr="00380EE7" w:rsidRDefault="00C760A8" w:rsidP="00C760A8">
      <w:pPr>
        <w:pStyle w:val="Livello11"/>
      </w:pPr>
      <w:bookmarkStart w:id="12" w:name="_Toc411671766"/>
      <w:r w:rsidRPr="00380EE7">
        <w:t>Elisa Antolli: ;</w:t>
      </w:r>
      <w:bookmarkEnd w:id="12"/>
    </w:p>
    <w:p w:rsidR="00C760A8" w:rsidRPr="00380EE7" w:rsidRDefault="00C760A8" w:rsidP="00C760A8">
      <w:pPr>
        <w:pStyle w:val="Livello11"/>
      </w:pPr>
      <w:bookmarkStart w:id="13" w:name="_Toc411671767"/>
      <w:r w:rsidRPr="00380EE7">
        <w:t>Diego Pillon: ;</w:t>
      </w:r>
      <w:bookmarkEnd w:id="13"/>
    </w:p>
    <w:p w:rsidR="00C760A8" w:rsidRPr="003013E3" w:rsidRDefault="00C760A8" w:rsidP="003013E3">
      <w:pPr>
        <w:pStyle w:val="Livello1"/>
      </w:pPr>
      <w:bookmarkStart w:id="14" w:name="_Toc411671768"/>
      <w:bookmarkStart w:id="15" w:name="_Toc412385110"/>
      <w:bookmarkStart w:id="16" w:name="_Toc412464531"/>
      <w:r w:rsidRPr="003013E3">
        <w:t>REQUISITI FUNZIONALI</w:t>
      </w:r>
      <w:bookmarkEnd w:id="14"/>
      <w:bookmarkEnd w:id="15"/>
      <w:bookmarkEnd w:id="16"/>
    </w:p>
    <w:p w:rsidR="00C760A8" w:rsidRPr="00380EE7" w:rsidRDefault="00C760A8" w:rsidP="00C760A8">
      <w:pPr>
        <w:pStyle w:val="Livello11"/>
      </w:pPr>
      <w:bookmarkStart w:id="17" w:name="_Toc411671769"/>
      <w:r w:rsidRPr="00380EE7">
        <w:t>Il sistema dovrà avere una interfaccia amministrativa, dove solamente il proprietario</w:t>
      </w:r>
      <w:r>
        <w:t>,</w:t>
      </w:r>
      <w:r w:rsidRPr="00380EE7">
        <w:t xml:space="preserve"> utilizzando un determinato login e </w:t>
      </w:r>
      <w:r>
        <w:t xml:space="preserve">password potrà accedere per occuparsi della gestione di fumetti: vendita e </w:t>
      </w:r>
      <w:r w:rsidRPr="00380EE7">
        <w:t>prenotazioni.</w:t>
      </w:r>
      <w:bookmarkEnd w:id="17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18" w:name="_Toc411671770"/>
      <w:r>
        <w:lastRenderedPageBreak/>
        <w:t>Il</w:t>
      </w:r>
      <w:r w:rsidRPr="00380EE7">
        <w:t xml:space="preserve"> proprietari</w:t>
      </w:r>
      <w:r>
        <w:t>o della fumetteria deve</w:t>
      </w:r>
      <w:r w:rsidRPr="00380EE7">
        <w:t xml:space="preserve"> poter modificare i generi;</w:t>
      </w:r>
      <w:bookmarkEnd w:id="18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19" w:name="_Toc411671771"/>
      <w:r>
        <w:t>Il</w:t>
      </w:r>
      <w:r w:rsidRPr="00380EE7">
        <w:t xml:space="preserve"> proprietari</w:t>
      </w:r>
      <w:r>
        <w:t>o</w:t>
      </w:r>
      <w:r w:rsidRPr="00380EE7">
        <w:t xml:space="preserve"> della fumetteria dev</w:t>
      </w:r>
      <w:r>
        <w:t xml:space="preserve">e </w:t>
      </w:r>
      <w:r w:rsidRPr="00380EE7">
        <w:t>poter vedere TUTTI i fumetti prenotati;</w:t>
      </w:r>
      <w:bookmarkEnd w:id="19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20" w:name="_Toc411671772"/>
      <w:r>
        <w:t>Il</w:t>
      </w:r>
      <w:r w:rsidRPr="00380EE7">
        <w:t xml:space="preserve"> proprietari</w:t>
      </w:r>
      <w:r>
        <w:t>o della fumetteria deve</w:t>
      </w:r>
      <w:r w:rsidRPr="00380EE7">
        <w:t xml:space="preserve"> poter vedere TUTTI i fumetti prenotati</w:t>
      </w:r>
      <w:r>
        <w:t>,</w:t>
      </w:r>
      <w:r w:rsidRPr="00380EE7">
        <w:t xml:space="preserve"> immediatamente soddisfabili;</w:t>
      </w:r>
      <w:bookmarkEnd w:id="20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21" w:name="_Toc411671773"/>
      <w:r>
        <w:t>Il</w:t>
      </w:r>
      <w:r w:rsidRPr="00380EE7">
        <w:t xml:space="preserve"> proprietari</w:t>
      </w:r>
      <w:r>
        <w:t>o</w:t>
      </w:r>
      <w:r w:rsidRPr="00380EE7">
        <w:t xml:space="preserve"> della fumetteria dev</w:t>
      </w:r>
      <w:r>
        <w:t>e</w:t>
      </w:r>
      <w:r w:rsidRPr="00380EE7">
        <w:t xml:space="preserve"> poter vedere TUTTI i fumetti presenti nel Sistema;</w:t>
      </w:r>
      <w:bookmarkEnd w:id="21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22" w:name="_Toc411671774"/>
      <w:r>
        <w:t>Il</w:t>
      </w:r>
      <w:r w:rsidRPr="00380EE7">
        <w:t xml:space="preserve"> proprietari</w:t>
      </w:r>
      <w:r>
        <w:t>o della fumetteria deve</w:t>
      </w:r>
      <w:r w:rsidRPr="00380EE7">
        <w:t xml:space="preserve"> poter vedere TUTTI i fumetti presenti nel Sistema DIVISI per genere ;</w:t>
      </w:r>
      <w:bookmarkEnd w:id="22"/>
    </w:p>
    <w:p w:rsidR="00C760A8" w:rsidRPr="00380EE7" w:rsidRDefault="00C760A8" w:rsidP="00C760A8">
      <w:pPr>
        <w:pStyle w:val="Livello11"/>
      </w:pPr>
      <w:bookmarkStart w:id="23" w:name="_Toc411671775"/>
      <w:r>
        <w:t>Il</w:t>
      </w:r>
      <w:r w:rsidRPr="00380EE7">
        <w:t xml:space="preserve"> proprietari</w:t>
      </w:r>
      <w:r>
        <w:t>o</w:t>
      </w:r>
      <w:r w:rsidRPr="00380EE7">
        <w:t xml:space="preserve"> della fumetteria dev</w:t>
      </w:r>
      <w:r w:rsidR="00023E9B">
        <w:t>e</w:t>
      </w:r>
      <w:r w:rsidRPr="00380EE7">
        <w:t xml:space="preserve"> poter vedere TUTTI i fumetti presenti nel Sistema DIVISI per autore (un fumetto potrebbe comparire più volte se ad esso sono associati più autori: sceneggiatori, scrittori, disegnatori, ecc..);</w:t>
      </w:r>
      <w:bookmarkEnd w:id="23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24" w:name="_Toc411671776"/>
      <w:r w:rsidRPr="00380EE7">
        <w:t>Il proprietario della fumetteria deve poter generare un report riassuntivo dei fumetti con SCARSA DISPONIBILITA’;</w:t>
      </w:r>
      <w:bookmarkEnd w:id="24"/>
    </w:p>
    <w:p w:rsidR="00C760A8" w:rsidRDefault="00C760A8" w:rsidP="00C760A8">
      <w:pPr>
        <w:pStyle w:val="Livello11"/>
      </w:pPr>
      <w:bookmarkStart w:id="25" w:name="_Toc411671778"/>
      <w:r w:rsidRPr="00380EE7">
        <w:t>Il sistema dovrà gestire l’inserimento di fumetti</w:t>
      </w:r>
      <w:bookmarkEnd w:id="25"/>
      <w:r>
        <w:t>;</w:t>
      </w:r>
    </w:p>
    <w:p w:rsidR="00C760A8" w:rsidRPr="00380EE7" w:rsidRDefault="00C760A8" w:rsidP="00C760A8">
      <w:pPr>
        <w:pStyle w:val="Livello11"/>
      </w:pPr>
      <w:bookmarkStart w:id="26" w:name="_Toc411671777"/>
      <w:r w:rsidRPr="00380EE7">
        <w:t xml:space="preserve">Il sistema dovrà avere un </w:t>
      </w:r>
      <w:r>
        <w:t>pulsante</w:t>
      </w:r>
      <w:r w:rsidRPr="00380EE7">
        <w:t xml:space="preserve"> </w:t>
      </w:r>
      <w:r>
        <w:t>che permetta la transizione dall’interfaccia di gestione dei fumetti all’interfaccia per l’</w:t>
      </w:r>
      <w:r w:rsidRPr="00380EE7">
        <w:t>inserimento di</w:t>
      </w:r>
      <w:r>
        <w:t xml:space="preserve"> un</w:t>
      </w:r>
      <w:r w:rsidRPr="00380EE7">
        <w:t xml:space="preserve"> fumetto</w:t>
      </w:r>
      <w:bookmarkEnd w:id="26"/>
      <w:r>
        <w:t>;</w:t>
      </w:r>
    </w:p>
    <w:p w:rsidR="00C760A8" w:rsidRPr="00380EE7" w:rsidRDefault="00C760A8" w:rsidP="00C760A8">
      <w:pPr>
        <w:pStyle w:val="Livello11"/>
      </w:pPr>
      <w:bookmarkStart w:id="27" w:name="_Toc411671779"/>
      <w:r w:rsidRPr="00380EE7">
        <w:t>Il sistema dovrà perm</w:t>
      </w:r>
      <w:r>
        <w:t xml:space="preserve">ettere l’inserimento di note, da parte del cliente, </w:t>
      </w:r>
      <w:r w:rsidRPr="00380EE7">
        <w:t>su un determinato fumetto.</w:t>
      </w:r>
      <w:bookmarkEnd w:id="27"/>
      <w:r w:rsidRPr="00380EE7">
        <w:t xml:space="preserve">  </w:t>
      </w:r>
    </w:p>
    <w:p w:rsidR="00C760A8" w:rsidRPr="00380EE7" w:rsidRDefault="00C760A8" w:rsidP="00C760A8">
      <w:pPr>
        <w:pStyle w:val="Livello11"/>
      </w:pPr>
      <w:bookmarkStart w:id="28" w:name="_Toc411671780"/>
      <w:r w:rsidRPr="00380EE7">
        <w:t>Il Cliente può richiedere TUTTI i volumi di un determinato fumetto;</w:t>
      </w:r>
      <w:bookmarkEnd w:id="28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29" w:name="_Toc411671781"/>
      <w:r w:rsidRPr="00380EE7">
        <w:t>Il Cliente può richiedere TUTTI i fumetti di un determinato genere;</w:t>
      </w:r>
      <w:bookmarkEnd w:id="29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30" w:name="_Toc411671782"/>
      <w:r w:rsidRPr="00380EE7">
        <w:t>Il Cliente può richiedere TUTTI i fumetti di un determinato artista;</w:t>
      </w:r>
      <w:bookmarkEnd w:id="30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31" w:name="_Toc411671783"/>
      <w:r w:rsidRPr="00380EE7">
        <w:t>Il Cliente può richiedere TUTTI i fumetti di un determinato editore;</w:t>
      </w:r>
      <w:bookmarkEnd w:id="31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32" w:name="_Toc411671784"/>
      <w:r w:rsidRPr="00380EE7">
        <w:t>Il Cliente può richiedere TUTTI i fumetti sotto un determinato prezzo;</w:t>
      </w:r>
      <w:bookmarkEnd w:id="32"/>
      <w:r w:rsidRPr="00380EE7">
        <w:t xml:space="preserve"> </w:t>
      </w:r>
    </w:p>
    <w:p w:rsidR="00C760A8" w:rsidRPr="00380EE7" w:rsidRDefault="00C760A8" w:rsidP="00C760A8">
      <w:pPr>
        <w:pStyle w:val="Livello11"/>
      </w:pPr>
      <w:bookmarkStart w:id="33" w:name="_Toc411671785"/>
      <w:r w:rsidRPr="00380EE7">
        <w:t xml:space="preserve">Il sistema dovrà gestire lo stock dei fumetti, permettendo che un cliente </w:t>
      </w:r>
      <w:r>
        <w:t>possa fare</w:t>
      </w:r>
      <w:r w:rsidRPr="00380EE7">
        <w:t xml:space="preserve"> la prenotazione di un fumetto solamente </w:t>
      </w:r>
      <w:r>
        <w:t xml:space="preserve"> se </w:t>
      </w:r>
      <w:r w:rsidRPr="00380EE7">
        <w:t>presente nel DataBase.</w:t>
      </w:r>
      <w:bookmarkEnd w:id="33"/>
      <w:r w:rsidRPr="00380EE7">
        <w:t xml:space="preserve"> </w:t>
      </w:r>
    </w:p>
    <w:p w:rsidR="00C760A8" w:rsidRPr="00424425" w:rsidRDefault="00C760A8" w:rsidP="00C760A8">
      <w:pPr>
        <w:pStyle w:val="Livello11"/>
        <w:rPr>
          <w:color w:val="000000" w:themeColor="text1"/>
          <w:highlight w:val="red"/>
        </w:rPr>
      </w:pPr>
      <w:bookmarkStart w:id="34" w:name="_Toc411671786"/>
      <w:r w:rsidRPr="00424425">
        <w:rPr>
          <w:highlight w:val="yellow"/>
        </w:rPr>
        <w:t xml:space="preserve">Un Cliente NON può modificare il numero di copie prenotate, </w:t>
      </w:r>
      <w:r w:rsidRPr="00424425">
        <w:rPr>
          <w:color w:val="000000" w:themeColor="text1"/>
          <w:highlight w:val="red"/>
        </w:rPr>
        <w:t>poiché la prenotazione, una volta fatta, non è ritirabile;</w:t>
      </w:r>
      <w:bookmarkEnd w:id="34"/>
      <w:r w:rsidRPr="00424425">
        <w:rPr>
          <w:color w:val="000000" w:themeColor="text1"/>
          <w:highlight w:val="red"/>
        </w:rPr>
        <w:t xml:space="preserve"> </w:t>
      </w:r>
    </w:p>
    <w:p w:rsidR="00C760A8" w:rsidRPr="00380EE7" w:rsidRDefault="00C760A8" w:rsidP="00C760A8">
      <w:pPr>
        <w:pStyle w:val="Livello11"/>
      </w:pPr>
      <w:bookmarkStart w:id="35" w:name="_Toc411671787"/>
      <w:r w:rsidRPr="00380EE7">
        <w:t xml:space="preserve">Il sistema dovrà avere una interfaccia che permetta al cliente </w:t>
      </w:r>
      <w:r>
        <w:t xml:space="preserve">di </w:t>
      </w:r>
      <w:r w:rsidRPr="00380EE7">
        <w:t>modificare il proprio profilo;</w:t>
      </w:r>
      <w:bookmarkEnd w:id="35"/>
    </w:p>
    <w:p w:rsidR="00C760A8" w:rsidRPr="00380EE7" w:rsidRDefault="00C760A8" w:rsidP="00C760A8">
      <w:pPr>
        <w:pStyle w:val="Livello11"/>
      </w:pPr>
      <w:bookmarkStart w:id="36" w:name="_Toc411671788"/>
      <w:r w:rsidRPr="00380EE7">
        <w:t xml:space="preserve">Il Cliente si può interfacciare </w:t>
      </w:r>
      <w:r>
        <w:t>al sistema da</w:t>
      </w:r>
      <w:r w:rsidRPr="00380EE7">
        <w:t xml:space="preserve"> web o </w:t>
      </w:r>
      <w:r>
        <w:t>da</w:t>
      </w:r>
      <w:r w:rsidRPr="00380EE7">
        <w:t xml:space="preserve"> un punto vendita fisico (via telefono o di persona);</w:t>
      </w:r>
      <w:bookmarkEnd w:id="36"/>
      <w:r w:rsidRPr="00380EE7">
        <w:t xml:space="preserve"> </w:t>
      </w:r>
    </w:p>
    <w:p w:rsidR="00C760A8" w:rsidRPr="007D10F4" w:rsidRDefault="00C760A8" w:rsidP="00C760A8">
      <w:pPr>
        <w:pStyle w:val="Livello11"/>
        <w:rPr>
          <w:highlight w:val="green"/>
        </w:rPr>
      </w:pPr>
      <w:bookmarkStart w:id="37" w:name="_Toc411671789"/>
      <w:r w:rsidRPr="007D10F4">
        <w:rPr>
          <w:highlight w:val="green"/>
        </w:rPr>
        <w:t>Quando il fumetto è disponibile in magazzino, il cliente può essere avvisato per il ritiro;</w:t>
      </w:r>
      <w:bookmarkEnd w:id="37"/>
      <w:r w:rsidRPr="007D10F4">
        <w:rPr>
          <w:highlight w:val="green"/>
        </w:rPr>
        <w:t xml:space="preserve"> </w:t>
      </w:r>
    </w:p>
    <w:p w:rsidR="00C760A8" w:rsidRPr="00380EE7" w:rsidRDefault="00C760A8" w:rsidP="00C760A8">
      <w:pPr>
        <w:pStyle w:val="Livello11"/>
      </w:pPr>
      <w:bookmarkStart w:id="38" w:name="_Toc411671790"/>
      <w:r w:rsidRPr="00380EE7">
        <w:t>E’ richiesto</w:t>
      </w:r>
      <w:r>
        <w:t xml:space="preserve"> di</w:t>
      </w:r>
      <w:r w:rsidRPr="00380EE7">
        <w:t xml:space="preserve"> memorizzare</w:t>
      </w:r>
      <w:r>
        <w:t xml:space="preserve"> le informazioni de</w:t>
      </w:r>
      <w:r w:rsidRPr="00380EE7">
        <w:t>i fumetti dentro ad un pc;</w:t>
      </w:r>
      <w:bookmarkEnd w:id="38"/>
    </w:p>
    <w:p w:rsidR="00C760A8" w:rsidRPr="00380EE7" w:rsidRDefault="00C760A8" w:rsidP="00C760A8">
      <w:pPr>
        <w:pStyle w:val="Livello11"/>
      </w:pPr>
      <w:bookmarkStart w:id="39" w:name="_Toc411671791"/>
      <w:r w:rsidRPr="00380EE7">
        <w:t>Un fumetto può avere più generi e più autori;</w:t>
      </w:r>
      <w:bookmarkEnd w:id="39"/>
      <w:r w:rsidRPr="00380EE7">
        <w:t xml:space="preserve"> </w:t>
      </w:r>
    </w:p>
    <w:p w:rsidR="00C760A8" w:rsidRPr="007D10F4" w:rsidRDefault="00C760A8" w:rsidP="00C760A8">
      <w:pPr>
        <w:pStyle w:val="Livello11"/>
        <w:rPr>
          <w:highlight w:val="green"/>
        </w:rPr>
      </w:pPr>
      <w:bookmarkStart w:id="40" w:name="_Toc411671792"/>
      <w:r w:rsidRPr="007D10F4">
        <w:rPr>
          <w:highlight w:val="green"/>
        </w:rPr>
        <w:t>Il sistema dovrà gestire la soddisfacibilità dei fumetti;</w:t>
      </w:r>
      <w:bookmarkEnd w:id="40"/>
    </w:p>
    <w:p w:rsidR="00C760A8" w:rsidRPr="00380EE7" w:rsidRDefault="00C760A8" w:rsidP="00C760A8">
      <w:pPr>
        <w:pStyle w:val="Livello11"/>
      </w:pPr>
      <w:bookmarkStart w:id="41" w:name="_Toc411671793"/>
      <w:r w:rsidRPr="00380EE7">
        <w:t>Non è previsto che un Cliente possa effettuare un reso;</w:t>
      </w:r>
      <w:bookmarkEnd w:id="41"/>
    </w:p>
    <w:p w:rsidR="00C760A8" w:rsidRPr="007D10F4" w:rsidRDefault="00C760A8" w:rsidP="00C760A8">
      <w:pPr>
        <w:pStyle w:val="Livello11"/>
        <w:rPr>
          <w:highlight w:val="green"/>
        </w:rPr>
      </w:pPr>
      <w:bookmarkStart w:id="42" w:name="_Toc411671794"/>
      <w:r w:rsidRPr="007D10F4">
        <w:rPr>
          <w:highlight w:val="green"/>
        </w:rPr>
        <w:t xml:space="preserve">Il Cliente della fumetteria può prenotare anche senza giacenza in magazzino, senza limiti; </w:t>
      </w:r>
      <w:bookmarkEnd w:id="42"/>
    </w:p>
    <w:p w:rsidR="00C760A8" w:rsidRPr="00424425" w:rsidRDefault="00C760A8" w:rsidP="00C760A8">
      <w:pPr>
        <w:pStyle w:val="Livello11"/>
        <w:rPr>
          <w:highlight w:val="yellow"/>
        </w:rPr>
      </w:pPr>
      <w:bookmarkStart w:id="43" w:name="_Toc411671795"/>
      <w:r w:rsidRPr="00424425">
        <w:rPr>
          <w:highlight w:val="yellow"/>
        </w:rPr>
        <w:t>Un Cliente NON può modificare il numero di copie prenotate;</w:t>
      </w:r>
      <w:bookmarkEnd w:id="43"/>
      <w:r w:rsidRPr="00424425">
        <w:rPr>
          <w:highlight w:val="yellow"/>
        </w:rPr>
        <w:t xml:space="preserve"> </w:t>
      </w:r>
    </w:p>
    <w:p w:rsidR="00C760A8" w:rsidRPr="007D10F4" w:rsidRDefault="00C760A8" w:rsidP="00C760A8">
      <w:pPr>
        <w:pStyle w:val="Livello11"/>
        <w:rPr>
          <w:highlight w:val="red"/>
        </w:rPr>
      </w:pPr>
      <w:bookmarkStart w:id="44" w:name="_Toc411671796"/>
      <w:r w:rsidRPr="007D10F4">
        <w:rPr>
          <w:highlight w:val="red"/>
        </w:rPr>
        <w:lastRenderedPageBreak/>
        <w:t>Non è possibile ritirare una prenotazione; dopo quella inevitabilmente si arriverà alla vendita;</w:t>
      </w:r>
      <w:bookmarkEnd w:id="44"/>
    </w:p>
    <w:p w:rsidR="00C760A8" w:rsidRPr="00380EE7" w:rsidRDefault="00C760A8" w:rsidP="00C760A8">
      <w:pPr>
        <w:pStyle w:val="Livello11"/>
      </w:pPr>
      <w:bookmarkStart w:id="45" w:name="_Toc411671797"/>
      <w:r w:rsidRPr="00380EE7">
        <w:t>E’ possibile prenotare da Web;</w:t>
      </w:r>
      <w:bookmarkEnd w:id="45"/>
    </w:p>
    <w:p w:rsidR="00C760A8" w:rsidRPr="00380EE7" w:rsidRDefault="00C760A8" w:rsidP="00C760A8">
      <w:pPr>
        <w:pStyle w:val="Livello11"/>
      </w:pPr>
      <w:bookmarkStart w:id="46" w:name="_Toc411671798"/>
      <w:r>
        <w:t>Non è prevista</w:t>
      </w:r>
      <w:r w:rsidRPr="00380EE7">
        <w:t xml:space="preserve"> la gestione degli ordini (non è richiesta);</w:t>
      </w:r>
      <w:bookmarkEnd w:id="46"/>
    </w:p>
    <w:p w:rsidR="00C760A8" w:rsidRPr="00380EE7" w:rsidRDefault="00C760A8" w:rsidP="00C760A8">
      <w:pPr>
        <w:pStyle w:val="Livello11"/>
      </w:pPr>
      <w:bookmarkStart w:id="47" w:name="_Toc411671799"/>
      <w:r w:rsidRPr="00380EE7">
        <w:t>E’ possibile eseguire una richiesta via web o direttamente tramite punto vendita;</w:t>
      </w:r>
      <w:bookmarkEnd w:id="47"/>
    </w:p>
    <w:p w:rsidR="00C760A8" w:rsidRPr="007D10F4" w:rsidRDefault="00C760A8" w:rsidP="00C760A8">
      <w:pPr>
        <w:pStyle w:val="Livello11"/>
        <w:rPr>
          <w:highlight w:val="darkGray"/>
        </w:rPr>
      </w:pPr>
      <w:bookmarkStart w:id="48" w:name="_Toc411671800"/>
      <w:r w:rsidRPr="007D10F4">
        <w:rPr>
          <w:highlight w:val="darkGray"/>
        </w:rPr>
        <w:t>L’inserimento di un fumetto nel DB avviene solo quando occorre (quando lo si “incontra”);</w:t>
      </w:r>
      <w:bookmarkEnd w:id="48"/>
    </w:p>
    <w:p w:rsidR="00C760A8" w:rsidRDefault="00C760A8">
      <w:pPr>
        <w:spacing w:after="0" w:line="240" w:lineRule="auto"/>
        <w:rPr>
          <w:b/>
          <w:sz w:val="24"/>
          <w:szCs w:val="24"/>
          <w:u w:val="single"/>
        </w:rPr>
      </w:pPr>
      <w:bookmarkStart w:id="49" w:name="_Toc405451047"/>
      <w:bookmarkStart w:id="50" w:name="_Toc411671801"/>
      <w:bookmarkStart w:id="51" w:name="_Toc412385111"/>
      <w:r>
        <w:br w:type="page"/>
      </w:r>
    </w:p>
    <w:p w:rsidR="003013E3" w:rsidRPr="003013E3" w:rsidRDefault="00C760A8" w:rsidP="003013E3">
      <w:pPr>
        <w:pStyle w:val="Livello1"/>
      </w:pPr>
      <w:bookmarkStart w:id="52" w:name="_Toc412464532"/>
      <w:r w:rsidRPr="003013E3">
        <w:lastRenderedPageBreak/>
        <w:t>REQUISITI NON FUNZIONALI</w:t>
      </w:r>
      <w:bookmarkEnd w:id="49"/>
      <w:bookmarkEnd w:id="50"/>
      <w:bookmarkEnd w:id="51"/>
      <w:bookmarkEnd w:id="52"/>
    </w:p>
    <w:p w:rsidR="00C760A8" w:rsidRPr="00380EE7" w:rsidRDefault="00C760A8" w:rsidP="00C760A8">
      <w:pPr>
        <w:pStyle w:val="Livello11"/>
      </w:pPr>
      <w:bookmarkStart w:id="53" w:name="_Toc411671802"/>
      <w:r w:rsidRPr="00380EE7">
        <w:t xml:space="preserve">Il cliente dovrà essere avvisato </w:t>
      </w:r>
      <w:r>
        <w:t xml:space="preserve"> se </w:t>
      </w:r>
      <w:r w:rsidRPr="00380EE7">
        <w:t xml:space="preserve"> non </w:t>
      </w:r>
      <w:r>
        <w:t xml:space="preserve">dovessero </w:t>
      </w:r>
      <w:r w:rsidRPr="00380EE7">
        <w:t>esist</w:t>
      </w:r>
      <w:r>
        <w:t>ere esemplari del fumetto di interesse immediatamente disponibili</w:t>
      </w:r>
      <w:r w:rsidRPr="00380EE7">
        <w:t xml:space="preserve"> </w:t>
      </w:r>
      <w:r>
        <w:t>all’</w:t>
      </w:r>
      <w:r w:rsidRPr="00380EE7">
        <w:t>atto della prenotazione.</w:t>
      </w:r>
      <w:bookmarkEnd w:id="53"/>
    </w:p>
    <w:p w:rsidR="00C760A8" w:rsidRPr="00380EE7" w:rsidRDefault="00C760A8" w:rsidP="00C760A8">
      <w:pPr>
        <w:pStyle w:val="Livello11"/>
      </w:pPr>
      <w:bookmarkStart w:id="54" w:name="_Toc411671803"/>
      <w:r w:rsidRPr="00380EE7">
        <w:t>La quantità massima di fumetti che possono essere prenotat</w:t>
      </w:r>
      <w:r w:rsidR="008941C7">
        <w:t xml:space="preserve">i </w:t>
      </w:r>
      <w:r w:rsidRPr="00380EE7">
        <w:t>dovrà essere gestibile (per il proprietario) nel</w:t>
      </w:r>
      <w:r>
        <w:t>la parte di</w:t>
      </w:r>
      <w:r w:rsidRPr="00380EE7">
        <w:t xml:space="preserve"> </w:t>
      </w:r>
      <w:r>
        <w:t>amministrazione</w:t>
      </w:r>
      <w:r w:rsidRPr="00380EE7">
        <w:t xml:space="preserve"> del sistema.</w:t>
      </w:r>
      <w:bookmarkEnd w:id="54"/>
    </w:p>
    <w:p w:rsidR="00C760A8" w:rsidRPr="00424425" w:rsidRDefault="00C760A8" w:rsidP="00C760A8">
      <w:pPr>
        <w:pStyle w:val="Livello11"/>
      </w:pPr>
      <w:bookmarkStart w:id="55" w:name="_Toc411671804"/>
      <w:r w:rsidRPr="00424425">
        <w:rPr>
          <w:highlight w:val="green"/>
        </w:rPr>
        <w:t>Non in tutti i casi è necessario iscrivere i nuovi acquirenti: solo quando c’è la</w:t>
      </w:r>
      <w:r w:rsidRPr="00424425">
        <w:t xml:space="preserve"> </w:t>
      </w:r>
      <w:r w:rsidRPr="00424425">
        <w:rPr>
          <w:highlight w:val="green"/>
        </w:rPr>
        <w:t>prenotazione; perché se non c’è, ovvero quando c’è la vendita diretta, allora non serve alcun profilo, né serve registrare alcuna vendita;</w:t>
      </w:r>
      <w:bookmarkEnd w:id="55"/>
      <w:r w:rsidRPr="00424425">
        <w:t xml:space="preserve"> </w:t>
      </w:r>
    </w:p>
    <w:p w:rsidR="009B319F" w:rsidRPr="00C760A8" w:rsidRDefault="00C760A8" w:rsidP="00C760A8">
      <w:pPr>
        <w:pStyle w:val="Livello11"/>
      </w:pPr>
      <w:bookmarkStart w:id="56" w:name="_Toc411671805"/>
      <w:r>
        <w:t>Nel</w:t>
      </w:r>
      <w:r w:rsidRPr="00380EE7">
        <w:t xml:space="preserve"> DataBase</w:t>
      </w:r>
      <w:r>
        <w:t xml:space="preserve"> può essere presente un record relativo ad un fumetto, del quale non è presente alcuna copia in magazzino;</w:t>
      </w:r>
      <w:bookmarkEnd w:id="1"/>
      <w:bookmarkEnd w:id="56"/>
    </w:p>
    <w:sectPr w:rsidR="009B319F" w:rsidRPr="00C760A8" w:rsidSect="00E760E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3" w:bottom="1440" w:left="1080" w:header="708" w:footer="708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B2D" w:rsidRDefault="00790B2D" w:rsidP="00594668">
      <w:pPr>
        <w:spacing w:after="0" w:line="240" w:lineRule="auto"/>
      </w:pPr>
      <w:r>
        <w:separator/>
      </w:r>
    </w:p>
  </w:endnote>
  <w:endnote w:type="continuationSeparator" w:id="0">
    <w:p w:rsidR="00790B2D" w:rsidRDefault="00790B2D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2E0" w:rsidRDefault="00790B2D" w:rsidP="00A052E0">
    <w:pPr>
      <w:pStyle w:val="Cabealho"/>
      <w:pBdr>
        <w:bottom w:val="single" w:sz="4" w:space="1" w:color="D9D9D9"/>
      </w:pBdr>
      <w:spacing w:after="0"/>
      <w:rPr>
        <w:b/>
      </w:rPr>
    </w:pPr>
    <w:r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95E03" w:rsidRPr="00A052E0" w:rsidRDefault="00790B2D" w:rsidP="00A052E0">
    <w:pPr>
      <w:spacing w:after="0"/>
      <w:rPr>
        <w:b/>
        <w:bCs/>
        <w:color w:val="1F497D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B84654" w:rsidRPr="00B84654">
      <w:rPr>
        <w:b/>
        <w:noProof/>
      </w:rPr>
      <w:t>3</w:t>
    </w:r>
    <w:r>
      <w:rPr>
        <w:b/>
        <w:noProof/>
      </w:rPr>
      <w:fldChar w:fldCharType="end"/>
    </w:r>
    <w:r w:rsidR="00A052E0">
      <w:rPr>
        <w:b/>
      </w:rPr>
      <w:t xml:space="preserve"> |</w:t>
    </w:r>
    <w:r w:rsidR="00895E03">
      <w:rPr>
        <w:b/>
      </w:rPr>
      <w:t xml:space="preserve"> </w:t>
    </w:r>
    <w:r w:rsidR="00895E03">
      <w:rPr>
        <w:color w:val="7F7F7F"/>
        <w:spacing w:val="60"/>
      </w:rPr>
      <w:t>Page</w:t>
    </w:r>
    <w:r w:rsidR="00E72768">
      <w:rPr>
        <w:color w:val="7F7F7F"/>
        <w:spacing w:val="60"/>
      </w:rPr>
      <w:t xml:space="preserve"> </w:t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E72768" w:rsidRPr="00E72768">
      <w:rPr>
        <w:sz w:val="20"/>
        <w:szCs w:val="20"/>
      </w:rPr>
      <w:t xml:space="preserve">PROGETTO: </w:t>
    </w:r>
    <w:r w:rsidR="00D44F7E">
      <w:rPr>
        <w:b/>
        <w:sz w:val="20"/>
        <w:szCs w:val="20"/>
      </w:rPr>
      <w:t>Fumetteria</w:t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  <w:t xml:space="preserve">       </w:t>
    </w:r>
    <w:r w:rsidR="00C760A8">
      <w:rPr>
        <w:b/>
        <w:sz w:val="20"/>
        <w:szCs w:val="20"/>
      </w:rPr>
      <w:tab/>
      <w:t xml:space="preserve">      </w:t>
    </w:r>
    <w:r w:rsidR="00C760A8">
      <w:rPr>
        <w:b/>
        <w:bCs/>
        <w:color w:val="17365D"/>
        <w:sz w:val="20"/>
        <w:szCs w:val="20"/>
      </w:rPr>
      <w:t>Analisi dei Requisiti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315" w:rsidRDefault="00790B2D">
    <w:pPr>
      <w:pStyle w:val="Rodap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B2D" w:rsidRDefault="00790B2D" w:rsidP="00594668">
      <w:pPr>
        <w:spacing w:after="0" w:line="240" w:lineRule="auto"/>
      </w:pPr>
      <w:r>
        <w:separator/>
      </w:r>
    </w:p>
  </w:footnote>
  <w:footnote w:type="continuationSeparator" w:id="0">
    <w:p w:rsidR="00790B2D" w:rsidRDefault="00790B2D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03" w:rsidRDefault="00790B2D">
    <w:pPr>
      <w:pStyle w:val="Cabealho"/>
      <w:pBdr>
        <w:bottom w:val="single" w:sz="4" w:space="1" w:color="D9D9D9"/>
      </w:pBdr>
      <w:rPr>
        <w:b/>
      </w:rPr>
    </w:pPr>
    <w:r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>
      <w:fldChar w:fldCharType="begin"/>
    </w:r>
    <w:r>
      <w:instrText xml:space="preserve"> PAGE   \* MERGEFORMAT </w:instrText>
    </w:r>
    <w:r>
      <w:fldChar w:fldCharType="separate"/>
    </w:r>
    <w:r w:rsidR="00B84654" w:rsidRPr="00B84654">
      <w:rPr>
        <w:b/>
        <w:noProof/>
      </w:rPr>
      <w:t>3</w:t>
    </w:r>
    <w:r>
      <w:rPr>
        <w:b/>
        <w:noProof/>
      </w:rPr>
      <w:fldChar w:fldCharType="end"/>
    </w:r>
    <w:r w:rsidR="00895E03">
      <w:rPr>
        <w:b/>
      </w:rPr>
      <w:t xml:space="preserve"> | </w:t>
    </w:r>
    <w:r w:rsidR="00895E03">
      <w:rPr>
        <w:color w:val="7F7F7F"/>
        <w:spacing w:val="60"/>
      </w:rPr>
      <w:t>Page</w:t>
    </w:r>
    <w:r w:rsidR="00B374C3">
      <w:rPr>
        <w:color w:val="7F7F7F"/>
        <w:spacing w:val="60"/>
      </w:rPr>
      <w:tab/>
    </w:r>
    <w:r w:rsidR="00B374C3">
      <w:rPr>
        <w:color w:val="7F7F7F"/>
        <w:spacing w:val="60"/>
      </w:rPr>
      <w:tab/>
    </w:r>
    <w:r w:rsidR="00FA651A" w:rsidRPr="00FA651A">
      <w:rPr>
        <w:b/>
        <w:noProof/>
        <w:lang w:val="en-US"/>
      </w:rPr>
      <w:drawing>
        <wp:inline distT="0" distB="0" distL="0" distR="0">
          <wp:extent cx="939800" cy="279400"/>
          <wp:effectExtent l="19050" t="0" r="0" b="0"/>
          <wp:docPr id="1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315" w:rsidRDefault="00790B2D">
    <w:pPr>
      <w:pStyle w:val="Cabealho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371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AA5E79"/>
    <w:multiLevelType w:val="hybridMultilevel"/>
    <w:tmpl w:val="D6CE3166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83A24"/>
    <w:multiLevelType w:val="hybridMultilevel"/>
    <w:tmpl w:val="50205DA4"/>
    <w:lvl w:ilvl="0" w:tplc="7E260C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02FE6"/>
    <w:multiLevelType w:val="multilevel"/>
    <w:tmpl w:val="902A47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7545C6"/>
    <w:multiLevelType w:val="multilevel"/>
    <w:tmpl w:val="F1E68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28F2E23"/>
    <w:multiLevelType w:val="multilevel"/>
    <w:tmpl w:val="6DF25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BA7791F"/>
    <w:multiLevelType w:val="hybridMultilevel"/>
    <w:tmpl w:val="6AB64104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04B7E"/>
    <w:multiLevelType w:val="hybridMultilevel"/>
    <w:tmpl w:val="D4F2D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11922"/>
    <w:multiLevelType w:val="hybridMultilevel"/>
    <w:tmpl w:val="70FAB3E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71582"/>
    <w:multiLevelType w:val="multilevel"/>
    <w:tmpl w:val="97E4A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AA139A"/>
    <w:multiLevelType w:val="hybridMultilevel"/>
    <w:tmpl w:val="FBFE0B7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C5E92"/>
    <w:multiLevelType w:val="multilevel"/>
    <w:tmpl w:val="BCA6A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9D97B5D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E870C2F"/>
    <w:multiLevelType w:val="hybridMultilevel"/>
    <w:tmpl w:val="3A9A9C7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B40A7"/>
    <w:multiLevelType w:val="hybridMultilevel"/>
    <w:tmpl w:val="F488B3B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14350"/>
    <w:multiLevelType w:val="hybridMultilevel"/>
    <w:tmpl w:val="F0E8B78E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742F6"/>
    <w:multiLevelType w:val="hybridMultilevel"/>
    <w:tmpl w:val="65F6F378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103D0"/>
    <w:multiLevelType w:val="multilevel"/>
    <w:tmpl w:val="05BC6B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>
    <w:nsid w:val="5B7B39E3"/>
    <w:multiLevelType w:val="multilevel"/>
    <w:tmpl w:val="EE2227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C1309D1"/>
    <w:multiLevelType w:val="hybridMultilevel"/>
    <w:tmpl w:val="D2C203C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82047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70E5FC5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8A7180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31131C5"/>
    <w:multiLevelType w:val="multilevel"/>
    <w:tmpl w:val="0DC23E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C8E365E"/>
    <w:multiLevelType w:val="multilevel"/>
    <w:tmpl w:val="9B5CC0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8"/>
  </w:num>
  <w:num w:numId="5">
    <w:abstractNumId w:val="1"/>
  </w:num>
  <w:num w:numId="6">
    <w:abstractNumId w:val="13"/>
  </w:num>
  <w:num w:numId="7">
    <w:abstractNumId w:val="17"/>
  </w:num>
  <w:num w:numId="8">
    <w:abstractNumId w:val="16"/>
  </w:num>
  <w:num w:numId="9">
    <w:abstractNumId w:val="6"/>
  </w:num>
  <w:num w:numId="10">
    <w:abstractNumId w:val="20"/>
  </w:num>
  <w:num w:numId="11">
    <w:abstractNumId w:val="10"/>
  </w:num>
  <w:num w:numId="12">
    <w:abstractNumId w:val="21"/>
  </w:num>
  <w:num w:numId="13">
    <w:abstractNumId w:val="22"/>
  </w:num>
  <w:num w:numId="14">
    <w:abstractNumId w:val="12"/>
  </w:num>
  <w:num w:numId="15">
    <w:abstractNumId w:val="24"/>
  </w:num>
  <w:num w:numId="16">
    <w:abstractNumId w:val="11"/>
  </w:num>
  <w:num w:numId="17">
    <w:abstractNumId w:val="0"/>
  </w:num>
  <w:num w:numId="18">
    <w:abstractNumId w:val="9"/>
  </w:num>
  <w:num w:numId="19">
    <w:abstractNumId w:val="19"/>
  </w:num>
  <w:num w:numId="20">
    <w:abstractNumId w:val="2"/>
  </w:num>
  <w:num w:numId="21">
    <w:abstractNumId w:val="23"/>
  </w:num>
  <w:num w:numId="22">
    <w:abstractNumId w:val="5"/>
  </w:num>
  <w:num w:numId="23">
    <w:abstractNumId w:val="3"/>
  </w:num>
  <w:num w:numId="24">
    <w:abstractNumId w:val="4"/>
  </w:num>
  <w:num w:numId="25">
    <w:abstractNumId w:val="26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hdrShapeDefaults>
    <o:shapedefaults v:ext="edit" spidmax="2064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06D"/>
    <w:rsid w:val="00010724"/>
    <w:rsid w:val="00011C12"/>
    <w:rsid w:val="0001728E"/>
    <w:rsid w:val="00020626"/>
    <w:rsid w:val="00023E9B"/>
    <w:rsid w:val="0003010C"/>
    <w:rsid w:val="00044501"/>
    <w:rsid w:val="000468CA"/>
    <w:rsid w:val="000736DB"/>
    <w:rsid w:val="000737B6"/>
    <w:rsid w:val="000840D8"/>
    <w:rsid w:val="000A4407"/>
    <w:rsid w:val="000A5372"/>
    <w:rsid w:val="000B483F"/>
    <w:rsid w:val="000C3173"/>
    <w:rsid w:val="000C4943"/>
    <w:rsid w:val="000C5E73"/>
    <w:rsid w:val="000E21A2"/>
    <w:rsid w:val="000E7D05"/>
    <w:rsid w:val="000F323E"/>
    <w:rsid w:val="001073CA"/>
    <w:rsid w:val="00120E51"/>
    <w:rsid w:val="00123749"/>
    <w:rsid w:val="00127702"/>
    <w:rsid w:val="0013675B"/>
    <w:rsid w:val="001620BD"/>
    <w:rsid w:val="00164328"/>
    <w:rsid w:val="00180DC2"/>
    <w:rsid w:val="001823E1"/>
    <w:rsid w:val="001865DB"/>
    <w:rsid w:val="00190DDA"/>
    <w:rsid w:val="001946DC"/>
    <w:rsid w:val="0019587C"/>
    <w:rsid w:val="001F06BC"/>
    <w:rsid w:val="0021427F"/>
    <w:rsid w:val="00240211"/>
    <w:rsid w:val="002443F3"/>
    <w:rsid w:val="002458E8"/>
    <w:rsid w:val="00263E5D"/>
    <w:rsid w:val="00281BD0"/>
    <w:rsid w:val="002952AF"/>
    <w:rsid w:val="002A62CE"/>
    <w:rsid w:val="002B1808"/>
    <w:rsid w:val="002B2432"/>
    <w:rsid w:val="002B61D8"/>
    <w:rsid w:val="002C395F"/>
    <w:rsid w:val="002F05FC"/>
    <w:rsid w:val="002F072B"/>
    <w:rsid w:val="003013E3"/>
    <w:rsid w:val="00304DCD"/>
    <w:rsid w:val="003053AD"/>
    <w:rsid w:val="003209BB"/>
    <w:rsid w:val="00332D84"/>
    <w:rsid w:val="00334269"/>
    <w:rsid w:val="003407DB"/>
    <w:rsid w:val="0034254A"/>
    <w:rsid w:val="00342914"/>
    <w:rsid w:val="003514A3"/>
    <w:rsid w:val="00363F19"/>
    <w:rsid w:val="00373AF5"/>
    <w:rsid w:val="00380EE7"/>
    <w:rsid w:val="00386DCC"/>
    <w:rsid w:val="00387A9E"/>
    <w:rsid w:val="003937FE"/>
    <w:rsid w:val="00393AC0"/>
    <w:rsid w:val="003A0E16"/>
    <w:rsid w:val="003B0880"/>
    <w:rsid w:val="003B35A7"/>
    <w:rsid w:val="003D185F"/>
    <w:rsid w:val="003D5849"/>
    <w:rsid w:val="003F772F"/>
    <w:rsid w:val="00407721"/>
    <w:rsid w:val="00415BDF"/>
    <w:rsid w:val="00424425"/>
    <w:rsid w:val="00444C6D"/>
    <w:rsid w:val="00455978"/>
    <w:rsid w:val="00467263"/>
    <w:rsid w:val="004735A3"/>
    <w:rsid w:val="0047407D"/>
    <w:rsid w:val="004743E6"/>
    <w:rsid w:val="004822DD"/>
    <w:rsid w:val="00485A67"/>
    <w:rsid w:val="00491FD9"/>
    <w:rsid w:val="004A77C8"/>
    <w:rsid w:val="004B3DEA"/>
    <w:rsid w:val="004C2683"/>
    <w:rsid w:val="004C26F7"/>
    <w:rsid w:val="004D1988"/>
    <w:rsid w:val="004D4FCE"/>
    <w:rsid w:val="004F75DA"/>
    <w:rsid w:val="00512250"/>
    <w:rsid w:val="00523759"/>
    <w:rsid w:val="00534AC9"/>
    <w:rsid w:val="00547DD6"/>
    <w:rsid w:val="00561CCF"/>
    <w:rsid w:val="0056259F"/>
    <w:rsid w:val="00564341"/>
    <w:rsid w:val="005752C3"/>
    <w:rsid w:val="00590F8C"/>
    <w:rsid w:val="00594668"/>
    <w:rsid w:val="005958D3"/>
    <w:rsid w:val="00595C25"/>
    <w:rsid w:val="005A0315"/>
    <w:rsid w:val="005C462D"/>
    <w:rsid w:val="005C5E96"/>
    <w:rsid w:val="005D21A3"/>
    <w:rsid w:val="005D5291"/>
    <w:rsid w:val="005E7593"/>
    <w:rsid w:val="006036A5"/>
    <w:rsid w:val="006050CA"/>
    <w:rsid w:val="006058B4"/>
    <w:rsid w:val="00611A90"/>
    <w:rsid w:val="006140CB"/>
    <w:rsid w:val="00616959"/>
    <w:rsid w:val="00622BB1"/>
    <w:rsid w:val="006278D4"/>
    <w:rsid w:val="006371BB"/>
    <w:rsid w:val="00641EDA"/>
    <w:rsid w:val="00661116"/>
    <w:rsid w:val="00677557"/>
    <w:rsid w:val="00697E9C"/>
    <w:rsid w:val="006B0FBE"/>
    <w:rsid w:val="006C1AF7"/>
    <w:rsid w:val="006E033B"/>
    <w:rsid w:val="006E2D3F"/>
    <w:rsid w:val="00701B52"/>
    <w:rsid w:val="00720FB6"/>
    <w:rsid w:val="00722F84"/>
    <w:rsid w:val="0073118F"/>
    <w:rsid w:val="0075313D"/>
    <w:rsid w:val="0076494C"/>
    <w:rsid w:val="007851A1"/>
    <w:rsid w:val="00790B2D"/>
    <w:rsid w:val="007960A8"/>
    <w:rsid w:val="007A1B8F"/>
    <w:rsid w:val="007A2F7C"/>
    <w:rsid w:val="007A354B"/>
    <w:rsid w:val="007A4353"/>
    <w:rsid w:val="007A73B0"/>
    <w:rsid w:val="007C7911"/>
    <w:rsid w:val="007C7F1B"/>
    <w:rsid w:val="007D08BE"/>
    <w:rsid w:val="007D10F4"/>
    <w:rsid w:val="007D1E01"/>
    <w:rsid w:val="007D6813"/>
    <w:rsid w:val="007D7B53"/>
    <w:rsid w:val="007E6F2C"/>
    <w:rsid w:val="007E7DC6"/>
    <w:rsid w:val="007E7F44"/>
    <w:rsid w:val="007F3B96"/>
    <w:rsid w:val="00803CC0"/>
    <w:rsid w:val="00810AEC"/>
    <w:rsid w:val="00820A7C"/>
    <w:rsid w:val="00824102"/>
    <w:rsid w:val="00824AAC"/>
    <w:rsid w:val="008256C5"/>
    <w:rsid w:val="00836CFE"/>
    <w:rsid w:val="008371D0"/>
    <w:rsid w:val="008442A1"/>
    <w:rsid w:val="0084765C"/>
    <w:rsid w:val="00864CDC"/>
    <w:rsid w:val="00872C0E"/>
    <w:rsid w:val="00872EDE"/>
    <w:rsid w:val="00883A23"/>
    <w:rsid w:val="008941C7"/>
    <w:rsid w:val="00895E03"/>
    <w:rsid w:val="008A204F"/>
    <w:rsid w:val="008C75CC"/>
    <w:rsid w:val="008E2FCA"/>
    <w:rsid w:val="008F3686"/>
    <w:rsid w:val="0092289C"/>
    <w:rsid w:val="00926793"/>
    <w:rsid w:val="00942E56"/>
    <w:rsid w:val="0095576F"/>
    <w:rsid w:val="00961763"/>
    <w:rsid w:val="009635C8"/>
    <w:rsid w:val="00970327"/>
    <w:rsid w:val="00983C24"/>
    <w:rsid w:val="00984C97"/>
    <w:rsid w:val="009855A9"/>
    <w:rsid w:val="00987249"/>
    <w:rsid w:val="009A1371"/>
    <w:rsid w:val="009A3F80"/>
    <w:rsid w:val="009B319F"/>
    <w:rsid w:val="009B4D1E"/>
    <w:rsid w:val="009B522C"/>
    <w:rsid w:val="009D07A3"/>
    <w:rsid w:val="009F47EE"/>
    <w:rsid w:val="00A052E0"/>
    <w:rsid w:val="00A1406D"/>
    <w:rsid w:val="00A1444D"/>
    <w:rsid w:val="00A1515D"/>
    <w:rsid w:val="00A15771"/>
    <w:rsid w:val="00A21F5C"/>
    <w:rsid w:val="00A30B79"/>
    <w:rsid w:val="00A3208C"/>
    <w:rsid w:val="00A63DA9"/>
    <w:rsid w:val="00A73C60"/>
    <w:rsid w:val="00A81D28"/>
    <w:rsid w:val="00A87730"/>
    <w:rsid w:val="00AB4B9D"/>
    <w:rsid w:val="00AC1833"/>
    <w:rsid w:val="00AE3E56"/>
    <w:rsid w:val="00AF361E"/>
    <w:rsid w:val="00AF42F4"/>
    <w:rsid w:val="00B073E7"/>
    <w:rsid w:val="00B07E3B"/>
    <w:rsid w:val="00B30D4D"/>
    <w:rsid w:val="00B374C3"/>
    <w:rsid w:val="00B5094E"/>
    <w:rsid w:val="00B63A4B"/>
    <w:rsid w:val="00B71D60"/>
    <w:rsid w:val="00B72344"/>
    <w:rsid w:val="00B75372"/>
    <w:rsid w:val="00B814BB"/>
    <w:rsid w:val="00B84654"/>
    <w:rsid w:val="00B93EA2"/>
    <w:rsid w:val="00BA50A1"/>
    <w:rsid w:val="00BA619F"/>
    <w:rsid w:val="00BB2176"/>
    <w:rsid w:val="00BB54DB"/>
    <w:rsid w:val="00BE085D"/>
    <w:rsid w:val="00BE4ADE"/>
    <w:rsid w:val="00C17471"/>
    <w:rsid w:val="00C262F2"/>
    <w:rsid w:val="00C27A4B"/>
    <w:rsid w:val="00C3112B"/>
    <w:rsid w:val="00C420EC"/>
    <w:rsid w:val="00C42A94"/>
    <w:rsid w:val="00C51B2B"/>
    <w:rsid w:val="00C53F92"/>
    <w:rsid w:val="00C577A9"/>
    <w:rsid w:val="00C61CB2"/>
    <w:rsid w:val="00C67972"/>
    <w:rsid w:val="00C7105F"/>
    <w:rsid w:val="00C760A8"/>
    <w:rsid w:val="00C90DB2"/>
    <w:rsid w:val="00CD6E8E"/>
    <w:rsid w:val="00CE074C"/>
    <w:rsid w:val="00CE3D0B"/>
    <w:rsid w:val="00CE6860"/>
    <w:rsid w:val="00CE719D"/>
    <w:rsid w:val="00D00840"/>
    <w:rsid w:val="00D21B2C"/>
    <w:rsid w:val="00D371DF"/>
    <w:rsid w:val="00D4052D"/>
    <w:rsid w:val="00D4224B"/>
    <w:rsid w:val="00D44F7E"/>
    <w:rsid w:val="00D644CF"/>
    <w:rsid w:val="00D85238"/>
    <w:rsid w:val="00D86E0C"/>
    <w:rsid w:val="00D91535"/>
    <w:rsid w:val="00D975C7"/>
    <w:rsid w:val="00DB0C8A"/>
    <w:rsid w:val="00DB1DA6"/>
    <w:rsid w:val="00DB1E12"/>
    <w:rsid w:val="00DC654D"/>
    <w:rsid w:val="00DC6FAB"/>
    <w:rsid w:val="00DD1E53"/>
    <w:rsid w:val="00DD7480"/>
    <w:rsid w:val="00DE0257"/>
    <w:rsid w:val="00DE5767"/>
    <w:rsid w:val="00DE7997"/>
    <w:rsid w:val="00E03633"/>
    <w:rsid w:val="00E22B61"/>
    <w:rsid w:val="00E342E7"/>
    <w:rsid w:val="00E4019F"/>
    <w:rsid w:val="00E442D9"/>
    <w:rsid w:val="00E5191F"/>
    <w:rsid w:val="00E55749"/>
    <w:rsid w:val="00E65E16"/>
    <w:rsid w:val="00E72768"/>
    <w:rsid w:val="00E74264"/>
    <w:rsid w:val="00E760ED"/>
    <w:rsid w:val="00E76128"/>
    <w:rsid w:val="00E83C81"/>
    <w:rsid w:val="00F0013A"/>
    <w:rsid w:val="00F31EF2"/>
    <w:rsid w:val="00F60542"/>
    <w:rsid w:val="00F65535"/>
    <w:rsid w:val="00F71CDB"/>
    <w:rsid w:val="00F7478C"/>
    <w:rsid w:val="00F9058E"/>
    <w:rsid w:val="00F9247D"/>
    <w:rsid w:val="00FA651A"/>
    <w:rsid w:val="00FB68E5"/>
    <w:rsid w:val="00FC19A7"/>
    <w:rsid w:val="00FD4906"/>
    <w:rsid w:val="00FF1E5D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1"/>
    </o:shapelayout>
  </w:shapeDefaults>
  <w:decimalSymbol w:val=","/>
  <w:listSeparator w:val=";"/>
  <w15:docId w15:val="{61BEDE71-69A5-4483-9583-62693E8C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C4943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9466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94668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9466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93AC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93AC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393AC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3C8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uiPriority w:val="99"/>
    <w:rsid w:val="00E83C81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link w:val="SemEspaamentoChar"/>
    <w:uiPriority w:val="1"/>
    <w:qFormat/>
    <w:rsid w:val="00B72344"/>
    <w:rPr>
      <w:rFonts w:eastAsia="Times New Roman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qFormat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nfaseSutil">
    <w:name w:val="Subtle Emphasis"/>
    <w:basedOn w:val="Fontepargpadro"/>
    <w:uiPriority w:val="19"/>
    <w:qFormat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SombreamentoMdio2-nfase5">
    <w:name w:val="Medium Shading 2 Accent 5"/>
    <w:basedOn w:val="Tabela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Sumrio2">
    <w:name w:val="toc 2"/>
    <w:basedOn w:val="Livello11"/>
    <w:next w:val="Livello11"/>
    <w:autoRedefine/>
    <w:uiPriority w:val="39"/>
    <w:unhideWhenUsed/>
    <w:qFormat/>
    <w:rsid w:val="00C42A94"/>
    <w:pPr>
      <w:numPr>
        <w:ilvl w:val="0"/>
        <w:numId w:val="0"/>
      </w:numPr>
      <w:spacing w:before="240" w:line="276" w:lineRule="auto"/>
    </w:pPr>
    <w:rPr>
      <w:rFonts w:asciiTheme="minorHAnsi" w:hAnsiTheme="minorHAnsi" w:cstheme="minorHAnsi"/>
      <w:b/>
      <w:bCs/>
      <w:sz w:val="20"/>
      <w:szCs w:val="20"/>
    </w:rPr>
  </w:style>
  <w:style w:type="paragraph" w:styleId="Sumrio1">
    <w:name w:val="toc 1"/>
    <w:basedOn w:val="Normal"/>
    <w:next w:val="Livello1"/>
    <w:autoRedefine/>
    <w:uiPriority w:val="39"/>
    <w:unhideWhenUsed/>
    <w:qFormat/>
    <w:rsid w:val="00FD490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3">
    <w:name w:val="toc 3"/>
    <w:basedOn w:val="Livello111"/>
    <w:next w:val="Livello111"/>
    <w:autoRedefine/>
    <w:uiPriority w:val="39"/>
    <w:unhideWhenUsed/>
    <w:qFormat/>
    <w:rsid w:val="00C42A94"/>
    <w:pPr>
      <w:numPr>
        <w:ilvl w:val="0"/>
        <w:numId w:val="0"/>
      </w:numPr>
      <w:spacing w:line="276" w:lineRule="auto"/>
      <w:ind w:left="22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PargrafodaLista"/>
    <w:link w:val="Livello1Char"/>
    <w:qFormat/>
    <w:rsid w:val="008371D0"/>
    <w:pPr>
      <w:numPr>
        <w:numId w:val="27"/>
      </w:numPr>
      <w:spacing w:before="480" w:after="120" w:line="240" w:lineRule="auto"/>
      <w:ind w:left="357" w:hanging="357"/>
      <w:contextualSpacing w:val="0"/>
    </w:pPr>
    <w:rPr>
      <w:b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4C26F7"/>
    <w:pPr>
      <w:numPr>
        <w:ilvl w:val="1"/>
        <w:numId w:val="27"/>
      </w:numPr>
      <w:spacing w:before="120" w:after="0" w:line="240" w:lineRule="auto"/>
      <w:ind w:left="992" w:hanging="635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PargrafodaListaChar"/>
    <w:link w:val="Livello1"/>
    <w:rsid w:val="008371D0"/>
    <w:rPr>
      <w:b/>
      <w:sz w:val="24"/>
      <w:szCs w:val="24"/>
      <w:u w:val="single"/>
      <w:lang w:eastAsia="en-US"/>
    </w:rPr>
  </w:style>
  <w:style w:type="character" w:customStyle="1" w:styleId="Livello11Char">
    <w:name w:val="Livello1.1. Char"/>
    <w:basedOn w:val="Fontepargpadro"/>
    <w:link w:val="Livello11"/>
    <w:rsid w:val="004C26F7"/>
    <w:rPr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27"/>
      </w:numPr>
      <w:spacing w:after="0" w:line="240" w:lineRule="auto"/>
      <w:ind w:left="1843" w:hanging="851"/>
    </w:pPr>
    <w:rPr>
      <w:sz w:val="24"/>
      <w:szCs w:val="24"/>
    </w:rPr>
  </w:style>
  <w:style w:type="character" w:customStyle="1" w:styleId="Livello111Char">
    <w:name w:val="Livello 1.1.1. Char"/>
    <w:basedOn w:val="Fontepargpadro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FD4906"/>
    <w:rPr>
      <w:color w:val="0000FF" w:themeColor="hyperlink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  <w:rPr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NUOVI%20DOC\Modello%20documento%20Fumetteria%20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BF38D-BE85-447A-9825-8882F66E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documento Fumetteria 1.1.dotx</Template>
  <TotalTime>196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 dei Requisiti</vt:lpstr>
    </vt:vector>
  </TitlesOfParts>
  <Company>iDuo</Company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Antolli</cp:lastModifiedBy>
  <cp:revision>17</cp:revision>
  <dcterms:created xsi:type="dcterms:W3CDTF">2015-02-23T07:28:00Z</dcterms:created>
  <dcterms:modified xsi:type="dcterms:W3CDTF">2015-05-05T08:41:00Z</dcterms:modified>
</cp:coreProperties>
</file>