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105F" w:rsidRPr="00A15771" w:rsidRDefault="00C46132" w:rsidP="00926793">
      <w:pPr>
        <w:pStyle w:val="Livello1"/>
        <w:numPr>
          <w:ilvl w:val="0"/>
          <w:numId w:val="0"/>
        </w:numPr>
        <w:ind w:left="357"/>
      </w:pPr>
      <w:r w:rsidRPr="00C46132">
        <w:rPr>
          <w:rFonts w:eastAsia="Times New Roman"/>
          <w:noProof/>
          <w:lang w:val="en-US" w:eastAsia="zh-TW"/>
        </w:rPr>
        <w:pict>
          <v:rect id="_x0000_s1058" style="position:absolute;left:0;text-align:left;margin-left:562.2pt;margin-top:-2.2pt;width:7.15pt;height:883.15pt;z-index:251657728;mso-height-percent:1050;mso-position-horizontal-relative:page;mso-position-vertical-relative:page;mso-height-percent:1050" o:allowincell="f" strokecolor="#31849b">
            <w10:wrap anchorx="page" anchory="page"/>
          </v:rect>
        </w:pict>
      </w:r>
      <w:r w:rsidRPr="00C46132">
        <w:rPr>
          <w:noProof/>
          <w:lang w:val="en-US" w:eastAsia="zh-TW"/>
        </w:rPr>
        <w:pict>
          <v:group id="_x0000_s1041" style="position:absolute;left:0;text-align:left;margin-left:0;margin-top:-40pt;width:595.25pt;height:695.55pt;z-index:251656704;mso-width-percent:1000;mso-height-percent:1000;mso-position-horizontal-relative:page;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stroked="f">
                  <v:fill opacity=".5"/>
                  <v:path arrowok="t"/>
                </v:shape>
                <v:shape id="_x0000_s1045" style="position:absolute;left:7150;top:7468;width:3466;height:3550;mso-width-relative:page;mso-height-relative:page" coordsize="3466,3550" path="m,569l,2930r3466,620l3466,,,569xe" fillcolor="#d3dfee" stroked="f">
                  <v:fill opacity=".5"/>
                  <v:path arrowok="t"/>
                </v:shape>
                <v:shape id="_x0000_s1046" style="position:absolute;left:10616;top:7468;width:1591;height:3550;mso-width-relative:page;mso-height-relative:page" coordsize="1591,3550" path="m,l,3550,1591,2746r,-2009l,xe" fillcolor="#a7bfde" stroked="f">
                  <v:fill opacity=".5"/>
                  <v:path arrowok="t"/>
                </v:shape>
              </v:group>
              <v:shape id="_x0000_s1047" style="position:absolute;left:8071;top:4069;width:4120;height:2913;mso-width-relative:page;mso-height-relative:page" coordsize="4120,2913" path="m1,251l,2662r4120,251l4120,,1,251xe" fillcolor="#d8d8d8" stroked="f">
                <v:path arrowok="t"/>
              </v:shape>
              <v:shape id="_x0000_s1048" style="position:absolute;left:4104;top:3399;width:3985;height:4236;mso-width-relative:page;mso-height-relative:page" coordsize="3985,4236" path="m,l,4236,3985,3349r,-2428l,xe" fillcolor="#bfbfbf" stroked="f">
                <v:path arrowok="t"/>
              </v:shape>
              <v:shape id="_x0000_s1049" style="position:absolute;left:18;top:3399;width:4086;height:4253;mso-width-relative:page;mso-height-relative:page" coordsize="4086,4253" path="m4086,r-2,4253l,3198,,1072,4086,xe" fillcolor="#d8d8d8" stroked="f">
                <v:path arrowok="t"/>
              </v:shape>
              <v:shape id="_x0000_s1050" style="position:absolute;left:17;top:3617;width:2076;height:3851;mso-width-relative:page;mso-height-relative:page" coordsize="2076,3851" path="m,921l2060,r16,3851l,2981,,921xe" fillcolor="#d3dfee" stroked="f">
                <v:fill opacity="45875f"/>
                <v:path arrowok="t"/>
              </v:shape>
              <v:shape id="_x0000_s1051" style="position:absolute;left:2077;top:3617;width:6011;height:3835;mso-width-relative:page;mso-height-relative:page" coordsize="6011,3835" path="m,l17,3835,6011,2629r,-1390l,xe" fillcolor="#a7bfde" stroked="f">
                <v:fill opacity="45875f"/>
                <v:path arrowok="t"/>
              </v:shape>
              <v:shape id="_x0000_s1052" style="position:absolute;left:8088;top:3835;width:4102;height:3432;mso-width-relative:page;mso-height-relative:page" coordsize="4102,3432" path="m,1038l,2411,4102,3432,4102,,,1038xe" fillcolor="#d3dfee" stroked="f">
                <v:fill opacity="45875f"/>
                <v:path arrowok="t"/>
              </v:shape>
            </v:group>
            <v:rect id="_x0000_s1053" style="position:absolute;left:1799;top:1440;width:8639;height:1113;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p w:rsidR="00381BFA" w:rsidRPr="00C7105F" w:rsidRDefault="00381BFA" w:rsidP="002C395F">
                    <w:pPr>
                      <w:spacing w:after="0"/>
                      <w:rPr>
                        <w:b/>
                        <w:bCs/>
                        <w:color w:val="808080"/>
                        <w:sz w:val="32"/>
                        <w:szCs w:val="32"/>
                      </w:rPr>
                    </w:pPr>
                    <w:r w:rsidRPr="003F158E">
                      <w:rPr>
                        <w:sz w:val="36"/>
                        <w:szCs w:val="36"/>
                      </w:rPr>
                      <w:t xml:space="preserve">PROGETTO: </w:t>
                    </w:r>
                    <w:r>
                      <w:rPr>
                        <w:b/>
                        <w:sz w:val="36"/>
                        <w:szCs w:val="36"/>
                      </w:rPr>
                      <w:t>Fumetteria</w:t>
                    </w:r>
                    <w:r>
                      <w:rPr>
                        <w:b/>
                        <w:sz w:val="36"/>
                        <w:szCs w:val="36"/>
                      </w:rPr>
                      <w:tab/>
                      <w:t xml:space="preserve">      </w:t>
                    </w:r>
                    <w:r w:rsidRPr="003F158E">
                      <w:rPr>
                        <w:b/>
                        <w:sz w:val="36"/>
                        <w:szCs w:val="36"/>
                      </w:rPr>
                      <w:t xml:space="preserve">   </w:t>
                    </w:r>
                    <w:r>
                      <w:rPr>
                        <w:b/>
                        <w:sz w:val="36"/>
                        <w:szCs w:val="36"/>
                      </w:rPr>
                      <w:t xml:space="preserve">  </w:t>
                    </w:r>
                    <w:r w:rsidRPr="003F158E">
                      <w:rPr>
                        <w:b/>
                        <w:sz w:val="36"/>
                        <w:szCs w:val="36"/>
                      </w:rPr>
                      <w:t xml:space="preserve">  </w:t>
                    </w:r>
                    <w:r w:rsidRPr="003F158E">
                      <w:rPr>
                        <w:b/>
                        <w:noProof/>
                        <w:color w:val="808080"/>
                        <w:sz w:val="36"/>
                        <w:szCs w:val="36"/>
                        <w:lang w:eastAsia="it-IT"/>
                      </w:rPr>
                      <w:t xml:space="preserve">     </w:t>
                    </w:r>
                    <w:r>
                      <w:rPr>
                        <w:b/>
                        <w:noProof/>
                        <w:color w:val="808080"/>
                        <w:sz w:val="36"/>
                        <w:szCs w:val="36"/>
                        <w:lang w:eastAsia="it-IT"/>
                      </w:rPr>
                      <w:t xml:space="preserve"> </w:t>
                    </w:r>
                    <w:r w:rsidRPr="003F158E">
                      <w:rPr>
                        <w:b/>
                        <w:noProof/>
                        <w:color w:val="808080"/>
                        <w:sz w:val="32"/>
                        <w:szCs w:val="32"/>
                        <w:lang w:eastAsia="it-IT"/>
                      </w:rPr>
                      <w:t xml:space="preserve">   </w:t>
                    </w:r>
                    <w:r>
                      <w:rPr>
                        <w:b/>
                        <w:noProof/>
                        <w:color w:val="808080"/>
                        <w:sz w:val="32"/>
                        <w:szCs w:val="32"/>
                        <w:lang w:eastAsia="it-IT"/>
                      </w:rPr>
                      <w:t xml:space="preserve">                 </w:t>
                    </w:r>
                    <w:r>
                      <w:rPr>
                        <w:b/>
                        <w:noProof/>
                        <w:color w:val="808080"/>
                        <w:sz w:val="32"/>
                        <w:szCs w:val="32"/>
                        <w:lang w:eastAsia="it-IT"/>
                      </w:rPr>
                      <w:drawing>
                        <wp:inline distT="0" distB="0" distL="0" distR="0">
                          <wp:extent cx="936625" cy="278765"/>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8"/>
                                  <a:srcRect/>
                                  <a:stretch>
                                    <a:fillRect/>
                                  </a:stretch>
                                </pic:blipFill>
                                <pic:spPr bwMode="auto">
                                  <a:xfrm>
                                    <a:off x="0" y="0"/>
                                    <a:ext cx="936625" cy="278765"/>
                                  </a:xfrm>
                                  <a:prstGeom prst="rect">
                                    <a:avLst/>
                                  </a:prstGeom>
                                  <a:noFill/>
                                  <a:ln w="9525">
                                    <a:noFill/>
                                    <a:miter lim="800000"/>
                                    <a:headEnd/>
                                    <a:tailEnd/>
                                  </a:ln>
                                </pic:spPr>
                              </pic:pic>
                            </a:graphicData>
                          </a:graphic>
                        </wp:inline>
                      </w:drawing>
                    </w:r>
                    <w:r>
                      <w:rPr>
                        <w:b/>
                        <w:noProof/>
                        <w:color w:val="808080"/>
                        <w:sz w:val="32"/>
                        <w:szCs w:val="32"/>
                        <w:lang w:eastAsia="it-IT"/>
                      </w:rPr>
                      <w:t xml:space="preserve">  </w:t>
                    </w:r>
                    <w:r w:rsidRPr="003F158E">
                      <w:rPr>
                        <w:b/>
                        <w:noProof/>
                        <w:color w:val="808080"/>
                        <w:sz w:val="32"/>
                        <w:szCs w:val="32"/>
                        <w:lang w:eastAsia="it-IT"/>
                      </w:rPr>
                      <w:t xml:space="preserve"> </w:t>
                    </w:r>
                  </w:p>
                  <w:p w:rsidR="00381BFA" w:rsidRPr="00C7105F" w:rsidRDefault="00381BFA">
                    <w:pPr>
                      <w:spacing w:after="0"/>
                      <w:rPr>
                        <w:b/>
                        <w:bCs/>
                        <w:color w:val="808080"/>
                        <w:sz w:val="32"/>
                        <w:szCs w:val="32"/>
                      </w:rPr>
                    </w:pPr>
                  </w:p>
                </w:txbxContent>
              </v:textbox>
            </v:rect>
            <v:rect id="_x0000_s1054" style="position:absolute;left:6494;top:11160;width:4998;height:2282;mso-position-horizontal-relative:margin;mso-position-vertical-relative:margin" filled="f" stroked="f">
              <v:textbox style="mso-next-textbox:#_x0000_s1054;mso-fit-shape-to-text:t">
                <w:txbxContent>
                  <w:p w:rsidR="00381BFA" w:rsidRPr="002C395F" w:rsidRDefault="00381BFA" w:rsidP="002C395F">
                    <w:pPr>
                      <w:jc w:val="right"/>
                      <w:rPr>
                        <w:sz w:val="32"/>
                        <w:szCs w:val="32"/>
                      </w:rPr>
                    </w:pPr>
                    <w:r>
                      <w:rPr>
                        <w:sz w:val="36"/>
                        <w:szCs w:val="36"/>
                      </w:rPr>
                      <w:br/>
                    </w:r>
                    <w:r>
                      <w:rPr>
                        <w:sz w:val="32"/>
                        <w:szCs w:val="32"/>
                      </w:rPr>
                      <w:t>Data Creazione: 21</w:t>
                    </w:r>
                    <w:r w:rsidRPr="002C395F">
                      <w:rPr>
                        <w:sz w:val="32"/>
                        <w:szCs w:val="32"/>
                      </w:rPr>
                      <w:t>/</w:t>
                    </w:r>
                    <w:r>
                      <w:rPr>
                        <w:sz w:val="32"/>
                        <w:szCs w:val="32"/>
                      </w:rPr>
                      <w:t>11</w:t>
                    </w:r>
                    <w:r w:rsidRPr="002C395F">
                      <w:rPr>
                        <w:sz w:val="32"/>
                        <w:szCs w:val="32"/>
                      </w:rPr>
                      <w:t>/</w:t>
                    </w:r>
                    <w:r>
                      <w:rPr>
                        <w:sz w:val="32"/>
                        <w:szCs w:val="32"/>
                      </w:rPr>
                      <w:t>2014</w:t>
                    </w:r>
                  </w:p>
                  <w:p w:rsidR="00381BFA" w:rsidRPr="002C395F" w:rsidRDefault="00381BFA" w:rsidP="002C395F">
                    <w:pPr>
                      <w:jc w:val="right"/>
                      <w:rPr>
                        <w:sz w:val="32"/>
                        <w:szCs w:val="32"/>
                      </w:rPr>
                    </w:pPr>
                    <w:r>
                      <w:rPr>
                        <w:sz w:val="32"/>
                        <w:szCs w:val="32"/>
                      </w:rPr>
                      <w:t xml:space="preserve">Data ultima modifica: </w:t>
                    </w:r>
                    <w:r>
                      <w:rPr>
                        <w:sz w:val="32"/>
                        <w:szCs w:val="32"/>
                      </w:rPr>
                      <w:fldChar w:fldCharType="begin"/>
                    </w:r>
                    <w:r>
                      <w:rPr>
                        <w:sz w:val="32"/>
                        <w:szCs w:val="32"/>
                      </w:rPr>
                      <w:instrText xml:space="preserve"> TIME \@ "dd/MM/yyyy" </w:instrText>
                    </w:r>
                    <w:r>
                      <w:rPr>
                        <w:sz w:val="32"/>
                        <w:szCs w:val="32"/>
                      </w:rPr>
                      <w:fldChar w:fldCharType="separate"/>
                    </w:r>
                    <w:r>
                      <w:rPr>
                        <w:noProof/>
                        <w:sz w:val="32"/>
                        <w:szCs w:val="32"/>
                      </w:rPr>
                      <w:t>25/05/2015</w:t>
                    </w:r>
                    <w:r>
                      <w:rPr>
                        <w:sz w:val="32"/>
                        <w:szCs w:val="32"/>
                      </w:rPr>
                      <w:fldChar w:fldCharType="end"/>
                    </w:r>
                  </w:p>
                  <w:p w:rsidR="00381BFA" w:rsidRPr="002C395F" w:rsidRDefault="00381BFA" w:rsidP="002C395F">
                    <w:pPr>
                      <w:rPr>
                        <w:szCs w:val="96"/>
                      </w:rPr>
                    </w:pP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rsidR="00381BFA" w:rsidRDefault="00381BFA" w:rsidP="002C395F">
                    <w:pPr>
                      <w:spacing w:after="0"/>
                      <w:rPr>
                        <w:sz w:val="32"/>
                        <w:szCs w:val="32"/>
                      </w:rPr>
                    </w:pPr>
                  </w:p>
                  <w:p w:rsidR="00381BFA" w:rsidRPr="00B073E7" w:rsidRDefault="00381BFA" w:rsidP="002C395F">
                    <w:pPr>
                      <w:spacing w:after="0"/>
                      <w:rPr>
                        <w:b/>
                        <w:bCs/>
                        <w:color w:val="17365D"/>
                        <w:sz w:val="32"/>
                        <w:szCs w:val="32"/>
                      </w:rPr>
                    </w:pPr>
                  </w:p>
                  <w:p w:rsidR="00381BFA" w:rsidRDefault="00381BFA" w:rsidP="002C395F">
                    <w:pPr>
                      <w:spacing w:after="0"/>
                      <w:jc w:val="center"/>
                      <w:rPr>
                        <w:b/>
                        <w:bCs/>
                        <w:color w:val="17365D"/>
                        <w:sz w:val="72"/>
                        <w:szCs w:val="72"/>
                      </w:rPr>
                    </w:pPr>
                  </w:p>
                  <w:p w:rsidR="00381BFA" w:rsidRPr="002B61D8" w:rsidRDefault="00381BFA" w:rsidP="002C395F">
                    <w:pPr>
                      <w:spacing w:after="0"/>
                      <w:jc w:val="center"/>
                      <w:rPr>
                        <w:b/>
                        <w:bCs/>
                        <w:color w:val="1F497D"/>
                        <w:sz w:val="72"/>
                        <w:szCs w:val="72"/>
                      </w:rPr>
                    </w:pPr>
                    <w:r>
                      <w:rPr>
                        <w:b/>
                        <w:bCs/>
                        <w:color w:val="17365D"/>
                        <w:sz w:val="72"/>
                        <w:szCs w:val="72"/>
                      </w:rPr>
                      <w:t>Analisi dei Requisiti</w:t>
                    </w:r>
                  </w:p>
                  <w:p w:rsidR="00381BFA" w:rsidRDefault="00381BFA" w:rsidP="002C395F">
                    <w:pPr>
                      <w:jc w:val="center"/>
                      <w:rPr>
                        <w:b/>
                        <w:bCs/>
                        <w:color w:val="4F81BD"/>
                        <w:sz w:val="40"/>
                        <w:szCs w:val="40"/>
                      </w:rPr>
                    </w:pPr>
                    <w:r>
                      <w:rPr>
                        <w:b/>
                        <w:bCs/>
                        <w:color w:val="4F81BD"/>
                        <w:sz w:val="40"/>
                        <w:szCs w:val="40"/>
                      </w:rPr>
                      <w:t>Versione 4.3</w:t>
                    </w:r>
                  </w:p>
                  <w:p w:rsidR="00381BFA" w:rsidRDefault="00381BFA" w:rsidP="002C395F">
                    <w:pPr>
                      <w:rPr>
                        <w:b/>
                        <w:bCs/>
                        <w:color w:val="4F81BD"/>
                        <w:sz w:val="40"/>
                        <w:szCs w:val="40"/>
                      </w:rPr>
                    </w:pPr>
                  </w:p>
                  <w:p w:rsidR="00381BFA" w:rsidRPr="002B61D8" w:rsidRDefault="00381BFA" w:rsidP="002C395F">
                    <w:pPr>
                      <w:rPr>
                        <w:b/>
                        <w:bCs/>
                        <w:color w:val="4F81BD"/>
                        <w:sz w:val="40"/>
                        <w:szCs w:val="40"/>
                      </w:rPr>
                    </w:pPr>
                  </w:p>
                  <w:p w:rsidR="00381BFA" w:rsidRDefault="00381BFA" w:rsidP="002C395F">
                    <w:pPr>
                      <w:rPr>
                        <w:b/>
                        <w:bCs/>
                        <w:color w:val="808080"/>
                        <w:sz w:val="32"/>
                        <w:szCs w:val="32"/>
                      </w:rPr>
                    </w:pPr>
                  </w:p>
                  <w:p w:rsidR="00381BFA" w:rsidRDefault="00381BFA" w:rsidP="002C395F">
                    <w:pPr>
                      <w:rPr>
                        <w:b/>
                        <w:bCs/>
                        <w:color w:val="808080"/>
                        <w:sz w:val="32"/>
                        <w:szCs w:val="32"/>
                      </w:rPr>
                    </w:pPr>
                    <w:r>
                      <w:rPr>
                        <w:b/>
                        <w:bCs/>
                        <w:color w:val="808080"/>
                        <w:sz w:val="32"/>
                        <w:szCs w:val="32"/>
                      </w:rPr>
                      <w:t>Elisa Antolli</w:t>
                    </w:r>
                  </w:p>
                  <w:p w:rsidR="00381BFA" w:rsidRDefault="00381BFA" w:rsidP="002C395F">
                    <w:pPr>
                      <w:rPr>
                        <w:b/>
                        <w:bCs/>
                        <w:color w:val="808080"/>
                        <w:sz w:val="32"/>
                        <w:szCs w:val="32"/>
                      </w:rPr>
                    </w:pPr>
                    <w:r>
                      <w:rPr>
                        <w:b/>
                        <w:bCs/>
                        <w:color w:val="808080"/>
                        <w:sz w:val="32"/>
                        <w:szCs w:val="32"/>
                      </w:rPr>
                      <w:t>Alice Culaon</w:t>
                    </w:r>
                  </w:p>
                  <w:p w:rsidR="00381BFA" w:rsidRDefault="00381BFA" w:rsidP="002C395F">
                    <w:pPr>
                      <w:rPr>
                        <w:b/>
                        <w:bCs/>
                        <w:color w:val="808080"/>
                        <w:sz w:val="32"/>
                        <w:szCs w:val="32"/>
                      </w:rPr>
                    </w:pPr>
                    <w:r>
                      <w:rPr>
                        <w:b/>
                        <w:bCs/>
                        <w:color w:val="808080"/>
                        <w:sz w:val="32"/>
                        <w:szCs w:val="32"/>
                      </w:rPr>
                      <w:t>Diego Pillon</w:t>
                    </w:r>
                  </w:p>
                  <w:p w:rsidR="00381BFA" w:rsidRPr="002B61D8" w:rsidRDefault="00381BFA">
                    <w:pPr>
                      <w:rPr>
                        <w:b/>
                        <w:bCs/>
                        <w:color w:val="4F81BD"/>
                        <w:sz w:val="40"/>
                        <w:szCs w:val="40"/>
                      </w:rPr>
                    </w:pPr>
                  </w:p>
                </w:txbxContent>
              </v:textbox>
            </v:rect>
            <w10:wrap anchorx="page" anchory="margin"/>
          </v:group>
        </w:pict>
      </w:r>
      <w:r w:rsidRPr="00C46132">
        <w:rPr>
          <w:rFonts w:eastAsia="Times New Roman"/>
          <w:noProof/>
          <w:lang w:val="en-US" w:eastAsia="zh-TW"/>
        </w:rPr>
        <w:pict>
          <v:rect id="_x0000_s1059" style="position:absolute;left:0;text-align:left;margin-left:24.95pt;margin-top:-1pt;width:7.15pt;height:883.15pt;z-index:251658752;mso-height-percent:1050;mso-position-horizontal-relative:page;mso-position-vertical-relative:page;mso-height-percent:1050" o:allowincell="f" strokecolor="#31849b">
            <w10:wrap anchorx="margin" anchory="page"/>
          </v:rect>
        </w:pict>
      </w:r>
    </w:p>
    <w:p w:rsidR="00C7105F" w:rsidRPr="00A15771" w:rsidRDefault="00C7105F" w:rsidP="0092289C">
      <w:pPr>
        <w:spacing w:after="120" w:line="240" w:lineRule="auto"/>
        <w:rPr>
          <w:sz w:val="24"/>
          <w:szCs w:val="24"/>
        </w:rPr>
      </w:pPr>
    </w:p>
    <w:p w:rsidR="00C577A9" w:rsidRDefault="00C7105F">
      <w:pPr>
        <w:pStyle w:val="TOCHeading"/>
      </w:pPr>
      <w:r w:rsidRPr="00A15771">
        <w:rPr>
          <w:b w:val="0"/>
          <w:bCs w:val="0"/>
          <w:sz w:val="24"/>
          <w:szCs w:val="24"/>
        </w:rPr>
        <w:br w:type="page"/>
      </w:r>
    </w:p>
    <w:p w:rsidR="00C61CB2" w:rsidRDefault="00C61CB2">
      <w:pPr>
        <w:pStyle w:val="TOCHeading"/>
        <w:rPr>
          <w:rFonts w:ascii="Calibri" w:hAnsi="Calibri" w:cs="Calibri"/>
        </w:rPr>
      </w:pPr>
      <w:bookmarkStart w:id="0" w:name="_Toc405451046"/>
    </w:p>
    <w:p w:rsidR="00C61CB2" w:rsidRPr="00C61CB2" w:rsidRDefault="00C61CB2" w:rsidP="00ED52DC">
      <w:pPr>
        <w:pStyle w:val="TOCHeading"/>
        <w:outlineLvl w:val="2"/>
        <w:rPr>
          <w:rFonts w:ascii="Calibri" w:hAnsi="Calibri" w:cs="Calibri"/>
          <w:sz w:val="44"/>
          <w:szCs w:val="44"/>
          <w:lang w:val="it-IT"/>
        </w:rPr>
      </w:pPr>
      <w:r w:rsidRPr="00C61CB2">
        <w:rPr>
          <w:rFonts w:ascii="Calibri" w:hAnsi="Calibri" w:cs="Calibri"/>
          <w:sz w:val="44"/>
          <w:szCs w:val="44"/>
          <w:lang w:val="it-IT"/>
        </w:rPr>
        <w:t>INDICE</w:t>
      </w:r>
    </w:p>
    <w:p w:rsidR="009716FD" w:rsidRDefault="00C46132">
      <w:pPr>
        <w:pStyle w:val="TOC1"/>
        <w:rPr>
          <w:rFonts w:asciiTheme="minorHAnsi" w:eastAsiaTheme="minorEastAsia" w:hAnsiTheme="minorHAnsi" w:cstheme="minorBidi"/>
          <w:b w:val="0"/>
          <w:bCs w:val="0"/>
          <w:caps w:val="0"/>
          <w:noProof/>
          <w:sz w:val="22"/>
          <w:szCs w:val="22"/>
          <w:lang w:eastAsia="it-IT"/>
        </w:rPr>
      </w:pPr>
      <w:r w:rsidRPr="00C46132">
        <w:rPr>
          <w:b w:val="0"/>
          <w:bCs w:val="0"/>
          <w:caps w:val="0"/>
        </w:rPr>
        <w:fldChar w:fldCharType="begin"/>
      </w:r>
      <w:r w:rsidR="00835CFD">
        <w:rPr>
          <w:b w:val="0"/>
          <w:bCs w:val="0"/>
          <w:caps w:val="0"/>
        </w:rPr>
        <w:instrText xml:space="preserve"> TOC \t "Livello1.;1" </w:instrText>
      </w:r>
      <w:r w:rsidRPr="00C46132">
        <w:rPr>
          <w:b w:val="0"/>
          <w:bCs w:val="0"/>
          <w:caps w:val="0"/>
        </w:rPr>
        <w:fldChar w:fldCharType="separate"/>
      </w:r>
      <w:r w:rsidR="009716FD" w:rsidRPr="00EF2623">
        <w:rPr>
          <w:noProof/>
        </w:rPr>
        <w:t>1.</w:t>
      </w:r>
      <w:r w:rsidR="009716FD">
        <w:rPr>
          <w:rFonts w:asciiTheme="minorHAnsi" w:eastAsiaTheme="minorEastAsia" w:hAnsiTheme="minorHAnsi" w:cstheme="minorBidi"/>
          <w:b w:val="0"/>
          <w:bCs w:val="0"/>
          <w:caps w:val="0"/>
          <w:noProof/>
          <w:sz w:val="22"/>
          <w:szCs w:val="22"/>
          <w:lang w:eastAsia="it-IT"/>
        </w:rPr>
        <w:tab/>
      </w:r>
      <w:r w:rsidR="009716FD">
        <w:rPr>
          <w:noProof/>
        </w:rPr>
        <w:t>MODELLO TABELLA DELLE REVISIONI</w:t>
      </w:r>
      <w:r w:rsidR="009716FD">
        <w:rPr>
          <w:noProof/>
        </w:rPr>
        <w:tab/>
      </w:r>
      <w:r w:rsidR="009716FD">
        <w:rPr>
          <w:noProof/>
        </w:rPr>
        <w:fldChar w:fldCharType="begin"/>
      </w:r>
      <w:r w:rsidR="009716FD">
        <w:rPr>
          <w:noProof/>
        </w:rPr>
        <w:instrText xml:space="preserve"> PAGEREF _Toc420313185 \h </w:instrText>
      </w:r>
      <w:r w:rsidR="009716FD">
        <w:rPr>
          <w:noProof/>
        </w:rPr>
      </w:r>
      <w:r w:rsidR="009716FD">
        <w:rPr>
          <w:noProof/>
        </w:rPr>
        <w:fldChar w:fldCharType="separate"/>
      </w:r>
      <w:r w:rsidR="009716FD">
        <w:rPr>
          <w:noProof/>
        </w:rPr>
        <w:t>3</w:t>
      </w:r>
      <w:r w:rsidR="009716FD">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2.</w:t>
      </w:r>
      <w:r>
        <w:rPr>
          <w:rFonts w:asciiTheme="minorHAnsi" w:eastAsiaTheme="minorEastAsia" w:hAnsiTheme="minorHAnsi" w:cstheme="minorBidi"/>
          <w:b w:val="0"/>
          <w:bCs w:val="0"/>
          <w:caps w:val="0"/>
          <w:noProof/>
          <w:sz w:val="22"/>
          <w:szCs w:val="22"/>
          <w:lang w:eastAsia="it-IT"/>
        </w:rPr>
        <w:tab/>
      </w:r>
      <w:r>
        <w:rPr>
          <w:noProof/>
        </w:rPr>
        <w:t>SCOPO DEL DOCUMENTO</w:t>
      </w:r>
      <w:r>
        <w:rPr>
          <w:noProof/>
        </w:rPr>
        <w:tab/>
      </w:r>
      <w:r>
        <w:rPr>
          <w:noProof/>
        </w:rPr>
        <w:fldChar w:fldCharType="begin"/>
      </w:r>
      <w:r>
        <w:rPr>
          <w:noProof/>
        </w:rPr>
        <w:instrText xml:space="preserve"> PAGEREF _Toc420313186 \h </w:instrText>
      </w:r>
      <w:r>
        <w:rPr>
          <w:noProof/>
        </w:rPr>
      </w:r>
      <w:r>
        <w:rPr>
          <w:noProof/>
        </w:rPr>
        <w:fldChar w:fldCharType="separate"/>
      </w:r>
      <w:r>
        <w:rPr>
          <w:noProof/>
        </w:rPr>
        <w:t>3</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3.</w:t>
      </w:r>
      <w:r>
        <w:rPr>
          <w:rFonts w:asciiTheme="minorHAnsi" w:eastAsiaTheme="minorEastAsia" w:hAnsiTheme="minorHAnsi" w:cstheme="minorBidi"/>
          <w:b w:val="0"/>
          <w:bCs w:val="0"/>
          <w:caps w:val="0"/>
          <w:noProof/>
          <w:sz w:val="22"/>
          <w:szCs w:val="22"/>
          <w:lang w:eastAsia="it-IT"/>
        </w:rPr>
        <w:tab/>
      </w:r>
      <w:r>
        <w:rPr>
          <w:noProof/>
        </w:rPr>
        <w:t>AUTORI DEL DOCUMENTO</w:t>
      </w:r>
      <w:r>
        <w:rPr>
          <w:noProof/>
        </w:rPr>
        <w:tab/>
      </w:r>
      <w:r>
        <w:rPr>
          <w:noProof/>
        </w:rPr>
        <w:fldChar w:fldCharType="begin"/>
      </w:r>
      <w:r>
        <w:rPr>
          <w:noProof/>
        </w:rPr>
        <w:instrText xml:space="preserve"> PAGEREF _Toc420313187 \h </w:instrText>
      </w:r>
      <w:r>
        <w:rPr>
          <w:noProof/>
        </w:rPr>
      </w:r>
      <w:r>
        <w:rPr>
          <w:noProof/>
        </w:rPr>
        <w:fldChar w:fldCharType="separate"/>
      </w:r>
      <w:r>
        <w:rPr>
          <w:noProof/>
        </w:rPr>
        <w:t>3</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4.</w:t>
      </w:r>
      <w:r>
        <w:rPr>
          <w:rFonts w:asciiTheme="minorHAnsi" w:eastAsiaTheme="minorEastAsia" w:hAnsiTheme="minorHAnsi" w:cstheme="minorBidi"/>
          <w:b w:val="0"/>
          <w:bCs w:val="0"/>
          <w:caps w:val="0"/>
          <w:noProof/>
          <w:sz w:val="22"/>
          <w:szCs w:val="22"/>
          <w:lang w:eastAsia="it-IT"/>
        </w:rPr>
        <w:tab/>
      </w:r>
      <w:r>
        <w:rPr>
          <w:noProof/>
        </w:rPr>
        <w:t>GLOSSARIO</w:t>
      </w:r>
      <w:r>
        <w:rPr>
          <w:noProof/>
        </w:rPr>
        <w:tab/>
      </w:r>
      <w:r>
        <w:rPr>
          <w:noProof/>
        </w:rPr>
        <w:fldChar w:fldCharType="begin"/>
      </w:r>
      <w:r>
        <w:rPr>
          <w:noProof/>
        </w:rPr>
        <w:instrText xml:space="preserve"> PAGEREF _Toc420313188 \h </w:instrText>
      </w:r>
      <w:r>
        <w:rPr>
          <w:noProof/>
        </w:rPr>
      </w:r>
      <w:r>
        <w:rPr>
          <w:noProof/>
        </w:rPr>
        <w:fldChar w:fldCharType="separate"/>
      </w:r>
      <w:r>
        <w:rPr>
          <w:noProof/>
        </w:rPr>
        <w:t>3</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5.</w:t>
      </w:r>
      <w:r>
        <w:rPr>
          <w:rFonts w:asciiTheme="minorHAnsi" w:eastAsiaTheme="minorEastAsia" w:hAnsiTheme="minorHAnsi" w:cstheme="minorBidi"/>
          <w:b w:val="0"/>
          <w:bCs w:val="0"/>
          <w:caps w:val="0"/>
          <w:noProof/>
          <w:sz w:val="22"/>
          <w:szCs w:val="22"/>
          <w:lang w:eastAsia="it-IT"/>
        </w:rPr>
        <w:tab/>
      </w:r>
      <w:r>
        <w:rPr>
          <w:noProof/>
        </w:rPr>
        <w:t>Dati COMMITTENTE</w:t>
      </w:r>
      <w:r>
        <w:rPr>
          <w:noProof/>
        </w:rPr>
        <w:tab/>
      </w:r>
      <w:r>
        <w:rPr>
          <w:noProof/>
        </w:rPr>
        <w:fldChar w:fldCharType="begin"/>
      </w:r>
      <w:r>
        <w:rPr>
          <w:noProof/>
        </w:rPr>
        <w:instrText xml:space="preserve"> PAGEREF _Toc420313189 \h </w:instrText>
      </w:r>
      <w:r>
        <w:rPr>
          <w:noProof/>
        </w:rPr>
      </w:r>
      <w:r>
        <w:rPr>
          <w:noProof/>
        </w:rPr>
        <w:fldChar w:fldCharType="separate"/>
      </w:r>
      <w:r>
        <w:rPr>
          <w:noProof/>
        </w:rPr>
        <w:t>4</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6.</w:t>
      </w:r>
      <w:r>
        <w:rPr>
          <w:rFonts w:asciiTheme="minorHAnsi" w:eastAsiaTheme="minorEastAsia" w:hAnsiTheme="minorHAnsi" w:cstheme="minorBidi"/>
          <w:b w:val="0"/>
          <w:bCs w:val="0"/>
          <w:caps w:val="0"/>
          <w:noProof/>
          <w:sz w:val="22"/>
          <w:szCs w:val="22"/>
          <w:lang w:eastAsia="it-IT"/>
        </w:rPr>
        <w:tab/>
      </w:r>
      <w:r>
        <w:rPr>
          <w:noProof/>
        </w:rPr>
        <w:t>TERMINOLOGIA</w:t>
      </w:r>
      <w:r>
        <w:rPr>
          <w:noProof/>
        </w:rPr>
        <w:tab/>
      </w:r>
      <w:r>
        <w:rPr>
          <w:noProof/>
        </w:rPr>
        <w:fldChar w:fldCharType="begin"/>
      </w:r>
      <w:r>
        <w:rPr>
          <w:noProof/>
        </w:rPr>
        <w:instrText xml:space="preserve"> PAGEREF _Toc420313190 \h </w:instrText>
      </w:r>
      <w:r>
        <w:rPr>
          <w:noProof/>
        </w:rPr>
      </w:r>
      <w:r>
        <w:rPr>
          <w:noProof/>
        </w:rPr>
        <w:fldChar w:fldCharType="separate"/>
      </w:r>
      <w:r>
        <w:rPr>
          <w:noProof/>
        </w:rPr>
        <w:t>4</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7.</w:t>
      </w:r>
      <w:r>
        <w:rPr>
          <w:rFonts w:asciiTheme="minorHAnsi" w:eastAsiaTheme="minorEastAsia" w:hAnsiTheme="minorHAnsi" w:cstheme="minorBidi"/>
          <w:b w:val="0"/>
          <w:bCs w:val="0"/>
          <w:caps w:val="0"/>
          <w:noProof/>
          <w:sz w:val="22"/>
          <w:szCs w:val="22"/>
          <w:lang w:eastAsia="it-IT"/>
        </w:rPr>
        <w:tab/>
      </w:r>
      <w:r>
        <w:rPr>
          <w:noProof/>
        </w:rPr>
        <w:t>REQUISITI FUNZIONALI</w:t>
      </w:r>
      <w:r>
        <w:rPr>
          <w:noProof/>
        </w:rPr>
        <w:tab/>
      </w:r>
      <w:r>
        <w:rPr>
          <w:noProof/>
        </w:rPr>
        <w:fldChar w:fldCharType="begin"/>
      </w:r>
      <w:r>
        <w:rPr>
          <w:noProof/>
        </w:rPr>
        <w:instrText xml:space="preserve"> PAGEREF _Toc420313191 \h </w:instrText>
      </w:r>
      <w:r>
        <w:rPr>
          <w:noProof/>
        </w:rPr>
      </w:r>
      <w:r>
        <w:rPr>
          <w:noProof/>
        </w:rPr>
        <w:fldChar w:fldCharType="separate"/>
      </w:r>
      <w:r>
        <w:rPr>
          <w:noProof/>
        </w:rPr>
        <w:t>6</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8.</w:t>
      </w:r>
      <w:r>
        <w:rPr>
          <w:rFonts w:asciiTheme="minorHAnsi" w:eastAsiaTheme="minorEastAsia" w:hAnsiTheme="minorHAnsi" w:cstheme="minorBidi"/>
          <w:b w:val="0"/>
          <w:bCs w:val="0"/>
          <w:caps w:val="0"/>
          <w:noProof/>
          <w:sz w:val="22"/>
          <w:szCs w:val="22"/>
          <w:lang w:eastAsia="it-IT"/>
        </w:rPr>
        <w:tab/>
      </w:r>
      <w:r>
        <w:rPr>
          <w:noProof/>
        </w:rPr>
        <w:t>REQUISITI NON FUNZIONALI</w:t>
      </w:r>
      <w:r>
        <w:rPr>
          <w:noProof/>
        </w:rPr>
        <w:tab/>
      </w:r>
      <w:r>
        <w:rPr>
          <w:noProof/>
        </w:rPr>
        <w:fldChar w:fldCharType="begin"/>
      </w:r>
      <w:r>
        <w:rPr>
          <w:noProof/>
        </w:rPr>
        <w:instrText xml:space="preserve"> PAGEREF _Toc420313192 \h </w:instrText>
      </w:r>
      <w:r>
        <w:rPr>
          <w:noProof/>
        </w:rPr>
      </w:r>
      <w:r>
        <w:rPr>
          <w:noProof/>
        </w:rPr>
        <w:fldChar w:fldCharType="separate"/>
      </w:r>
      <w:r>
        <w:rPr>
          <w:noProof/>
        </w:rPr>
        <w:t>9</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9.</w:t>
      </w:r>
      <w:r>
        <w:rPr>
          <w:rFonts w:asciiTheme="minorHAnsi" w:eastAsiaTheme="minorEastAsia" w:hAnsiTheme="minorHAnsi" w:cstheme="minorBidi"/>
          <w:b w:val="0"/>
          <w:bCs w:val="0"/>
          <w:caps w:val="0"/>
          <w:noProof/>
          <w:sz w:val="22"/>
          <w:szCs w:val="22"/>
          <w:lang w:eastAsia="it-IT"/>
        </w:rPr>
        <w:tab/>
      </w:r>
      <w:r>
        <w:rPr>
          <w:noProof/>
        </w:rPr>
        <w:t>CASI D’USO</w:t>
      </w:r>
      <w:r>
        <w:rPr>
          <w:noProof/>
        </w:rPr>
        <w:tab/>
      </w:r>
      <w:r>
        <w:rPr>
          <w:noProof/>
        </w:rPr>
        <w:fldChar w:fldCharType="begin"/>
      </w:r>
      <w:r>
        <w:rPr>
          <w:noProof/>
        </w:rPr>
        <w:instrText xml:space="preserve"> PAGEREF _Toc420313193 \h </w:instrText>
      </w:r>
      <w:r>
        <w:rPr>
          <w:noProof/>
        </w:rPr>
      </w:r>
      <w:r>
        <w:rPr>
          <w:noProof/>
        </w:rPr>
        <w:fldChar w:fldCharType="separate"/>
      </w:r>
      <w:r>
        <w:rPr>
          <w:noProof/>
        </w:rPr>
        <w:t>11</w:t>
      </w:r>
      <w:r>
        <w:rPr>
          <w:noProof/>
        </w:rPr>
        <w:fldChar w:fldCharType="end"/>
      </w:r>
    </w:p>
    <w:p w:rsidR="009716FD" w:rsidRDefault="009716FD">
      <w:pPr>
        <w:pStyle w:val="TOC1"/>
        <w:rPr>
          <w:rFonts w:asciiTheme="minorHAnsi" w:eastAsiaTheme="minorEastAsia" w:hAnsiTheme="minorHAnsi" w:cstheme="minorBidi"/>
          <w:b w:val="0"/>
          <w:bCs w:val="0"/>
          <w:caps w:val="0"/>
          <w:noProof/>
          <w:sz w:val="22"/>
          <w:szCs w:val="22"/>
          <w:lang w:eastAsia="it-IT"/>
        </w:rPr>
      </w:pPr>
      <w:r w:rsidRPr="00EF2623">
        <w:rPr>
          <w:noProof/>
        </w:rPr>
        <w:t>10.</w:t>
      </w:r>
      <w:r>
        <w:rPr>
          <w:rFonts w:asciiTheme="minorHAnsi" w:eastAsiaTheme="minorEastAsia" w:hAnsiTheme="minorHAnsi" w:cstheme="minorBidi"/>
          <w:b w:val="0"/>
          <w:bCs w:val="0"/>
          <w:caps w:val="0"/>
          <w:noProof/>
          <w:sz w:val="22"/>
          <w:szCs w:val="22"/>
          <w:lang w:eastAsia="it-IT"/>
        </w:rPr>
        <w:tab/>
      </w:r>
      <w:r>
        <w:rPr>
          <w:noProof/>
        </w:rPr>
        <w:t>MATRICE DI TRACCIABILITÀ</w:t>
      </w:r>
      <w:r>
        <w:rPr>
          <w:noProof/>
        </w:rPr>
        <w:tab/>
      </w:r>
      <w:r>
        <w:rPr>
          <w:noProof/>
        </w:rPr>
        <w:fldChar w:fldCharType="begin"/>
      </w:r>
      <w:r>
        <w:rPr>
          <w:noProof/>
        </w:rPr>
        <w:instrText xml:space="preserve"> PAGEREF _Toc420313194 \h </w:instrText>
      </w:r>
      <w:r>
        <w:rPr>
          <w:noProof/>
        </w:rPr>
      </w:r>
      <w:r>
        <w:rPr>
          <w:noProof/>
        </w:rPr>
        <w:fldChar w:fldCharType="separate"/>
      </w:r>
      <w:r>
        <w:rPr>
          <w:noProof/>
        </w:rPr>
        <w:t>15</w:t>
      </w:r>
      <w:r>
        <w:rPr>
          <w:noProof/>
        </w:rPr>
        <w:fldChar w:fldCharType="end"/>
      </w:r>
    </w:p>
    <w:p w:rsidR="00C61CB2" w:rsidRPr="008D4858" w:rsidRDefault="00C46132" w:rsidP="00ED52DC">
      <w:pPr>
        <w:outlineLvl w:val="2"/>
        <w:rPr>
          <w:b/>
        </w:rPr>
      </w:pPr>
      <w:r>
        <w:rPr>
          <w:rFonts w:ascii="Cambria" w:hAnsi="Cambria"/>
          <w:b/>
          <w:bCs/>
          <w:caps/>
          <w:sz w:val="24"/>
          <w:szCs w:val="24"/>
        </w:rPr>
        <w:fldChar w:fldCharType="end"/>
      </w:r>
    </w:p>
    <w:p w:rsidR="007169B5" w:rsidRDefault="000A5372" w:rsidP="008E3A6E">
      <w:pPr>
        <w:pStyle w:val="Livello1"/>
      </w:pPr>
      <w:r w:rsidRPr="00835CFD">
        <w:br w:type="page"/>
      </w:r>
      <w:r w:rsidR="008E3A6E">
        <w:t xml:space="preserve"> </w:t>
      </w:r>
      <w:bookmarkStart w:id="1" w:name="_Toc420313185"/>
      <w:r w:rsidR="007169B5">
        <w:t xml:space="preserve">MODELLO </w:t>
      </w:r>
      <w:r w:rsidR="007169B5" w:rsidRPr="00D00840">
        <w:t>TABELLA DELLE REVISIONI</w:t>
      </w:r>
      <w:bookmarkEnd w:id="1"/>
    </w:p>
    <w:tbl>
      <w:tblPr>
        <w:tblW w:w="4918" w:type="pct"/>
        <w:tblBorders>
          <w:top w:val="single" w:sz="18" w:space="0" w:color="auto"/>
          <w:bottom w:val="single" w:sz="18" w:space="0" w:color="auto"/>
        </w:tblBorders>
        <w:tblLayout w:type="fixed"/>
        <w:tblLook w:val="0660"/>
      </w:tblPr>
      <w:tblGrid>
        <w:gridCol w:w="1248"/>
        <w:gridCol w:w="1417"/>
        <w:gridCol w:w="5246"/>
        <w:gridCol w:w="1837"/>
      </w:tblGrid>
      <w:tr w:rsidR="007169B5" w:rsidTr="004E19A8">
        <w:tc>
          <w:tcPr>
            <w:tcW w:w="640" w:type="pct"/>
            <w:tcBorders>
              <w:top w:val="single" w:sz="18" w:space="0" w:color="auto"/>
              <w:left w:val="nil"/>
              <w:bottom w:val="single" w:sz="18" w:space="0" w:color="auto"/>
              <w:right w:val="nil"/>
            </w:tcBorders>
            <w:shd w:val="clear" w:color="auto" w:fill="4BACC6"/>
            <w:noWrap/>
          </w:tcPr>
          <w:p w:rsidR="007169B5" w:rsidRPr="00721FBE" w:rsidRDefault="007169B5" w:rsidP="003314CC">
            <w:pPr>
              <w:pStyle w:val="NoSpacing"/>
              <w:jc w:val="center"/>
              <w:rPr>
                <w:b/>
                <w:bCs/>
                <w:color w:val="FFFFFF"/>
                <w:lang w:val="it-IT" w:bidi="en-US"/>
              </w:rPr>
            </w:pPr>
            <w:r w:rsidRPr="00721FBE">
              <w:rPr>
                <w:b/>
                <w:bCs/>
                <w:color w:val="FFFFFF"/>
                <w:lang w:val="it-IT" w:bidi="en-US"/>
              </w:rPr>
              <w:t>Rev./Ver.</w:t>
            </w:r>
          </w:p>
        </w:tc>
        <w:tc>
          <w:tcPr>
            <w:tcW w:w="727" w:type="pct"/>
            <w:tcBorders>
              <w:top w:val="single" w:sz="18" w:space="0" w:color="auto"/>
              <w:left w:val="nil"/>
              <w:bottom w:val="single" w:sz="18" w:space="0" w:color="auto"/>
              <w:right w:val="nil"/>
            </w:tcBorders>
            <w:shd w:val="clear" w:color="auto" w:fill="4BACC6"/>
          </w:tcPr>
          <w:p w:rsidR="007169B5" w:rsidRPr="00721FBE" w:rsidRDefault="007169B5" w:rsidP="003314CC">
            <w:pPr>
              <w:pStyle w:val="NoSpacing"/>
              <w:jc w:val="center"/>
              <w:rPr>
                <w:b/>
                <w:bCs/>
                <w:color w:val="FFFFFF"/>
                <w:lang w:val="it-IT" w:bidi="en-US"/>
              </w:rPr>
            </w:pPr>
            <w:r w:rsidRPr="00721FBE">
              <w:rPr>
                <w:b/>
                <w:bCs/>
                <w:color w:val="FFFFFF"/>
                <w:lang w:val="it-IT" w:bidi="en-US"/>
              </w:rPr>
              <w:t>Data</w:t>
            </w:r>
          </w:p>
        </w:tc>
        <w:tc>
          <w:tcPr>
            <w:tcW w:w="2691" w:type="pct"/>
            <w:tcBorders>
              <w:top w:val="single" w:sz="18" w:space="0" w:color="auto"/>
              <w:left w:val="nil"/>
              <w:bottom w:val="single" w:sz="18" w:space="0" w:color="auto"/>
              <w:right w:val="nil"/>
            </w:tcBorders>
            <w:shd w:val="clear" w:color="auto" w:fill="4BACC6"/>
          </w:tcPr>
          <w:p w:rsidR="007169B5" w:rsidRPr="00721FBE" w:rsidRDefault="007169B5" w:rsidP="003314CC">
            <w:pPr>
              <w:pStyle w:val="NoSpacing"/>
              <w:jc w:val="center"/>
              <w:rPr>
                <w:b/>
                <w:bCs/>
                <w:color w:val="FFFFFF"/>
                <w:lang w:val="it-IT" w:bidi="en-US"/>
              </w:rPr>
            </w:pPr>
            <w:r w:rsidRPr="00721FBE">
              <w:rPr>
                <w:b/>
                <w:bCs/>
                <w:color w:val="FFFFFF"/>
                <w:lang w:val="it-IT" w:bidi="en-US"/>
              </w:rPr>
              <w:t>Descrizione</w:t>
            </w:r>
          </w:p>
        </w:tc>
        <w:tc>
          <w:tcPr>
            <w:tcW w:w="942" w:type="pct"/>
            <w:tcBorders>
              <w:top w:val="single" w:sz="18" w:space="0" w:color="auto"/>
              <w:left w:val="nil"/>
              <w:bottom w:val="single" w:sz="18" w:space="0" w:color="auto"/>
              <w:right w:val="nil"/>
            </w:tcBorders>
            <w:shd w:val="clear" w:color="auto" w:fill="4BACC6"/>
          </w:tcPr>
          <w:p w:rsidR="007169B5" w:rsidRPr="00721FBE" w:rsidRDefault="007169B5" w:rsidP="003314CC">
            <w:pPr>
              <w:pStyle w:val="NoSpacing"/>
              <w:jc w:val="center"/>
              <w:rPr>
                <w:b/>
                <w:bCs/>
                <w:color w:val="FFFFFF"/>
                <w:lang w:val="it-IT" w:bidi="en-US"/>
              </w:rPr>
            </w:pPr>
            <w:r w:rsidRPr="00721FBE">
              <w:rPr>
                <w:b/>
                <w:bCs/>
                <w:color w:val="FFFFFF"/>
                <w:lang w:val="it-IT" w:bidi="en-US"/>
              </w:rPr>
              <w:t>Autore</w:t>
            </w:r>
          </w:p>
        </w:tc>
      </w:tr>
      <w:tr w:rsidR="004E55DF" w:rsidTr="004E19A8">
        <w:tc>
          <w:tcPr>
            <w:tcW w:w="640" w:type="pct"/>
            <w:tcBorders>
              <w:top w:val="single" w:sz="18" w:space="0" w:color="auto"/>
              <w:bottom w:val="dotted" w:sz="4" w:space="0" w:color="auto"/>
              <w:right w:val="single" w:sz="2" w:space="0" w:color="auto"/>
            </w:tcBorders>
            <w:noWrap/>
          </w:tcPr>
          <w:p w:rsidR="004E55DF" w:rsidRPr="006C1AF7" w:rsidRDefault="004E55DF" w:rsidP="00E400D1">
            <w:pPr>
              <w:pStyle w:val="NoSpacing"/>
              <w:rPr>
                <w:lang w:val="it-IT"/>
              </w:rPr>
            </w:pPr>
            <w:r w:rsidRPr="006C1AF7">
              <w:rPr>
                <w:lang w:val="it-IT"/>
              </w:rPr>
              <w:t>1/1.0</w:t>
            </w:r>
          </w:p>
        </w:tc>
        <w:tc>
          <w:tcPr>
            <w:tcW w:w="727" w:type="pct"/>
            <w:tcBorders>
              <w:top w:val="single" w:sz="18" w:space="0" w:color="auto"/>
              <w:left w:val="single" w:sz="2" w:space="0" w:color="auto"/>
              <w:bottom w:val="dotted" w:sz="4" w:space="0" w:color="auto"/>
              <w:right w:val="single" w:sz="2" w:space="0" w:color="auto"/>
            </w:tcBorders>
          </w:tcPr>
          <w:p w:rsidR="004E55DF" w:rsidRPr="006C1AF7" w:rsidRDefault="004E55DF" w:rsidP="00E400D1">
            <w:pPr>
              <w:pStyle w:val="NoSpacing"/>
              <w:rPr>
                <w:lang w:val="it-IT"/>
              </w:rPr>
            </w:pPr>
            <w:r>
              <w:rPr>
                <w:lang w:val="it-IT"/>
              </w:rPr>
              <w:t>21</w:t>
            </w:r>
            <w:r w:rsidRPr="006C1AF7">
              <w:rPr>
                <w:lang w:val="it-IT"/>
              </w:rPr>
              <w:t>-11-2014</w:t>
            </w:r>
          </w:p>
        </w:tc>
        <w:tc>
          <w:tcPr>
            <w:tcW w:w="2691" w:type="pct"/>
            <w:tcBorders>
              <w:top w:val="single" w:sz="18" w:space="0" w:color="auto"/>
              <w:left w:val="single" w:sz="2" w:space="0" w:color="auto"/>
              <w:bottom w:val="dotted" w:sz="4" w:space="0" w:color="auto"/>
              <w:right w:val="single" w:sz="2" w:space="0" w:color="auto"/>
            </w:tcBorders>
          </w:tcPr>
          <w:p w:rsidR="004E55DF" w:rsidRPr="006C1AF7" w:rsidRDefault="004E55DF" w:rsidP="00E400D1">
            <w:pPr>
              <w:pStyle w:val="NoSpacing"/>
              <w:rPr>
                <w:lang w:val="it-IT"/>
              </w:rPr>
            </w:pPr>
            <w:r>
              <w:t>Creazione: raccolta dei requisiti</w:t>
            </w:r>
          </w:p>
        </w:tc>
        <w:tc>
          <w:tcPr>
            <w:tcW w:w="942" w:type="pct"/>
            <w:tcBorders>
              <w:top w:val="single" w:sz="18" w:space="0" w:color="auto"/>
              <w:left w:val="single" w:sz="2" w:space="0" w:color="auto"/>
              <w:bottom w:val="dotted" w:sz="4" w:space="0" w:color="auto"/>
            </w:tcBorders>
          </w:tcPr>
          <w:p w:rsidR="004E55DF" w:rsidRPr="006C1AF7" w:rsidRDefault="004E55DF" w:rsidP="00E400D1">
            <w:pPr>
              <w:pStyle w:val="NoSpacing"/>
              <w:rPr>
                <w:lang w:val="it-IT"/>
              </w:rPr>
            </w:pPr>
            <w:r w:rsidRPr="006C1AF7">
              <w:rPr>
                <w:lang w:val="it-IT"/>
              </w:rPr>
              <w:t>Diego Pillon</w:t>
            </w:r>
          </w:p>
        </w:tc>
      </w:tr>
      <w:tr w:rsidR="004E55DF" w:rsidTr="004E19A8">
        <w:tc>
          <w:tcPr>
            <w:tcW w:w="640" w:type="pct"/>
            <w:tcBorders>
              <w:top w:val="dotted" w:sz="4" w:space="0" w:color="auto"/>
              <w:bottom w:val="dotted" w:sz="4" w:space="0" w:color="auto"/>
              <w:right w:val="single" w:sz="2" w:space="0" w:color="auto"/>
            </w:tcBorders>
            <w:noWrap/>
          </w:tcPr>
          <w:p w:rsidR="004E55DF" w:rsidRPr="006C1AF7" w:rsidRDefault="004E55DF" w:rsidP="00E400D1">
            <w:pPr>
              <w:pStyle w:val="NoSpacing"/>
              <w:rPr>
                <w:lang w:val="it-IT"/>
              </w:rPr>
            </w:pPr>
            <w:r>
              <w:rPr>
                <w:lang w:val="it-IT"/>
              </w:rPr>
              <w:t>2/2.0</w:t>
            </w:r>
          </w:p>
        </w:tc>
        <w:tc>
          <w:tcPr>
            <w:tcW w:w="727"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Pr>
                <w:lang w:val="it-IT"/>
              </w:rPr>
              <w:t>18-12-2014</w:t>
            </w:r>
          </w:p>
        </w:tc>
        <w:tc>
          <w:tcPr>
            <w:tcW w:w="2691" w:type="pct"/>
            <w:tcBorders>
              <w:top w:val="dotted" w:sz="4" w:space="0" w:color="auto"/>
              <w:left w:val="single" w:sz="2" w:space="0" w:color="auto"/>
              <w:bottom w:val="dotted" w:sz="4" w:space="0" w:color="auto"/>
              <w:right w:val="single" w:sz="2" w:space="0" w:color="auto"/>
            </w:tcBorders>
          </w:tcPr>
          <w:p w:rsidR="004E55DF" w:rsidRPr="00C760A8" w:rsidRDefault="004E55DF" w:rsidP="00E400D1">
            <w:pPr>
              <w:pStyle w:val="NoSpacing"/>
              <w:rPr>
                <w:lang w:val="it-IT"/>
              </w:rPr>
            </w:pPr>
            <w:r w:rsidRPr="00C760A8">
              <w:rPr>
                <w:lang w:val="it-IT"/>
              </w:rPr>
              <w:t>Correzione e categorizzazione dei requisiti</w:t>
            </w:r>
          </w:p>
        </w:tc>
        <w:tc>
          <w:tcPr>
            <w:tcW w:w="942" w:type="pct"/>
            <w:tcBorders>
              <w:top w:val="dotted" w:sz="4" w:space="0" w:color="auto"/>
              <w:left w:val="single" w:sz="2" w:space="0" w:color="auto"/>
              <w:bottom w:val="dotted" w:sz="4" w:space="0" w:color="auto"/>
            </w:tcBorders>
          </w:tcPr>
          <w:p w:rsidR="004E55DF" w:rsidRPr="006C1AF7" w:rsidRDefault="004E55DF" w:rsidP="00E400D1">
            <w:pPr>
              <w:pStyle w:val="NoSpacing"/>
              <w:rPr>
                <w:lang w:val="it-IT"/>
              </w:rPr>
            </w:pPr>
            <w:r>
              <w:rPr>
                <w:lang w:val="it-IT"/>
              </w:rPr>
              <w:t>Elisa Antolli</w:t>
            </w:r>
          </w:p>
        </w:tc>
      </w:tr>
      <w:tr w:rsidR="004E55DF" w:rsidTr="004E19A8">
        <w:tc>
          <w:tcPr>
            <w:tcW w:w="640" w:type="pct"/>
            <w:tcBorders>
              <w:top w:val="dotted" w:sz="4" w:space="0" w:color="auto"/>
              <w:bottom w:val="dotted" w:sz="4" w:space="0" w:color="auto"/>
              <w:right w:val="single" w:sz="2" w:space="0" w:color="auto"/>
            </w:tcBorders>
            <w:noWrap/>
          </w:tcPr>
          <w:p w:rsidR="004E55DF" w:rsidRPr="006C1AF7" w:rsidRDefault="004E55DF" w:rsidP="00E400D1">
            <w:pPr>
              <w:pStyle w:val="NoSpacing"/>
              <w:rPr>
                <w:lang w:val="it-IT"/>
              </w:rPr>
            </w:pPr>
            <w:r>
              <w:rPr>
                <w:lang w:val="it-IT"/>
              </w:rPr>
              <w:t>3/2</w:t>
            </w:r>
            <w:r w:rsidRPr="006C1AF7">
              <w:rPr>
                <w:lang w:val="it-IT"/>
              </w:rPr>
              <w:t>.1</w:t>
            </w:r>
          </w:p>
        </w:tc>
        <w:tc>
          <w:tcPr>
            <w:tcW w:w="727" w:type="pct"/>
            <w:tcBorders>
              <w:top w:val="dotted" w:sz="4" w:space="0" w:color="auto"/>
              <w:left w:val="single" w:sz="2" w:space="0" w:color="auto"/>
              <w:bottom w:val="dotted" w:sz="4" w:space="0" w:color="auto"/>
              <w:right w:val="single" w:sz="2" w:space="0" w:color="auto"/>
            </w:tcBorders>
          </w:tcPr>
          <w:p w:rsidR="004E55DF" w:rsidRPr="006C1AF7" w:rsidRDefault="004E55DF" w:rsidP="00E400D1">
            <w:pPr>
              <w:pStyle w:val="NoSpacing"/>
              <w:rPr>
                <w:lang w:val="it-IT"/>
              </w:rPr>
            </w:pPr>
            <w:r>
              <w:rPr>
                <w:lang w:val="it-IT"/>
              </w:rPr>
              <w:t>20-02</w:t>
            </w:r>
            <w:r w:rsidRPr="006C1AF7">
              <w:rPr>
                <w:lang w:val="it-IT"/>
              </w:rPr>
              <w:t>-201</w:t>
            </w:r>
            <w:r>
              <w:rPr>
                <w:lang w:val="it-IT"/>
              </w:rPr>
              <w:t>5</w:t>
            </w:r>
          </w:p>
        </w:tc>
        <w:tc>
          <w:tcPr>
            <w:tcW w:w="2691" w:type="pct"/>
            <w:tcBorders>
              <w:top w:val="dotted" w:sz="4" w:space="0" w:color="auto"/>
              <w:left w:val="single" w:sz="2" w:space="0" w:color="auto"/>
              <w:bottom w:val="dotted" w:sz="4" w:space="0" w:color="auto"/>
              <w:right w:val="single" w:sz="2" w:space="0" w:color="auto"/>
            </w:tcBorders>
          </w:tcPr>
          <w:p w:rsidR="004E55DF" w:rsidRPr="00803CC0" w:rsidRDefault="004E55DF" w:rsidP="00E400D1">
            <w:pPr>
              <w:pStyle w:val="NoSpacing"/>
              <w:rPr>
                <w:lang w:val="it-IT"/>
              </w:rPr>
            </w:pPr>
            <w:r>
              <w:rPr>
                <w:lang w:val="it-IT"/>
              </w:rPr>
              <w:t>Applicazione del modello per i documenti 2.0</w:t>
            </w:r>
          </w:p>
        </w:tc>
        <w:tc>
          <w:tcPr>
            <w:tcW w:w="942" w:type="pct"/>
            <w:tcBorders>
              <w:top w:val="dotted" w:sz="4" w:space="0" w:color="auto"/>
              <w:left w:val="single" w:sz="2" w:space="0" w:color="auto"/>
              <w:bottom w:val="dotted" w:sz="4" w:space="0" w:color="auto"/>
            </w:tcBorders>
          </w:tcPr>
          <w:p w:rsidR="004E55DF" w:rsidRDefault="004E55DF" w:rsidP="00E400D1">
            <w:pPr>
              <w:pStyle w:val="NoSpacing"/>
            </w:pPr>
            <w:r>
              <w:t>Diego Pillon</w:t>
            </w:r>
          </w:p>
        </w:tc>
      </w:tr>
      <w:tr w:rsidR="004E55DF" w:rsidTr="004E19A8">
        <w:tc>
          <w:tcPr>
            <w:tcW w:w="640" w:type="pct"/>
            <w:tcBorders>
              <w:top w:val="dotted" w:sz="4" w:space="0" w:color="auto"/>
              <w:bottom w:val="dotted" w:sz="4" w:space="0" w:color="auto"/>
              <w:right w:val="single" w:sz="2" w:space="0" w:color="auto"/>
            </w:tcBorders>
            <w:noWrap/>
          </w:tcPr>
          <w:p w:rsidR="004E55DF" w:rsidRDefault="004E55DF" w:rsidP="00E400D1">
            <w:pPr>
              <w:pStyle w:val="NoSpacing"/>
              <w:rPr>
                <w:lang w:val="it-IT"/>
              </w:rPr>
            </w:pPr>
            <w:r>
              <w:rPr>
                <w:lang w:val="it-IT"/>
              </w:rPr>
              <w:t>4/2.2</w:t>
            </w:r>
          </w:p>
        </w:tc>
        <w:tc>
          <w:tcPr>
            <w:tcW w:w="727"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Pr>
                <w:lang w:val="it-IT"/>
              </w:rPr>
              <w:t>22-02-2015</w:t>
            </w:r>
          </w:p>
        </w:tc>
        <w:tc>
          <w:tcPr>
            <w:tcW w:w="2691"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sidRPr="009A6EF5">
              <w:rPr>
                <w:lang w:val="it-IT"/>
              </w:rPr>
              <w:t>Raffinamento lessico-grammaticale del testo</w:t>
            </w:r>
          </w:p>
        </w:tc>
        <w:tc>
          <w:tcPr>
            <w:tcW w:w="942" w:type="pct"/>
            <w:tcBorders>
              <w:top w:val="dotted" w:sz="4" w:space="0" w:color="auto"/>
              <w:left w:val="single" w:sz="2" w:space="0" w:color="auto"/>
              <w:bottom w:val="dotted" w:sz="4" w:space="0" w:color="auto"/>
            </w:tcBorders>
          </w:tcPr>
          <w:p w:rsidR="004E55DF" w:rsidRPr="00C760A8" w:rsidRDefault="004E55DF" w:rsidP="00E400D1">
            <w:pPr>
              <w:pStyle w:val="NoSpacing"/>
              <w:rPr>
                <w:lang w:val="it-IT"/>
              </w:rPr>
            </w:pPr>
            <w:r>
              <w:rPr>
                <w:lang w:val="it-IT"/>
              </w:rPr>
              <w:t>Diego Pillon</w:t>
            </w:r>
          </w:p>
        </w:tc>
      </w:tr>
      <w:tr w:rsidR="004E55DF" w:rsidTr="004E19A8">
        <w:tc>
          <w:tcPr>
            <w:tcW w:w="640" w:type="pct"/>
            <w:tcBorders>
              <w:top w:val="dotted" w:sz="4" w:space="0" w:color="auto"/>
              <w:bottom w:val="dotted" w:sz="4" w:space="0" w:color="auto"/>
              <w:right w:val="single" w:sz="2" w:space="0" w:color="auto"/>
            </w:tcBorders>
            <w:noWrap/>
          </w:tcPr>
          <w:p w:rsidR="004E55DF" w:rsidRPr="00E760ED" w:rsidRDefault="004E55DF" w:rsidP="00E400D1">
            <w:pPr>
              <w:pStyle w:val="NoSpacing"/>
              <w:rPr>
                <w:lang w:val="it-IT"/>
              </w:rPr>
            </w:pPr>
            <w:r>
              <w:rPr>
                <w:lang w:val="it-IT"/>
              </w:rPr>
              <w:t>5/2.3</w:t>
            </w:r>
          </w:p>
        </w:tc>
        <w:tc>
          <w:tcPr>
            <w:tcW w:w="727" w:type="pct"/>
            <w:tcBorders>
              <w:top w:val="dotted" w:sz="4" w:space="0" w:color="auto"/>
              <w:left w:val="single" w:sz="2" w:space="0" w:color="auto"/>
              <w:bottom w:val="dotted" w:sz="4" w:space="0" w:color="auto"/>
              <w:right w:val="single" w:sz="2" w:space="0" w:color="auto"/>
            </w:tcBorders>
          </w:tcPr>
          <w:p w:rsidR="004E55DF" w:rsidRPr="00E760ED" w:rsidRDefault="004E55DF" w:rsidP="00E400D1">
            <w:pPr>
              <w:pStyle w:val="NoSpacing"/>
              <w:rPr>
                <w:lang w:val="it-IT"/>
              </w:rPr>
            </w:pPr>
            <w:r>
              <w:rPr>
                <w:lang w:val="it-IT"/>
              </w:rPr>
              <w:t>23-02-2015</w:t>
            </w:r>
          </w:p>
        </w:tc>
        <w:tc>
          <w:tcPr>
            <w:tcW w:w="2691" w:type="pct"/>
            <w:tcBorders>
              <w:top w:val="dotted" w:sz="4" w:space="0" w:color="auto"/>
              <w:left w:val="single" w:sz="2" w:space="0" w:color="auto"/>
              <w:bottom w:val="dotted" w:sz="4" w:space="0" w:color="auto"/>
              <w:right w:val="single" w:sz="2" w:space="0" w:color="auto"/>
            </w:tcBorders>
          </w:tcPr>
          <w:p w:rsidR="004E55DF" w:rsidRPr="00E760ED" w:rsidRDefault="004E55DF" w:rsidP="00E400D1">
            <w:pPr>
              <w:pStyle w:val="NoSpacing"/>
              <w:rPr>
                <w:lang w:val="it-IT"/>
              </w:rPr>
            </w:pPr>
            <w:r>
              <w:rPr>
                <w:lang w:val="it-IT"/>
              </w:rPr>
              <w:t>Applicazione del modello per i documenti 2.1</w:t>
            </w:r>
          </w:p>
        </w:tc>
        <w:tc>
          <w:tcPr>
            <w:tcW w:w="942" w:type="pct"/>
            <w:tcBorders>
              <w:top w:val="dotted" w:sz="4" w:space="0" w:color="auto"/>
              <w:left w:val="single" w:sz="2" w:space="0" w:color="auto"/>
              <w:bottom w:val="dotted" w:sz="4" w:space="0" w:color="auto"/>
            </w:tcBorders>
          </w:tcPr>
          <w:p w:rsidR="004E55DF" w:rsidRPr="00E760ED" w:rsidRDefault="004E55DF" w:rsidP="00E400D1">
            <w:pPr>
              <w:pStyle w:val="NoSpacing"/>
              <w:rPr>
                <w:lang w:val="it-IT"/>
              </w:rPr>
            </w:pPr>
            <w:r>
              <w:rPr>
                <w:lang w:val="it-IT"/>
              </w:rPr>
              <w:t>Diego Pillon</w:t>
            </w:r>
          </w:p>
        </w:tc>
      </w:tr>
      <w:tr w:rsidR="004E55DF" w:rsidTr="004E19A8">
        <w:tc>
          <w:tcPr>
            <w:tcW w:w="640" w:type="pct"/>
            <w:tcBorders>
              <w:top w:val="dotted" w:sz="4" w:space="0" w:color="auto"/>
              <w:bottom w:val="dotted" w:sz="4" w:space="0" w:color="auto"/>
              <w:right w:val="single" w:sz="2" w:space="0" w:color="auto"/>
            </w:tcBorders>
            <w:noWrap/>
          </w:tcPr>
          <w:p w:rsidR="004E55DF" w:rsidRPr="00E760ED" w:rsidRDefault="004E55DF" w:rsidP="00E400D1">
            <w:pPr>
              <w:pStyle w:val="NoSpacing"/>
              <w:rPr>
                <w:lang w:val="it-IT"/>
              </w:rPr>
            </w:pPr>
            <w:r>
              <w:rPr>
                <w:lang w:val="it-IT"/>
              </w:rPr>
              <w:t>6/4.0</w:t>
            </w:r>
          </w:p>
        </w:tc>
        <w:tc>
          <w:tcPr>
            <w:tcW w:w="727" w:type="pct"/>
            <w:tcBorders>
              <w:top w:val="dotted" w:sz="4" w:space="0" w:color="auto"/>
              <w:left w:val="single" w:sz="2" w:space="0" w:color="auto"/>
              <w:bottom w:val="dotted" w:sz="4" w:space="0" w:color="auto"/>
              <w:right w:val="single" w:sz="2" w:space="0" w:color="auto"/>
            </w:tcBorders>
          </w:tcPr>
          <w:p w:rsidR="004E55DF" w:rsidRPr="00E760ED" w:rsidRDefault="004E55DF" w:rsidP="00E400D1">
            <w:pPr>
              <w:pStyle w:val="NoSpacing"/>
              <w:rPr>
                <w:lang w:val="it-IT"/>
              </w:rPr>
            </w:pPr>
            <w:r>
              <w:rPr>
                <w:lang w:val="it-IT"/>
              </w:rPr>
              <w:t>08-05-2015</w:t>
            </w:r>
          </w:p>
        </w:tc>
        <w:tc>
          <w:tcPr>
            <w:tcW w:w="2691" w:type="pct"/>
            <w:tcBorders>
              <w:top w:val="dotted" w:sz="4" w:space="0" w:color="auto"/>
              <w:left w:val="single" w:sz="2" w:space="0" w:color="auto"/>
              <w:bottom w:val="dotted" w:sz="4" w:space="0" w:color="auto"/>
              <w:right w:val="single" w:sz="2" w:space="0" w:color="auto"/>
            </w:tcBorders>
          </w:tcPr>
          <w:p w:rsidR="004E55DF" w:rsidRPr="00E760ED" w:rsidRDefault="004E55DF" w:rsidP="00E400D1">
            <w:pPr>
              <w:pStyle w:val="NoSpacing"/>
              <w:rPr>
                <w:lang w:val="it-IT"/>
              </w:rPr>
            </w:pPr>
            <w:r>
              <w:rPr>
                <w:lang w:val="it-IT"/>
              </w:rPr>
              <w:t>Finalizzazione</w:t>
            </w:r>
          </w:p>
        </w:tc>
        <w:tc>
          <w:tcPr>
            <w:tcW w:w="942" w:type="pct"/>
            <w:tcBorders>
              <w:top w:val="dotted" w:sz="4" w:space="0" w:color="auto"/>
              <w:left w:val="single" w:sz="2" w:space="0" w:color="auto"/>
              <w:bottom w:val="dotted" w:sz="4" w:space="0" w:color="auto"/>
            </w:tcBorders>
          </w:tcPr>
          <w:p w:rsidR="004E55DF" w:rsidRPr="00E760ED" w:rsidRDefault="004E55DF" w:rsidP="00E400D1">
            <w:pPr>
              <w:pStyle w:val="NoSpacing"/>
              <w:rPr>
                <w:lang w:val="it-IT"/>
              </w:rPr>
            </w:pPr>
            <w:r>
              <w:rPr>
                <w:lang w:val="it-IT"/>
              </w:rPr>
              <w:t>Antolli e Culaon</w:t>
            </w:r>
          </w:p>
        </w:tc>
      </w:tr>
      <w:tr w:rsidR="004E55DF" w:rsidTr="004E19A8">
        <w:tc>
          <w:tcPr>
            <w:tcW w:w="640" w:type="pct"/>
            <w:tcBorders>
              <w:top w:val="dotted" w:sz="4" w:space="0" w:color="auto"/>
              <w:bottom w:val="dotted" w:sz="4" w:space="0" w:color="auto"/>
              <w:right w:val="single" w:sz="2" w:space="0" w:color="auto"/>
            </w:tcBorders>
            <w:noWrap/>
          </w:tcPr>
          <w:p w:rsidR="004E55DF" w:rsidRDefault="004E55DF" w:rsidP="00E400D1">
            <w:pPr>
              <w:pStyle w:val="NoSpacing"/>
              <w:rPr>
                <w:lang w:val="it-IT"/>
              </w:rPr>
            </w:pPr>
            <w:r>
              <w:rPr>
                <w:lang w:val="it-IT"/>
              </w:rPr>
              <w:t>7/4.1</w:t>
            </w:r>
          </w:p>
        </w:tc>
        <w:tc>
          <w:tcPr>
            <w:tcW w:w="727"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Pr>
                <w:lang w:val="it-IT"/>
              </w:rPr>
              <w:t>11-05-2015</w:t>
            </w:r>
          </w:p>
        </w:tc>
        <w:tc>
          <w:tcPr>
            <w:tcW w:w="2691"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Pr>
                <w:lang w:val="it-IT"/>
              </w:rPr>
              <w:t>Finalizzazione parte 2</w:t>
            </w:r>
          </w:p>
        </w:tc>
        <w:tc>
          <w:tcPr>
            <w:tcW w:w="942" w:type="pct"/>
            <w:tcBorders>
              <w:top w:val="dotted" w:sz="4" w:space="0" w:color="auto"/>
              <w:left w:val="single" w:sz="2" w:space="0" w:color="auto"/>
              <w:bottom w:val="dotted" w:sz="4" w:space="0" w:color="auto"/>
            </w:tcBorders>
          </w:tcPr>
          <w:p w:rsidR="004E55DF" w:rsidRDefault="004E55DF" w:rsidP="00E400D1">
            <w:pPr>
              <w:pStyle w:val="NoSpacing"/>
              <w:rPr>
                <w:lang w:val="it-IT"/>
              </w:rPr>
            </w:pPr>
            <w:r>
              <w:rPr>
                <w:lang w:val="it-IT"/>
              </w:rPr>
              <w:t>Antolli e Culaon</w:t>
            </w:r>
          </w:p>
        </w:tc>
      </w:tr>
      <w:tr w:rsidR="004E55DF" w:rsidTr="004E19A8">
        <w:tc>
          <w:tcPr>
            <w:tcW w:w="640" w:type="pct"/>
            <w:tcBorders>
              <w:top w:val="dotted" w:sz="4" w:space="0" w:color="auto"/>
              <w:bottom w:val="dotted" w:sz="4" w:space="0" w:color="auto"/>
              <w:right w:val="single" w:sz="2" w:space="0" w:color="auto"/>
            </w:tcBorders>
            <w:noWrap/>
          </w:tcPr>
          <w:p w:rsidR="004E55DF" w:rsidRDefault="004E55DF" w:rsidP="00E400D1">
            <w:pPr>
              <w:pStyle w:val="NoSpacing"/>
              <w:rPr>
                <w:lang w:val="it-IT"/>
              </w:rPr>
            </w:pPr>
            <w:r>
              <w:rPr>
                <w:lang w:val="it-IT"/>
              </w:rPr>
              <w:t>8/4.2</w:t>
            </w:r>
          </w:p>
        </w:tc>
        <w:tc>
          <w:tcPr>
            <w:tcW w:w="727"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Pr>
                <w:lang w:val="it-IT"/>
              </w:rPr>
              <w:t>12-05-2015</w:t>
            </w:r>
          </w:p>
        </w:tc>
        <w:tc>
          <w:tcPr>
            <w:tcW w:w="2691" w:type="pct"/>
            <w:tcBorders>
              <w:top w:val="dotted" w:sz="4" w:space="0" w:color="auto"/>
              <w:left w:val="single" w:sz="2" w:space="0" w:color="auto"/>
              <w:bottom w:val="dotted" w:sz="4" w:space="0" w:color="auto"/>
              <w:right w:val="single" w:sz="2" w:space="0" w:color="auto"/>
            </w:tcBorders>
          </w:tcPr>
          <w:p w:rsidR="004E55DF" w:rsidRDefault="004E55DF" w:rsidP="00E400D1">
            <w:pPr>
              <w:pStyle w:val="NoSpacing"/>
              <w:rPr>
                <w:lang w:val="it-IT"/>
              </w:rPr>
            </w:pPr>
            <w:r>
              <w:rPr>
                <w:lang w:val="it-IT"/>
              </w:rPr>
              <w:t>Finalizzazione parte 3</w:t>
            </w:r>
          </w:p>
        </w:tc>
        <w:tc>
          <w:tcPr>
            <w:tcW w:w="942" w:type="pct"/>
            <w:tcBorders>
              <w:top w:val="dotted" w:sz="4" w:space="0" w:color="auto"/>
              <w:left w:val="single" w:sz="2" w:space="0" w:color="auto"/>
              <w:bottom w:val="dotted" w:sz="4" w:space="0" w:color="auto"/>
            </w:tcBorders>
          </w:tcPr>
          <w:p w:rsidR="004E55DF" w:rsidRDefault="004E55DF" w:rsidP="00E400D1">
            <w:pPr>
              <w:pStyle w:val="NoSpacing"/>
              <w:rPr>
                <w:lang w:val="it-IT"/>
              </w:rPr>
            </w:pPr>
            <w:r>
              <w:rPr>
                <w:lang w:val="it-IT"/>
              </w:rPr>
              <w:t>Elisa Antolli</w:t>
            </w:r>
          </w:p>
        </w:tc>
      </w:tr>
      <w:tr w:rsidR="004E55DF" w:rsidTr="004E19A8">
        <w:tc>
          <w:tcPr>
            <w:tcW w:w="640" w:type="pct"/>
            <w:tcBorders>
              <w:top w:val="dotted" w:sz="4" w:space="0" w:color="auto"/>
              <w:bottom w:val="single" w:sz="2" w:space="0" w:color="auto"/>
              <w:right w:val="single" w:sz="2" w:space="0" w:color="auto"/>
            </w:tcBorders>
            <w:noWrap/>
          </w:tcPr>
          <w:p w:rsidR="004E55DF" w:rsidRDefault="004E55DF" w:rsidP="00E400D1">
            <w:pPr>
              <w:pStyle w:val="NoSpacing"/>
              <w:rPr>
                <w:lang w:val="it-IT"/>
              </w:rPr>
            </w:pPr>
            <w:r>
              <w:rPr>
                <w:lang w:val="it-IT"/>
              </w:rPr>
              <w:t>9/4.3</w:t>
            </w:r>
          </w:p>
        </w:tc>
        <w:tc>
          <w:tcPr>
            <w:tcW w:w="727" w:type="pct"/>
            <w:tcBorders>
              <w:top w:val="dotted" w:sz="4" w:space="0" w:color="auto"/>
              <w:left w:val="single" w:sz="2" w:space="0" w:color="auto"/>
              <w:bottom w:val="single" w:sz="2" w:space="0" w:color="auto"/>
              <w:right w:val="single" w:sz="2" w:space="0" w:color="auto"/>
            </w:tcBorders>
          </w:tcPr>
          <w:p w:rsidR="004E55DF" w:rsidRDefault="008460D4" w:rsidP="00E400D1">
            <w:pPr>
              <w:pStyle w:val="NoSpacing"/>
              <w:rPr>
                <w:lang w:val="it-IT"/>
              </w:rPr>
            </w:pPr>
            <w:r>
              <w:rPr>
                <w:lang w:val="it-IT"/>
              </w:rPr>
              <w:t>23</w:t>
            </w:r>
            <w:r w:rsidR="004E55DF">
              <w:rPr>
                <w:lang w:val="it-IT"/>
              </w:rPr>
              <w:t>-05-2015</w:t>
            </w:r>
          </w:p>
        </w:tc>
        <w:tc>
          <w:tcPr>
            <w:tcW w:w="2691" w:type="pct"/>
            <w:tcBorders>
              <w:top w:val="dotted" w:sz="4" w:space="0" w:color="auto"/>
              <w:left w:val="single" w:sz="2" w:space="0" w:color="auto"/>
              <w:bottom w:val="single" w:sz="2" w:space="0" w:color="auto"/>
              <w:right w:val="single" w:sz="2" w:space="0" w:color="auto"/>
            </w:tcBorders>
          </w:tcPr>
          <w:p w:rsidR="004E55DF" w:rsidRDefault="004E55DF" w:rsidP="00E400D1">
            <w:pPr>
              <w:pStyle w:val="NoSpacing"/>
              <w:rPr>
                <w:lang w:val="it-IT"/>
              </w:rPr>
            </w:pPr>
            <w:r>
              <w:rPr>
                <w:lang w:val="it-IT"/>
              </w:rPr>
              <w:t>Raffinamento finale</w:t>
            </w:r>
            <w:r w:rsidR="00815765">
              <w:rPr>
                <w:lang w:val="it-IT"/>
              </w:rPr>
              <w:t>, correzione e integrazione di alcuni contenuti</w:t>
            </w:r>
          </w:p>
        </w:tc>
        <w:tc>
          <w:tcPr>
            <w:tcW w:w="942" w:type="pct"/>
            <w:tcBorders>
              <w:top w:val="dotted" w:sz="4" w:space="0" w:color="auto"/>
              <w:left w:val="single" w:sz="2" w:space="0" w:color="auto"/>
              <w:bottom w:val="single" w:sz="2" w:space="0" w:color="auto"/>
            </w:tcBorders>
          </w:tcPr>
          <w:p w:rsidR="004E55DF" w:rsidRDefault="004E55DF" w:rsidP="00E400D1">
            <w:pPr>
              <w:pStyle w:val="NoSpacing"/>
              <w:rPr>
                <w:lang w:val="it-IT"/>
              </w:rPr>
            </w:pPr>
            <w:r>
              <w:rPr>
                <w:lang w:val="it-IT"/>
              </w:rPr>
              <w:t>Diego Pillon</w:t>
            </w:r>
          </w:p>
        </w:tc>
      </w:tr>
      <w:tr w:rsidR="004E55DF" w:rsidTr="004E19A8">
        <w:tc>
          <w:tcPr>
            <w:tcW w:w="640" w:type="pct"/>
            <w:tcBorders>
              <w:top w:val="single" w:sz="2" w:space="0" w:color="auto"/>
            </w:tcBorders>
            <w:noWrap/>
          </w:tcPr>
          <w:p w:rsidR="004E55DF" w:rsidRPr="00721FBE" w:rsidRDefault="004E55DF" w:rsidP="00625562">
            <w:pPr>
              <w:pStyle w:val="NoSpacing"/>
              <w:rPr>
                <w:lang w:val="it-IT" w:bidi="en-US"/>
              </w:rPr>
            </w:pPr>
          </w:p>
        </w:tc>
        <w:tc>
          <w:tcPr>
            <w:tcW w:w="727" w:type="pct"/>
            <w:tcBorders>
              <w:top w:val="single" w:sz="2" w:space="0" w:color="auto"/>
            </w:tcBorders>
          </w:tcPr>
          <w:p w:rsidR="004E55DF" w:rsidRPr="00721FBE" w:rsidRDefault="004E55DF" w:rsidP="00625562">
            <w:pPr>
              <w:pStyle w:val="NoSpacing"/>
              <w:rPr>
                <w:lang w:val="it-IT" w:bidi="en-US"/>
              </w:rPr>
            </w:pPr>
          </w:p>
        </w:tc>
        <w:tc>
          <w:tcPr>
            <w:tcW w:w="2691" w:type="pct"/>
            <w:tcBorders>
              <w:top w:val="single" w:sz="2" w:space="0" w:color="auto"/>
            </w:tcBorders>
          </w:tcPr>
          <w:p w:rsidR="004E55DF" w:rsidRPr="00721FBE" w:rsidRDefault="004E55DF" w:rsidP="00625562">
            <w:pPr>
              <w:pStyle w:val="NoSpacing"/>
              <w:rPr>
                <w:lang w:val="it-IT" w:bidi="en-US"/>
              </w:rPr>
            </w:pPr>
          </w:p>
        </w:tc>
        <w:tc>
          <w:tcPr>
            <w:tcW w:w="942" w:type="pct"/>
            <w:tcBorders>
              <w:top w:val="single" w:sz="2" w:space="0" w:color="auto"/>
            </w:tcBorders>
          </w:tcPr>
          <w:p w:rsidR="004E55DF" w:rsidRPr="00721FBE" w:rsidRDefault="004E55DF" w:rsidP="00625562">
            <w:pPr>
              <w:pStyle w:val="NoSpacing"/>
              <w:rPr>
                <w:lang w:val="it-IT" w:bidi="en-US"/>
              </w:rPr>
            </w:pPr>
          </w:p>
        </w:tc>
      </w:tr>
      <w:tr w:rsidR="004E55DF" w:rsidTr="004E19A8">
        <w:tc>
          <w:tcPr>
            <w:tcW w:w="640" w:type="pct"/>
            <w:tcBorders>
              <w:top w:val="double" w:sz="6" w:space="0" w:color="auto"/>
              <w:left w:val="nil"/>
              <w:bottom w:val="single" w:sz="18" w:space="0" w:color="auto"/>
              <w:right w:val="nil"/>
            </w:tcBorders>
            <w:shd w:val="clear" w:color="auto" w:fill="FFFFFF"/>
            <w:noWrap/>
          </w:tcPr>
          <w:p w:rsidR="004E55DF" w:rsidRPr="00721FBE" w:rsidRDefault="004E55DF" w:rsidP="00625562">
            <w:pPr>
              <w:pStyle w:val="NoSpacing"/>
              <w:rPr>
                <w:b/>
                <w:lang w:val="it-IT" w:bidi="en-US"/>
              </w:rPr>
            </w:pPr>
            <w:r w:rsidRPr="00721FBE">
              <w:rPr>
                <w:b/>
                <w:lang w:val="it-IT" w:bidi="en-US"/>
              </w:rPr>
              <w:t xml:space="preserve">Tot. Rev. </w:t>
            </w:r>
            <w:r>
              <w:rPr>
                <w:b/>
                <w:lang w:val="it-IT" w:bidi="en-US"/>
              </w:rPr>
              <w:t>9</w:t>
            </w:r>
          </w:p>
        </w:tc>
        <w:tc>
          <w:tcPr>
            <w:tcW w:w="727" w:type="pct"/>
            <w:tcBorders>
              <w:top w:val="double" w:sz="6" w:space="0" w:color="auto"/>
              <w:left w:val="nil"/>
              <w:bottom w:val="single" w:sz="18" w:space="0" w:color="auto"/>
              <w:right w:val="nil"/>
            </w:tcBorders>
            <w:shd w:val="clear" w:color="auto" w:fill="FFFFFF"/>
          </w:tcPr>
          <w:p w:rsidR="004E55DF" w:rsidRPr="00721FBE" w:rsidRDefault="004E55DF" w:rsidP="00625562">
            <w:pPr>
              <w:pStyle w:val="NoSpacing"/>
              <w:rPr>
                <w:b/>
                <w:lang w:val="it-IT" w:bidi="en-US"/>
              </w:rPr>
            </w:pPr>
          </w:p>
        </w:tc>
        <w:tc>
          <w:tcPr>
            <w:tcW w:w="2691" w:type="pct"/>
            <w:tcBorders>
              <w:top w:val="double" w:sz="6" w:space="0" w:color="auto"/>
              <w:left w:val="nil"/>
              <w:bottom w:val="single" w:sz="18" w:space="0" w:color="auto"/>
              <w:right w:val="nil"/>
            </w:tcBorders>
            <w:shd w:val="clear" w:color="auto" w:fill="FFFFFF"/>
          </w:tcPr>
          <w:p w:rsidR="004E55DF" w:rsidRPr="00721FBE" w:rsidRDefault="004E55DF" w:rsidP="00FD3DD3">
            <w:pPr>
              <w:pStyle w:val="NoSpacing"/>
              <w:rPr>
                <w:lang w:val="it-IT" w:bidi="en-US"/>
              </w:rPr>
            </w:pPr>
            <w:r>
              <w:rPr>
                <w:b/>
                <w:lang w:val="it-IT" w:bidi="en-US"/>
              </w:rPr>
              <w:t>Versione corrente  4</w:t>
            </w:r>
            <w:r w:rsidRPr="00721FBE">
              <w:rPr>
                <w:b/>
                <w:lang w:val="it-IT" w:bidi="en-US"/>
              </w:rPr>
              <w:t>.</w:t>
            </w:r>
            <w:r>
              <w:rPr>
                <w:b/>
                <w:lang w:val="it-IT" w:bidi="en-US"/>
              </w:rPr>
              <w:t>3</w:t>
            </w:r>
          </w:p>
        </w:tc>
        <w:tc>
          <w:tcPr>
            <w:tcW w:w="942" w:type="pct"/>
            <w:tcBorders>
              <w:top w:val="double" w:sz="6" w:space="0" w:color="auto"/>
              <w:left w:val="nil"/>
              <w:bottom w:val="single" w:sz="18" w:space="0" w:color="auto"/>
              <w:right w:val="nil"/>
            </w:tcBorders>
            <w:shd w:val="clear" w:color="auto" w:fill="FFFFFF"/>
          </w:tcPr>
          <w:p w:rsidR="004E55DF" w:rsidRPr="00721FBE" w:rsidRDefault="004E55DF" w:rsidP="00625562">
            <w:pPr>
              <w:pStyle w:val="NoSpacing"/>
              <w:rPr>
                <w:lang w:val="it-IT" w:bidi="en-US"/>
              </w:rPr>
            </w:pPr>
          </w:p>
        </w:tc>
      </w:tr>
    </w:tbl>
    <w:p w:rsidR="007169B5" w:rsidRPr="00D00840" w:rsidRDefault="007169B5" w:rsidP="007169B5">
      <w:pPr>
        <w:pStyle w:val="Livello1"/>
      </w:pPr>
      <w:bookmarkStart w:id="2" w:name="_Toc420313186"/>
      <w:r w:rsidRPr="00D00840">
        <w:t>SCOPO DE</w:t>
      </w:r>
      <w:r>
        <w:t>L DOCUMENTO</w:t>
      </w:r>
      <w:bookmarkEnd w:id="2"/>
    </w:p>
    <w:p w:rsidR="004E55DF" w:rsidRDefault="004E55DF" w:rsidP="004E55DF">
      <w:pPr>
        <w:pStyle w:val="TestoNormaleBasatosuLivello11"/>
      </w:pPr>
      <w:r>
        <w:t>Il documento desc</w:t>
      </w:r>
      <w:r w:rsidR="00381BFA">
        <w:t>rive le caratteristiche che il S</w:t>
      </w:r>
      <w:r>
        <w:t>istema deve avere in accordo con quanto definito dal committente; queste caratteristiche sono scritte in un linguaggio naturale, e sono chiamate requisiti. Quindi, esso definisce i requisiti del sistema della Fumetteria, fornendo agli sviluppatori le informazioni necessarie per la proget</w:t>
      </w:r>
      <w:r w:rsidR="00381BFA">
        <w:t>tazione e lo sviluppo, nonché i</w:t>
      </w:r>
      <w:r>
        <w:t xml:space="preserve"> test e l’omologa</w:t>
      </w:r>
      <w:r w:rsidR="00381BFA">
        <w:t>zione.  Inoltre vengono definiti</w:t>
      </w:r>
      <w:r>
        <w:t xml:space="preserve"> dei modelli di use case, modelli per r</w:t>
      </w:r>
      <w:r w:rsidR="00381BFA">
        <w:t>appresentare l’interazione col S</w:t>
      </w:r>
      <w:r>
        <w:t xml:space="preserve">istema. </w:t>
      </w:r>
    </w:p>
    <w:p w:rsidR="004E55DF" w:rsidRDefault="004E55DF" w:rsidP="004E55DF">
      <w:pPr>
        <w:pStyle w:val="TestoNormaleBasatosuLivello11"/>
      </w:pPr>
      <w:r>
        <w:t>Lo scopo del documento di Analisi dei Requisiti è quello di definire il comportamento del prodotto software: “cosa” deve fare: quali funzioni deve fornire;</w:t>
      </w:r>
    </w:p>
    <w:p w:rsidR="007169B5" w:rsidRPr="00D00840" w:rsidRDefault="007169B5" w:rsidP="007169B5">
      <w:pPr>
        <w:pStyle w:val="Livello1"/>
      </w:pPr>
      <w:bookmarkStart w:id="3" w:name="_Toc420313187"/>
      <w:r>
        <w:t>AUTORI DEL DOCUMENTO</w:t>
      </w:r>
      <w:bookmarkEnd w:id="3"/>
    </w:p>
    <w:p w:rsidR="007169B5" w:rsidRPr="00380EE7" w:rsidRDefault="003E4409" w:rsidP="000A74A1">
      <w:pPr>
        <w:pStyle w:val="Livello11"/>
        <w:numPr>
          <w:ilvl w:val="0"/>
          <w:numId w:val="2"/>
        </w:numPr>
      </w:pPr>
      <w:r>
        <w:t>Alice Culaon: definizione</w:t>
      </w:r>
      <w:r w:rsidR="007169B5">
        <w:t>;</w:t>
      </w:r>
    </w:p>
    <w:p w:rsidR="007169B5" w:rsidRPr="00380EE7" w:rsidRDefault="003E4409" w:rsidP="000A74A1">
      <w:pPr>
        <w:pStyle w:val="Livello11"/>
        <w:numPr>
          <w:ilvl w:val="0"/>
          <w:numId w:val="2"/>
        </w:numPr>
      </w:pPr>
      <w:r>
        <w:t>Diego Pillon: revisione</w:t>
      </w:r>
      <w:r w:rsidR="007169B5">
        <w:t>;</w:t>
      </w:r>
    </w:p>
    <w:p w:rsidR="007169B5" w:rsidRDefault="003E4409" w:rsidP="000A74A1">
      <w:pPr>
        <w:pStyle w:val="Livello11"/>
        <w:numPr>
          <w:ilvl w:val="0"/>
          <w:numId w:val="2"/>
        </w:numPr>
      </w:pPr>
      <w:r>
        <w:t>Elis Antolli: definizione</w:t>
      </w:r>
      <w:r w:rsidR="007169B5">
        <w:t>;</w:t>
      </w:r>
    </w:p>
    <w:p w:rsidR="007169B5" w:rsidRPr="00D00840" w:rsidRDefault="007169B5" w:rsidP="007169B5">
      <w:pPr>
        <w:pStyle w:val="Livello1"/>
      </w:pPr>
      <w:bookmarkStart w:id="4" w:name="_Toc411671762"/>
      <w:bookmarkStart w:id="5" w:name="_Toc420313188"/>
      <w:r w:rsidRPr="00D00840">
        <w:t>GLOSSARIO</w:t>
      </w:r>
      <w:bookmarkEnd w:id="4"/>
      <w:bookmarkEnd w:id="5"/>
    </w:p>
    <w:tbl>
      <w:tblPr>
        <w:tblW w:w="5000" w:type="pct"/>
        <w:tblBorders>
          <w:top w:val="single" w:sz="18" w:space="0" w:color="auto"/>
          <w:bottom w:val="single" w:sz="18" w:space="0" w:color="auto"/>
        </w:tblBorders>
        <w:tblLook w:val="0660"/>
      </w:tblPr>
      <w:tblGrid>
        <w:gridCol w:w="2508"/>
        <w:gridCol w:w="18"/>
        <w:gridCol w:w="2184"/>
        <w:gridCol w:w="2751"/>
        <w:gridCol w:w="2026"/>
        <w:gridCol w:w="424"/>
      </w:tblGrid>
      <w:tr w:rsidR="009A63EE" w:rsidTr="00345936">
        <w:tc>
          <w:tcPr>
            <w:tcW w:w="1274" w:type="pct"/>
            <w:gridSpan w:val="2"/>
            <w:tcBorders>
              <w:top w:val="single" w:sz="18" w:space="0" w:color="auto"/>
              <w:left w:val="nil"/>
              <w:bottom w:val="single" w:sz="18" w:space="0" w:color="auto"/>
              <w:right w:val="nil"/>
            </w:tcBorders>
            <w:shd w:val="clear" w:color="auto" w:fill="4BACC6"/>
            <w:noWrap/>
          </w:tcPr>
          <w:p w:rsidR="009A63EE" w:rsidRPr="00721FBE" w:rsidRDefault="009A63EE" w:rsidP="003314CC">
            <w:pPr>
              <w:pStyle w:val="NoSpacing"/>
              <w:jc w:val="center"/>
              <w:rPr>
                <w:b/>
                <w:bCs/>
                <w:color w:val="FFFFFF"/>
                <w:lang w:val="it-IT" w:bidi="en-US"/>
              </w:rPr>
            </w:pPr>
            <w:r>
              <w:rPr>
                <w:b/>
                <w:bCs/>
                <w:color w:val="FFFFFF"/>
                <w:lang w:val="it-IT" w:bidi="en-US"/>
              </w:rPr>
              <w:t>Termine</w:t>
            </w:r>
          </w:p>
        </w:tc>
        <w:tc>
          <w:tcPr>
            <w:tcW w:w="2490" w:type="pct"/>
            <w:gridSpan w:val="2"/>
            <w:tcBorders>
              <w:top w:val="single" w:sz="18" w:space="0" w:color="auto"/>
              <w:left w:val="nil"/>
              <w:bottom w:val="single" w:sz="18" w:space="0" w:color="auto"/>
              <w:right w:val="nil"/>
            </w:tcBorders>
            <w:shd w:val="clear" w:color="auto" w:fill="4BACC6"/>
          </w:tcPr>
          <w:p w:rsidR="009A63EE" w:rsidRPr="00721FBE" w:rsidRDefault="009A63EE" w:rsidP="003314CC">
            <w:pPr>
              <w:pStyle w:val="NoSpacing"/>
              <w:jc w:val="center"/>
              <w:rPr>
                <w:b/>
                <w:bCs/>
                <w:color w:val="FFFFFF"/>
                <w:lang w:val="it-IT" w:bidi="en-US"/>
              </w:rPr>
            </w:pPr>
            <w:r>
              <w:rPr>
                <w:b/>
                <w:bCs/>
                <w:color w:val="FFFFFF"/>
                <w:lang w:val="it-IT" w:bidi="en-US"/>
              </w:rPr>
              <w:t>Descrizione</w:t>
            </w:r>
          </w:p>
        </w:tc>
        <w:tc>
          <w:tcPr>
            <w:tcW w:w="1236" w:type="pct"/>
            <w:gridSpan w:val="2"/>
            <w:tcBorders>
              <w:top w:val="single" w:sz="18" w:space="0" w:color="auto"/>
              <w:left w:val="nil"/>
              <w:bottom w:val="single" w:sz="18" w:space="0" w:color="auto"/>
              <w:right w:val="nil"/>
            </w:tcBorders>
            <w:shd w:val="clear" w:color="auto" w:fill="4BACC6"/>
          </w:tcPr>
          <w:p w:rsidR="009A63EE" w:rsidRPr="00721FBE" w:rsidRDefault="009A63EE" w:rsidP="003314CC">
            <w:pPr>
              <w:pStyle w:val="NoSpacing"/>
              <w:jc w:val="center"/>
              <w:rPr>
                <w:b/>
                <w:bCs/>
                <w:color w:val="FFFFFF"/>
                <w:lang w:val="it-IT" w:bidi="en-US"/>
              </w:rPr>
            </w:pPr>
            <w:r>
              <w:rPr>
                <w:b/>
                <w:bCs/>
                <w:color w:val="FFFFFF"/>
                <w:lang w:val="it-IT" w:bidi="en-US"/>
              </w:rPr>
              <w:t>Paragrafo</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Default="006A6CC0" w:rsidP="00345936">
            <w:pPr>
              <w:pStyle w:val="NoSpacing"/>
              <w:rPr>
                <w:rFonts w:eastAsia="Arial Unicode MS" w:hAnsi="Arial Unicode MS" w:cs="Arial Unicode MS"/>
              </w:rPr>
            </w:pPr>
            <w:r>
              <w:rPr>
                <w:rFonts w:eastAsia="Arial Unicode MS" w:hAnsi="Arial Unicode MS" w:cs="Arial Unicode MS"/>
              </w:rPr>
              <w:t>Back office</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84416C" w:rsidRDefault="006A6CC0" w:rsidP="00543C4A">
            <w:pPr>
              <w:pStyle w:val="NoSpacing"/>
              <w:rPr>
                <w:rStyle w:val="hps"/>
                <w:lang w:val="it-IT"/>
              </w:rPr>
            </w:pPr>
            <w:r w:rsidRPr="0084416C">
              <w:rPr>
                <w:rStyle w:val="hps"/>
                <w:lang w:val="it-IT"/>
              </w:rPr>
              <w:t>(letteralmente retro-ufficio) è quella parte di un'azienda (o di un'organizzazione) che comprende tutte le attività proprie dell'azienda, come il sistema di produzione o la gestione.</w:t>
            </w:r>
            <w:r>
              <w:rPr>
                <w:rStyle w:val="hps"/>
                <w:lang w:val="it-IT"/>
              </w:rPr>
              <w:t xml:space="preserve"> </w:t>
            </w:r>
            <w:r w:rsidRPr="0084416C">
              <w:rPr>
                <w:rStyle w:val="hps"/>
                <w:lang w:val="it-IT"/>
              </w:rPr>
              <w:t>In pratica, il back office è tutto ciò che il cliente (o l'utente) non vede, ma che consente la realizzazione dei prodotti o dei servizi a lui destinati</w:t>
            </w:r>
            <w:r>
              <w:rPr>
                <w:rStyle w:val="hps"/>
                <w:lang w:val="it-IT"/>
              </w:rPr>
              <w:t>.</w:t>
            </w:r>
          </w:p>
        </w:tc>
        <w:tc>
          <w:tcPr>
            <w:tcW w:w="1236" w:type="pct"/>
            <w:gridSpan w:val="2"/>
            <w:tcBorders>
              <w:top w:val="dotted" w:sz="4" w:space="0" w:color="auto"/>
              <w:left w:val="single" w:sz="4" w:space="0" w:color="auto"/>
              <w:bottom w:val="dotted" w:sz="4" w:space="0" w:color="auto"/>
            </w:tcBorders>
          </w:tcPr>
          <w:p w:rsidR="006A6CC0" w:rsidRPr="003E4409" w:rsidRDefault="009716FD" w:rsidP="00345936">
            <w:pPr>
              <w:pStyle w:val="NoSpacing"/>
              <w:rPr>
                <w:lang w:val="it-IT" w:bidi="en-US"/>
              </w:rPr>
            </w:pPr>
            <w:r>
              <w:rPr>
                <w:lang w:val="it-IT" w:bidi="en-US"/>
              </w:rPr>
              <w:t>3, 4, 5, 6, 11, 14, 15</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Pr="003E4409" w:rsidRDefault="006A6CC0" w:rsidP="00345936">
            <w:pPr>
              <w:pStyle w:val="NoSpacing"/>
              <w:rPr>
                <w:lang w:val="it-IT"/>
              </w:rPr>
            </w:pPr>
            <w:r>
              <w:rPr>
                <w:rFonts w:eastAsia="Arial Unicode MS" w:hAnsi="Arial Unicode MS" w:cs="Arial Unicode MS"/>
              </w:rPr>
              <w:t>CM</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345936">
            <w:pPr>
              <w:pStyle w:val="NoSpacing"/>
              <w:rPr>
                <w:lang w:val="it-IT"/>
              </w:rPr>
            </w:pPr>
            <w:r>
              <w:rPr>
                <w:rFonts w:eastAsia="Arial Unicode MS" w:hAnsi="Arial Unicode MS" w:cs="Arial Unicode MS"/>
              </w:rPr>
              <w:t>Configuration Management</w:t>
            </w:r>
          </w:p>
        </w:tc>
        <w:tc>
          <w:tcPr>
            <w:tcW w:w="1236" w:type="pct"/>
            <w:gridSpan w:val="2"/>
            <w:tcBorders>
              <w:top w:val="dotted" w:sz="4" w:space="0" w:color="auto"/>
              <w:left w:val="single" w:sz="4" w:space="0" w:color="auto"/>
              <w:bottom w:val="dotted" w:sz="4" w:space="0" w:color="auto"/>
            </w:tcBorders>
          </w:tcPr>
          <w:p w:rsidR="006A6CC0" w:rsidRPr="003E4409" w:rsidRDefault="009716FD" w:rsidP="00345936">
            <w:pPr>
              <w:pStyle w:val="NoSpacing"/>
              <w:rPr>
                <w:lang w:val="it-IT" w:bidi="en-US"/>
              </w:rPr>
            </w:pPr>
            <w:r>
              <w:rPr>
                <w:lang w:val="it-IT" w:bidi="en-US"/>
              </w:rPr>
              <w:t>3, 10</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Default="006A6CC0" w:rsidP="00345936">
            <w:pPr>
              <w:pStyle w:val="NoSpacing"/>
              <w:rPr>
                <w:lang w:bidi="en-US"/>
              </w:rPr>
            </w:pPr>
            <w:r>
              <w:t>DataBase</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345936">
            <w:pPr>
              <w:pStyle w:val="NoSpacing"/>
              <w:rPr>
                <w:lang w:val="it-IT" w:bidi="en-US"/>
              </w:rPr>
            </w:pPr>
            <w:r w:rsidRPr="003E4409">
              <w:rPr>
                <w:lang w:val="it-IT"/>
              </w:rPr>
              <w:t>I database o banche dati o base dati sono collezioni di dati, tra loro correlati, utilizzati per rappresentare una porzione del mondo reale</w:t>
            </w:r>
          </w:p>
        </w:tc>
        <w:tc>
          <w:tcPr>
            <w:tcW w:w="1236" w:type="pct"/>
            <w:gridSpan w:val="2"/>
            <w:tcBorders>
              <w:top w:val="dotted" w:sz="4" w:space="0" w:color="auto"/>
              <w:left w:val="single" w:sz="4" w:space="0" w:color="auto"/>
              <w:bottom w:val="dotted" w:sz="4" w:space="0" w:color="auto"/>
            </w:tcBorders>
          </w:tcPr>
          <w:p w:rsidR="009716FD" w:rsidRDefault="009716FD" w:rsidP="00345936">
            <w:pPr>
              <w:pStyle w:val="NoSpacing"/>
              <w:rPr>
                <w:lang w:val="it-IT" w:bidi="en-US"/>
              </w:rPr>
            </w:pPr>
            <w:r>
              <w:rPr>
                <w:lang w:val="it-IT" w:bidi="en-US"/>
              </w:rPr>
              <w:t>3, 4, 8, 9, 10</w:t>
            </w:r>
          </w:p>
          <w:p w:rsidR="006A6CC0" w:rsidRPr="009716FD" w:rsidRDefault="006A6CC0" w:rsidP="009716FD">
            <w:pPr>
              <w:jc w:val="center"/>
              <w:rPr>
                <w:lang w:bidi="en-US"/>
              </w:rPr>
            </w:pP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Default="006A6CC0" w:rsidP="00345936">
            <w:pPr>
              <w:pStyle w:val="NoSpacing"/>
              <w:rPr>
                <w:rFonts w:eastAsia="Arial Unicode MS" w:hAnsi="Arial Unicode MS" w:cs="Arial Unicode MS"/>
              </w:rPr>
            </w:pPr>
            <w:r>
              <w:rPr>
                <w:rFonts w:eastAsia="Arial Unicode MS" w:hAnsi="Arial Unicode MS" w:cs="Arial Unicode MS"/>
              </w:rPr>
              <w:t>Front office</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84416C" w:rsidRDefault="006A6CC0" w:rsidP="00FA31D1">
            <w:pPr>
              <w:pStyle w:val="NoSpacing"/>
              <w:rPr>
                <w:rStyle w:val="hps"/>
                <w:lang w:val="it-IT"/>
              </w:rPr>
            </w:pPr>
            <w:r w:rsidRPr="00543C4A">
              <w:rPr>
                <w:rStyle w:val="hps"/>
                <w:lang w:val="it-IT"/>
              </w:rPr>
              <w:t>Nell'organizzazione aziendale il termine front</w:t>
            </w:r>
            <w:r>
              <w:rPr>
                <w:rStyle w:val="hps"/>
                <w:lang w:val="it-IT"/>
              </w:rPr>
              <w:t xml:space="preserve"> office (letteralmente fronte-ufficio</w:t>
            </w:r>
            <w:r w:rsidRPr="00543C4A">
              <w:rPr>
                <w:rStyle w:val="hps"/>
                <w:lang w:val="it-IT"/>
              </w:rPr>
              <w:t>), indica l'insieme delle strutture di un'organizzazione che gestiscono l’interazione con il cliente.</w:t>
            </w:r>
            <w:r>
              <w:rPr>
                <w:rStyle w:val="hps"/>
                <w:lang w:val="it-IT"/>
              </w:rPr>
              <w:t xml:space="preserve"> I</w:t>
            </w:r>
            <w:r w:rsidRPr="0084416C">
              <w:rPr>
                <w:rStyle w:val="hps"/>
                <w:lang w:val="it-IT"/>
              </w:rPr>
              <w:t xml:space="preserve">l Front office è il reparto amministrativo </w:t>
            </w:r>
            <w:r w:rsidR="00FA31D1">
              <w:rPr>
                <w:rStyle w:val="hps"/>
                <w:lang w:val="it-IT"/>
              </w:rPr>
              <w:t xml:space="preserve">dell’organizzazione </w:t>
            </w:r>
            <w:r w:rsidRPr="0084416C">
              <w:rPr>
                <w:rStyle w:val="hps"/>
                <w:lang w:val="it-IT"/>
              </w:rPr>
              <w:t xml:space="preserve"> che si occupa del ciclo cliente.</w:t>
            </w:r>
          </w:p>
        </w:tc>
        <w:tc>
          <w:tcPr>
            <w:tcW w:w="1236" w:type="pct"/>
            <w:gridSpan w:val="2"/>
            <w:tcBorders>
              <w:top w:val="dotted" w:sz="4" w:space="0" w:color="auto"/>
              <w:left w:val="single" w:sz="4" w:space="0" w:color="auto"/>
              <w:bottom w:val="dotted" w:sz="4" w:space="0" w:color="auto"/>
            </w:tcBorders>
          </w:tcPr>
          <w:p w:rsidR="006A6CC0" w:rsidRPr="003E4409" w:rsidRDefault="009716FD" w:rsidP="00345936">
            <w:pPr>
              <w:pStyle w:val="NoSpacing"/>
              <w:rPr>
                <w:lang w:val="it-IT" w:bidi="en-US"/>
              </w:rPr>
            </w:pPr>
            <w:r>
              <w:rPr>
                <w:lang w:val="it-IT" w:bidi="en-US"/>
              </w:rPr>
              <w:t>3, 4, 5, 7, 11, 12, 13, 16</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Default="006A6CC0" w:rsidP="00345936">
            <w:pPr>
              <w:pStyle w:val="NoSpacing"/>
              <w:rPr>
                <w:lang w:bidi="en-US"/>
              </w:rPr>
            </w:pPr>
            <w:r w:rsidRPr="00465CC7">
              <w:t>Gestione</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345936">
            <w:pPr>
              <w:pStyle w:val="NoSpacing"/>
              <w:rPr>
                <w:lang w:val="it-IT" w:bidi="en-US"/>
              </w:rPr>
            </w:pPr>
            <w:r w:rsidRPr="003E4409">
              <w:rPr>
                <w:lang w:val="it-IT"/>
              </w:rPr>
              <w:t>controllo e amministrazion</w:t>
            </w:r>
            <w:r w:rsidR="001D1676">
              <w:rPr>
                <w:lang w:val="it-IT"/>
              </w:rPr>
              <w:t>e di un’attività specifica del S</w:t>
            </w:r>
            <w:r w:rsidRPr="003E4409">
              <w:rPr>
                <w:lang w:val="it-IT"/>
              </w:rPr>
              <w:t>istema</w:t>
            </w:r>
          </w:p>
        </w:tc>
        <w:tc>
          <w:tcPr>
            <w:tcW w:w="1236" w:type="pct"/>
            <w:gridSpan w:val="2"/>
            <w:tcBorders>
              <w:top w:val="dotted" w:sz="4" w:space="0" w:color="auto"/>
              <w:left w:val="single" w:sz="4" w:space="0" w:color="auto"/>
              <w:bottom w:val="dotted" w:sz="4" w:space="0" w:color="auto"/>
            </w:tcBorders>
          </w:tcPr>
          <w:p w:rsidR="006A6CC0" w:rsidRPr="008919F3" w:rsidRDefault="009716FD" w:rsidP="00345936">
            <w:pPr>
              <w:pStyle w:val="NoSpacing"/>
              <w:rPr>
                <w:lang w:val="it-IT" w:bidi="en-US"/>
              </w:rPr>
            </w:pPr>
            <w:r w:rsidRPr="009716FD">
              <w:rPr>
                <w:lang w:val="it-IT" w:bidi="en-US"/>
              </w:rPr>
              <w:t>3, 6, 7, 8, 9, 10, 14, 15, 16</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Pr="00465CC7" w:rsidRDefault="006A6CC0" w:rsidP="00345936">
            <w:pPr>
              <w:pStyle w:val="NoSpacing"/>
            </w:pPr>
            <w:r w:rsidRPr="00465CC7">
              <w:t>Inserimento</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345936">
            <w:pPr>
              <w:pStyle w:val="NoSpacing"/>
              <w:rPr>
                <w:lang w:val="it-IT"/>
              </w:rPr>
            </w:pPr>
            <w:r w:rsidRPr="003E4409">
              <w:rPr>
                <w:lang w:val="it-IT"/>
              </w:rPr>
              <w:t>L’inserzione di un determinato dato nel database</w:t>
            </w:r>
            <w:r w:rsidR="001D1676">
              <w:rPr>
                <w:lang w:val="it-IT"/>
              </w:rPr>
              <w:t xml:space="preserve"> del Sistema; in questo caso sia esso l’inserimento di un cliente che di un fumetto </w:t>
            </w:r>
          </w:p>
        </w:tc>
        <w:tc>
          <w:tcPr>
            <w:tcW w:w="1236" w:type="pct"/>
            <w:gridSpan w:val="2"/>
            <w:tcBorders>
              <w:top w:val="dotted" w:sz="4" w:space="0" w:color="auto"/>
              <w:left w:val="single" w:sz="4" w:space="0" w:color="auto"/>
              <w:bottom w:val="dotted" w:sz="4" w:space="0" w:color="auto"/>
            </w:tcBorders>
          </w:tcPr>
          <w:p w:rsidR="006A6CC0" w:rsidRPr="003E4409" w:rsidRDefault="006A6CC0" w:rsidP="00345936">
            <w:pPr>
              <w:pStyle w:val="NoSpacing"/>
              <w:rPr>
                <w:lang w:val="it-IT" w:bidi="en-US"/>
              </w:rPr>
            </w:pP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Pr="003E4409" w:rsidRDefault="006A6CC0" w:rsidP="00345936">
            <w:pPr>
              <w:pStyle w:val="NoSpacing"/>
              <w:rPr>
                <w:lang w:val="it-IT"/>
              </w:rPr>
            </w:pPr>
            <w:r>
              <w:rPr>
                <w:rFonts w:eastAsia="Arial Unicode MS" w:hAnsi="Arial Unicode MS" w:cs="Arial Unicode MS"/>
                <w:lang w:val="fr-FR"/>
              </w:rPr>
              <w:t>Interoperabilit</w:t>
            </w:r>
            <w:r>
              <w:rPr>
                <w:rFonts w:ascii="Arial Unicode MS" w:eastAsia="Arial Unicode MS" w:cs="Arial Unicode MS"/>
                <w:lang w:val="fr-FR"/>
              </w:rPr>
              <w:t>à</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345936">
            <w:pPr>
              <w:pStyle w:val="NoSpacing"/>
              <w:rPr>
                <w:lang w:val="it-IT"/>
              </w:rPr>
            </w:pPr>
            <w:r w:rsidRPr="008A317E">
              <w:rPr>
                <w:rFonts w:asciiTheme="minorHAnsi" w:eastAsia="Arial Unicode MS" w:hAnsiTheme="minorHAnsi" w:cs="Arial Unicode MS"/>
                <w:lang w:val="fr-FR"/>
              </w:rPr>
              <w:t>è</w:t>
            </w:r>
            <w:r w:rsidRPr="003E4409">
              <w:rPr>
                <w:rFonts w:eastAsia="Arial Unicode MS" w:hAnsi="Arial Unicode MS" w:cs="Arial Unicode MS"/>
                <w:lang w:val="it-IT"/>
              </w:rPr>
              <w:t xml:space="preserve"> la capacit</w:t>
            </w:r>
            <w:r w:rsidRPr="003E4409">
              <w:rPr>
                <w:rFonts w:eastAsia="Arial Unicode MS" w:hAnsi="Arial Unicode MS" w:cs="Arial Unicode MS"/>
                <w:lang w:val="it-IT"/>
              </w:rPr>
              <w:t>à</w:t>
            </w:r>
            <w:r w:rsidRPr="003E4409">
              <w:rPr>
                <w:rFonts w:eastAsia="Arial Unicode MS" w:hAnsi="Arial Unicode MS" w:cs="Arial Unicode MS"/>
                <w:lang w:val="it-IT"/>
              </w:rPr>
              <w:t xml:space="preserve"> di un prodotto o di un sistema di interagire e funzionare con altri prodotti o sistemi</w:t>
            </w:r>
          </w:p>
        </w:tc>
        <w:tc>
          <w:tcPr>
            <w:tcW w:w="1236" w:type="pct"/>
            <w:gridSpan w:val="2"/>
            <w:tcBorders>
              <w:top w:val="dotted" w:sz="4" w:space="0" w:color="auto"/>
              <w:left w:val="single" w:sz="4" w:space="0" w:color="auto"/>
              <w:bottom w:val="dotted" w:sz="4" w:space="0" w:color="auto"/>
            </w:tcBorders>
          </w:tcPr>
          <w:p w:rsidR="006A6CC0" w:rsidRPr="003E4409" w:rsidRDefault="009716FD" w:rsidP="00345936">
            <w:pPr>
              <w:pStyle w:val="NoSpacing"/>
              <w:rPr>
                <w:lang w:val="it-IT" w:bidi="en-US"/>
              </w:rPr>
            </w:pPr>
            <w:r>
              <w:rPr>
                <w:lang w:val="it-IT" w:bidi="en-US"/>
              </w:rPr>
              <w:t>10</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Pr="003E4409" w:rsidRDefault="006A6CC0" w:rsidP="00345936">
            <w:pPr>
              <w:pStyle w:val="NoSpacing"/>
              <w:rPr>
                <w:lang w:val="it-IT"/>
              </w:rPr>
            </w:pPr>
            <w:r w:rsidRPr="00B55404">
              <w:rPr>
                <w:rFonts w:eastAsia="Arial Unicode MS" w:hAnsi="Arial Unicode MS" w:cs="Arial Unicode MS"/>
              </w:rPr>
              <w:t>Login</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A71ECC">
            <w:pPr>
              <w:pStyle w:val="NoSpacing"/>
              <w:rPr>
                <w:lang w:val="it-IT"/>
              </w:rPr>
            </w:pPr>
            <w:r w:rsidRPr="003E4409">
              <w:rPr>
                <w:rStyle w:val="hps"/>
                <w:lang w:val="it-IT"/>
              </w:rPr>
              <w:t>In</w:t>
            </w:r>
            <w:r w:rsidRPr="003E4409">
              <w:rPr>
                <w:lang w:val="it-IT"/>
              </w:rPr>
              <w:t xml:space="preserve"> </w:t>
            </w:r>
            <w:r w:rsidRPr="003E4409">
              <w:rPr>
                <w:rStyle w:val="hps"/>
                <w:lang w:val="it-IT"/>
              </w:rPr>
              <w:t>termini informatici</w:t>
            </w:r>
            <w:r w:rsidRPr="003E4409">
              <w:rPr>
                <w:lang w:val="it-IT"/>
              </w:rPr>
              <w:t xml:space="preserve">, </w:t>
            </w:r>
            <w:r w:rsidRPr="003E4409">
              <w:rPr>
                <w:rStyle w:val="hps"/>
                <w:lang w:val="it-IT"/>
              </w:rPr>
              <w:t>Login</w:t>
            </w:r>
            <w:r w:rsidRPr="003E4409">
              <w:rPr>
                <w:lang w:val="it-IT"/>
              </w:rPr>
              <w:t xml:space="preserve"> </w:t>
            </w:r>
            <w:r w:rsidRPr="003E4409">
              <w:rPr>
                <w:rStyle w:val="hps"/>
                <w:lang w:val="it-IT"/>
              </w:rPr>
              <w:t>(derivato</w:t>
            </w:r>
            <w:r w:rsidRPr="003E4409">
              <w:rPr>
                <w:lang w:val="it-IT"/>
              </w:rPr>
              <w:t xml:space="preserve"> </w:t>
            </w:r>
            <w:r w:rsidRPr="003E4409">
              <w:rPr>
                <w:rStyle w:val="hps"/>
                <w:lang w:val="it-IT"/>
              </w:rPr>
              <w:t>da</w:t>
            </w:r>
            <w:r>
              <w:rPr>
                <w:rStyle w:val="hps"/>
                <w:lang w:val="it-IT"/>
              </w:rPr>
              <w:t>l</w:t>
            </w:r>
            <w:r w:rsidRPr="003E4409">
              <w:rPr>
                <w:rStyle w:val="hps"/>
                <w:lang w:val="it-IT"/>
              </w:rPr>
              <w:t>l</w:t>
            </w:r>
            <w:r>
              <w:rPr>
                <w:rStyle w:val="hps"/>
                <w:lang w:val="it-IT"/>
              </w:rPr>
              <w:t>’</w:t>
            </w:r>
            <w:r w:rsidRPr="003E4409">
              <w:rPr>
                <w:rStyle w:val="hps"/>
                <w:lang w:val="it-IT"/>
              </w:rPr>
              <w:t>inglese</w:t>
            </w:r>
            <w:r w:rsidRPr="003E4409">
              <w:rPr>
                <w:lang w:val="it-IT"/>
              </w:rPr>
              <w:t xml:space="preserve">) </w:t>
            </w:r>
            <w:r w:rsidRPr="003E4409">
              <w:rPr>
                <w:rStyle w:val="hps"/>
                <w:lang w:val="it-IT"/>
              </w:rPr>
              <w:t>definisce il</w:t>
            </w:r>
            <w:r w:rsidRPr="003E4409">
              <w:rPr>
                <w:lang w:val="it-IT"/>
              </w:rPr>
              <w:t xml:space="preserve"> </w:t>
            </w:r>
            <w:r w:rsidRPr="003E4409">
              <w:rPr>
                <w:rStyle w:val="hps"/>
                <w:lang w:val="it-IT"/>
              </w:rPr>
              <w:t>processo attraverso il quale</w:t>
            </w:r>
            <w:r w:rsidRPr="003E4409">
              <w:rPr>
                <w:lang w:val="it-IT"/>
              </w:rPr>
              <w:t xml:space="preserve"> </w:t>
            </w:r>
            <w:r w:rsidRPr="003E4409">
              <w:rPr>
                <w:rStyle w:val="hps"/>
                <w:lang w:val="it-IT"/>
              </w:rPr>
              <w:t>l'accesso</w:t>
            </w:r>
            <w:r w:rsidRPr="003E4409">
              <w:rPr>
                <w:lang w:val="it-IT"/>
              </w:rPr>
              <w:t xml:space="preserve"> </w:t>
            </w:r>
            <w:r w:rsidRPr="003E4409">
              <w:rPr>
                <w:rStyle w:val="hps"/>
                <w:lang w:val="it-IT"/>
              </w:rPr>
              <w:t>ad un sistema informatico</w:t>
            </w:r>
            <w:r w:rsidRPr="003E4409">
              <w:rPr>
                <w:lang w:val="it-IT"/>
              </w:rPr>
              <w:t xml:space="preserve"> </w:t>
            </w:r>
            <w:r w:rsidRPr="003E4409">
              <w:rPr>
                <w:rStyle w:val="hps"/>
                <w:lang w:val="it-IT"/>
              </w:rPr>
              <w:t>è controllato</w:t>
            </w:r>
            <w:r w:rsidRPr="003E4409">
              <w:rPr>
                <w:lang w:val="it-IT"/>
              </w:rPr>
              <w:t xml:space="preserve"> </w:t>
            </w:r>
            <w:r w:rsidRPr="003E4409">
              <w:rPr>
                <w:rStyle w:val="hps"/>
                <w:lang w:val="it-IT"/>
              </w:rPr>
              <w:t>attraverso l'identificazione</w:t>
            </w:r>
            <w:r w:rsidRPr="003E4409">
              <w:rPr>
                <w:lang w:val="it-IT"/>
              </w:rPr>
              <w:t xml:space="preserve"> </w:t>
            </w:r>
            <w:r w:rsidRPr="003E4409">
              <w:rPr>
                <w:rStyle w:val="hps"/>
                <w:lang w:val="it-IT"/>
              </w:rPr>
              <w:t>e l'autenticazione</w:t>
            </w:r>
            <w:r w:rsidRPr="003E4409">
              <w:rPr>
                <w:lang w:val="it-IT"/>
              </w:rPr>
              <w:t xml:space="preserve"> dell’</w:t>
            </w:r>
            <w:r w:rsidRPr="003E4409">
              <w:rPr>
                <w:rStyle w:val="hps"/>
                <w:lang w:val="it-IT"/>
              </w:rPr>
              <w:t>utente con credenziali</w:t>
            </w:r>
            <w:r w:rsidRPr="003E4409">
              <w:rPr>
                <w:lang w:val="it-IT"/>
              </w:rPr>
              <w:t xml:space="preserve"> </w:t>
            </w:r>
            <w:r w:rsidRPr="003E4409">
              <w:rPr>
                <w:rStyle w:val="hps"/>
                <w:lang w:val="it-IT"/>
              </w:rPr>
              <w:t>fornite</w:t>
            </w:r>
            <w:r w:rsidRPr="003E4409">
              <w:rPr>
                <w:lang w:val="it-IT"/>
              </w:rPr>
              <w:t xml:space="preserve"> </w:t>
            </w:r>
            <w:r w:rsidRPr="003E4409">
              <w:rPr>
                <w:rStyle w:val="hps"/>
                <w:lang w:val="it-IT"/>
              </w:rPr>
              <w:t>dallo stesso utente</w:t>
            </w:r>
          </w:p>
        </w:tc>
        <w:tc>
          <w:tcPr>
            <w:tcW w:w="1236" w:type="pct"/>
            <w:gridSpan w:val="2"/>
            <w:tcBorders>
              <w:top w:val="dotted" w:sz="4" w:space="0" w:color="auto"/>
              <w:left w:val="single" w:sz="4" w:space="0" w:color="auto"/>
              <w:bottom w:val="dotted" w:sz="4" w:space="0" w:color="auto"/>
            </w:tcBorders>
          </w:tcPr>
          <w:p w:rsidR="006A6CC0" w:rsidRPr="003E4409" w:rsidRDefault="009716FD" w:rsidP="00345936">
            <w:pPr>
              <w:pStyle w:val="NoSpacing"/>
              <w:rPr>
                <w:lang w:val="it-IT" w:bidi="en-US"/>
              </w:rPr>
            </w:pPr>
            <w:r>
              <w:rPr>
                <w:lang w:val="it-IT" w:bidi="en-US"/>
              </w:rPr>
              <w:t>4, 5, 6, 12, 13, 14, 15</w:t>
            </w:r>
          </w:p>
        </w:tc>
      </w:tr>
      <w:tr w:rsidR="006A6CC0" w:rsidTr="00345936">
        <w:tc>
          <w:tcPr>
            <w:tcW w:w="1274" w:type="pct"/>
            <w:gridSpan w:val="2"/>
            <w:tcBorders>
              <w:top w:val="dotted" w:sz="4" w:space="0" w:color="auto"/>
              <w:bottom w:val="dotted" w:sz="4" w:space="0" w:color="auto"/>
              <w:right w:val="single" w:sz="4" w:space="0" w:color="auto"/>
            </w:tcBorders>
            <w:noWrap/>
          </w:tcPr>
          <w:p w:rsidR="006A6CC0" w:rsidRPr="003E4409" w:rsidRDefault="006A6CC0" w:rsidP="00345936">
            <w:pPr>
              <w:pStyle w:val="NoSpacing"/>
              <w:rPr>
                <w:lang w:val="it-IT"/>
              </w:rPr>
            </w:pPr>
            <w:r>
              <w:rPr>
                <w:rFonts w:eastAsia="Arial Unicode MS" w:hAnsi="Arial Unicode MS" w:cs="Arial Unicode MS"/>
              </w:rPr>
              <w:t>Report</w:t>
            </w:r>
          </w:p>
        </w:tc>
        <w:tc>
          <w:tcPr>
            <w:tcW w:w="2490" w:type="pct"/>
            <w:gridSpan w:val="2"/>
            <w:tcBorders>
              <w:top w:val="dotted" w:sz="4" w:space="0" w:color="auto"/>
              <w:left w:val="single" w:sz="4" w:space="0" w:color="auto"/>
              <w:bottom w:val="dotted" w:sz="4" w:space="0" w:color="auto"/>
              <w:right w:val="single" w:sz="4" w:space="0" w:color="auto"/>
            </w:tcBorders>
          </w:tcPr>
          <w:p w:rsidR="006A6CC0" w:rsidRPr="003E4409" w:rsidRDefault="006A6CC0" w:rsidP="00381BFA">
            <w:pPr>
              <w:pStyle w:val="NoSpacing"/>
              <w:rPr>
                <w:lang w:val="it-IT"/>
              </w:rPr>
            </w:pPr>
            <w:r w:rsidRPr="003E4409">
              <w:rPr>
                <w:rStyle w:val="hps"/>
                <w:lang w:val="it-IT"/>
              </w:rPr>
              <w:t>Report è un</w:t>
            </w:r>
            <w:r w:rsidRPr="003E4409">
              <w:rPr>
                <w:rStyle w:val="shorttext"/>
                <w:lang w:val="it-IT"/>
              </w:rPr>
              <w:t xml:space="preserve"> </w:t>
            </w:r>
            <w:r w:rsidRPr="003E4409">
              <w:rPr>
                <w:rStyle w:val="hps"/>
                <w:lang w:val="it-IT"/>
              </w:rPr>
              <w:t>ritorno di informazioni</w:t>
            </w:r>
            <w:r>
              <w:rPr>
                <w:rStyle w:val="hps"/>
                <w:lang w:val="it-IT"/>
              </w:rPr>
              <w:t>: un rapporto dettagliato o riassuntivo che  mostra i risultati di un certo processo di elaborazione di dati o di informazioni</w:t>
            </w:r>
          </w:p>
        </w:tc>
        <w:tc>
          <w:tcPr>
            <w:tcW w:w="1236" w:type="pct"/>
            <w:gridSpan w:val="2"/>
            <w:tcBorders>
              <w:top w:val="dotted" w:sz="4" w:space="0" w:color="auto"/>
              <w:left w:val="single" w:sz="4" w:space="0" w:color="auto"/>
              <w:bottom w:val="dotted" w:sz="4" w:space="0" w:color="auto"/>
            </w:tcBorders>
          </w:tcPr>
          <w:p w:rsidR="009716FD" w:rsidRDefault="009716FD" w:rsidP="00345936">
            <w:pPr>
              <w:pStyle w:val="NoSpacing"/>
              <w:rPr>
                <w:lang w:val="it-IT" w:bidi="en-US"/>
              </w:rPr>
            </w:pPr>
            <w:r>
              <w:rPr>
                <w:lang w:val="it-IT" w:bidi="en-US"/>
              </w:rPr>
              <w:t>4, 7, 15</w:t>
            </w:r>
          </w:p>
          <w:p w:rsidR="006A6CC0" w:rsidRPr="009716FD" w:rsidRDefault="006A6CC0" w:rsidP="009716FD">
            <w:pPr>
              <w:ind w:firstLine="708"/>
              <w:rPr>
                <w:lang w:bidi="en-US"/>
              </w:rPr>
            </w:pPr>
          </w:p>
        </w:tc>
      </w:tr>
      <w:tr w:rsidR="006A6CC0" w:rsidTr="00345936">
        <w:tc>
          <w:tcPr>
            <w:tcW w:w="1274" w:type="pct"/>
            <w:gridSpan w:val="2"/>
            <w:tcBorders>
              <w:top w:val="nil"/>
              <w:bottom w:val="dotted" w:sz="4" w:space="0" w:color="auto"/>
              <w:right w:val="single" w:sz="4" w:space="0" w:color="auto"/>
            </w:tcBorders>
            <w:noWrap/>
          </w:tcPr>
          <w:p w:rsidR="006A6CC0" w:rsidRPr="00721FBE" w:rsidRDefault="006A6CC0" w:rsidP="00345936">
            <w:pPr>
              <w:pStyle w:val="NoSpacing"/>
              <w:rPr>
                <w:lang w:val="it-IT" w:bidi="en-US"/>
              </w:rPr>
            </w:pPr>
            <w:r w:rsidRPr="003A0E16">
              <w:t>Requisiti funzionali</w:t>
            </w:r>
          </w:p>
        </w:tc>
        <w:tc>
          <w:tcPr>
            <w:tcW w:w="2490" w:type="pct"/>
            <w:gridSpan w:val="2"/>
            <w:tcBorders>
              <w:top w:val="nil"/>
              <w:left w:val="single" w:sz="4" w:space="0" w:color="auto"/>
              <w:bottom w:val="dotted" w:sz="4" w:space="0" w:color="auto"/>
              <w:right w:val="single" w:sz="4" w:space="0" w:color="auto"/>
            </w:tcBorders>
          </w:tcPr>
          <w:p w:rsidR="006A6CC0" w:rsidRPr="00721FBE" w:rsidRDefault="006A6CC0" w:rsidP="00345936">
            <w:pPr>
              <w:pStyle w:val="NoSpacing"/>
              <w:rPr>
                <w:lang w:val="it-IT" w:bidi="en-US"/>
              </w:rPr>
            </w:pPr>
            <w:r w:rsidRPr="003E4409">
              <w:rPr>
                <w:lang w:val="it-IT"/>
              </w:rPr>
              <w:t>quali funzioni deve avere il Sistema</w:t>
            </w:r>
          </w:p>
        </w:tc>
        <w:tc>
          <w:tcPr>
            <w:tcW w:w="1236" w:type="pct"/>
            <w:gridSpan w:val="2"/>
            <w:tcBorders>
              <w:top w:val="nil"/>
              <w:left w:val="single" w:sz="4" w:space="0" w:color="auto"/>
              <w:bottom w:val="dotted" w:sz="4" w:space="0" w:color="auto"/>
            </w:tcBorders>
          </w:tcPr>
          <w:p w:rsidR="006A6CC0" w:rsidRPr="00100583" w:rsidRDefault="009716FD" w:rsidP="00345936">
            <w:pPr>
              <w:pStyle w:val="NoSpacing"/>
              <w:rPr>
                <w:lang w:val="it-IT" w:bidi="en-US"/>
              </w:rPr>
            </w:pPr>
            <w:r>
              <w:rPr>
                <w:lang w:val="it-IT" w:bidi="en-US"/>
              </w:rPr>
              <w:t>2, 4, 5, 6, 15</w:t>
            </w:r>
          </w:p>
        </w:tc>
      </w:tr>
      <w:tr w:rsidR="00381BFA" w:rsidTr="00345936">
        <w:tc>
          <w:tcPr>
            <w:tcW w:w="1274" w:type="pct"/>
            <w:gridSpan w:val="2"/>
            <w:tcBorders>
              <w:top w:val="nil"/>
              <w:bottom w:val="dotted" w:sz="4" w:space="0" w:color="auto"/>
              <w:right w:val="single" w:sz="4" w:space="0" w:color="auto"/>
            </w:tcBorders>
            <w:noWrap/>
          </w:tcPr>
          <w:p w:rsidR="00381BFA" w:rsidRPr="00100583" w:rsidRDefault="00381BFA" w:rsidP="00381BFA">
            <w:pPr>
              <w:pStyle w:val="NoSpacing"/>
              <w:rPr>
                <w:lang w:val="it-IT" w:bidi="en-US"/>
              </w:rPr>
            </w:pPr>
            <w:r w:rsidRPr="003A0E16">
              <w:t>Requisiti non funzionali</w:t>
            </w:r>
          </w:p>
        </w:tc>
        <w:tc>
          <w:tcPr>
            <w:tcW w:w="2490" w:type="pct"/>
            <w:gridSpan w:val="2"/>
            <w:tcBorders>
              <w:top w:val="nil"/>
              <w:left w:val="single" w:sz="4" w:space="0" w:color="auto"/>
              <w:bottom w:val="dotted" w:sz="4" w:space="0" w:color="auto"/>
              <w:right w:val="single" w:sz="4" w:space="0" w:color="auto"/>
            </w:tcBorders>
          </w:tcPr>
          <w:p w:rsidR="00381BFA" w:rsidRPr="003E4409" w:rsidRDefault="00381BFA" w:rsidP="00381BFA">
            <w:pPr>
              <w:pStyle w:val="NoSpacing"/>
              <w:rPr>
                <w:lang w:val="it-IT" w:bidi="en-US"/>
              </w:rPr>
            </w:pPr>
            <w:r w:rsidRPr="003E4409">
              <w:rPr>
                <w:lang w:val="it-IT"/>
              </w:rPr>
              <w:t>caratteristiche che non influenzano il comportamento del sistema</w:t>
            </w:r>
          </w:p>
        </w:tc>
        <w:tc>
          <w:tcPr>
            <w:tcW w:w="1236" w:type="pct"/>
            <w:gridSpan w:val="2"/>
            <w:tcBorders>
              <w:top w:val="nil"/>
              <w:left w:val="single" w:sz="4" w:space="0" w:color="auto"/>
              <w:bottom w:val="dotted" w:sz="4" w:space="0" w:color="auto"/>
            </w:tcBorders>
          </w:tcPr>
          <w:p w:rsidR="00381BFA" w:rsidRPr="00100583" w:rsidRDefault="009716FD" w:rsidP="00345936">
            <w:pPr>
              <w:pStyle w:val="NoSpacing"/>
              <w:rPr>
                <w:lang w:val="it-IT" w:bidi="en-US"/>
              </w:rPr>
            </w:pPr>
            <w:r>
              <w:rPr>
                <w:lang w:val="it-IT" w:bidi="en-US"/>
              </w:rPr>
              <w:t>2, 4, 5, 9</w:t>
            </w:r>
          </w:p>
        </w:tc>
      </w:tr>
      <w:tr w:rsidR="00381BFA" w:rsidTr="00345936">
        <w:tc>
          <w:tcPr>
            <w:tcW w:w="1274" w:type="pct"/>
            <w:gridSpan w:val="2"/>
            <w:tcBorders>
              <w:top w:val="dotted" w:sz="4" w:space="0" w:color="auto"/>
              <w:bottom w:val="dotted" w:sz="4" w:space="0" w:color="auto"/>
              <w:right w:val="single" w:sz="4" w:space="0" w:color="auto"/>
            </w:tcBorders>
            <w:noWrap/>
          </w:tcPr>
          <w:p w:rsidR="00381BFA" w:rsidRPr="00100583" w:rsidRDefault="00381BFA" w:rsidP="00345936">
            <w:pPr>
              <w:pStyle w:val="NoSpacing"/>
              <w:rPr>
                <w:lang w:val="it-IT" w:bidi="en-US"/>
              </w:rPr>
            </w:pPr>
            <w:r>
              <w:t>Sistema</w:t>
            </w:r>
          </w:p>
        </w:tc>
        <w:tc>
          <w:tcPr>
            <w:tcW w:w="2490" w:type="pct"/>
            <w:gridSpan w:val="2"/>
            <w:tcBorders>
              <w:top w:val="dotted" w:sz="4" w:space="0" w:color="auto"/>
              <w:left w:val="single" w:sz="4" w:space="0" w:color="auto"/>
              <w:bottom w:val="dotted" w:sz="4" w:space="0" w:color="auto"/>
              <w:right w:val="single" w:sz="4" w:space="0" w:color="auto"/>
            </w:tcBorders>
          </w:tcPr>
          <w:p w:rsidR="00381BFA" w:rsidRPr="003E4409" w:rsidRDefault="00381BFA" w:rsidP="00345936">
            <w:pPr>
              <w:pStyle w:val="NoSpacing"/>
              <w:rPr>
                <w:lang w:val="it-IT" w:bidi="en-US"/>
              </w:rPr>
            </w:pPr>
            <w:r>
              <w:rPr>
                <w:lang w:val="it-IT"/>
              </w:rPr>
              <w:t>Il prodotto software in oggetto che ha la funzione di gestione delle prenotazioni di una fumetteria</w:t>
            </w:r>
          </w:p>
        </w:tc>
        <w:tc>
          <w:tcPr>
            <w:tcW w:w="1236" w:type="pct"/>
            <w:gridSpan w:val="2"/>
            <w:tcBorders>
              <w:top w:val="dotted" w:sz="4" w:space="0" w:color="auto"/>
              <w:left w:val="single" w:sz="4" w:space="0" w:color="auto"/>
              <w:bottom w:val="dotted" w:sz="4" w:space="0" w:color="auto"/>
            </w:tcBorders>
          </w:tcPr>
          <w:p w:rsidR="00381BFA" w:rsidRPr="008919F3" w:rsidRDefault="000B7B67" w:rsidP="00345936">
            <w:pPr>
              <w:pStyle w:val="NoSpacing"/>
              <w:rPr>
                <w:lang w:val="it-IT" w:bidi="en-US"/>
              </w:rPr>
            </w:pPr>
            <w:r>
              <w:rPr>
                <w:lang w:val="it-IT" w:bidi="en-US"/>
              </w:rPr>
              <w:t>3, 4, 5, 6, 7, 8, 10, 11, 14, 15</w:t>
            </w:r>
          </w:p>
        </w:tc>
      </w:tr>
      <w:tr w:rsidR="00381BFA" w:rsidTr="009A63EE">
        <w:tc>
          <w:tcPr>
            <w:tcW w:w="1265" w:type="pct"/>
            <w:tcBorders>
              <w:top w:val="single" w:sz="4" w:space="0" w:color="auto"/>
            </w:tcBorders>
            <w:noWrap/>
          </w:tcPr>
          <w:p w:rsidR="00381BFA" w:rsidRPr="003E4409" w:rsidRDefault="00381BFA" w:rsidP="00345936">
            <w:pPr>
              <w:pStyle w:val="NoSpacing"/>
              <w:rPr>
                <w:lang w:val="it-IT" w:bidi="en-US"/>
              </w:rPr>
            </w:pPr>
          </w:p>
        </w:tc>
        <w:tc>
          <w:tcPr>
            <w:tcW w:w="1111" w:type="pct"/>
            <w:gridSpan w:val="2"/>
            <w:tcBorders>
              <w:top w:val="single" w:sz="4" w:space="0" w:color="auto"/>
            </w:tcBorders>
          </w:tcPr>
          <w:p w:rsidR="00381BFA" w:rsidRPr="003E4409" w:rsidRDefault="00381BFA" w:rsidP="00345936">
            <w:pPr>
              <w:pStyle w:val="NoSpacing"/>
              <w:rPr>
                <w:lang w:val="it-IT" w:bidi="en-US"/>
              </w:rPr>
            </w:pPr>
          </w:p>
        </w:tc>
        <w:tc>
          <w:tcPr>
            <w:tcW w:w="2410" w:type="pct"/>
            <w:gridSpan w:val="2"/>
            <w:tcBorders>
              <w:top w:val="single" w:sz="4" w:space="0" w:color="auto"/>
            </w:tcBorders>
          </w:tcPr>
          <w:p w:rsidR="00381BFA" w:rsidRPr="003E4409" w:rsidRDefault="00381BFA" w:rsidP="00345936">
            <w:pPr>
              <w:pStyle w:val="NoSpacing"/>
              <w:rPr>
                <w:lang w:val="it-IT" w:bidi="en-US"/>
              </w:rPr>
            </w:pPr>
          </w:p>
        </w:tc>
        <w:tc>
          <w:tcPr>
            <w:tcW w:w="214" w:type="pct"/>
            <w:tcBorders>
              <w:top w:val="single" w:sz="4" w:space="0" w:color="auto"/>
            </w:tcBorders>
          </w:tcPr>
          <w:p w:rsidR="00381BFA" w:rsidRPr="003E4409" w:rsidRDefault="00381BFA" w:rsidP="00345936">
            <w:pPr>
              <w:pStyle w:val="NoSpacing"/>
              <w:rPr>
                <w:lang w:val="it-IT" w:bidi="en-US"/>
              </w:rPr>
            </w:pPr>
          </w:p>
        </w:tc>
      </w:tr>
      <w:tr w:rsidR="00381BFA" w:rsidRPr="00BA619F" w:rsidTr="002D7553">
        <w:tc>
          <w:tcPr>
            <w:tcW w:w="5000" w:type="pct"/>
            <w:gridSpan w:val="6"/>
            <w:tcBorders>
              <w:top w:val="double" w:sz="6" w:space="0" w:color="auto"/>
              <w:left w:val="nil"/>
              <w:bottom w:val="single" w:sz="18" w:space="0" w:color="auto"/>
              <w:right w:val="nil"/>
            </w:tcBorders>
            <w:shd w:val="clear" w:color="auto" w:fill="FFFFFF"/>
            <w:noWrap/>
          </w:tcPr>
          <w:p w:rsidR="00381BFA" w:rsidRPr="00721FBE" w:rsidRDefault="00381BFA" w:rsidP="003971E3">
            <w:pPr>
              <w:pStyle w:val="NoSpacing"/>
              <w:rPr>
                <w:b/>
                <w:lang w:val="it-IT" w:bidi="en-US"/>
              </w:rPr>
            </w:pPr>
            <w:r>
              <w:rPr>
                <w:b/>
                <w:lang w:val="it-IT" w:bidi="en-US"/>
              </w:rPr>
              <w:t>Termini del glossario: 11</w:t>
            </w:r>
          </w:p>
        </w:tc>
      </w:tr>
    </w:tbl>
    <w:p w:rsidR="00BA2CFC" w:rsidRDefault="00BA2CFC" w:rsidP="00BA2CFC">
      <w:pPr>
        <w:pStyle w:val="Livello1"/>
      </w:pPr>
      <w:bookmarkStart w:id="6" w:name="_Toc420313189"/>
      <w:r>
        <w:t>Dati COMMITTENTE</w:t>
      </w:r>
      <w:bookmarkEnd w:id="6"/>
    </w:p>
    <w:p w:rsidR="00BA2CFC" w:rsidRDefault="00BA2CFC" w:rsidP="00BA2CFC">
      <w:pPr>
        <w:pStyle w:val="TestoNormaleBasatosuLivello11"/>
      </w:pPr>
      <w:r>
        <w:t>Azieda commitente: Fumetteria Maurizio Pighin;</w:t>
      </w:r>
    </w:p>
    <w:p w:rsidR="00BA2CFC" w:rsidRDefault="00BA2CFC" w:rsidP="00BA2CFC">
      <w:pPr>
        <w:pStyle w:val="TestoNormaleBasatosuLivello11"/>
      </w:pPr>
      <w:r>
        <w:t>Referente aziendale: prof. Maurizio Pighin;</w:t>
      </w:r>
    </w:p>
    <w:p w:rsidR="00BA2CFC" w:rsidRDefault="00BA2CFC" w:rsidP="00BA2CFC">
      <w:pPr>
        <w:pStyle w:val="TestoNormaleBasatosuLivello11"/>
      </w:pPr>
      <w:r>
        <w:t>Indirizzio: Via Romeo Battistig, 11, 33100 Udine , Italia</w:t>
      </w:r>
    </w:p>
    <w:p w:rsidR="00BA2CFC" w:rsidRDefault="00BA2CFC" w:rsidP="00BA2CFC">
      <w:pPr>
        <w:pStyle w:val="TestoNormaleBasatosuLivello11"/>
      </w:pPr>
      <w:r>
        <w:t>Telefono: +39 0432 204063</w:t>
      </w:r>
    </w:p>
    <w:p w:rsidR="00BA2CFC" w:rsidRDefault="001161AB" w:rsidP="00BA2CFC">
      <w:pPr>
        <w:pStyle w:val="Livello1"/>
      </w:pPr>
      <w:bookmarkStart w:id="7" w:name="_Toc420313190"/>
      <w:r>
        <w:t>TERMINOLOGIA</w:t>
      </w:r>
      <w:bookmarkEnd w:id="7"/>
    </w:p>
    <w:p w:rsidR="000F294D" w:rsidRDefault="000F294D" w:rsidP="000F294D">
      <w:pPr>
        <w:pStyle w:val="Livello11"/>
      </w:pPr>
      <w:r>
        <w:t>Naming:</w:t>
      </w:r>
    </w:p>
    <w:p w:rsidR="001161AB" w:rsidRDefault="001161AB" w:rsidP="000F294D">
      <w:pPr>
        <w:pStyle w:val="TestoNormaleBasatosuLivello11"/>
        <w:ind w:left="851"/>
      </w:pPr>
      <w:r>
        <w:t>Per convenzione, si fa riferimento ai requisiti attraverso</w:t>
      </w:r>
      <w:r w:rsidR="006A178A">
        <w:t xml:space="preserve"> l'identificatore del requisito, dove nel caso dei requisiti funzionali può essere suddiviso in due moduli: requisiti del Front Office (FO) e requisiti del Back Office (BO) e,</w:t>
      </w:r>
      <w:r>
        <w:t xml:space="preserve"> in seguito</w:t>
      </w:r>
      <w:r w:rsidR="006A178A">
        <w:t>,</w:t>
      </w:r>
      <w:r w:rsidR="006A178A" w:rsidRPr="006A178A">
        <w:t xml:space="preserve"> </w:t>
      </w:r>
      <w:r w:rsidR="006A178A">
        <w:t>il nome della sottosezione dove essi sono descritti</w:t>
      </w:r>
      <w:r>
        <w:t>:</w:t>
      </w:r>
    </w:p>
    <w:p w:rsidR="001161AB" w:rsidRDefault="000153B6" w:rsidP="00B12809">
      <w:pPr>
        <w:pStyle w:val="Pseudocodice0"/>
        <w:jc w:val="center"/>
      </w:pPr>
      <w:r>
        <w:br/>
      </w:r>
      <w:r w:rsidR="00E70976">
        <w:t>[</w:t>
      </w:r>
      <w:r w:rsidR="001161AB">
        <w:t>identificatore requisito</w:t>
      </w:r>
      <w:r w:rsidR="003764D8">
        <w:t>.Nome della sottosezione</w:t>
      </w:r>
      <w:r w:rsidR="001161AB">
        <w:t>]</w:t>
      </w:r>
    </w:p>
    <w:p w:rsidR="000F294D" w:rsidRDefault="000F294D" w:rsidP="000F294D">
      <w:pPr>
        <w:pStyle w:val="TestoNormaleBasatosuLivello11"/>
        <w:ind w:left="851"/>
      </w:pPr>
    </w:p>
    <w:p w:rsidR="00B12809" w:rsidRDefault="00F418FD" w:rsidP="000F294D">
      <w:pPr>
        <w:pStyle w:val="TestoNormaleBasatosuLivello11"/>
        <w:ind w:left="851"/>
      </w:pPr>
      <w:r>
        <w:t xml:space="preserve">L’identificatore di requisito è composto seguendo la seguente regola: </w:t>
      </w:r>
    </w:p>
    <w:p w:rsidR="00F418FD" w:rsidRPr="00B12809" w:rsidRDefault="00F418FD" w:rsidP="00B12809">
      <w:pPr>
        <w:pStyle w:val="Pseudocodice0"/>
        <w:jc w:val="center"/>
      </w:pPr>
      <w:r>
        <w:br/>
      </w:r>
      <w:r w:rsidR="00B12809" w:rsidRPr="00B12809">
        <w:t xml:space="preserve">2 lettere maiuscole per la tipologia di requisito </w:t>
      </w:r>
      <w:r w:rsidR="00F1599B">
        <w:t xml:space="preserve">+ </w:t>
      </w:r>
      <w:r w:rsidR="00B12809" w:rsidRPr="00B12809">
        <w:t>2 lettere maiuscole per il modulo</w:t>
      </w:r>
      <w:r w:rsidR="00B12809">
        <w:t xml:space="preserve"> </w:t>
      </w:r>
      <w:r w:rsidR="00F1599B">
        <w:t xml:space="preserve">+ </w:t>
      </w:r>
      <w:r w:rsidR="00B12809">
        <w:t xml:space="preserve">numero </w:t>
      </w:r>
      <w:r w:rsidR="00F17792">
        <w:t xml:space="preserve">a 2 cifre </w:t>
      </w:r>
      <w:r w:rsidR="00B12809">
        <w:t>progressivo nel contesto del modulo</w:t>
      </w:r>
    </w:p>
    <w:p w:rsidR="00F55C89" w:rsidRDefault="00B12809" w:rsidP="000F294D">
      <w:pPr>
        <w:pStyle w:val="TestoNormaleBasatosuLivello11"/>
        <w:ind w:left="851"/>
      </w:pPr>
      <w:r>
        <w:t>Pertanto si ri</w:t>
      </w:r>
      <w:r w:rsidR="00E33388">
        <w:t>conosceranno le seguenti sigle:</w:t>
      </w:r>
    </w:p>
    <w:p w:rsidR="00F55C89" w:rsidRDefault="00F418FD" w:rsidP="000F294D">
      <w:pPr>
        <w:pStyle w:val="TestoNormaleBasatosuLivello11"/>
        <w:numPr>
          <w:ilvl w:val="0"/>
          <w:numId w:val="11"/>
        </w:numPr>
        <w:ind w:left="851"/>
      </w:pPr>
      <w:r w:rsidRPr="00F55C89">
        <w:t>RF</w:t>
      </w:r>
      <w:r w:rsidR="00E33388" w:rsidRPr="00F55C89">
        <w:t xml:space="preserve"> </w:t>
      </w:r>
      <w:r w:rsidRPr="00F55C89">
        <w:t>=</w:t>
      </w:r>
      <w:r w:rsidR="00E33388" w:rsidRPr="00F55C89">
        <w:t xml:space="preserve"> </w:t>
      </w:r>
      <w:r w:rsidRPr="00F55C89">
        <w:t xml:space="preserve"> Requisito Funzionale;</w:t>
      </w:r>
    </w:p>
    <w:p w:rsidR="00F55C89" w:rsidRDefault="00E33388" w:rsidP="000F294D">
      <w:pPr>
        <w:pStyle w:val="TestoNormaleBasatosuLivello11"/>
        <w:numPr>
          <w:ilvl w:val="0"/>
          <w:numId w:val="11"/>
        </w:numPr>
        <w:ind w:left="851"/>
      </w:pPr>
      <w:r w:rsidRPr="00F55C89">
        <w:t>NF =  Requisito Non Funzionale;</w:t>
      </w:r>
    </w:p>
    <w:p w:rsidR="00F55C89" w:rsidRDefault="00F17792" w:rsidP="000F294D">
      <w:pPr>
        <w:pStyle w:val="TestoNormaleBasatosuLivello11"/>
        <w:numPr>
          <w:ilvl w:val="0"/>
          <w:numId w:val="11"/>
        </w:numPr>
        <w:ind w:left="851"/>
      </w:pPr>
      <w:r w:rsidRPr="00F55C89">
        <w:t>BO = Back Office;</w:t>
      </w:r>
    </w:p>
    <w:p w:rsidR="00F55C89" w:rsidRDefault="00F17792" w:rsidP="000F294D">
      <w:pPr>
        <w:pStyle w:val="TestoNormaleBasatosuLivello11"/>
        <w:numPr>
          <w:ilvl w:val="0"/>
          <w:numId w:val="11"/>
        </w:numPr>
        <w:ind w:left="851"/>
      </w:pPr>
      <w:r w:rsidRPr="00F55C89">
        <w:t>FO = Front Office;</w:t>
      </w:r>
    </w:p>
    <w:p w:rsidR="00F55C89" w:rsidRDefault="00F17792" w:rsidP="000F294D">
      <w:pPr>
        <w:pStyle w:val="TestoNormaleBasatosuLivello11"/>
        <w:numPr>
          <w:ilvl w:val="0"/>
          <w:numId w:val="11"/>
        </w:numPr>
        <w:ind w:left="851"/>
      </w:pPr>
      <w:r w:rsidRPr="00F55C89">
        <w:t>RP</w:t>
      </w:r>
      <w:r w:rsidR="00F55C89" w:rsidRPr="00F55C89">
        <w:t xml:space="preserve"> </w:t>
      </w:r>
      <w:r w:rsidRPr="00F55C89">
        <w:t>= Requisito di Prodotto;</w:t>
      </w:r>
    </w:p>
    <w:p w:rsidR="00F55C89" w:rsidRDefault="006E5BCD" w:rsidP="000F294D">
      <w:pPr>
        <w:pStyle w:val="TestoNormaleBasatosuLivello11"/>
        <w:numPr>
          <w:ilvl w:val="0"/>
          <w:numId w:val="11"/>
        </w:numPr>
        <w:ind w:left="851"/>
      </w:pPr>
      <w:r w:rsidRPr="00F55C89">
        <w:t>RA = R</w:t>
      </w:r>
      <w:r w:rsidR="00F55C89" w:rsidRPr="00F55C89">
        <w:t>equisito Aziendale;</w:t>
      </w:r>
    </w:p>
    <w:p w:rsidR="00F55C89" w:rsidRDefault="00F55C89" w:rsidP="000F294D">
      <w:pPr>
        <w:pStyle w:val="TestoNormaleBasatosuLivello11"/>
        <w:numPr>
          <w:ilvl w:val="0"/>
          <w:numId w:val="11"/>
        </w:numPr>
        <w:ind w:left="851"/>
      </w:pPr>
      <w:r w:rsidRPr="00F55C89">
        <w:t>RE = Requisito Esterno;</w:t>
      </w:r>
    </w:p>
    <w:p w:rsidR="000F294D" w:rsidRPr="000F294D" w:rsidRDefault="009B79AB" w:rsidP="000F294D">
      <w:pPr>
        <w:pStyle w:val="TestoNormaleBasatosuLivello11"/>
        <w:numPr>
          <w:ilvl w:val="0"/>
          <w:numId w:val="11"/>
        </w:numPr>
        <w:ind w:left="851"/>
        <w:rPr>
          <w:lang w:val="en-US"/>
        </w:rPr>
      </w:pPr>
      <w:r w:rsidRPr="009B79AB">
        <w:rPr>
          <w:lang w:val="en-US"/>
        </w:rPr>
        <w:t>UC = Use Case (Casi d’Uso);</w:t>
      </w:r>
    </w:p>
    <w:p w:rsidR="001161AB" w:rsidRDefault="001161AB" w:rsidP="000F294D">
      <w:pPr>
        <w:pStyle w:val="TestoNormaleBasatosuLivello11"/>
        <w:ind w:left="851"/>
      </w:pPr>
      <w:r>
        <w:t>Ad esempio, il requisito funzionale [RF</w:t>
      </w:r>
      <w:r w:rsidR="00F1599B">
        <w:t>B</w:t>
      </w:r>
      <w:r w:rsidR="005B5D4D">
        <w:t>O</w:t>
      </w:r>
      <w:r w:rsidR="00F1599B">
        <w:t>01</w:t>
      </w:r>
      <w:r w:rsidR="00351108">
        <w:t>.</w:t>
      </w:r>
      <w:r w:rsidR="00BE2095">
        <w:t>Login Admin</w:t>
      </w:r>
      <w:r>
        <w:t>] deve essere descritto</w:t>
      </w:r>
      <w:r w:rsidR="00BE2095">
        <w:t xml:space="preserve"> in un blocco</w:t>
      </w:r>
      <w:r w:rsidR="00F1599B">
        <w:t xml:space="preserve"> identificato dal numero  </w:t>
      </w:r>
      <w:r w:rsidR="00F17792">
        <w:t>RF</w:t>
      </w:r>
      <w:r w:rsidR="00F1599B">
        <w:t>B</w:t>
      </w:r>
      <w:r w:rsidR="00F17792">
        <w:t>O</w:t>
      </w:r>
      <w:r w:rsidR="00F1599B">
        <w:t>01</w:t>
      </w:r>
      <w:r w:rsidR="00BE2095">
        <w:t xml:space="preserve">, </w:t>
      </w:r>
      <w:r>
        <w:t>in una sottosezione denominata "</w:t>
      </w:r>
      <w:r w:rsidR="00BE2095">
        <w:t>Login Admin”</w:t>
      </w:r>
      <w:r>
        <w:t xml:space="preserve">. </w:t>
      </w:r>
      <w:r w:rsidR="00BE2095">
        <w:br/>
      </w:r>
      <w:r>
        <w:t>Il requisi</w:t>
      </w:r>
      <w:r w:rsidR="00E70976">
        <w:t>to non funzionale [</w:t>
      </w:r>
      <w:r w:rsidR="00F17792">
        <w:t>NF</w:t>
      </w:r>
      <w:r w:rsidR="00F1599B">
        <w:t>RP04</w:t>
      </w:r>
      <w:r w:rsidR="00547FA6">
        <w:t>.</w:t>
      </w:r>
      <w:r w:rsidR="00547FA6" w:rsidRPr="00547FA6">
        <w:t xml:space="preserve"> </w:t>
      </w:r>
      <w:r w:rsidR="00547FA6">
        <w:t>Affidabilità</w:t>
      </w:r>
      <w:r w:rsidR="00BE2095">
        <w:t xml:space="preserve">] deve essere descritto </w:t>
      </w:r>
      <w:r>
        <w:t xml:space="preserve">in </w:t>
      </w:r>
      <w:r w:rsidR="00F1599B">
        <w:t>un blocco identificato da NFRP04</w:t>
      </w:r>
      <w:r w:rsidR="00BE2095">
        <w:t>,</w:t>
      </w:r>
      <w:r w:rsidR="00BE2095" w:rsidRPr="00BE2095">
        <w:t xml:space="preserve"> </w:t>
      </w:r>
      <w:r w:rsidR="00F1599B">
        <w:t>nei requisiti Non F</w:t>
      </w:r>
      <w:r w:rsidR="00BE2095">
        <w:t>unzionali di affidabilità,</w:t>
      </w:r>
      <w:r>
        <w:t>.</w:t>
      </w:r>
    </w:p>
    <w:p w:rsidR="000153B6" w:rsidRDefault="00EF780E" w:rsidP="000F294D">
      <w:pPr>
        <w:pStyle w:val="TestoNormaleBasatosuLivello11"/>
        <w:ind w:left="851"/>
      </w:pPr>
      <w:r>
        <w:t xml:space="preserve">Ciò rende </w:t>
      </w:r>
      <w:r w:rsidR="001161AB">
        <w:t>univoco</w:t>
      </w:r>
      <w:r>
        <w:t xml:space="preserve"> l’ identificatore per i requisiti</w:t>
      </w:r>
      <w:r w:rsidR="001161AB">
        <w:t xml:space="preserve">. </w:t>
      </w:r>
    </w:p>
    <w:p w:rsidR="00EF780E" w:rsidRDefault="00EF780E" w:rsidP="000F294D">
      <w:pPr>
        <w:pStyle w:val="TestoNormaleBasatosuLivello11"/>
        <w:ind w:left="851"/>
      </w:pPr>
      <w:r w:rsidRPr="000F294D">
        <w:t>Nel caso dei Casi d’Uso, il riferimento viene fatto attraverso il nome della sottosezione dove essi sono descritti, ed in seguito l'identificatore</w:t>
      </w:r>
      <w:r w:rsidR="00947A58">
        <w:t xml:space="preserve"> del caso d’uso. Analog</w:t>
      </w:r>
      <w:r w:rsidRPr="000F294D">
        <w:t xml:space="preserve">amente ai Requisiti Funzionali, i casi d’uso sono suddivisi in casi d’uso del Front </w:t>
      </w:r>
      <w:r>
        <w:t>Office</w:t>
      </w:r>
      <w:r w:rsidRPr="000F294D">
        <w:t xml:space="preserve"> (FO) e casi d’uso del Back </w:t>
      </w:r>
      <w:r>
        <w:t>Office</w:t>
      </w:r>
      <w:r w:rsidRPr="000F294D">
        <w:t xml:space="preserve"> (BO):</w:t>
      </w:r>
      <w:r w:rsidRPr="000F294D">
        <w:br/>
        <w:t>Ad. Es.: [UCFO01.Visualizzare fumetti];</w:t>
      </w:r>
    </w:p>
    <w:p w:rsidR="000F294D" w:rsidRDefault="000F294D" w:rsidP="000153B6">
      <w:pPr>
        <w:pStyle w:val="TestoNormaleBasatosuLivello11"/>
      </w:pPr>
    </w:p>
    <w:p w:rsidR="001E7FC4" w:rsidRDefault="00F62A14" w:rsidP="00E753E1">
      <w:pPr>
        <w:pStyle w:val="Livello11"/>
      </w:pPr>
      <w:r w:rsidRPr="00F62A14">
        <w:t xml:space="preserve">Priorità: </w:t>
      </w:r>
      <w:r w:rsidR="001F6A0F">
        <w:t xml:space="preserve"> </w:t>
      </w:r>
    </w:p>
    <w:p w:rsidR="00E753E1" w:rsidRDefault="009C63A5" w:rsidP="001E7FC4">
      <w:pPr>
        <w:pStyle w:val="TestoNormaleBasatosuLivello11"/>
        <w:ind w:left="851"/>
      </w:pPr>
      <w:r w:rsidRPr="006611C8">
        <w:t xml:space="preserve">Per stabilire </w:t>
      </w:r>
      <w:r w:rsidR="00947A58">
        <w:t>la priorità dei requisiti</w:t>
      </w:r>
      <w:r w:rsidRPr="006611C8">
        <w:t xml:space="preserve">, le denominazioni </w:t>
      </w:r>
      <w:r w:rsidR="00947A58">
        <w:t xml:space="preserve">che sono </w:t>
      </w:r>
      <w:r w:rsidRPr="006611C8">
        <w:t xml:space="preserve">state adottate </w:t>
      </w:r>
      <w:r w:rsidR="00947A58">
        <w:t>sono: "E</w:t>
      </w:r>
      <w:r w:rsidRPr="006611C8">
        <w:t>ssenziale"</w:t>
      </w:r>
      <w:r w:rsidR="00947A58">
        <w:t>, "Importante" e "D</w:t>
      </w:r>
      <w:r w:rsidRPr="006611C8">
        <w:t>esiderabile".</w:t>
      </w:r>
      <w:r w:rsidR="00E753E1">
        <w:br/>
      </w:r>
    </w:p>
    <w:p w:rsidR="00E753E1" w:rsidRDefault="00E753E1" w:rsidP="000A74A1">
      <w:pPr>
        <w:pStyle w:val="Elenco"/>
        <w:numPr>
          <w:ilvl w:val="0"/>
          <w:numId w:val="3"/>
        </w:numPr>
      </w:pPr>
      <w:r w:rsidRPr="001E7FC4">
        <w:rPr>
          <w:b/>
        </w:rPr>
        <w:t>Essenziale</w:t>
      </w:r>
      <w:r w:rsidRPr="001E7FC4">
        <w:t xml:space="preserve">: </w:t>
      </w:r>
      <w:r>
        <w:t xml:space="preserve"> </w:t>
      </w:r>
      <w:r w:rsidR="00947A58">
        <w:t>è un requisito</w:t>
      </w:r>
      <w:r>
        <w:t xml:space="preserve"> senza il quale il </w:t>
      </w:r>
      <w:r w:rsidR="00947A58">
        <w:t>S</w:t>
      </w:r>
      <w:r>
        <w:t>istema non funziona. Requisiti essenziali sono requisiti rigorosi che devono essere sviluppati obbligatoriamente.</w:t>
      </w:r>
    </w:p>
    <w:p w:rsidR="00E753E1" w:rsidRDefault="00E753E1" w:rsidP="001E7FC4">
      <w:pPr>
        <w:pStyle w:val="Elenco"/>
        <w:ind w:left="851"/>
      </w:pPr>
    </w:p>
    <w:p w:rsidR="00E753E1" w:rsidRDefault="00E753E1" w:rsidP="000A74A1">
      <w:pPr>
        <w:pStyle w:val="Elenco"/>
        <w:numPr>
          <w:ilvl w:val="0"/>
          <w:numId w:val="3"/>
        </w:numPr>
      </w:pPr>
      <w:r w:rsidRPr="001E7FC4">
        <w:rPr>
          <w:b/>
        </w:rPr>
        <w:t>Importante</w:t>
      </w:r>
      <w:r w:rsidRPr="001E7FC4">
        <w:t xml:space="preserve">: </w:t>
      </w:r>
      <w:r>
        <w:t xml:space="preserve"> </w:t>
      </w:r>
      <w:r w:rsidR="00947A58">
        <w:t>è un requisito</w:t>
      </w:r>
      <w:r>
        <w:t xml:space="preserve"> senza il quale il </w:t>
      </w:r>
      <w:r w:rsidR="00947A58">
        <w:t>S</w:t>
      </w:r>
      <w:r>
        <w:t>istema funziona, ma non in modo soddisfacente. Requisiti importanti dovrebbero essere sviluppati, ma</w:t>
      </w:r>
      <w:r w:rsidR="00947A58">
        <w:t>,</w:t>
      </w:r>
      <w:r>
        <w:t xml:space="preserve"> in caso contrario, il </w:t>
      </w:r>
      <w:r w:rsidR="00947A58">
        <w:t>S</w:t>
      </w:r>
      <w:r>
        <w:t>istema può essere utilizzato lo stesso.</w:t>
      </w:r>
    </w:p>
    <w:p w:rsidR="00E753E1" w:rsidRPr="00E753E1" w:rsidRDefault="00E753E1" w:rsidP="001E7FC4">
      <w:pPr>
        <w:pStyle w:val="Elenco"/>
        <w:ind w:left="851"/>
      </w:pPr>
    </w:p>
    <w:p w:rsidR="001161AB" w:rsidRDefault="00E753E1" w:rsidP="000A74A1">
      <w:pPr>
        <w:pStyle w:val="Elenco"/>
        <w:numPr>
          <w:ilvl w:val="0"/>
          <w:numId w:val="3"/>
        </w:numPr>
      </w:pPr>
      <w:r w:rsidRPr="001E7FC4">
        <w:rPr>
          <w:b/>
        </w:rPr>
        <w:t>Desiderabile</w:t>
      </w:r>
      <w:r w:rsidRPr="001E7FC4">
        <w:t xml:space="preserve">: </w:t>
      </w:r>
      <w:r>
        <w:t xml:space="preserve"> </w:t>
      </w:r>
      <w:r w:rsidR="00947A58">
        <w:t xml:space="preserve">è un requisito </w:t>
      </w:r>
      <w:r>
        <w:t xml:space="preserve">che non comprome la funzionalità di base del </w:t>
      </w:r>
      <w:r w:rsidR="00947A58">
        <w:t>Sistema:  il S</w:t>
      </w:r>
      <w:r>
        <w:t>istema può funzionare in modo soddisfacente anche senza. Requisiti desiderabili possono essere lasciati per le versioni successive se non c'</w:t>
      </w:r>
      <w:r w:rsidR="00947A58">
        <w:t>è abbastanza tempo per realizzarli subito.</w:t>
      </w:r>
    </w:p>
    <w:p w:rsidR="000F294D" w:rsidRDefault="000F294D">
      <w:pPr>
        <w:spacing w:after="0" w:line="240" w:lineRule="auto"/>
        <w:rPr>
          <w:b/>
          <w:caps/>
          <w:sz w:val="24"/>
          <w:szCs w:val="24"/>
          <w:u w:val="single"/>
        </w:rPr>
      </w:pPr>
      <w:r>
        <w:br w:type="page"/>
      </w:r>
    </w:p>
    <w:p w:rsidR="001161AB" w:rsidRDefault="00A254D5" w:rsidP="00BA2CFC">
      <w:pPr>
        <w:pStyle w:val="Livello1"/>
      </w:pPr>
      <w:bookmarkStart w:id="8" w:name="_Toc420313191"/>
      <w:r>
        <w:t>REQUISITI FUNZIONALI</w:t>
      </w:r>
      <w:bookmarkEnd w:id="8"/>
    </w:p>
    <w:p w:rsidR="009A63EE" w:rsidRPr="00D91603" w:rsidRDefault="00A254D5" w:rsidP="00D91603">
      <w:pPr>
        <w:pStyle w:val="TestoNormaleBasatosuLivello11"/>
      </w:pPr>
      <w:r w:rsidRPr="00A254D5">
        <w:t>I requisiti funzionali descrivono le funzion</w:t>
      </w:r>
      <w:r w:rsidR="00947A58">
        <w:t>alità ed i servizi forniti dal S</w:t>
      </w:r>
      <w:r w:rsidRPr="00A254D5">
        <w:t>istema</w:t>
      </w:r>
      <w:r w:rsidR="00947A58">
        <w:t>,</w:t>
      </w:r>
      <w:r w:rsidRPr="00A254D5">
        <w:t xml:space="preserve"> che possono essere</w:t>
      </w:r>
      <w:r w:rsidR="00947A58">
        <w:t>:</w:t>
      </w:r>
      <w:r w:rsidRPr="00A254D5">
        <w:t xml:space="preserve"> calcoli, tecniche di manipo</w:t>
      </w:r>
      <w:r w:rsidR="00947A58">
        <w:t>lazione dei dati e dei processi</w:t>
      </w:r>
      <w:r w:rsidRPr="00A254D5">
        <w:t xml:space="preserve"> e altre caratteristiche specifiche che definiscono cosa </w:t>
      </w:r>
      <w:r w:rsidR="00947A58">
        <w:t>il S</w:t>
      </w:r>
      <w:r w:rsidRPr="00A254D5">
        <w:t>istema è in grado di realizzare. Un requisito funzionale quindi, definisce una funzione d</w:t>
      </w:r>
      <w:r w:rsidR="00947A58">
        <w:t>el S</w:t>
      </w:r>
      <w:r w:rsidRPr="00A254D5">
        <w:t>istema software</w:t>
      </w:r>
      <w:r w:rsidR="00947A58">
        <w:t>,</w:t>
      </w:r>
      <w:r w:rsidRPr="00A254D5">
        <w:t xml:space="preserve"> o una sua componente</w:t>
      </w:r>
      <w:r w:rsidR="00947A58">
        <w:t>,</w:t>
      </w:r>
      <w:r w:rsidRPr="00A254D5">
        <w:t xml:space="preserve"> dove una funzione è descritta come un insieme di input, output e il loro comportamento.</w:t>
      </w:r>
    </w:p>
    <w:p w:rsidR="00864CDC" w:rsidRPr="00E229ED" w:rsidRDefault="00A254D5" w:rsidP="00E811FC">
      <w:pPr>
        <w:pStyle w:val="Livello11"/>
      </w:pPr>
      <w:r>
        <w:t>Back</w:t>
      </w:r>
      <w:r w:rsidR="009E0C48">
        <w:t xml:space="preserve"> Office</w:t>
      </w:r>
      <w:r>
        <w:t>:</w:t>
      </w:r>
      <w:r w:rsidR="00E811FC">
        <w:br/>
      </w: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01</w:t>
      </w:r>
      <w:r w:rsidR="00E70976">
        <w:t>.</w:t>
      </w:r>
      <w:r w:rsidR="00EA59B3" w:rsidRPr="008924A5">
        <w:t>Login Admin</w:t>
      </w:r>
      <w:r>
        <w:t>]</w:t>
      </w:r>
    </w:p>
    <w:p w:rsidR="00F91B7B" w:rsidRPr="008924A5" w:rsidRDefault="00947A58" w:rsidP="00F62A14">
      <w:pPr>
        <w:pStyle w:val="Elenco"/>
        <w:ind w:left="993"/>
      </w:pPr>
      <w:r>
        <w:t>Il S</w:t>
      </w:r>
      <w:r w:rsidR="00EA59B3" w:rsidRPr="008924A5">
        <w:t>istema dovrà avere una interfaccia amministrativa accessibile utilizzando un deter</w:t>
      </w:r>
      <w:r>
        <w:t>minato login e password per accedere</w:t>
      </w:r>
      <w:r w:rsidR="00EA59B3" w:rsidRPr="008924A5">
        <w:t xml:space="preserve"> </w:t>
      </w:r>
      <w:r>
        <w:t>al</w:t>
      </w:r>
      <w:r w:rsidR="00EA59B3" w:rsidRPr="008924A5">
        <w:t>la gestione d</w:t>
      </w:r>
      <w:r>
        <w:t>e</w:t>
      </w:r>
      <w:r w:rsidR="00EA59B3" w:rsidRPr="008924A5">
        <w:t xml:space="preserve">i fumetti, </w:t>
      </w:r>
      <w:r>
        <w:t>delle vendite</w:t>
      </w:r>
      <w:r w:rsidR="00EA59B3" w:rsidRPr="008924A5">
        <w:t>/prenotazioni e dei clienti.</w:t>
      </w:r>
    </w:p>
    <w:p w:rsidR="004D21C4"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02</w:t>
      </w:r>
      <w:r w:rsidR="00E70976">
        <w:t>.</w:t>
      </w:r>
      <w:r w:rsidR="00E811FC" w:rsidRPr="008924A5">
        <w:t>Gestione Fumetti</w:t>
      </w:r>
      <w:r>
        <w:t>]</w:t>
      </w:r>
    </w:p>
    <w:p w:rsidR="00E811FC" w:rsidRPr="008924A5" w:rsidRDefault="00E811FC" w:rsidP="00F62A14">
      <w:pPr>
        <w:pStyle w:val="Elenco"/>
        <w:ind w:left="993"/>
      </w:pPr>
      <w:r w:rsidRPr="008924A5">
        <w:t>Il/i proprietari della fumetteria devono poter gestire i fumetti: inserire nuovi fumetti; modificare i fumetti; cancellare i fumetti; visualizzare i fumetti.</w:t>
      </w:r>
    </w:p>
    <w:p w:rsidR="004D21C4"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03</w:t>
      </w:r>
      <w:r w:rsidR="00E70976">
        <w:t>.</w:t>
      </w:r>
      <w:r w:rsidR="00E811FC" w:rsidRPr="008924A5">
        <w:t>Gestione Generi</w:t>
      </w:r>
      <w:r>
        <w:t>]</w:t>
      </w:r>
    </w:p>
    <w:p w:rsidR="00E811FC" w:rsidRPr="008924A5" w:rsidRDefault="00E811FC" w:rsidP="00F62A14">
      <w:pPr>
        <w:pStyle w:val="Elenco"/>
        <w:ind w:left="993"/>
      </w:pPr>
      <w:r w:rsidRPr="008924A5">
        <w:t>Il/i proprietari della fumetteria devono poter gestire i generi: inserire nuovi generi; modificare i generi; cancellare i generi; visualizzare i generi.</w:t>
      </w:r>
    </w:p>
    <w:p w:rsidR="004D21C4"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04</w:t>
      </w:r>
      <w:r w:rsidR="00E70976">
        <w:t>.</w:t>
      </w:r>
      <w:r w:rsidR="00E811FC" w:rsidRPr="008924A5">
        <w:t>Gestione Autori</w:t>
      </w:r>
      <w:r>
        <w:t>]</w:t>
      </w:r>
    </w:p>
    <w:p w:rsidR="00E811FC" w:rsidRPr="008924A5" w:rsidRDefault="00E811FC" w:rsidP="00F62A14">
      <w:pPr>
        <w:pStyle w:val="Elenco"/>
        <w:ind w:left="993"/>
      </w:pPr>
      <w:r w:rsidRPr="008924A5">
        <w:t>Il/i proprietari della fumetteria devono poter gestire gl</w:t>
      </w:r>
      <w:r w:rsidR="001346BF" w:rsidRPr="008924A5">
        <w:t xml:space="preserve">i autori: inserire nuovi autori, modificare gli autori, cancellare gli autori, </w:t>
      </w:r>
      <w:r w:rsidRPr="008924A5">
        <w:t>visualizzare gli autori.</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05</w:t>
      </w:r>
      <w:r w:rsidR="00E70976">
        <w:t>.</w:t>
      </w:r>
      <w:r w:rsidR="00E811FC" w:rsidRPr="008924A5">
        <w:t>Regola fumetto/autori/generi</w:t>
      </w:r>
      <w:r>
        <w:t>]</w:t>
      </w:r>
    </w:p>
    <w:p w:rsidR="00E811FC" w:rsidRPr="008924A5" w:rsidRDefault="00E811FC" w:rsidP="00F62A14">
      <w:pPr>
        <w:pStyle w:val="Elenco"/>
        <w:ind w:left="993"/>
      </w:pPr>
      <w:r w:rsidRPr="008924A5">
        <w:t>Un fumetto può avere più generi e più autori;</w:t>
      </w:r>
    </w:p>
    <w:p w:rsidR="00744ACA"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5233D3" w:rsidRPr="008924A5" w:rsidRDefault="005233D3" w:rsidP="00F62A14">
      <w:pPr>
        <w:pStyle w:val="Elenco"/>
        <w:ind w:left="99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06</w:t>
      </w:r>
      <w:r w:rsidR="00E70976">
        <w:t>.</w:t>
      </w:r>
      <w:r w:rsidR="00E811FC" w:rsidRPr="008924A5">
        <w:t>Gestione Prenotazione</w:t>
      </w:r>
      <w:r>
        <w:t>]</w:t>
      </w:r>
    </w:p>
    <w:p w:rsidR="00E811FC" w:rsidRPr="008924A5" w:rsidRDefault="00E811FC" w:rsidP="00F62A14">
      <w:pPr>
        <w:pStyle w:val="Elenco"/>
        <w:ind w:left="993"/>
      </w:pPr>
      <w:r w:rsidRPr="008924A5">
        <w:t>Il/i proprietari della fumetteria devono poter gestire le prenotazione: inserire nuove prenotazione (nel caso di prenotazione via telefono); modificare le prenotazione; cancellare le prenotazione; visualizzare le prenotazione.</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07</w:t>
      </w:r>
      <w:r w:rsidR="00E70976">
        <w:t>.</w:t>
      </w:r>
      <w:r w:rsidR="00E811FC" w:rsidRPr="008924A5">
        <w:t>Status Prenotazione</w:t>
      </w:r>
      <w:r>
        <w:t>]</w:t>
      </w:r>
    </w:p>
    <w:p w:rsidR="00E811FC" w:rsidRPr="008924A5" w:rsidRDefault="00E811FC" w:rsidP="00F62A14">
      <w:pPr>
        <w:pStyle w:val="Elenco"/>
        <w:ind w:left="993"/>
      </w:pPr>
      <w:r w:rsidRPr="008924A5">
        <w:t>Il/i proprietari della fumetteria deve cambiare lo stato di una prenotazione impostandolo su “disponibile” quando la richiesta presen</w:t>
      </w:r>
      <w:r w:rsidR="00815765">
        <w:t>te nella prenotazione è disponi</w:t>
      </w:r>
      <w:r w:rsidRPr="008924A5">
        <w:t>bile. Facendo questo, il cliente sarà avvisato via mail, e nel suo profilo del sito sarà visibile anche quest’informazione;</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5B5D4D">
        <w:t>BO</w:t>
      </w:r>
      <w:r w:rsidR="009C1288" w:rsidRPr="008924A5">
        <w:t>08</w:t>
      </w:r>
      <w:r w:rsidR="00E70976">
        <w:t>.</w:t>
      </w:r>
      <w:r w:rsidR="00E811FC" w:rsidRPr="008924A5">
        <w:t>Report Fumetti</w:t>
      </w:r>
      <w:r>
        <w:t>]</w:t>
      </w:r>
    </w:p>
    <w:p w:rsidR="00E811FC" w:rsidRPr="008924A5" w:rsidRDefault="00E811FC" w:rsidP="00F62A14">
      <w:pPr>
        <w:pStyle w:val="Elenco"/>
        <w:ind w:left="993"/>
      </w:pPr>
      <w:r w:rsidRPr="008924A5">
        <w:t>Nel requisito di visualizzazione dei fumetti, il/i proprietari della fumetteria devono poter: vedere TUTTI i fumetti prenotati; vedere TUTTI i fumetti presenti nel Sistema; vedere TUTTI i fumetti presenti nel Sistema DIVISI per genere ; vedere TUTTI i fumetti presenti nel Sistema DIVISI per autore (un fumetto potreb</w:t>
      </w:r>
      <w:r w:rsidR="00B81847">
        <w:t>be</w:t>
      </w:r>
      <w:r w:rsidRPr="008924A5">
        <w:t xml:space="preserve"> comparire più volte se ad esso sono associati più autori: sceneggiatori, scrittori, disegnatori, ecc..);</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B81847">
        <w:t>BO</w:t>
      </w:r>
      <w:r w:rsidR="009C1288" w:rsidRPr="008924A5">
        <w:t>09</w:t>
      </w:r>
      <w:r w:rsidR="00E70976">
        <w:t>.</w:t>
      </w:r>
      <w:r w:rsidR="00E811FC" w:rsidRPr="008924A5">
        <w:t>Gestione Stock</w:t>
      </w:r>
      <w:r>
        <w:t>]</w:t>
      </w:r>
    </w:p>
    <w:p w:rsidR="00E811FC" w:rsidRPr="008924A5" w:rsidRDefault="00E811FC" w:rsidP="00F62A14">
      <w:pPr>
        <w:pStyle w:val="Elenco"/>
        <w:ind w:left="993"/>
      </w:pPr>
      <w:r w:rsidRPr="008924A5">
        <w:t>Il/i proprietari della fumetteria deve poter generare un report riassuntivo dei fumetti con SCARSA DISPONIBILITA’;</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9C1288" w:rsidRPr="008924A5">
        <w:t>RF</w:t>
      </w:r>
      <w:r w:rsidR="00B81847">
        <w:t>BO</w:t>
      </w:r>
      <w:r w:rsidR="009C1288" w:rsidRPr="008924A5">
        <w:t>10</w:t>
      </w:r>
      <w:r w:rsidR="00E70976">
        <w:t>.</w:t>
      </w:r>
      <w:r w:rsidR="00E811FC" w:rsidRPr="008924A5">
        <w:t>Approvazione delle note</w:t>
      </w:r>
      <w:r>
        <w:t>]</w:t>
      </w:r>
    </w:p>
    <w:p w:rsidR="00E811FC" w:rsidRPr="008924A5" w:rsidRDefault="00E811FC" w:rsidP="00F62A14">
      <w:pPr>
        <w:pStyle w:val="Elenco"/>
        <w:ind w:left="993"/>
      </w:pPr>
      <w:r w:rsidRPr="008924A5">
        <w:t>Il/i proprietari della fumetteria deve poter gestire (approvare o disapprovare) le note messe su un fumetto attraverso un modulo gestionale.</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E811FC" w:rsidRPr="008924A5">
        <w:t>RF</w:t>
      </w:r>
      <w:r w:rsidR="00B81847">
        <w:t>BO</w:t>
      </w:r>
      <w:r w:rsidR="00E811FC" w:rsidRPr="008924A5">
        <w:t>11</w:t>
      </w:r>
      <w:r w:rsidR="00E70976">
        <w:t>.</w:t>
      </w:r>
      <w:r w:rsidR="00E811FC" w:rsidRPr="008924A5">
        <w:t>Gestione suggerimenti</w:t>
      </w:r>
      <w:r>
        <w:t>]</w:t>
      </w:r>
    </w:p>
    <w:p w:rsidR="00E811FC" w:rsidRPr="008924A5" w:rsidRDefault="00E811FC" w:rsidP="00F62A14">
      <w:pPr>
        <w:pStyle w:val="Elenco"/>
        <w:ind w:left="993"/>
      </w:pPr>
      <w:r w:rsidRPr="008924A5">
        <w:t>Il/i proprietari della fumetteria devono poter gestire i suggerimenti: cancellare i suggerimenti; visualizzare i suggerimenti; attraverso il tasto “accet</w:t>
      </w:r>
      <w:r w:rsidR="00A33702">
        <w:t>tare suggerimento”, il S</w:t>
      </w:r>
      <w:r w:rsidRPr="008924A5">
        <w:t>istema porterà l’utente alla pagina di inserimento/edizione del fumetto con i dati c</w:t>
      </w:r>
      <w:r w:rsidR="004D21C4" w:rsidRPr="008924A5">
        <w:t xml:space="preserve">he vengono del suggerimento già </w:t>
      </w:r>
      <w:r w:rsidRPr="008924A5">
        <w:t>riempiti.</w:t>
      </w:r>
    </w:p>
    <w:p w:rsidR="00E811FC" w:rsidRPr="008924A5" w:rsidRDefault="00F62A14" w:rsidP="00F62A14">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F62A14">
      <w:pPr>
        <w:pStyle w:val="Elenco"/>
        <w:ind w:left="993" w:hanging="483"/>
      </w:pPr>
    </w:p>
    <w:p w:rsidR="00F62A14" w:rsidRPr="008924A5" w:rsidRDefault="00F40E07" w:rsidP="000A74A1">
      <w:pPr>
        <w:pStyle w:val="Elenco"/>
        <w:numPr>
          <w:ilvl w:val="0"/>
          <w:numId w:val="4"/>
        </w:numPr>
        <w:tabs>
          <w:tab w:val="clear" w:pos="851"/>
        </w:tabs>
        <w:ind w:left="993" w:hanging="483"/>
      </w:pPr>
      <w:r>
        <w:t>[</w:t>
      </w:r>
      <w:r w:rsidR="00E811FC" w:rsidRPr="008924A5">
        <w:t>RF</w:t>
      </w:r>
      <w:r w:rsidR="00B81847">
        <w:t>BO</w:t>
      </w:r>
      <w:r w:rsidR="00E811FC" w:rsidRPr="008924A5">
        <w:t>12</w:t>
      </w:r>
      <w:r w:rsidR="00E70976">
        <w:t>.</w:t>
      </w:r>
      <w:r w:rsidR="00E811FC" w:rsidRPr="008924A5">
        <w:t>Gestione clienti</w:t>
      </w:r>
      <w:r>
        <w:t>]</w:t>
      </w:r>
    </w:p>
    <w:p w:rsidR="00E811FC" w:rsidRPr="008924A5" w:rsidRDefault="00E811FC" w:rsidP="00F62A14">
      <w:pPr>
        <w:pStyle w:val="Elenco"/>
        <w:ind w:left="993"/>
      </w:pPr>
      <w:r w:rsidRPr="008924A5">
        <w:t>Il/i proprietari della fumetteria devono poter gestire i clienti registrati nel sito: cancellare i clienti; visualizzare i clienti; inserire un nuovo cliente; modificare i clienti;</w:t>
      </w:r>
    </w:p>
    <w:p w:rsidR="00F62A14" w:rsidRDefault="00F62A14" w:rsidP="009E0C48">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9E0C48" w:rsidRPr="008924A5" w:rsidRDefault="009E0C48" w:rsidP="009E0C48">
      <w:pPr>
        <w:pStyle w:val="Elenco"/>
        <w:ind w:left="993"/>
      </w:pPr>
    </w:p>
    <w:p w:rsidR="00E811FC" w:rsidRPr="008924A5" w:rsidRDefault="00E811FC" w:rsidP="004D21C4">
      <w:pPr>
        <w:pStyle w:val="Livello11"/>
      </w:pPr>
      <w:r w:rsidRPr="008924A5">
        <w:t>Front</w:t>
      </w:r>
      <w:r w:rsidR="009E0C48">
        <w:t xml:space="preserve"> Office</w:t>
      </w:r>
      <w:r w:rsidRPr="008924A5">
        <w:t>:</w:t>
      </w:r>
      <w:r w:rsidR="004D21C4" w:rsidRPr="008924A5">
        <w:br/>
      </w: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01</w:t>
      </w:r>
      <w:r w:rsidR="00E70976">
        <w:t>.</w:t>
      </w:r>
      <w:r w:rsidR="00E811FC" w:rsidRPr="008924A5">
        <w:t>Visualizzazione fumetti</w:t>
      </w:r>
      <w:r>
        <w:t>]</w:t>
      </w:r>
    </w:p>
    <w:p w:rsidR="00E811FC" w:rsidRPr="008924A5" w:rsidRDefault="00555D56" w:rsidP="00824FB0">
      <w:pPr>
        <w:pStyle w:val="Elenco"/>
        <w:ind w:left="993"/>
      </w:pPr>
      <w:r>
        <w:t>Il s</w:t>
      </w:r>
      <w:r w:rsidR="00E811FC" w:rsidRPr="008924A5">
        <w:t>istema dovrà presentare al cliente la pagina interna dei fumetti presenti;</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02</w:t>
      </w:r>
      <w:r w:rsidR="00E70976">
        <w:t>.</w:t>
      </w:r>
      <w:r w:rsidR="00E811FC" w:rsidRPr="008924A5">
        <w:t>Inserimento note</w:t>
      </w:r>
      <w:r>
        <w:t>]</w:t>
      </w:r>
    </w:p>
    <w:p w:rsidR="00E811FC" w:rsidRPr="008924A5" w:rsidRDefault="00E811FC" w:rsidP="00824FB0">
      <w:pPr>
        <w:pStyle w:val="Elenco"/>
        <w:ind w:left="993"/>
      </w:pPr>
      <w:r w:rsidRPr="008924A5">
        <w:t xml:space="preserve">Il </w:t>
      </w:r>
      <w:r w:rsidR="00555D56">
        <w:t>S</w:t>
      </w:r>
      <w:r w:rsidRPr="008924A5">
        <w:t>istema dovrà permettere che il cliente</w:t>
      </w:r>
      <w:r w:rsidR="00555D56">
        <w:t xml:space="preserve"> possa mettere </w:t>
      </w:r>
      <w:r w:rsidRPr="008924A5">
        <w:t xml:space="preserve"> note su un determinato fumetto;</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03</w:t>
      </w:r>
      <w:r w:rsidR="00E70976">
        <w:t>.</w:t>
      </w:r>
      <w:r w:rsidR="00E811FC" w:rsidRPr="008924A5">
        <w:t>Lista per titolo</w:t>
      </w:r>
      <w:r>
        <w:t>]</w:t>
      </w:r>
    </w:p>
    <w:p w:rsidR="00E811FC" w:rsidRPr="008924A5" w:rsidRDefault="00E811FC" w:rsidP="00824FB0">
      <w:pPr>
        <w:pStyle w:val="Elenco"/>
        <w:ind w:left="993"/>
      </w:pPr>
      <w:r w:rsidRPr="008924A5">
        <w:t>Il Cliente può richiedere TUTTI i volumi di un determinato fumetto;</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555D56" w:rsidRDefault="00555D56">
      <w:pPr>
        <w:spacing w:after="0" w:line="240" w:lineRule="auto"/>
        <w:rPr>
          <w:sz w:val="24"/>
          <w:szCs w:val="24"/>
        </w:rPr>
      </w:pPr>
      <w:r>
        <w:br w:type="page"/>
      </w: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04</w:t>
      </w:r>
      <w:r w:rsidR="00E70976">
        <w:t>.</w:t>
      </w:r>
      <w:r w:rsidR="00E811FC" w:rsidRPr="008924A5">
        <w:t>Lista per genere</w:t>
      </w:r>
      <w:r>
        <w:t>]</w:t>
      </w:r>
    </w:p>
    <w:p w:rsidR="00E811FC" w:rsidRPr="008924A5" w:rsidRDefault="00E811FC" w:rsidP="00824FB0">
      <w:pPr>
        <w:pStyle w:val="Elenco"/>
        <w:ind w:left="993"/>
      </w:pPr>
      <w:r w:rsidRPr="008924A5">
        <w:t>Il Cliente può richiedere TUTTI i fumetti di un determinato genere;</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05</w:t>
      </w:r>
      <w:r w:rsidR="00E70976">
        <w:t>.</w:t>
      </w:r>
      <w:r w:rsidR="00E811FC" w:rsidRPr="008924A5">
        <w:t>Lista per artista</w:t>
      </w:r>
      <w:r>
        <w:t>]</w:t>
      </w:r>
    </w:p>
    <w:p w:rsidR="00E811FC" w:rsidRPr="008924A5" w:rsidRDefault="00E811FC" w:rsidP="00824FB0">
      <w:pPr>
        <w:pStyle w:val="Elenco"/>
        <w:ind w:left="993"/>
      </w:pPr>
      <w:r w:rsidRPr="008924A5">
        <w:t>Il Cliente può richiedere TUTTI i fumetti di un determinato artista;</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06</w:t>
      </w:r>
      <w:r w:rsidR="00E70976">
        <w:t>.</w:t>
      </w:r>
      <w:r w:rsidR="00E811FC" w:rsidRPr="008924A5">
        <w:t>Lista per editore</w:t>
      </w:r>
      <w:r>
        <w:t>]</w:t>
      </w:r>
    </w:p>
    <w:p w:rsidR="00E811FC" w:rsidRPr="008924A5" w:rsidRDefault="00E811FC" w:rsidP="00824FB0">
      <w:pPr>
        <w:pStyle w:val="Elenco"/>
        <w:ind w:left="993"/>
      </w:pPr>
      <w:r w:rsidRPr="008924A5">
        <w:t>Il Cliente può richiedere TUTTI i fumetti di un determinato editore;</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07</w:t>
      </w:r>
      <w:r w:rsidR="00E70976">
        <w:t>.</w:t>
      </w:r>
      <w:r w:rsidR="00E811FC" w:rsidRPr="008924A5">
        <w:t>Lista per prezzo</w:t>
      </w:r>
      <w:r>
        <w:t>]</w:t>
      </w:r>
    </w:p>
    <w:p w:rsidR="00E811FC" w:rsidRPr="008924A5" w:rsidRDefault="00E811FC" w:rsidP="00824FB0">
      <w:pPr>
        <w:pStyle w:val="Elenco"/>
        <w:ind w:left="993"/>
      </w:pPr>
      <w:r w:rsidRPr="008924A5">
        <w:t>Il Cliente può richiedere TUTTI i fumetti sotto un determinato prezzo;</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E70976">
        <w:t>08.</w:t>
      </w:r>
      <w:r w:rsidR="00E811FC" w:rsidRPr="008924A5">
        <w:t>Prenotazione</w:t>
      </w:r>
      <w:r>
        <w:t>]</w:t>
      </w:r>
    </w:p>
    <w:p w:rsidR="00E811FC" w:rsidRPr="008924A5" w:rsidRDefault="00E811FC" w:rsidP="00824FB0">
      <w:pPr>
        <w:pStyle w:val="Elenco"/>
        <w:ind w:left="993"/>
      </w:pPr>
      <w:r w:rsidRPr="008924A5">
        <w:t>Un cliente potrà prenotare un fumetto tramite il sito;</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09</w:t>
      </w:r>
      <w:r w:rsidR="00E70976">
        <w:t>.</w:t>
      </w:r>
      <w:r w:rsidR="00E811FC" w:rsidRPr="008924A5">
        <w:t>Avviso disponibilità</w:t>
      </w:r>
      <w:r>
        <w:t>]</w:t>
      </w:r>
    </w:p>
    <w:p w:rsidR="00E811FC" w:rsidRPr="008924A5" w:rsidRDefault="00E811FC" w:rsidP="00824FB0">
      <w:pPr>
        <w:pStyle w:val="Elenco"/>
        <w:ind w:left="993"/>
      </w:pPr>
      <w:r w:rsidRPr="008924A5">
        <w:t>Il cliente dovrà essere avvisato che non esistono fumetti immediatamente disponibili nel momento della prenotazione, mostrando al cliente un link che gli permetta di essere avvisato non appena il fumetto è disponibile.</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10</w:t>
      </w:r>
      <w:r w:rsidR="00E70976">
        <w:t>.</w:t>
      </w:r>
      <w:r w:rsidR="00E811FC" w:rsidRPr="008924A5">
        <w:t>Gestione stock</w:t>
      </w:r>
      <w:r>
        <w:t>]</w:t>
      </w:r>
    </w:p>
    <w:p w:rsidR="00E811FC" w:rsidRPr="008924A5" w:rsidRDefault="00555D56" w:rsidP="00824FB0">
      <w:pPr>
        <w:pStyle w:val="Elenco"/>
        <w:ind w:left="993"/>
      </w:pPr>
      <w:r>
        <w:t>Il S</w:t>
      </w:r>
      <w:r w:rsidR="00E811FC" w:rsidRPr="008924A5">
        <w:t>istema dovrà gestire lo stock dei fumetti, permettendo che un cliente faccia la prenotazione solamente di un fumetto presente nel DataBase.</w:t>
      </w:r>
    </w:p>
    <w:p w:rsidR="00824FB0" w:rsidRPr="008924A5" w:rsidRDefault="00F62A14" w:rsidP="009E0C48">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Importante</w:t>
      </w:r>
      <w:r w:rsidR="001346BF" w:rsidRPr="008924A5">
        <w:t>;</w:t>
      </w:r>
    </w:p>
    <w:p w:rsidR="00F62A14" w:rsidRPr="008924A5" w:rsidRDefault="00F62A14"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11</w:t>
      </w:r>
      <w:r w:rsidR="00E70976">
        <w:t>.</w:t>
      </w:r>
      <w:r w:rsidR="00E811FC" w:rsidRPr="008924A5">
        <w:t>Impossibilità modifica prenotazione</w:t>
      </w:r>
      <w:r>
        <w:t>]</w:t>
      </w:r>
    </w:p>
    <w:p w:rsidR="00E811FC" w:rsidRPr="008924A5" w:rsidRDefault="00E811FC" w:rsidP="00824FB0">
      <w:pPr>
        <w:pStyle w:val="Elenco"/>
        <w:ind w:left="993"/>
      </w:pPr>
      <w:r w:rsidRPr="008924A5">
        <w:t xml:space="preserve">Un Cliente NON può modificare il numero di copie prenotate, ne cancellare la prenotazione, poiché </w:t>
      </w:r>
      <w:r w:rsidR="00555D56">
        <w:t>essa</w:t>
      </w:r>
      <w:r w:rsidRPr="008924A5">
        <w:t>, una volta fatta, non è ritirabile;</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12</w:t>
      </w:r>
      <w:r w:rsidR="00E70976">
        <w:t>.</w:t>
      </w:r>
      <w:r w:rsidR="00E811FC" w:rsidRPr="008924A5">
        <w:t>Gestione profilo utente</w:t>
      </w:r>
      <w:r>
        <w:t>]</w:t>
      </w:r>
    </w:p>
    <w:p w:rsidR="00E811FC" w:rsidRPr="008924A5" w:rsidRDefault="00E811FC" w:rsidP="00824FB0">
      <w:pPr>
        <w:pStyle w:val="Elenco"/>
        <w:ind w:left="993"/>
      </w:pPr>
      <w:r w:rsidRPr="008924A5">
        <w:t xml:space="preserve">Il </w:t>
      </w:r>
      <w:r w:rsidR="00555D56">
        <w:t>S</w:t>
      </w:r>
      <w:r w:rsidRPr="008924A5">
        <w:t>istema dovrà avere una interfaccia che permetta al cliente di creare; modificare; o cancellare il proprio profilo;</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13</w:t>
      </w:r>
      <w:r w:rsidR="00E70976">
        <w:t>.</w:t>
      </w:r>
      <w:r w:rsidR="00E811FC" w:rsidRPr="008924A5">
        <w:t>Gestione avviso cliente</w:t>
      </w:r>
      <w:r>
        <w:t>]</w:t>
      </w:r>
    </w:p>
    <w:p w:rsidR="00E811FC" w:rsidRPr="008924A5" w:rsidRDefault="00E811FC" w:rsidP="00824FB0">
      <w:pPr>
        <w:pStyle w:val="Elenco"/>
        <w:ind w:left="993"/>
      </w:pPr>
      <w:r w:rsidRPr="008924A5">
        <w:t>Quando il fumetto è disponibile in magazzino, il cliente sarà avvisato del ritiro via mail; inoltre questo avviso sarà presente anche nell’interfaccia privata del cliente;</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555D56" w:rsidRDefault="00555D56">
      <w:pPr>
        <w:spacing w:after="0" w:line="240" w:lineRule="auto"/>
        <w:rPr>
          <w:sz w:val="24"/>
          <w:szCs w:val="24"/>
        </w:rPr>
      </w:pPr>
      <w:r>
        <w:br w:type="page"/>
      </w: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14</w:t>
      </w:r>
      <w:r w:rsidR="00E70976">
        <w:t>.</w:t>
      </w:r>
      <w:r w:rsidR="00E811FC" w:rsidRPr="008924A5">
        <w:t>Assenza di gestione ordini</w:t>
      </w:r>
      <w:r>
        <w:t>]</w:t>
      </w:r>
    </w:p>
    <w:p w:rsidR="00E811FC" w:rsidRPr="008924A5" w:rsidRDefault="00E811FC" w:rsidP="00824FB0">
      <w:pPr>
        <w:pStyle w:val="Elenco"/>
        <w:ind w:left="993"/>
      </w:pPr>
      <w:r w:rsidRPr="008924A5">
        <w:t>Non c’è la gestione degli ordini (non è richiesta);</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15</w:t>
      </w:r>
      <w:r w:rsidR="00E70976">
        <w:t>.</w:t>
      </w:r>
      <w:r w:rsidR="00E811FC" w:rsidRPr="008924A5">
        <w:t xml:space="preserve">Possibilità di di </w:t>
      </w:r>
      <w:r w:rsidR="009C1288" w:rsidRPr="008924A5">
        <w:t>inserimento fumetti inesistenti</w:t>
      </w:r>
      <w:r>
        <w:t>]</w:t>
      </w:r>
    </w:p>
    <w:p w:rsidR="00E811FC" w:rsidRPr="008924A5" w:rsidRDefault="00E811FC" w:rsidP="00824FB0">
      <w:pPr>
        <w:pStyle w:val="Elenco"/>
        <w:ind w:left="993"/>
      </w:pPr>
      <w:r w:rsidRPr="008924A5">
        <w:t>Il sistema dovrà avere una interfaccia che permetta al cliente fare un suggerimento di un fumetto non esistente nel sito (DataBase);</w:t>
      </w:r>
    </w:p>
    <w:p w:rsidR="00E811FC" w:rsidRPr="008924A5" w:rsidRDefault="00F62A14" w:rsidP="00824FB0">
      <w:pPr>
        <w:pStyle w:val="Elenco"/>
        <w:ind w:left="993"/>
      </w:pPr>
      <w:r w:rsidRPr="008924A5">
        <w:rPr>
          <w:i/>
        </w:rPr>
        <w:t xml:space="preserve">Priorità: </w:t>
      </w:r>
      <w:r w:rsidR="001F6A0F" w:rsidRPr="008924A5">
        <w:t xml:space="preserve"> </w:t>
      </w:r>
      <w:r w:rsidR="00744ACA" w:rsidRPr="008924A5">
        <w:t xml:space="preserve"> </w:t>
      </w:r>
      <w:r w:rsidR="00E811FC" w:rsidRPr="008924A5">
        <w:rPr>
          <w:b/>
        </w:rPr>
        <w:t>Desiderabile</w:t>
      </w:r>
      <w:r w:rsidR="001346BF" w:rsidRPr="008924A5">
        <w:t>;</w:t>
      </w:r>
    </w:p>
    <w:p w:rsidR="00744ACA" w:rsidRPr="008924A5" w:rsidRDefault="00744ACA" w:rsidP="00824FB0">
      <w:pPr>
        <w:pStyle w:val="Elenco"/>
        <w:ind w:left="993" w:hanging="483"/>
      </w:pPr>
    </w:p>
    <w:p w:rsidR="00F62A14" w:rsidRPr="008924A5" w:rsidRDefault="00F40E07" w:rsidP="000A74A1">
      <w:pPr>
        <w:pStyle w:val="Elenco"/>
        <w:numPr>
          <w:ilvl w:val="0"/>
          <w:numId w:val="5"/>
        </w:numPr>
        <w:tabs>
          <w:tab w:val="clear" w:pos="851"/>
        </w:tabs>
        <w:ind w:left="993" w:hanging="483"/>
      </w:pPr>
      <w:r>
        <w:t>[</w:t>
      </w:r>
      <w:r w:rsidR="009C1288" w:rsidRPr="008924A5">
        <w:t>RF</w:t>
      </w:r>
      <w:r w:rsidR="005B5D4D">
        <w:t>FO</w:t>
      </w:r>
      <w:r w:rsidR="009C1288" w:rsidRPr="008924A5">
        <w:t>16</w:t>
      </w:r>
      <w:r w:rsidR="00E70976">
        <w:t>.</w:t>
      </w:r>
      <w:r w:rsidR="00E811FC" w:rsidRPr="008924A5">
        <w:t>Impossibilità di effettuare un reso</w:t>
      </w:r>
      <w:r>
        <w:t>]</w:t>
      </w:r>
    </w:p>
    <w:p w:rsidR="00E811FC" w:rsidRPr="008924A5" w:rsidRDefault="00E811FC" w:rsidP="00824FB0">
      <w:pPr>
        <w:pStyle w:val="Elenco"/>
        <w:ind w:left="993"/>
      </w:pPr>
      <w:r w:rsidRPr="008924A5">
        <w:t>Non è previsto che un Cliente possa effettuare un reso;</w:t>
      </w:r>
    </w:p>
    <w:p w:rsidR="00E811FC" w:rsidRPr="008924A5" w:rsidRDefault="00F62A14" w:rsidP="00824FB0">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E811FC" w:rsidRDefault="00E811FC" w:rsidP="00744ACA">
      <w:pPr>
        <w:pStyle w:val="Livello1"/>
      </w:pPr>
      <w:bookmarkStart w:id="9" w:name="_Toc420313192"/>
      <w:r>
        <w:t>REQUISITI NON FUNZIONALI</w:t>
      </w:r>
      <w:bookmarkEnd w:id="9"/>
    </w:p>
    <w:p w:rsidR="00744ACA" w:rsidRDefault="00E811FC" w:rsidP="00734040">
      <w:pPr>
        <w:pStyle w:val="Livello11"/>
      </w:pPr>
      <w:r>
        <w:t>Requisiti di prodotto</w:t>
      </w:r>
      <w:r w:rsidR="00734040">
        <w:br/>
      </w:r>
    </w:p>
    <w:p w:rsidR="00F62A14" w:rsidRPr="008924A5" w:rsidRDefault="00F40E07" w:rsidP="000A74A1">
      <w:pPr>
        <w:pStyle w:val="Elenco"/>
        <w:numPr>
          <w:ilvl w:val="0"/>
          <w:numId w:val="6"/>
        </w:numPr>
        <w:tabs>
          <w:tab w:val="clear" w:pos="851"/>
        </w:tabs>
        <w:ind w:left="993" w:hanging="483"/>
      </w:pPr>
      <w:r>
        <w:t>[</w:t>
      </w:r>
      <w:r w:rsidR="00F17792">
        <w:t>NFRP</w:t>
      </w:r>
      <w:r w:rsidR="009C1288" w:rsidRPr="008924A5">
        <w:t>01</w:t>
      </w:r>
      <w:r w:rsidR="00E70976">
        <w:t>.</w:t>
      </w:r>
      <w:r w:rsidR="00E811FC" w:rsidRPr="008924A5">
        <w:t>Usabilità</w:t>
      </w:r>
      <w:r>
        <w:t>]</w:t>
      </w:r>
    </w:p>
    <w:p w:rsidR="00E811FC" w:rsidRPr="008924A5" w:rsidRDefault="00E811FC" w:rsidP="00433B03">
      <w:pPr>
        <w:pStyle w:val="Elenco"/>
        <w:ind w:left="993"/>
      </w:pPr>
      <w:r w:rsidRPr="008924A5">
        <w:t>le interfacce devono essere intuitive in modo da semplificare l’uso per l’utente.</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4D21C4" w:rsidRPr="008924A5">
        <w:rPr>
          <w:b/>
        </w:rPr>
        <w:t>Desiderabile</w:t>
      </w:r>
      <w:r w:rsidR="00433B03" w:rsidRPr="008924A5">
        <w:t>;</w:t>
      </w:r>
    </w:p>
    <w:p w:rsidR="00C66E12" w:rsidRPr="008924A5" w:rsidRDefault="00C66E12" w:rsidP="00433B03">
      <w:pPr>
        <w:pStyle w:val="Elenco"/>
        <w:ind w:left="993" w:hanging="483"/>
      </w:pPr>
    </w:p>
    <w:p w:rsidR="00F62A14" w:rsidRPr="008924A5" w:rsidRDefault="00F40E07" w:rsidP="000A74A1">
      <w:pPr>
        <w:pStyle w:val="Elenco"/>
        <w:numPr>
          <w:ilvl w:val="0"/>
          <w:numId w:val="6"/>
        </w:numPr>
        <w:tabs>
          <w:tab w:val="clear" w:pos="851"/>
        </w:tabs>
        <w:ind w:left="993" w:hanging="483"/>
      </w:pPr>
      <w:r>
        <w:t>[</w:t>
      </w:r>
      <w:r w:rsidR="00F17792">
        <w:t>NFRP0</w:t>
      </w:r>
      <w:r w:rsidR="009C1288" w:rsidRPr="008924A5">
        <w:t>2</w:t>
      </w:r>
      <w:r w:rsidR="00E70976">
        <w:t>.</w:t>
      </w:r>
      <w:r w:rsidR="00E811FC" w:rsidRPr="008924A5">
        <w:t>Efficienza  e performance</w:t>
      </w:r>
      <w:r>
        <w:t>]</w:t>
      </w:r>
    </w:p>
    <w:p w:rsidR="00E811FC" w:rsidRPr="008924A5" w:rsidRDefault="00E811FC" w:rsidP="00433B03">
      <w:pPr>
        <w:pStyle w:val="Elenco"/>
        <w:ind w:left="993"/>
      </w:pPr>
      <w:r w:rsidRPr="008924A5">
        <w:t>il tempo di risposta del sistema sarà accettabile in modo da non far attendere troppo l’utente.</w:t>
      </w:r>
    </w:p>
    <w:p w:rsidR="00E811FC" w:rsidRPr="008924A5" w:rsidRDefault="00F62A14" w:rsidP="00433B03">
      <w:pPr>
        <w:pStyle w:val="Elenco"/>
        <w:ind w:left="993"/>
      </w:pPr>
      <w:r w:rsidRPr="008924A5">
        <w:rPr>
          <w:i/>
        </w:rPr>
        <w:t xml:space="preserve">Priorità: </w:t>
      </w:r>
      <w:r w:rsidR="001F6A0F" w:rsidRPr="008924A5">
        <w:t xml:space="preserve"> </w:t>
      </w:r>
      <w:r w:rsidR="00734040" w:rsidRPr="008924A5">
        <w:t xml:space="preserve"> </w:t>
      </w:r>
      <w:r w:rsidR="001346BF" w:rsidRPr="008924A5">
        <w:rPr>
          <w:b/>
        </w:rPr>
        <w:t>Importante</w:t>
      </w:r>
      <w:r w:rsidR="001346BF" w:rsidRPr="008924A5">
        <w:t>;</w:t>
      </w:r>
      <w:r w:rsidR="00734040" w:rsidRPr="008924A5">
        <w:tab/>
      </w:r>
    </w:p>
    <w:p w:rsidR="00C66E12" w:rsidRPr="008924A5" w:rsidRDefault="00C66E12" w:rsidP="00433B03">
      <w:pPr>
        <w:pStyle w:val="Elenco"/>
        <w:ind w:left="993" w:hanging="483"/>
      </w:pPr>
    </w:p>
    <w:p w:rsidR="00F62A14" w:rsidRPr="008924A5" w:rsidRDefault="00F40E07" w:rsidP="000A74A1">
      <w:pPr>
        <w:pStyle w:val="Elenco"/>
        <w:numPr>
          <w:ilvl w:val="0"/>
          <w:numId w:val="6"/>
        </w:numPr>
        <w:tabs>
          <w:tab w:val="clear" w:pos="851"/>
        </w:tabs>
        <w:ind w:left="993" w:hanging="483"/>
      </w:pPr>
      <w:r>
        <w:t>[</w:t>
      </w:r>
      <w:r w:rsidR="00F17792">
        <w:t>NFRP0</w:t>
      </w:r>
      <w:r w:rsidR="00E70976">
        <w:t>3.</w:t>
      </w:r>
      <w:r w:rsidR="00E811FC" w:rsidRPr="008924A5">
        <w:t>Portabilità</w:t>
      </w:r>
      <w:r>
        <w:t>]</w:t>
      </w:r>
    </w:p>
    <w:p w:rsidR="00E811FC" w:rsidRPr="008924A5" w:rsidRDefault="00E811FC" w:rsidP="00433B03">
      <w:pPr>
        <w:pStyle w:val="Elenco"/>
        <w:ind w:left="993"/>
      </w:pPr>
      <w:r w:rsidRPr="008924A5">
        <w:t xml:space="preserve">il </w:t>
      </w:r>
      <w:r w:rsidR="00555D56">
        <w:t>S</w:t>
      </w:r>
      <w:r w:rsidRPr="008924A5">
        <w:t>istema è visualizzabile correttamente su tutte le versione Mozilla Firefox, Google Chrome e Safari.</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F62A14" w:rsidRPr="008924A5" w:rsidRDefault="00F62A14" w:rsidP="00E70976">
      <w:pPr>
        <w:pStyle w:val="Elenco"/>
      </w:pPr>
    </w:p>
    <w:p w:rsidR="00F62A14" w:rsidRPr="008924A5" w:rsidRDefault="00F40E07" w:rsidP="000A74A1">
      <w:pPr>
        <w:pStyle w:val="Elenco"/>
        <w:numPr>
          <w:ilvl w:val="0"/>
          <w:numId w:val="6"/>
        </w:numPr>
        <w:tabs>
          <w:tab w:val="clear" w:pos="851"/>
        </w:tabs>
        <w:ind w:left="993" w:hanging="483"/>
      </w:pPr>
      <w:r>
        <w:t>[</w:t>
      </w:r>
      <w:r w:rsidR="00F17792">
        <w:t>NFRP04</w:t>
      </w:r>
      <w:r w:rsidR="00E70976">
        <w:t>.</w:t>
      </w:r>
      <w:r w:rsidR="00E811FC" w:rsidRPr="008924A5">
        <w:t>Affidabilità</w:t>
      </w:r>
      <w:r>
        <w:t>]</w:t>
      </w:r>
    </w:p>
    <w:p w:rsidR="0032385F" w:rsidRDefault="00555D56" w:rsidP="00433B03">
      <w:pPr>
        <w:pStyle w:val="Elenco"/>
        <w:ind w:left="993"/>
      </w:pPr>
      <w:r>
        <w:t>Si da’ per assodato che il S</w:t>
      </w:r>
      <w:r w:rsidR="00E811FC" w:rsidRPr="008924A5">
        <w:t xml:space="preserve">istema non </w:t>
      </w:r>
      <w:r>
        <w:t>perda i dati in maniera sistem</w:t>
      </w:r>
      <w:r w:rsidR="0032385F">
        <w:t>ica</w:t>
      </w:r>
      <w:r>
        <w:t>; che non modifichi o alteri i dati del cliente, né quelli del</w:t>
      </w:r>
      <w:r w:rsidR="0032385F">
        <w:t>le singole prenotazioni;</w:t>
      </w:r>
      <w:r>
        <w:t xml:space="preserve"> </w:t>
      </w:r>
      <w:r w:rsidR="0032385F">
        <w:t>il servizio on line di prenotazione sarà sempre disponibile 24 ore su 24. Mentre la parte di sportello e ritiro lo sarà solo in orari sabiliti dai/dal poprietario della fumetteria.</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C66E12" w:rsidRPr="008924A5" w:rsidRDefault="00C66E12" w:rsidP="00433B03">
      <w:pPr>
        <w:pStyle w:val="Elenco"/>
        <w:ind w:left="993" w:hanging="483"/>
      </w:pPr>
    </w:p>
    <w:p w:rsidR="00F62A14" w:rsidRPr="008924A5" w:rsidRDefault="00F40E07" w:rsidP="000A74A1">
      <w:pPr>
        <w:pStyle w:val="Elenco"/>
        <w:numPr>
          <w:ilvl w:val="0"/>
          <w:numId w:val="6"/>
        </w:numPr>
        <w:tabs>
          <w:tab w:val="clear" w:pos="851"/>
        </w:tabs>
        <w:ind w:left="993" w:hanging="483"/>
      </w:pPr>
      <w:r>
        <w:t>[</w:t>
      </w:r>
      <w:r w:rsidR="00F17792">
        <w:t>NFRP0</w:t>
      </w:r>
      <w:r w:rsidR="009C1288" w:rsidRPr="008924A5">
        <w:t>5</w:t>
      </w:r>
      <w:r w:rsidR="00E70976">
        <w:t>.</w:t>
      </w:r>
      <w:r w:rsidR="00E811FC" w:rsidRPr="008924A5">
        <w:t>Spazio occupato</w:t>
      </w:r>
      <w:r>
        <w:t>]</w:t>
      </w:r>
    </w:p>
    <w:p w:rsidR="00E811FC" w:rsidRPr="008924A5" w:rsidRDefault="0032385F" w:rsidP="00433B03">
      <w:pPr>
        <w:pStyle w:val="Elenco"/>
        <w:ind w:left="993"/>
      </w:pPr>
      <w:r>
        <w:t xml:space="preserve">Non siamo vincolati da esigenze particolari in merito allo spazio di memoria di massa e memoria centrale impiegate dal Sistema; ad ogni modo essendo un’applicazione web, ospiatata da un servizio esterno, tale requisito consta di poche decine di megabyte </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C66E12" w:rsidRPr="008924A5" w:rsidRDefault="00C66E12" w:rsidP="00B92960">
      <w:pPr>
        <w:pStyle w:val="Livello111"/>
        <w:numPr>
          <w:ilvl w:val="0"/>
          <w:numId w:val="0"/>
        </w:numPr>
        <w:ind w:left="1560"/>
      </w:pPr>
    </w:p>
    <w:p w:rsidR="0032385F" w:rsidRDefault="0032385F">
      <w:pPr>
        <w:spacing w:after="0" w:line="240" w:lineRule="auto"/>
        <w:rPr>
          <w:i/>
          <w:sz w:val="24"/>
          <w:szCs w:val="24"/>
        </w:rPr>
      </w:pPr>
      <w:r>
        <w:br w:type="page"/>
      </w:r>
    </w:p>
    <w:p w:rsidR="00E811FC" w:rsidRPr="008924A5" w:rsidRDefault="00E811FC" w:rsidP="00C66E12">
      <w:pPr>
        <w:pStyle w:val="Livello11"/>
      </w:pPr>
      <w:r w:rsidRPr="008924A5">
        <w:t>Requisiti aziendali</w:t>
      </w:r>
      <w:r w:rsidR="00D213E9" w:rsidRPr="008924A5">
        <w:br/>
      </w:r>
    </w:p>
    <w:p w:rsidR="00F62A14" w:rsidRPr="008924A5" w:rsidRDefault="00F40E07" w:rsidP="000A74A1">
      <w:pPr>
        <w:pStyle w:val="Elenco"/>
        <w:numPr>
          <w:ilvl w:val="0"/>
          <w:numId w:val="7"/>
        </w:numPr>
        <w:tabs>
          <w:tab w:val="clear" w:pos="851"/>
        </w:tabs>
        <w:ind w:left="993" w:hanging="483"/>
      </w:pPr>
      <w:r>
        <w:t>[</w:t>
      </w:r>
      <w:r w:rsidR="00F17792">
        <w:t>NFRA01</w:t>
      </w:r>
      <w:r w:rsidR="00E70976">
        <w:t>.</w:t>
      </w:r>
      <w:r w:rsidR="00E811FC" w:rsidRPr="008924A5">
        <w:t>Vincoli di consegna</w:t>
      </w:r>
      <w:r>
        <w:t>]</w:t>
      </w:r>
    </w:p>
    <w:p w:rsidR="00E811FC" w:rsidRPr="008924A5" w:rsidRDefault="00E811FC" w:rsidP="00433B03">
      <w:pPr>
        <w:pStyle w:val="Elenco"/>
        <w:ind w:left="993"/>
      </w:pPr>
      <w:r w:rsidRPr="008924A5">
        <w:t xml:space="preserve">Scadenza fissata </w:t>
      </w:r>
      <w:r w:rsidR="0032385F">
        <w:t>il primo Settembre</w:t>
      </w:r>
      <w:r w:rsidRPr="008924A5">
        <w:t xml:space="preserve"> 2015.</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D213E9" w:rsidRPr="008924A5" w:rsidRDefault="00D213E9" w:rsidP="00433B03">
      <w:pPr>
        <w:pStyle w:val="Elenco"/>
        <w:ind w:left="993" w:hanging="483"/>
      </w:pPr>
    </w:p>
    <w:p w:rsidR="00F62A14" w:rsidRPr="008924A5" w:rsidRDefault="00F40E07" w:rsidP="000A74A1">
      <w:pPr>
        <w:pStyle w:val="Elenco"/>
        <w:numPr>
          <w:ilvl w:val="0"/>
          <w:numId w:val="7"/>
        </w:numPr>
        <w:tabs>
          <w:tab w:val="clear" w:pos="851"/>
        </w:tabs>
        <w:ind w:left="993" w:hanging="483"/>
      </w:pPr>
      <w:r>
        <w:t>[</w:t>
      </w:r>
      <w:r w:rsidR="00F17792">
        <w:t>NFRA02</w:t>
      </w:r>
      <w:r w:rsidR="00E70976">
        <w:t>.</w:t>
      </w:r>
      <w:r w:rsidR="00E811FC" w:rsidRPr="008924A5">
        <w:t>Vincoli organizzativi</w:t>
      </w:r>
      <w:r>
        <w:t>]</w:t>
      </w:r>
    </w:p>
    <w:p w:rsidR="00E811FC" w:rsidRPr="008924A5" w:rsidRDefault="00E811FC" w:rsidP="00433B03">
      <w:pPr>
        <w:pStyle w:val="Elenco"/>
        <w:ind w:left="993"/>
      </w:pPr>
      <w:r w:rsidRPr="008924A5">
        <w:t>Ogni componente del gruppo di lavoro ha suoi ruoli che sono definiti nel documento di CM;</w:t>
      </w:r>
      <w:r w:rsidR="0032385F">
        <w:t xml:space="preserve"> ciò permette una </w:t>
      </w:r>
      <w:r w:rsidR="00173A1A">
        <w:t>minima suddivisione del lavoro, svolto anche in parallelo.</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D213E9" w:rsidRPr="008924A5" w:rsidRDefault="00D213E9" w:rsidP="00433B03">
      <w:pPr>
        <w:pStyle w:val="Elenco"/>
        <w:ind w:left="993" w:hanging="483"/>
      </w:pPr>
    </w:p>
    <w:p w:rsidR="00F62A14" w:rsidRPr="008924A5" w:rsidRDefault="00F40E07" w:rsidP="000A74A1">
      <w:pPr>
        <w:pStyle w:val="Elenco"/>
        <w:numPr>
          <w:ilvl w:val="0"/>
          <w:numId w:val="7"/>
        </w:numPr>
        <w:tabs>
          <w:tab w:val="clear" w:pos="851"/>
        </w:tabs>
        <w:ind w:left="993" w:hanging="483"/>
      </w:pPr>
      <w:r>
        <w:t>[</w:t>
      </w:r>
      <w:r w:rsidR="00F17792">
        <w:t>NFRA03</w:t>
      </w:r>
      <w:r w:rsidR="00E70976">
        <w:t>.</w:t>
      </w:r>
      <w:r w:rsidR="00E811FC" w:rsidRPr="008924A5">
        <w:t>Vincoli implementativi</w:t>
      </w:r>
      <w:r>
        <w:t>]</w:t>
      </w:r>
    </w:p>
    <w:p w:rsidR="00E811FC" w:rsidRPr="008924A5" w:rsidRDefault="00E811FC" w:rsidP="00433B03">
      <w:pPr>
        <w:pStyle w:val="Elenco"/>
        <w:ind w:left="993"/>
      </w:pPr>
      <w:r w:rsidRPr="008924A5">
        <w:t>Non sono definiti vincoli implementativi.</w:t>
      </w:r>
      <w:r w:rsidR="00D740F9">
        <w:t xml:space="preserve"> Ad ogni modo viene  usato il linguaggio Java assieme a Spring framework.</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D213E9" w:rsidRPr="008924A5" w:rsidRDefault="00D213E9" w:rsidP="00B92960">
      <w:pPr>
        <w:pStyle w:val="Livello111"/>
        <w:numPr>
          <w:ilvl w:val="0"/>
          <w:numId w:val="0"/>
        </w:numPr>
        <w:ind w:left="1560"/>
      </w:pPr>
    </w:p>
    <w:p w:rsidR="00D213E9" w:rsidRPr="008924A5" w:rsidRDefault="00E811FC" w:rsidP="00D213E9">
      <w:pPr>
        <w:pStyle w:val="Livello11"/>
      </w:pPr>
      <w:r w:rsidRPr="008924A5">
        <w:t>Requisiti esterni</w:t>
      </w:r>
      <w:r w:rsidR="00D213E9" w:rsidRPr="008924A5">
        <w:br/>
      </w:r>
    </w:p>
    <w:p w:rsidR="00F62A14" w:rsidRPr="008924A5" w:rsidRDefault="00F40E07" w:rsidP="000A74A1">
      <w:pPr>
        <w:pStyle w:val="Elenco"/>
        <w:numPr>
          <w:ilvl w:val="0"/>
          <w:numId w:val="8"/>
        </w:numPr>
        <w:tabs>
          <w:tab w:val="clear" w:pos="851"/>
        </w:tabs>
        <w:ind w:left="993" w:hanging="483"/>
      </w:pPr>
      <w:r>
        <w:t>[</w:t>
      </w:r>
      <w:r w:rsidR="00F17792">
        <w:t>NFRE01</w:t>
      </w:r>
      <w:r w:rsidR="00E70976">
        <w:t>.</w:t>
      </w:r>
      <w:r w:rsidR="001F6A0F" w:rsidRPr="008924A5">
        <w:t>Interoperabilità</w:t>
      </w:r>
      <w:r>
        <w:t>]</w:t>
      </w:r>
    </w:p>
    <w:p w:rsidR="00E811FC" w:rsidRPr="008924A5" w:rsidRDefault="00E811FC" w:rsidP="00433B03">
      <w:pPr>
        <w:pStyle w:val="Elenco"/>
        <w:ind w:left="993"/>
      </w:pPr>
      <w:r w:rsidRPr="008924A5">
        <w:t>Non è definito la comunicazione con altri sistemi.</w:t>
      </w:r>
      <w:r w:rsidR="005169CE">
        <w:t xml:space="preserve"> Viene garantita la </w:t>
      </w:r>
      <w:r w:rsidR="00546844">
        <w:t xml:space="preserve">compatibilità con </w:t>
      </w:r>
      <w:r w:rsidR="005169CE">
        <w:t>integrazioni future di al</w:t>
      </w:r>
      <w:r w:rsidR="00546844">
        <w:t>t</w:t>
      </w:r>
      <w:r w:rsidR="005169CE">
        <w:t>re funzioni del Sistema; quali porebbero essere quelle di ges</w:t>
      </w:r>
      <w:r w:rsidR="00546844">
        <w:t>t</w:t>
      </w:r>
      <w:r w:rsidR="005169CE">
        <w:t>ione delle vendi</w:t>
      </w:r>
      <w:r w:rsidR="00546844">
        <w:t>t</w:t>
      </w:r>
      <w:r w:rsidR="005169CE">
        <w:t>e o ge</w:t>
      </w:r>
      <w:r w:rsidR="00546844">
        <w:t>s</w:t>
      </w:r>
      <w:r w:rsidR="005169CE">
        <w:t>tione degli ordini</w:t>
      </w:r>
      <w:r w:rsidR="00546844">
        <w:t>, che, se il Committente deciderà di far sviluppare, poranno essere integrate nel S</w:t>
      </w:r>
      <w:r w:rsidR="00D740F9">
        <w:t>istema.</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1346BF" w:rsidRPr="008924A5">
        <w:t>;</w:t>
      </w:r>
    </w:p>
    <w:p w:rsidR="00E811FC" w:rsidRPr="008924A5" w:rsidRDefault="00E811FC" w:rsidP="00433B03">
      <w:pPr>
        <w:pStyle w:val="Elenco"/>
        <w:ind w:left="993" w:hanging="483"/>
      </w:pPr>
    </w:p>
    <w:p w:rsidR="00367BC9" w:rsidRPr="008924A5" w:rsidRDefault="00F40E07" w:rsidP="000A74A1">
      <w:pPr>
        <w:pStyle w:val="Elenco"/>
        <w:numPr>
          <w:ilvl w:val="0"/>
          <w:numId w:val="8"/>
        </w:numPr>
        <w:tabs>
          <w:tab w:val="clear" w:pos="851"/>
        </w:tabs>
        <w:ind w:left="993" w:hanging="483"/>
      </w:pPr>
      <w:r>
        <w:t>[</w:t>
      </w:r>
      <w:r w:rsidR="00F17792">
        <w:t>NFRE02</w:t>
      </w:r>
      <w:r w:rsidR="00E70976">
        <w:t>.</w:t>
      </w:r>
      <w:r w:rsidR="00E811FC" w:rsidRPr="008924A5">
        <w:t>Privacy e sicurezza</w:t>
      </w:r>
      <w:r>
        <w:t>]</w:t>
      </w:r>
    </w:p>
    <w:p w:rsidR="00E811FC" w:rsidRPr="008924A5" w:rsidRDefault="00E811FC" w:rsidP="00433B03">
      <w:pPr>
        <w:pStyle w:val="Elenco"/>
        <w:ind w:left="993"/>
      </w:pPr>
      <w:r w:rsidRPr="008924A5">
        <w:t>I dati sensibili raccolti nella registrazione sono immagazzinati in un database che non verrà divulgato a terzi.</w:t>
      </w:r>
    </w:p>
    <w:p w:rsidR="00E811FC" w:rsidRPr="008924A5" w:rsidRDefault="00F62A14" w:rsidP="00433B03">
      <w:pPr>
        <w:pStyle w:val="Elenco"/>
        <w:ind w:left="993"/>
      </w:pPr>
      <w:r w:rsidRPr="008924A5">
        <w:rPr>
          <w:i/>
        </w:rPr>
        <w:t xml:space="preserve">Priorità: </w:t>
      </w:r>
      <w:r w:rsidR="001F6A0F" w:rsidRPr="008924A5">
        <w:t xml:space="preserve"> </w:t>
      </w:r>
      <w:r w:rsidR="004D21C4" w:rsidRPr="008924A5">
        <w:t xml:space="preserve"> </w:t>
      </w:r>
      <w:r w:rsidR="001346BF" w:rsidRPr="008924A5">
        <w:rPr>
          <w:b/>
        </w:rPr>
        <w:t>Essenziale</w:t>
      </w:r>
      <w:r w:rsidR="00F35965">
        <w:t>.</w:t>
      </w:r>
    </w:p>
    <w:p w:rsidR="005B5D4D" w:rsidRDefault="005B5D4D">
      <w:pPr>
        <w:spacing w:after="0" w:line="240" w:lineRule="auto"/>
        <w:rPr>
          <w:b/>
          <w:caps/>
          <w:sz w:val="24"/>
          <w:szCs w:val="24"/>
          <w:u w:val="single"/>
        </w:rPr>
      </w:pPr>
      <w:r>
        <w:br w:type="page"/>
      </w:r>
    </w:p>
    <w:p w:rsidR="00E811FC" w:rsidRDefault="00E811FC" w:rsidP="00744ACA">
      <w:pPr>
        <w:pStyle w:val="Livello1"/>
      </w:pPr>
      <w:bookmarkStart w:id="10" w:name="_Toc420313193"/>
      <w:r>
        <w:t>CASI D’USO</w:t>
      </w:r>
      <w:bookmarkEnd w:id="10"/>
    </w:p>
    <w:p w:rsidR="00E811FC" w:rsidRDefault="00E811FC" w:rsidP="004E5FE4">
      <w:pPr>
        <w:pStyle w:val="TestoNormaleBasatosuLivello11"/>
      </w:pPr>
      <w:r>
        <w:t>In questa sezione vengono illustrati gli use-case in relazione alla raccolta dei requisiti al fine di produrre software di qualità.</w:t>
      </w:r>
    </w:p>
    <w:p w:rsidR="00E811FC" w:rsidRDefault="00E811FC" w:rsidP="004E5FE4">
      <w:pPr>
        <w:pStyle w:val="TestoNormaleBasatosuLivello11"/>
      </w:pPr>
      <w:r>
        <w:t>Questa tecnica consiste nel valutare ogni requisito focalizzandosi sugli attori che si interfacciano con esso. Le parti principali che costituiscono il diagramma sono:</w:t>
      </w:r>
    </w:p>
    <w:p w:rsidR="00E811FC" w:rsidRDefault="00E811FC" w:rsidP="004E5FE4">
      <w:pPr>
        <w:pStyle w:val="TestoNormaleBasatosuLivello11"/>
      </w:pPr>
      <w:r w:rsidRPr="00D67B1B">
        <w:rPr>
          <w:b/>
        </w:rPr>
        <w:t>Attori</w:t>
      </w:r>
      <w:r w:rsidR="00D67B1B">
        <w:t>: vengono rappresenta</w:t>
      </w:r>
      <w:r>
        <w:t>ti da una figura di un uomo stillizato. Formalmente un attore è una classe con stereotipo &lt;actor&gt;: un at</w:t>
      </w:r>
      <w:r w:rsidR="002128D4">
        <w:t>t</w:t>
      </w:r>
      <w:r>
        <w:t xml:space="preserve">ore rappresenta un ruolo coperto da un certo insieme d’entità interagenti con il </w:t>
      </w:r>
      <w:r w:rsidR="00DE5B0A">
        <w:t>S</w:t>
      </w:r>
      <w:r>
        <w:t>istema.</w:t>
      </w:r>
      <w:r w:rsidR="002128D4">
        <w:t xml:space="preserve"> Nella fattispecie, l’utente sarà  identificato come “Cliente” per quello che   concerne la parte di Front Office, sia come utente registrato, sia come visitatore. </w:t>
      </w:r>
      <w:r w:rsidR="005274E2">
        <w:t>Il Gestore del Sistema s</w:t>
      </w:r>
      <w:r w:rsidR="002128D4">
        <w:t>arà poi identificato come “Proprietario”</w:t>
      </w:r>
      <w:r w:rsidR="005274E2">
        <w:t xml:space="preserve"> </w:t>
      </w:r>
      <w:r w:rsidR="002128D4">
        <w:t>per quella che è la parte di Back Office</w:t>
      </w:r>
      <w:r w:rsidR="009D7EF8">
        <w:t xml:space="preserve"> (che porebbe però anche essere un dipendente)</w:t>
      </w:r>
      <w:r w:rsidR="002128D4">
        <w:t>.</w:t>
      </w:r>
    </w:p>
    <w:p w:rsidR="00E811FC" w:rsidRDefault="00E811FC" w:rsidP="004E5FE4">
      <w:pPr>
        <w:pStyle w:val="TestoNormaleBasatosuLivello11"/>
      </w:pPr>
      <w:r w:rsidRPr="00D67B1B">
        <w:rPr>
          <w:b/>
        </w:rPr>
        <w:t>Use case</w:t>
      </w:r>
      <w:r>
        <w:t>: è rappresentato come un’ellisse contenente il nome del caso d’uso. È un classifier dotato di comportamento. Rappresenta una f</w:t>
      </w:r>
      <w:r w:rsidR="00DE5B0A">
        <w:t>unzione o servizio offerto dal Sistema a uno o più attori</w:t>
      </w:r>
      <w:r>
        <w:t>.</w:t>
      </w:r>
    </w:p>
    <w:p w:rsidR="00E811FC" w:rsidRDefault="00E811FC" w:rsidP="004E5FE4">
      <w:pPr>
        <w:pStyle w:val="TestoNormaleBasatosuLivello11"/>
      </w:pPr>
      <w:r>
        <w:t>All’interno dei casi d’us</w:t>
      </w:r>
      <w:r w:rsidR="00DE5B0A">
        <w:t>o</w:t>
      </w:r>
      <w:r>
        <w:t xml:space="preserve"> possono esserci più relazioni:</w:t>
      </w:r>
    </w:p>
    <w:p w:rsidR="00E811FC" w:rsidRDefault="00E811FC" w:rsidP="004E5FE4">
      <w:pPr>
        <w:pStyle w:val="TestoNormaleBasatosuLivello11"/>
      </w:pPr>
      <w:r w:rsidRPr="00DE5B0A">
        <w:rPr>
          <w:i/>
        </w:rPr>
        <w:t>Associazione tra actor e use case</w:t>
      </w:r>
      <w:r>
        <w:t xml:space="preserve">: Un attore può essere associato a qualsiasi numero di casi d’uso o vice-versa. L’associazione fra gli use case e gli attori si considera dotata di una semantica più specifica rispetto ad associazione generica </w:t>
      </w:r>
      <w:r w:rsidR="00DE5B0A">
        <w:t>UML; Essa</w:t>
      </w:r>
      <w:r>
        <w:t xml:space="preserve"> implica uno scambio di messagi tra attori e use case.</w:t>
      </w:r>
    </w:p>
    <w:p w:rsidR="00E811FC" w:rsidRDefault="00E811FC" w:rsidP="004E5FE4">
      <w:pPr>
        <w:pStyle w:val="TestoNormaleBasatosuLivello11"/>
      </w:pPr>
      <w:r w:rsidRPr="00DE5B0A">
        <w:rPr>
          <w:i/>
        </w:rPr>
        <w:t>Generalizzazione</w:t>
      </w:r>
      <w:r>
        <w:t>: è una relazione tra gli attori dove si definisce una sovrap</w:t>
      </w:r>
      <w:r w:rsidR="00DE5B0A">
        <w:t>p</w:t>
      </w:r>
      <w:r>
        <w:t>osizione di ruoli tra di loro. Ad esempio: un attore “cliente” è l’attore più generale, e gli attori più specifici in relazione a questo sono gli attori “cliente registrato” e “cliente non registrato”. Un sottoattore, deve essere in grado di partecipare a tutti i casi d’uso a cui partecipa il “superattore”; eventualmente può partecipare a use case aggiutivi, oppure partecipare in modo diverse a qualche use caso “ereditato”;</w:t>
      </w:r>
    </w:p>
    <w:p w:rsidR="00E811FC" w:rsidRDefault="00E811FC" w:rsidP="004E5FE4">
      <w:pPr>
        <w:pStyle w:val="TestoNormaleBasatosuLivello11"/>
      </w:pPr>
      <w:r w:rsidRPr="00DE5B0A">
        <w:rPr>
          <w:i/>
        </w:rPr>
        <w:t>Inclusione</w:t>
      </w:r>
      <w:r>
        <w:t>: La relazione di inclusione fra use case, rappresentata da una linea tratteggiata con indicazione dello stereotipo «include», indica che la funzione rappresentata da uno dei due use case (quello alla base della freccia) include completamente la funzione rappresentata dall'altro (quello alla punta). Quindi, la relazione di inclusione indica un frammento che viene sempre eseguito durante l’esecuzione del caso d'uso alla base della freccia;</w:t>
      </w:r>
    </w:p>
    <w:p w:rsidR="00E811FC" w:rsidRDefault="00E811FC" w:rsidP="004E5FE4">
      <w:pPr>
        <w:pStyle w:val="TestoNormaleBasatosuLivello11"/>
      </w:pPr>
      <w:r w:rsidRPr="00DE5B0A">
        <w:rPr>
          <w:i/>
        </w:rPr>
        <w:t>Estensione</w:t>
      </w:r>
      <w:r>
        <w:t>: La relazione di estensione fra use case, rappresentata da una linea tratteggiata con indicazione dello stereotipo «extend», indica che la funzione rappresentata dallo use case "estendente" (alla base della freccia) può essere impiegata nel contesto della funzione "estesa" (lo use case alla punta), ovvero ne rappresenta una sorta di arricchimento. Questa relazione viene spesso utilizzata per isolare in uno use case a parte la specifica di attività opzionali o eccezionali che potreb</w:t>
      </w:r>
      <w:r w:rsidR="00B81847">
        <w:t>be</w:t>
      </w:r>
      <w:r>
        <w:t>ro aver luogo durante l'espletamento della funzione principale. Quindi, indica un frammento che può essere eseguito in determinate circostanze del caso d’uso alla punta della freccia.</w:t>
      </w:r>
    </w:p>
    <w:p w:rsidR="00B92960" w:rsidRDefault="00B92960" w:rsidP="00B92960">
      <w:pPr>
        <w:pStyle w:val="Livello111"/>
        <w:numPr>
          <w:ilvl w:val="0"/>
          <w:numId w:val="0"/>
        </w:numPr>
        <w:ind w:left="1560"/>
      </w:pPr>
    </w:p>
    <w:p w:rsidR="00E811FC" w:rsidRDefault="00E811FC" w:rsidP="004E5FE4">
      <w:pPr>
        <w:pStyle w:val="Livello11"/>
      </w:pPr>
      <w:r>
        <w:t>Front</w:t>
      </w:r>
      <w:r w:rsidR="009E0C48">
        <w:t xml:space="preserve"> Office</w:t>
      </w:r>
      <w:r w:rsidR="00872D60">
        <w:br/>
      </w:r>
    </w:p>
    <w:p w:rsidR="00E811FC"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01</w:t>
      </w:r>
      <w:r w:rsidR="00E70976">
        <w:rPr>
          <w:i/>
        </w:rPr>
        <w:t>.</w:t>
      </w:r>
      <w:r>
        <w:t>Visualizzare fumetti]</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02</w:t>
      </w:r>
      <w:r w:rsidR="00E70976">
        <w:rPr>
          <w:i/>
        </w:rPr>
        <w:t>.</w:t>
      </w:r>
      <w:r>
        <w:t>Selezionare un singolo fumetto]</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03</w:t>
      </w:r>
      <w:r w:rsidR="00E70976">
        <w:rPr>
          <w:i/>
        </w:rPr>
        <w:t>.</w:t>
      </w:r>
      <w:r>
        <w:t>Mettere note]</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04</w:t>
      </w:r>
      <w:r w:rsidR="00E70976">
        <w:rPr>
          <w:i/>
        </w:rPr>
        <w:t>.</w:t>
      </w:r>
      <w:r>
        <w:t>Creare suggerimento]</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05</w:t>
      </w:r>
      <w:r w:rsidR="00E70976">
        <w:rPr>
          <w:i/>
        </w:rPr>
        <w:t>.</w:t>
      </w:r>
      <w:r>
        <w:t>Prenotare fumetto]</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06</w:t>
      </w:r>
      <w:r w:rsidR="00E70976">
        <w:rPr>
          <w:i/>
        </w:rPr>
        <w:t>.</w:t>
      </w:r>
      <w:r>
        <w:t>Login]</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07</w:t>
      </w:r>
      <w:r w:rsidR="00E70976">
        <w:rPr>
          <w:i/>
        </w:rPr>
        <w:t>.</w:t>
      </w:r>
      <w:r>
        <w:t>Logout]</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08</w:t>
      </w:r>
      <w:r w:rsidR="00E70976">
        <w:rPr>
          <w:i/>
        </w:rPr>
        <w:t>.</w:t>
      </w:r>
      <w:r>
        <w:t>Creare account]</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09</w:t>
      </w:r>
      <w:r w:rsidR="00E70976">
        <w:rPr>
          <w:i/>
        </w:rPr>
        <w:t>.</w:t>
      </w:r>
      <w:r>
        <w:t>Modificare account]</w:t>
      </w:r>
    </w:p>
    <w:p w:rsidR="00E811FC" w:rsidRPr="008924A5"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10</w:t>
      </w:r>
      <w:r w:rsidR="00E70976">
        <w:rPr>
          <w:i/>
        </w:rPr>
        <w:t>.</w:t>
      </w:r>
      <w:r>
        <w:t>Cancellare account]</w:t>
      </w:r>
    </w:p>
    <w:p w:rsidR="00DF263D" w:rsidRDefault="002128D4" w:rsidP="000A74A1">
      <w:pPr>
        <w:pStyle w:val="Elenco"/>
        <w:numPr>
          <w:ilvl w:val="0"/>
          <w:numId w:val="9"/>
        </w:numPr>
        <w:tabs>
          <w:tab w:val="clear" w:pos="851"/>
        </w:tabs>
        <w:ind w:left="993" w:hanging="483"/>
      </w:pPr>
      <w:r>
        <w:t>[</w:t>
      </w:r>
      <w:r w:rsidR="00E811FC" w:rsidRPr="008924A5">
        <w:t>UC</w:t>
      </w:r>
      <w:r w:rsidR="005B5D4D">
        <w:t>FO</w:t>
      </w:r>
      <w:r w:rsidR="00E811FC" w:rsidRPr="008924A5">
        <w:t>11</w:t>
      </w:r>
      <w:r w:rsidR="00E70976">
        <w:rPr>
          <w:i/>
        </w:rPr>
        <w:t>.</w:t>
      </w:r>
      <w:r>
        <w:t>Visualizzare account]</w:t>
      </w:r>
    </w:p>
    <w:p w:rsidR="002128D4" w:rsidRPr="008924A5" w:rsidRDefault="002128D4" w:rsidP="00E941C6">
      <w:pPr>
        <w:pStyle w:val="Elenco"/>
      </w:pPr>
    </w:p>
    <w:p w:rsidR="00DF263D" w:rsidRPr="00C300F0" w:rsidRDefault="00DF263D" w:rsidP="00DF263D">
      <w:pPr>
        <w:pStyle w:val="Immagine"/>
      </w:pPr>
      <w:r w:rsidRPr="00C300F0">
        <w:t xml:space="preserve">Figura </w:t>
      </w:r>
      <w:fldSimple w:instr=" SEQ Figura \* ARABIC ">
        <w:r w:rsidR="0031517A">
          <w:rPr>
            <w:noProof/>
          </w:rPr>
          <w:t>1</w:t>
        </w:r>
      </w:fldSimple>
      <w:r w:rsidRPr="00C300F0">
        <w:t>- Diagramma di casi d'uso Front</w:t>
      </w:r>
      <w:r w:rsidR="009E0C48">
        <w:t xml:space="preserve"> Office</w:t>
      </w:r>
    </w:p>
    <w:p w:rsidR="00B92960" w:rsidRDefault="00F71489" w:rsidP="00F71489">
      <w:pPr>
        <w:pStyle w:val="Immagine"/>
        <w:jc w:val="center"/>
      </w:pPr>
      <w:r w:rsidRPr="00F71489">
        <w:rPr>
          <w:b w:val="0"/>
          <w:i w:val="0"/>
          <w:noProof/>
          <w:lang w:eastAsia="it-IT"/>
        </w:rPr>
        <w:drawing>
          <wp:inline distT="0" distB="0" distL="0" distR="0">
            <wp:extent cx="6156325" cy="3851910"/>
            <wp:effectExtent l="19050" t="0" r="0" b="0"/>
            <wp:docPr id="5" name="Picture 4" descr="Casi d' usi - fumet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 usi - fumetti.jpg"/>
                    <pic:cNvPicPr/>
                  </pic:nvPicPr>
                  <pic:blipFill>
                    <a:blip r:embed="rId9" cstate="print"/>
                    <a:stretch>
                      <a:fillRect/>
                    </a:stretch>
                  </pic:blipFill>
                  <pic:spPr>
                    <a:xfrm>
                      <a:off x="0" y="0"/>
                      <a:ext cx="6156325" cy="3851910"/>
                    </a:xfrm>
                    <a:prstGeom prst="rect">
                      <a:avLst/>
                    </a:prstGeom>
                  </pic:spPr>
                </pic:pic>
              </a:graphicData>
            </a:graphic>
          </wp:inline>
        </w:drawing>
      </w:r>
    </w:p>
    <w:p w:rsidR="00DF263D" w:rsidRDefault="00DF263D" w:rsidP="00DF263D">
      <w:pPr>
        <w:pStyle w:val="Immagine"/>
      </w:pPr>
    </w:p>
    <w:p w:rsidR="00E941C6" w:rsidRDefault="00E941C6" w:rsidP="00E941C6">
      <w:pPr>
        <w:pStyle w:val="Pseudocodice0"/>
        <w:rPr>
          <w:lang w:eastAsia="it-IT"/>
        </w:rPr>
      </w:pPr>
      <w:r>
        <w:rPr>
          <w:lang w:eastAsia="it-IT"/>
        </w:rPr>
        <w:t>1. il Cliente (sia esso un cliente visitatore o cliente registrato) accede alla fumetteria (o da web o in negozio)</w:t>
      </w:r>
      <w:r w:rsidR="004E0656">
        <w:rPr>
          <w:lang w:eastAsia="it-IT"/>
        </w:rPr>
        <w:t>;</w:t>
      </w:r>
    </w:p>
    <w:p w:rsidR="00E941C6" w:rsidRDefault="00E941C6" w:rsidP="00E941C6">
      <w:pPr>
        <w:pStyle w:val="Pseudocodice0"/>
      </w:pPr>
      <w:r>
        <w:rPr>
          <w:lang w:eastAsia="it-IT"/>
        </w:rPr>
        <w:t>2. chiede di visualizzare i fumetti della fumetteria;</w:t>
      </w:r>
      <w:r w:rsidRPr="00E941C6">
        <w:t xml:space="preserve"> </w:t>
      </w:r>
    </w:p>
    <w:p w:rsidR="00E941C6" w:rsidRDefault="00E941C6" w:rsidP="00E941C6">
      <w:pPr>
        <w:pStyle w:val="Pseudocodice0"/>
        <w:rPr>
          <w:lang w:eastAsia="it-IT"/>
        </w:rPr>
      </w:pPr>
      <w:r>
        <w:t>[</w:t>
      </w:r>
      <w:r w:rsidRPr="008924A5">
        <w:t>UC</w:t>
      </w:r>
      <w:r>
        <w:t>FO</w:t>
      </w:r>
      <w:r w:rsidRPr="008924A5">
        <w:t>01</w:t>
      </w:r>
      <w:r>
        <w:rPr>
          <w:i/>
        </w:rPr>
        <w:t>.</w:t>
      </w:r>
      <w:r>
        <w:t>Visualizzare fumetti]</w:t>
      </w:r>
    </w:p>
    <w:p w:rsidR="00E941C6" w:rsidRDefault="00E941C6" w:rsidP="00E941C6">
      <w:pPr>
        <w:pStyle w:val="Pseudocodice0"/>
        <w:rPr>
          <w:lang w:eastAsia="it-IT"/>
        </w:rPr>
      </w:pPr>
      <w:r>
        <w:rPr>
          <w:lang w:eastAsia="it-IT"/>
        </w:rPr>
        <w:t>3. dalla visualizzazione dei fumetti può scegliere un determinato fumetto;</w:t>
      </w:r>
    </w:p>
    <w:p w:rsidR="00E941C6" w:rsidRDefault="00E941C6" w:rsidP="00E941C6">
      <w:pPr>
        <w:pStyle w:val="Pseudocodice0"/>
        <w:rPr>
          <w:lang w:eastAsia="it-IT"/>
        </w:rPr>
      </w:pPr>
      <w:r>
        <w:t>[</w:t>
      </w:r>
      <w:r w:rsidRPr="008924A5">
        <w:t>UC</w:t>
      </w:r>
      <w:r>
        <w:t>FO</w:t>
      </w:r>
      <w:r w:rsidRPr="008924A5">
        <w:t>02</w:t>
      </w:r>
      <w:r>
        <w:rPr>
          <w:i/>
        </w:rPr>
        <w:t>.</w:t>
      </w:r>
      <w:r>
        <w:t>Selezionare un singolo fumetto]</w:t>
      </w:r>
    </w:p>
    <w:p w:rsidR="00E941C6" w:rsidRDefault="00E941C6" w:rsidP="00E941C6">
      <w:pPr>
        <w:pStyle w:val="Pseudocodice0"/>
        <w:rPr>
          <w:lang w:eastAsia="it-IT"/>
        </w:rPr>
      </w:pPr>
      <w:r>
        <w:rPr>
          <w:lang w:eastAsia="it-IT"/>
        </w:rPr>
        <w:t>4. Solo nel caso che esgli sia un utente registr</w:t>
      </w:r>
      <w:r w:rsidR="004E0656">
        <w:rPr>
          <w:lang w:eastAsia="it-IT"/>
        </w:rPr>
        <w:t>ato che abbia</w:t>
      </w:r>
      <w:r>
        <w:rPr>
          <w:lang w:eastAsia="it-IT"/>
        </w:rPr>
        <w:t xml:space="preserve"> effettuato il login</w:t>
      </w:r>
      <w:r w:rsidR="0031336D">
        <w:rPr>
          <w:lang w:eastAsia="it-IT"/>
        </w:rPr>
        <w:t xml:space="preserve"> </w:t>
      </w:r>
      <w:r w:rsidR="0031336D">
        <w:t>[</w:t>
      </w:r>
      <w:r w:rsidR="0031336D" w:rsidRPr="008924A5">
        <w:t>UC</w:t>
      </w:r>
      <w:r w:rsidR="0031336D">
        <w:t>FO</w:t>
      </w:r>
      <w:r w:rsidR="0031336D" w:rsidRPr="008924A5">
        <w:t>06</w:t>
      </w:r>
      <w:r w:rsidR="0031336D">
        <w:rPr>
          <w:i/>
        </w:rPr>
        <w:t>.</w:t>
      </w:r>
      <w:r w:rsidR="0031336D">
        <w:t>Login]</w:t>
      </w:r>
      <w:r>
        <w:rPr>
          <w:lang w:eastAsia="it-IT"/>
        </w:rPr>
        <w:t>, nel dettaglio del fumetto, può inserire delle note.</w:t>
      </w:r>
    </w:p>
    <w:p w:rsidR="0031336D" w:rsidRDefault="0031336D" w:rsidP="00E941C6">
      <w:pPr>
        <w:pStyle w:val="Pseudocodice0"/>
        <w:rPr>
          <w:lang w:eastAsia="it-IT"/>
        </w:rPr>
      </w:pPr>
      <w:r>
        <w:t>[</w:t>
      </w:r>
      <w:r w:rsidRPr="008924A5">
        <w:t>UC</w:t>
      </w:r>
      <w:r>
        <w:t>FO</w:t>
      </w:r>
      <w:r w:rsidRPr="008924A5">
        <w:t>03</w:t>
      </w:r>
      <w:r>
        <w:rPr>
          <w:i/>
        </w:rPr>
        <w:t>.</w:t>
      </w:r>
      <w:r>
        <w:t>Mettere note]</w:t>
      </w:r>
    </w:p>
    <w:p w:rsidR="00E941C6" w:rsidRDefault="00E941C6" w:rsidP="00E941C6">
      <w:pPr>
        <w:pStyle w:val="Pseudocodice0"/>
      </w:pPr>
    </w:p>
    <w:p w:rsidR="00E941C6" w:rsidRDefault="00E941C6" w:rsidP="00E941C6">
      <w:pPr>
        <w:pStyle w:val="Pseudocodice0"/>
      </w:pPr>
    </w:p>
    <w:p w:rsidR="00E941C6" w:rsidRDefault="00E941C6" w:rsidP="00E941C6">
      <w:pPr>
        <w:pStyle w:val="Pseudocodice0"/>
        <w:rPr>
          <w:lang w:eastAsia="it-IT"/>
        </w:rPr>
      </w:pPr>
      <w:r>
        <w:rPr>
          <w:lang w:eastAsia="it-IT"/>
        </w:rPr>
        <w:t>1. il Cliente (registrato) accede alla fumetteria (o da web o in negozio)</w:t>
      </w:r>
      <w:r w:rsidR="004E0656">
        <w:rPr>
          <w:lang w:eastAsia="it-IT"/>
        </w:rPr>
        <w:t>;</w:t>
      </w:r>
    </w:p>
    <w:p w:rsidR="00E941C6" w:rsidRDefault="00E941C6" w:rsidP="00E941C6">
      <w:pPr>
        <w:pStyle w:val="Pseudocodice0"/>
        <w:rPr>
          <w:lang w:eastAsia="it-IT"/>
        </w:rPr>
      </w:pPr>
      <w:r>
        <w:rPr>
          <w:lang w:eastAsia="it-IT"/>
        </w:rPr>
        <w:t>2. chiede di visualizzare i fumetti della fumetteria;</w:t>
      </w:r>
    </w:p>
    <w:p w:rsidR="00EE3A6A" w:rsidRDefault="00EE3A6A" w:rsidP="00EE3A6A">
      <w:pPr>
        <w:pStyle w:val="Pseudocodice0"/>
        <w:rPr>
          <w:lang w:eastAsia="it-IT"/>
        </w:rPr>
      </w:pPr>
      <w:r>
        <w:t>[</w:t>
      </w:r>
      <w:r w:rsidRPr="008924A5">
        <w:t>UC</w:t>
      </w:r>
      <w:r>
        <w:t>FO</w:t>
      </w:r>
      <w:r w:rsidRPr="008924A5">
        <w:t>01</w:t>
      </w:r>
      <w:r>
        <w:rPr>
          <w:i/>
        </w:rPr>
        <w:t>.</w:t>
      </w:r>
      <w:r>
        <w:t>Visualizzare fumetti]</w:t>
      </w:r>
    </w:p>
    <w:p w:rsidR="00E941C6" w:rsidRDefault="00E941C6" w:rsidP="00E941C6">
      <w:pPr>
        <w:pStyle w:val="Pseudocodice0"/>
        <w:rPr>
          <w:lang w:eastAsia="it-IT"/>
        </w:rPr>
      </w:pPr>
      <w:r>
        <w:rPr>
          <w:lang w:eastAsia="it-IT"/>
        </w:rPr>
        <w:t>3. dalla visualizzazione dei fumetti può prenotare un fumetto;</w:t>
      </w:r>
    </w:p>
    <w:p w:rsidR="00EE3A6A" w:rsidRDefault="00EE3A6A" w:rsidP="00E941C6">
      <w:pPr>
        <w:pStyle w:val="Pseudocodice0"/>
        <w:rPr>
          <w:lang w:eastAsia="it-IT"/>
        </w:rPr>
      </w:pPr>
      <w:r>
        <w:t>[</w:t>
      </w:r>
      <w:r w:rsidRPr="008924A5">
        <w:t>UC</w:t>
      </w:r>
      <w:r>
        <w:t>FO</w:t>
      </w:r>
      <w:r w:rsidRPr="008924A5">
        <w:t>05</w:t>
      </w:r>
      <w:r>
        <w:rPr>
          <w:i/>
        </w:rPr>
        <w:t>.</w:t>
      </w:r>
      <w:r>
        <w:t>Prenotare fumetto]</w:t>
      </w:r>
    </w:p>
    <w:p w:rsidR="00E941C6" w:rsidRDefault="00E941C6" w:rsidP="00E941C6">
      <w:pPr>
        <w:pStyle w:val="Pseudocodice0"/>
      </w:pPr>
    </w:p>
    <w:p w:rsidR="00E941C6" w:rsidRDefault="00E941C6" w:rsidP="00E941C6">
      <w:pPr>
        <w:pStyle w:val="Pseudocodice0"/>
      </w:pPr>
    </w:p>
    <w:p w:rsidR="00E941C6" w:rsidRDefault="00E941C6" w:rsidP="00E941C6">
      <w:pPr>
        <w:pStyle w:val="Pseudocodice0"/>
        <w:rPr>
          <w:lang w:eastAsia="it-IT"/>
        </w:rPr>
      </w:pPr>
      <w:r>
        <w:rPr>
          <w:lang w:eastAsia="it-IT"/>
        </w:rPr>
        <w:t>1. il Cliente (registrato) accede alla fumetteria (o da web o in negozio)</w:t>
      </w:r>
      <w:r w:rsidR="004E0656">
        <w:rPr>
          <w:lang w:eastAsia="it-IT"/>
        </w:rPr>
        <w:t>;</w:t>
      </w:r>
    </w:p>
    <w:p w:rsidR="004E0656" w:rsidRDefault="00E941C6" w:rsidP="00E941C6">
      <w:pPr>
        <w:pStyle w:val="Pseudocodice0"/>
        <w:rPr>
          <w:lang w:eastAsia="it-IT"/>
        </w:rPr>
      </w:pPr>
      <w:r>
        <w:rPr>
          <w:lang w:eastAsia="it-IT"/>
        </w:rPr>
        <w:t xml:space="preserve">2. </w:t>
      </w:r>
      <w:r w:rsidR="004E0656">
        <w:rPr>
          <w:lang w:eastAsia="it-IT"/>
        </w:rPr>
        <w:t xml:space="preserve">Effetua il login; </w:t>
      </w:r>
      <w:r w:rsidR="004E0656">
        <w:t>[</w:t>
      </w:r>
      <w:r w:rsidR="004E0656" w:rsidRPr="008924A5">
        <w:t>UC</w:t>
      </w:r>
      <w:r w:rsidR="004E0656">
        <w:t>FO</w:t>
      </w:r>
      <w:r w:rsidR="004E0656" w:rsidRPr="008924A5">
        <w:t>06</w:t>
      </w:r>
      <w:r w:rsidR="004E0656">
        <w:rPr>
          <w:i/>
        </w:rPr>
        <w:t>.</w:t>
      </w:r>
      <w:r w:rsidR="004E0656">
        <w:t>Login]</w:t>
      </w:r>
    </w:p>
    <w:p w:rsidR="00E941C6" w:rsidRDefault="004E0656" w:rsidP="00E941C6">
      <w:pPr>
        <w:pStyle w:val="Pseudocodice0"/>
        <w:rPr>
          <w:lang w:eastAsia="it-IT"/>
        </w:rPr>
      </w:pPr>
      <w:r>
        <w:rPr>
          <w:lang w:eastAsia="it-IT"/>
        </w:rPr>
        <w:t xml:space="preserve">3. </w:t>
      </w:r>
      <w:r w:rsidR="00E941C6">
        <w:rPr>
          <w:lang w:eastAsia="it-IT"/>
        </w:rPr>
        <w:t xml:space="preserve">chiede di </w:t>
      </w:r>
      <w:r w:rsidR="0031336D">
        <w:rPr>
          <w:lang w:eastAsia="it-IT"/>
        </w:rPr>
        <w:t>suggerire la fornitura di un fumetto</w:t>
      </w:r>
      <w:r>
        <w:rPr>
          <w:lang w:eastAsia="it-IT"/>
        </w:rPr>
        <w:t>;</w:t>
      </w:r>
    </w:p>
    <w:p w:rsidR="00EE3A6A" w:rsidRDefault="0031336D" w:rsidP="00EE3A6A">
      <w:pPr>
        <w:pStyle w:val="Pseudocodice0"/>
        <w:rPr>
          <w:lang w:eastAsia="it-IT"/>
        </w:rPr>
      </w:pPr>
      <w:r>
        <w:t>[</w:t>
      </w:r>
      <w:r w:rsidRPr="008924A5">
        <w:t>UC</w:t>
      </w:r>
      <w:r>
        <w:t>FO</w:t>
      </w:r>
      <w:r w:rsidRPr="008924A5">
        <w:t>04</w:t>
      </w:r>
      <w:r>
        <w:rPr>
          <w:i/>
        </w:rPr>
        <w:t>.</w:t>
      </w:r>
      <w:r>
        <w:t>Creare suggerimento</w:t>
      </w:r>
      <w:r w:rsidR="00EE3A6A">
        <w:t>]</w:t>
      </w:r>
    </w:p>
    <w:p w:rsidR="00DF263D" w:rsidRDefault="00DF263D" w:rsidP="00DF263D">
      <w:pPr>
        <w:pStyle w:val="Immagine"/>
      </w:pPr>
      <w:r w:rsidRPr="00C300F0">
        <w:t xml:space="preserve">Figura </w:t>
      </w:r>
      <w:fldSimple w:instr=" SEQ Figura \* ARABIC ">
        <w:r w:rsidR="0031517A">
          <w:rPr>
            <w:noProof/>
          </w:rPr>
          <w:t>2</w:t>
        </w:r>
      </w:fldSimple>
      <w:r w:rsidRPr="00C300F0">
        <w:t>- Diagramma di casi d'uso Front</w:t>
      </w:r>
      <w:r w:rsidR="009E0C48">
        <w:t xml:space="preserve"> Office</w:t>
      </w:r>
      <w:r w:rsidRPr="00C300F0">
        <w:t xml:space="preserve"> </w:t>
      </w:r>
      <w:r>
        <w:t>–</w:t>
      </w:r>
      <w:r w:rsidRPr="00C300F0">
        <w:t xml:space="preserve"> account</w:t>
      </w:r>
    </w:p>
    <w:p w:rsidR="00E66E16" w:rsidRDefault="00E66E16" w:rsidP="00E66E16">
      <w:pPr>
        <w:autoSpaceDE w:val="0"/>
        <w:autoSpaceDN w:val="0"/>
        <w:adjustRightInd w:val="0"/>
        <w:spacing w:after="0" w:line="240" w:lineRule="auto"/>
        <w:rPr>
          <w:rFonts w:ascii="Courier New" w:hAnsi="Courier New" w:cs="Courier New"/>
          <w:sz w:val="20"/>
          <w:szCs w:val="20"/>
          <w:lang w:eastAsia="it-IT"/>
        </w:rPr>
      </w:pPr>
      <w:r>
        <w:rPr>
          <w:rFonts w:ascii="Courier New" w:hAnsi="Courier New" w:cs="Courier New"/>
          <w:noProof/>
          <w:sz w:val="20"/>
          <w:szCs w:val="20"/>
          <w:lang w:eastAsia="it-IT"/>
        </w:rPr>
        <w:drawing>
          <wp:inline distT="0" distB="0" distL="0" distR="0">
            <wp:extent cx="6156325" cy="3630295"/>
            <wp:effectExtent l="19050" t="0" r="0" b="0"/>
            <wp:docPr id="9" name="Picture 8" descr="Casi d'usi -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 d'usi - account.jpg"/>
                    <pic:cNvPicPr/>
                  </pic:nvPicPr>
                  <pic:blipFill>
                    <a:blip r:embed="rId10" cstate="print"/>
                    <a:stretch>
                      <a:fillRect/>
                    </a:stretch>
                  </pic:blipFill>
                  <pic:spPr>
                    <a:xfrm>
                      <a:off x="0" y="0"/>
                      <a:ext cx="6156325" cy="3630295"/>
                    </a:xfrm>
                    <a:prstGeom prst="rect">
                      <a:avLst/>
                    </a:prstGeom>
                  </pic:spPr>
                </pic:pic>
              </a:graphicData>
            </a:graphic>
          </wp:inline>
        </w:drawing>
      </w:r>
    </w:p>
    <w:p w:rsidR="00E66E16" w:rsidRDefault="00E66E16" w:rsidP="00E66E16">
      <w:pPr>
        <w:autoSpaceDE w:val="0"/>
        <w:autoSpaceDN w:val="0"/>
        <w:adjustRightInd w:val="0"/>
        <w:spacing w:after="0" w:line="240" w:lineRule="auto"/>
        <w:rPr>
          <w:rFonts w:ascii="Courier New" w:hAnsi="Courier New" w:cs="Courier New"/>
          <w:sz w:val="20"/>
          <w:szCs w:val="20"/>
          <w:lang w:eastAsia="it-IT"/>
        </w:rPr>
      </w:pPr>
    </w:p>
    <w:p w:rsidR="00E66E16" w:rsidRDefault="00E66E16" w:rsidP="00E66E16">
      <w:pPr>
        <w:autoSpaceDE w:val="0"/>
        <w:autoSpaceDN w:val="0"/>
        <w:adjustRightInd w:val="0"/>
        <w:spacing w:after="0" w:line="240" w:lineRule="auto"/>
        <w:rPr>
          <w:rFonts w:ascii="Courier New" w:hAnsi="Courier New" w:cs="Courier New"/>
          <w:sz w:val="20"/>
          <w:szCs w:val="20"/>
          <w:lang w:eastAsia="it-IT"/>
        </w:rPr>
      </w:pPr>
    </w:p>
    <w:p w:rsidR="00E66E16" w:rsidRDefault="00E66E16" w:rsidP="00E66E16">
      <w:pPr>
        <w:pStyle w:val="Pseudocodice0"/>
        <w:rPr>
          <w:lang w:eastAsia="it-IT"/>
        </w:rPr>
      </w:pPr>
      <w:r>
        <w:rPr>
          <w:lang w:eastAsia="it-IT"/>
        </w:rPr>
        <w:t>1. Un Cliente visitatore (non registrato) visita la fumetteria, o da web o in negozio;</w:t>
      </w:r>
    </w:p>
    <w:p w:rsidR="00E66E16" w:rsidRDefault="00E66E16" w:rsidP="00E66E16">
      <w:pPr>
        <w:pStyle w:val="Pseudocodice0"/>
        <w:rPr>
          <w:lang w:eastAsia="it-IT"/>
        </w:rPr>
      </w:pPr>
      <w:r>
        <w:rPr>
          <w:lang w:eastAsia="it-IT"/>
        </w:rPr>
        <w:t>2. Può decidere di creare un nuovo account;</w:t>
      </w:r>
    </w:p>
    <w:p w:rsidR="00F35965" w:rsidRDefault="00F35965" w:rsidP="00E66E16">
      <w:pPr>
        <w:pStyle w:val="Pseudocodice0"/>
        <w:rPr>
          <w:lang w:eastAsia="it-IT"/>
        </w:rPr>
      </w:pPr>
      <w:r>
        <w:t>[</w:t>
      </w:r>
      <w:r w:rsidRPr="008924A5">
        <w:t>UC</w:t>
      </w:r>
      <w:r>
        <w:t>FO</w:t>
      </w:r>
      <w:r w:rsidRPr="008924A5">
        <w:t>08</w:t>
      </w:r>
      <w:r>
        <w:rPr>
          <w:i/>
        </w:rPr>
        <w:t>.</w:t>
      </w:r>
      <w:r>
        <w:t>Creare account]</w:t>
      </w:r>
    </w:p>
    <w:p w:rsidR="00E66E16" w:rsidRDefault="00E66E16" w:rsidP="00E66E16">
      <w:pPr>
        <w:pStyle w:val="Pseudocodice0"/>
        <w:rPr>
          <w:lang w:eastAsia="it-IT"/>
        </w:rPr>
      </w:pPr>
    </w:p>
    <w:p w:rsidR="00E66E16" w:rsidRDefault="00E66E16" w:rsidP="00E66E16">
      <w:pPr>
        <w:pStyle w:val="Pseudocodice0"/>
        <w:rPr>
          <w:lang w:eastAsia="it-IT"/>
        </w:rPr>
      </w:pPr>
    </w:p>
    <w:p w:rsidR="00F35965" w:rsidRDefault="00E66E16" w:rsidP="00E66E16">
      <w:pPr>
        <w:pStyle w:val="Pseudocodice0"/>
        <w:rPr>
          <w:lang w:eastAsia="it-IT"/>
        </w:rPr>
      </w:pPr>
      <w:r>
        <w:rPr>
          <w:lang w:eastAsia="it-IT"/>
        </w:rPr>
        <w:t>1. Il Cliente registrato accede alla fumetteria, o da web o in negozio(se da web effettua il login);</w:t>
      </w:r>
      <w:r w:rsidR="00F35965">
        <w:rPr>
          <w:lang w:eastAsia="it-IT"/>
        </w:rPr>
        <w:t xml:space="preserve"> </w:t>
      </w:r>
    </w:p>
    <w:p w:rsidR="00E66E16" w:rsidRDefault="00F35965" w:rsidP="00E66E16">
      <w:pPr>
        <w:pStyle w:val="Pseudocodice0"/>
        <w:rPr>
          <w:lang w:eastAsia="it-IT"/>
        </w:rPr>
      </w:pPr>
      <w:r>
        <w:t>[</w:t>
      </w:r>
      <w:r w:rsidRPr="008924A5">
        <w:t>UC</w:t>
      </w:r>
      <w:r>
        <w:t>FO</w:t>
      </w:r>
      <w:r w:rsidRPr="008924A5">
        <w:t>06</w:t>
      </w:r>
      <w:r>
        <w:rPr>
          <w:i/>
        </w:rPr>
        <w:t>.</w:t>
      </w:r>
      <w:r>
        <w:t>Login]</w:t>
      </w:r>
    </w:p>
    <w:p w:rsidR="00E66E16" w:rsidRDefault="00E66E16" w:rsidP="00E66E16">
      <w:pPr>
        <w:pStyle w:val="Pseudocodice0"/>
        <w:rPr>
          <w:lang w:eastAsia="it-IT"/>
        </w:rPr>
      </w:pPr>
      <w:r>
        <w:rPr>
          <w:lang w:eastAsia="it-IT"/>
        </w:rPr>
        <w:t>2. Può decidere di uscire (logout);</w:t>
      </w:r>
    </w:p>
    <w:p w:rsidR="00F35965" w:rsidRDefault="00F35965" w:rsidP="00E66E16">
      <w:pPr>
        <w:pStyle w:val="Pseudocodice0"/>
        <w:rPr>
          <w:lang w:eastAsia="it-IT"/>
        </w:rPr>
      </w:pPr>
      <w:r>
        <w:t>[</w:t>
      </w:r>
      <w:r w:rsidRPr="008924A5">
        <w:t>UC</w:t>
      </w:r>
      <w:r>
        <w:t>FO</w:t>
      </w:r>
      <w:r w:rsidRPr="008924A5">
        <w:t>07</w:t>
      </w:r>
      <w:r>
        <w:rPr>
          <w:i/>
        </w:rPr>
        <w:t>.</w:t>
      </w:r>
      <w:r>
        <w:t>Logout]</w:t>
      </w:r>
    </w:p>
    <w:p w:rsidR="00E66E16" w:rsidRDefault="00E66E16" w:rsidP="00E66E16">
      <w:pPr>
        <w:pStyle w:val="Pseudocodice0"/>
        <w:rPr>
          <w:lang w:eastAsia="it-IT"/>
        </w:rPr>
      </w:pPr>
    </w:p>
    <w:p w:rsidR="00E66E16" w:rsidRDefault="00E66E16" w:rsidP="00E66E16">
      <w:pPr>
        <w:pStyle w:val="Pseudocodice0"/>
        <w:rPr>
          <w:lang w:eastAsia="it-IT"/>
        </w:rPr>
      </w:pPr>
    </w:p>
    <w:p w:rsidR="00F35965" w:rsidRDefault="00E66E16" w:rsidP="00E66E16">
      <w:pPr>
        <w:pStyle w:val="Pseudocodice0"/>
        <w:rPr>
          <w:lang w:eastAsia="it-IT"/>
        </w:rPr>
      </w:pPr>
      <w:r>
        <w:rPr>
          <w:lang w:eastAsia="it-IT"/>
        </w:rPr>
        <w:t>1. Il Cliente registrato accede alla fumetteria, o da web o in negozio (se da web effettua il login);</w:t>
      </w:r>
      <w:r w:rsidR="00F35965">
        <w:rPr>
          <w:lang w:eastAsia="it-IT"/>
        </w:rPr>
        <w:t xml:space="preserve"> </w:t>
      </w:r>
    </w:p>
    <w:p w:rsidR="00E66E16" w:rsidRDefault="00F35965" w:rsidP="00E66E16">
      <w:pPr>
        <w:pStyle w:val="Pseudocodice0"/>
        <w:rPr>
          <w:lang w:eastAsia="it-IT"/>
        </w:rPr>
      </w:pPr>
      <w:r>
        <w:t>[</w:t>
      </w:r>
      <w:r w:rsidRPr="008924A5">
        <w:t>UC</w:t>
      </w:r>
      <w:r>
        <w:t>FO</w:t>
      </w:r>
      <w:r w:rsidRPr="008924A5">
        <w:t>06</w:t>
      </w:r>
      <w:r>
        <w:rPr>
          <w:i/>
        </w:rPr>
        <w:t>.</w:t>
      </w:r>
      <w:r>
        <w:t>Login]</w:t>
      </w:r>
    </w:p>
    <w:p w:rsidR="00E66E16" w:rsidRDefault="00E66E16" w:rsidP="00E66E16">
      <w:pPr>
        <w:pStyle w:val="Pseudocodice0"/>
        <w:rPr>
          <w:lang w:eastAsia="it-IT"/>
        </w:rPr>
      </w:pPr>
      <w:r>
        <w:rPr>
          <w:lang w:eastAsia="it-IT"/>
        </w:rPr>
        <w:t>2. Può decidere di modificare il proprio profilo;</w:t>
      </w:r>
    </w:p>
    <w:p w:rsidR="00E66E16" w:rsidRDefault="00F35965" w:rsidP="00E66E16">
      <w:pPr>
        <w:pStyle w:val="Pseudocodice0"/>
      </w:pPr>
      <w:r>
        <w:t>[</w:t>
      </w:r>
      <w:r w:rsidRPr="008924A5">
        <w:t>UC</w:t>
      </w:r>
      <w:r>
        <w:t>FO</w:t>
      </w:r>
      <w:r w:rsidRPr="008924A5">
        <w:t>09</w:t>
      </w:r>
      <w:r>
        <w:rPr>
          <w:i/>
        </w:rPr>
        <w:t>.</w:t>
      </w:r>
      <w:r>
        <w:t>Modificare account]</w:t>
      </w:r>
    </w:p>
    <w:p w:rsidR="00F35965" w:rsidRDefault="00F35965" w:rsidP="00E66E16">
      <w:pPr>
        <w:pStyle w:val="Pseudocodice0"/>
        <w:rPr>
          <w:lang w:eastAsia="it-IT"/>
        </w:rPr>
      </w:pPr>
    </w:p>
    <w:p w:rsidR="00E66E16" w:rsidRDefault="00E66E16" w:rsidP="00E66E16">
      <w:pPr>
        <w:pStyle w:val="Pseudocodice0"/>
        <w:rPr>
          <w:lang w:eastAsia="it-IT"/>
        </w:rPr>
      </w:pPr>
    </w:p>
    <w:p w:rsidR="00F35965" w:rsidRDefault="00E66E16" w:rsidP="00E66E16">
      <w:pPr>
        <w:pStyle w:val="Pseudocodice0"/>
        <w:rPr>
          <w:lang w:eastAsia="it-IT"/>
        </w:rPr>
      </w:pPr>
      <w:r>
        <w:rPr>
          <w:lang w:eastAsia="it-IT"/>
        </w:rPr>
        <w:t>1. Il Cliente registrato accede alla fumetteria, o da web o in negozio (se da web effettua il login);</w:t>
      </w:r>
      <w:r w:rsidR="00F35965">
        <w:rPr>
          <w:lang w:eastAsia="it-IT"/>
        </w:rPr>
        <w:t xml:space="preserve"> </w:t>
      </w:r>
    </w:p>
    <w:p w:rsidR="00E66E16" w:rsidRDefault="00F35965" w:rsidP="00E66E16">
      <w:pPr>
        <w:pStyle w:val="Pseudocodice0"/>
        <w:rPr>
          <w:lang w:eastAsia="it-IT"/>
        </w:rPr>
      </w:pPr>
      <w:r>
        <w:t>[</w:t>
      </w:r>
      <w:r w:rsidRPr="008924A5">
        <w:t>UC</w:t>
      </w:r>
      <w:r>
        <w:t>FO</w:t>
      </w:r>
      <w:r w:rsidRPr="008924A5">
        <w:t>06</w:t>
      </w:r>
      <w:r>
        <w:rPr>
          <w:i/>
        </w:rPr>
        <w:t>.</w:t>
      </w:r>
      <w:r>
        <w:t>Login]</w:t>
      </w:r>
    </w:p>
    <w:p w:rsidR="00E66E16" w:rsidRDefault="00E66E16" w:rsidP="00E66E16">
      <w:pPr>
        <w:pStyle w:val="Pseudocodice0"/>
        <w:rPr>
          <w:lang w:eastAsia="it-IT"/>
        </w:rPr>
      </w:pPr>
      <w:r>
        <w:rPr>
          <w:lang w:eastAsia="it-IT"/>
        </w:rPr>
        <w:t>2. Può decidere di cancellare il proprio profilo (disiscriversi);</w:t>
      </w:r>
    </w:p>
    <w:p w:rsidR="00F35965" w:rsidRDefault="00F35965" w:rsidP="00E66E16">
      <w:pPr>
        <w:pStyle w:val="Pseudocodice0"/>
        <w:rPr>
          <w:lang w:eastAsia="it-IT"/>
        </w:rPr>
      </w:pPr>
      <w:r>
        <w:t>[</w:t>
      </w:r>
      <w:r w:rsidRPr="008924A5">
        <w:t>UC</w:t>
      </w:r>
      <w:r>
        <w:t>FO</w:t>
      </w:r>
      <w:r w:rsidRPr="008924A5">
        <w:t>10</w:t>
      </w:r>
      <w:r>
        <w:rPr>
          <w:i/>
        </w:rPr>
        <w:t>.</w:t>
      </w:r>
      <w:r>
        <w:t>Cancellare account]</w:t>
      </w:r>
    </w:p>
    <w:p w:rsidR="00872D60" w:rsidRPr="00872D60" w:rsidRDefault="00872D60" w:rsidP="00E66E16">
      <w:pPr>
        <w:pStyle w:val="Pseudocodice0"/>
      </w:pPr>
      <w:r>
        <w:br w:type="page"/>
      </w:r>
    </w:p>
    <w:p w:rsidR="00872D60" w:rsidRDefault="00E811FC" w:rsidP="00872D60">
      <w:pPr>
        <w:pStyle w:val="Livello11"/>
      </w:pPr>
      <w:r>
        <w:t>Back</w:t>
      </w:r>
      <w:r w:rsidR="009E0C48">
        <w:t xml:space="preserve"> Office</w:t>
      </w:r>
      <w:r w:rsidR="00872D60">
        <w:br/>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01</w:t>
      </w:r>
      <w:r w:rsidR="00E70976">
        <w:rPr>
          <w:i/>
        </w:rPr>
        <w:t>.</w:t>
      </w:r>
      <w:r w:rsidR="00E811FC" w:rsidRPr="008924A5">
        <w:t>Gestione fumetti</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02</w:t>
      </w:r>
      <w:r w:rsidR="00E70976">
        <w:rPr>
          <w:i/>
        </w:rPr>
        <w:t>.</w:t>
      </w:r>
      <w:r w:rsidR="00E811FC" w:rsidRPr="008924A5">
        <w:t>Gestione Autori</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03</w:t>
      </w:r>
      <w:r w:rsidR="00E70976">
        <w:rPr>
          <w:i/>
        </w:rPr>
        <w:t>.</w:t>
      </w:r>
      <w:r w:rsidR="00E811FC" w:rsidRPr="008924A5">
        <w:t>Gestione Clienti</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04</w:t>
      </w:r>
      <w:r w:rsidR="00E70976">
        <w:rPr>
          <w:i/>
        </w:rPr>
        <w:t>.</w:t>
      </w:r>
      <w:r w:rsidR="00E811FC" w:rsidRPr="008924A5">
        <w:t>Gestione generi</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05</w:t>
      </w:r>
      <w:r w:rsidR="00E70976">
        <w:rPr>
          <w:i/>
        </w:rPr>
        <w:t>.</w:t>
      </w:r>
      <w:r w:rsidR="00E811FC" w:rsidRPr="008924A5">
        <w:t>Gestione suggerimenti</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06</w:t>
      </w:r>
      <w:r w:rsidR="00E70976">
        <w:rPr>
          <w:i/>
        </w:rPr>
        <w:t>.</w:t>
      </w:r>
      <w:r w:rsidR="00E811FC" w:rsidRPr="008924A5">
        <w:t>Gestione note</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07</w:t>
      </w:r>
      <w:r w:rsidR="00E70976">
        <w:rPr>
          <w:i/>
        </w:rPr>
        <w:t>.</w:t>
      </w:r>
      <w:r w:rsidR="00E811FC" w:rsidRPr="008924A5">
        <w:t>Login</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08</w:t>
      </w:r>
      <w:r w:rsidR="00E70976">
        <w:rPr>
          <w:i/>
        </w:rPr>
        <w:t>.</w:t>
      </w:r>
      <w:r w:rsidR="00E811FC" w:rsidRPr="008924A5">
        <w:t>Logout</w:t>
      </w:r>
      <w:r>
        <w:t>]</w:t>
      </w:r>
    </w:p>
    <w:p w:rsidR="00E811FC" w:rsidRPr="008924A5" w:rsidRDefault="00F35965" w:rsidP="000A74A1">
      <w:pPr>
        <w:pStyle w:val="Elenco"/>
        <w:numPr>
          <w:ilvl w:val="0"/>
          <w:numId w:val="10"/>
        </w:numPr>
        <w:tabs>
          <w:tab w:val="clear" w:pos="851"/>
        </w:tabs>
        <w:ind w:left="993" w:hanging="483"/>
      </w:pPr>
      <w:r>
        <w:t>[</w:t>
      </w:r>
      <w:r w:rsidR="00E811FC" w:rsidRPr="008924A5">
        <w:t>UC</w:t>
      </w:r>
      <w:r w:rsidR="00B81847">
        <w:t>BO</w:t>
      </w:r>
      <w:r w:rsidR="00E811FC" w:rsidRPr="008924A5">
        <w:t>09</w:t>
      </w:r>
      <w:r w:rsidR="00E70976">
        <w:rPr>
          <w:i/>
        </w:rPr>
        <w:t>.</w:t>
      </w:r>
      <w:r w:rsidR="00E811FC" w:rsidRPr="008924A5">
        <w:t>Gestione prenotazione</w:t>
      </w:r>
      <w:r>
        <w:t>]</w:t>
      </w:r>
    </w:p>
    <w:p w:rsidR="00E400D1" w:rsidRPr="00395DA9" w:rsidRDefault="005274E2" w:rsidP="00F71489">
      <w:pPr>
        <w:pStyle w:val="Immagine"/>
        <w:jc w:val="center"/>
        <w:rPr>
          <w:u w:val="single"/>
        </w:rPr>
      </w:pPr>
      <w:r w:rsidRPr="005274E2">
        <w:rPr>
          <w:b w:val="0"/>
          <w:i w:val="0"/>
          <w:noProof/>
          <w:lang w:eastAsia="it-IT"/>
        </w:rPr>
        <w:drawing>
          <wp:inline distT="0" distB="0" distL="0" distR="0">
            <wp:extent cx="6156325" cy="2919095"/>
            <wp:effectExtent l="19050" t="0" r="0" b="0"/>
            <wp:docPr id="10" name="Picture 9"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1" cstate="print"/>
                    <a:stretch>
                      <a:fillRect/>
                    </a:stretch>
                  </pic:blipFill>
                  <pic:spPr>
                    <a:xfrm>
                      <a:off x="0" y="0"/>
                      <a:ext cx="6156325" cy="2919095"/>
                    </a:xfrm>
                    <a:prstGeom prst="rect">
                      <a:avLst/>
                    </a:prstGeom>
                  </pic:spPr>
                </pic:pic>
              </a:graphicData>
            </a:graphic>
          </wp:inline>
        </w:drawing>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5274E2" w:rsidRDefault="005274E2" w:rsidP="005274E2">
      <w:pPr>
        <w:pStyle w:val="Pseudocodice0"/>
        <w:rPr>
          <w:lang w:eastAsia="it-IT"/>
        </w:rPr>
      </w:pPr>
      <w:r>
        <w:rPr>
          <w:lang w:eastAsia="it-IT"/>
        </w:rPr>
        <w:t xml:space="preserve">2. Può decidere di effetuare il logout; </w:t>
      </w:r>
      <w:r>
        <w:t>[</w:t>
      </w:r>
      <w:r w:rsidRPr="008924A5">
        <w:t>UC</w:t>
      </w:r>
      <w:r>
        <w:t>BO</w:t>
      </w:r>
      <w:r w:rsidRPr="008924A5">
        <w:t>08</w:t>
      </w:r>
      <w:r>
        <w:rPr>
          <w:i/>
        </w:rPr>
        <w:t>.</w:t>
      </w:r>
      <w:r w:rsidRPr="008924A5">
        <w:t>Logout</w:t>
      </w:r>
      <w:r>
        <w:t>]</w:t>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F44E63" w:rsidRDefault="005274E2" w:rsidP="005274E2">
      <w:pPr>
        <w:pStyle w:val="Pseudocodice0"/>
        <w:rPr>
          <w:lang w:eastAsia="it-IT"/>
        </w:rPr>
      </w:pPr>
      <w:r>
        <w:rPr>
          <w:lang w:eastAsia="it-IT"/>
        </w:rPr>
        <w:t>2. Può decidere di accedere alla ge</w:t>
      </w:r>
      <w:r w:rsidR="009D7EF8">
        <w:rPr>
          <w:lang w:eastAsia="it-IT"/>
        </w:rPr>
        <w:t>s</w:t>
      </w:r>
      <w:r>
        <w:rPr>
          <w:lang w:eastAsia="it-IT"/>
        </w:rPr>
        <w:t xml:space="preserve">tione dei fumetti; </w:t>
      </w:r>
    </w:p>
    <w:p w:rsidR="005274E2" w:rsidRDefault="00F44E63" w:rsidP="005274E2">
      <w:pPr>
        <w:pStyle w:val="Pseudocodice0"/>
        <w:rPr>
          <w:lang w:eastAsia="it-IT"/>
        </w:rPr>
      </w:pPr>
      <w:r>
        <w:t>[</w:t>
      </w:r>
      <w:r w:rsidRPr="008924A5">
        <w:t>UC</w:t>
      </w:r>
      <w:r>
        <w:t>BO</w:t>
      </w:r>
      <w:r w:rsidRPr="008924A5">
        <w:t>01</w:t>
      </w:r>
      <w:r>
        <w:rPr>
          <w:i/>
        </w:rPr>
        <w:t>.</w:t>
      </w:r>
      <w:r w:rsidRPr="008924A5">
        <w:t>Gestione fumetti</w:t>
      </w:r>
      <w:r>
        <w:t>]</w:t>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F44E63" w:rsidRDefault="005274E2" w:rsidP="005274E2">
      <w:pPr>
        <w:pStyle w:val="Pseudocodice0"/>
      </w:pPr>
      <w:r>
        <w:rPr>
          <w:lang w:eastAsia="it-IT"/>
        </w:rPr>
        <w:t xml:space="preserve">2. Può decidere di </w:t>
      </w:r>
      <w:r w:rsidR="009D7EF8">
        <w:rPr>
          <w:lang w:eastAsia="it-IT"/>
        </w:rPr>
        <w:t xml:space="preserve">accedere alla gestione dei </w:t>
      </w:r>
      <w:r w:rsidR="008460D4">
        <w:rPr>
          <w:lang w:eastAsia="it-IT"/>
        </w:rPr>
        <w:t>Clienti</w:t>
      </w:r>
      <w:r>
        <w:rPr>
          <w:lang w:eastAsia="it-IT"/>
        </w:rPr>
        <w:t>;</w:t>
      </w:r>
      <w:r w:rsidR="00F44E63" w:rsidRPr="00F44E63">
        <w:t xml:space="preserve"> </w:t>
      </w:r>
    </w:p>
    <w:p w:rsidR="005274E2" w:rsidRDefault="00F44E63" w:rsidP="005274E2">
      <w:pPr>
        <w:pStyle w:val="Pseudocodice0"/>
        <w:rPr>
          <w:lang w:eastAsia="it-IT"/>
        </w:rPr>
      </w:pPr>
      <w:r>
        <w:t>[</w:t>
      </w:r>
      <w:r w:rsidRPr="008924A5">
        <w:t>UC</w:t>
      </w:r>
      <w:r>
        <w:t>BO</w:t>
      </w:r>
      <w:r w:rsidRPr="008924A5">
        <w:t>03</w:t>
      </w:r>
      <w:r>
        <w:rPr>
          <w:i/>
        </w:rPr>
        <w:t>.</w:t>
      </w:r>
      <w:r w:rsidRPr="008924A5">
        <w:t>Gestione Clienti</w:t>
      </w:r>
      <w:r>
        <w:t>]</w:t>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8460D4" w:rsidRDefault="005274E2" w:rsidP="008460D4">
      <w:pPr>
        <w:pStyle w:val="Pseudocodice0"/>
        <w:rPr>
          <w:lang w:eastAsia="it-IT"/>
        </w:rPr>
      </w:pPr>
      <w:r>
        <w:rPr>
          <w:lang w:eastAsia="it-IT"/>
        </w:rPr>
        <w:t xml:space="preserve">2. Può decidere di </w:t>
      </w:r>
      <w:r w:rsidR="008460D4">
        <w:rPr>
          <w:lang w:eastAsia="it-IT"/>
        </w:rPr>
        <w:t>accedere alla gestione delle prenotazioni</w:t>
      </w:r>
      <w:r>
        <w:rPr>
          <w:lang w:eastAsia="it-IT"/>
        </w:rPr>
        <w:t>;</w:t>
      </w:r>
      <w:r w:rsidR="008460D4">
        <w:t xml:space="preserve"> [</w:t>
      </w:r>
      <w:r w:rsidR="008460D4" w:rsidRPr="008924A5">
        <w:t>UC</w:t>
      </w:r>
      <w:r w:rsidR="008460D4">
        <w:t>BO</w:t>
      </w:r>
      <w:r w:rsidR="008460D4" w:rsidRPr="008924A5">
        <w:t>09</w:t>
      </w:r>
      <w:r w:rsidR="008460D4">
        <w:rPr>
          <w:i/>
        </w:rPr>
        <w:t>.</w:t>
      </w:r>
      <w:r w:rsidR="008460D4" w:rsidRPr="008924A5">
        <w:t>Gestione prenotazione</w:t>
      </w:r>
      <w:r w:rsidR="008460D4">
        <w:t>]</w:t>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F44E63" w:rsidRDefault="005274E2" w:rsidP="008460D4">
      <w:pPr>
        <w:pStyle w:val="Pseudocodice0"/>
        <w:rPr>
          <w:lang w:eastAsia="it-IT"/>
        </w:rPr>
      </w:pPr>
      <w:r>
        <w:rPr>
          <w:lang w:eastAsia="it-IT"/>
        </w:rPr>
        <w:t xml:space="preserve">2. Può decidere di </w:t>
      </w:r>
      <w:r w:rsidR="008460D4">
        <w:rPr>
          <w:lang w:eastAsia="it-IT"/>
        </w:rPr>
        <w:t>accedere alla gestione dei suggerimenti</w:t>
      </w:r>
      <w:r w:rsidR="00F44E63">
        <w:rPr>
          <w:lang w:eastAsia="it-IT"/>
        </w:rPr>
        <w:t>;</w:t>
      </w:r>
      <w:r w:rsidR="008460D4">
        <w:rPr>
          <w:lang w:eastAsia="it-IT"/>
        </w:rPr>
        <w:t xml:space="preserve"> </w:t>
      </w:r>
    </w:p>
    <w:p w:rsidR="008460D4" w:rsidRDefault="00F44E63" w:rsidP="008460D4">
      <w:pPr>
        <w:pStyle w:val="Pseudocodice0"/>
        <w:rPr>
          <w:lang w:eastAsia="it-IT"/>
        </w:rPr>
      </w:pPr>
      <w:r>
        <w:t>[</w:t>
      </w:r>
      <w:r w:rsidRPr="008924A5">
        <w:t>UC</w:t>
      </w:r>
      <w:r>
        <w:t>BO</w:t>
      </w:r>
      <w:r w:rsidRPr="008924A5">
        <w:t>05</w:t>
      </w:r>
      <w:r>
        <w:rPr>
          <w:i/>
        </w:rPr>
        <w:t>.</w:t>
      </w:r>
      <w:r w:rsidRPr="008924A5">
        <w:t>Gestione suggerimenti</w:t>
      </w:r>
      <w:r>
        <w:t>]</w:t>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5274E2" w:rsidRDefault="005274E2" w:rsidP="005274E2">
      <w:pPr>
        <w:pStyle w:val="Pseudocodice0"/>
        <w:rPr>
          <w:lang w:eastAsia="it-IT"/>
        </w:rPr>
      </w:pPr>
      <w:r>
        <w:rPr>
          <w:lang w:eastAsia="it-IT"/>
        </w:rPr>
        <w:t xml:space="preserve">2. Può decidere di </w:t>
      </w:r>
      <w:r w:rsidR="00F44E63">
        <w:rPr>
          <w:lang w:eastAsia="it-IT"/>
        </w:rPr>
        <w:t>accedere alla gestione degli autori;</w:t>
      </w:r>
    </w:p>
    <w:p w:rsidR="005274E2" w:rsidRDefault="00F44E63" w:rsidP="005274E2">
      <w:pPr>
        <w:pStyle w:val="Pseudocodice0"/>
        <w:rPr>
          <w:lang w:eastAsia="it-IT"/>
        </w:rPr>
      </w:pPr>
      <w:r>
        <w:t>[</w:t>
      </w:r>
      <w:r w:rsidRPr="008924A5">
        <w:t>UC</w:t>
      </w:r>
      <w:r>
        <w:t>BO</w:t>
      </w:r>
      <w:r w:rsidRPr="008924A5">
        <w:t>02</w:t>
      </w:r>
      <w:r>
        <w:rPr>
          <w:i/>
        </w:rPr>
        <w:t>.</w:t>
      </w:r>
      <w:r w:rsidRPr="008924A5">
        <w:t>Gestione Autori</w:t>
      </w:r>
      <w:r>
        <w:t>]</w:t>
      </w:r>
    </w:p>
    <w:p w:rsidR="005274E2" w:rsidRDefault="005274E2">
      <w:pPr>
        <w:spacing w:after="0" w:line="240" w:lineRule="auto"/>
      </w:pPr>
    </w:p>
    <w:p w:rsidR="005274E2" w:rsidRDefault="005274E2" w:rsidP="005274E2">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F44E63" w:rsidRDefault="005274E2" w:rsidP="005274E2">
      <w:pPr>
        <w:pStyle w:val="Pseudocodice0"/>
      </w:pPr>
      <w:r>
        <w:rPr>
          <w:lang w:eastAsia="it-IT"/>
        </w:rPr>
        <w:t xml:space="preserve">2. Può decidere </w:t>
      </w:r>
      <w:r w:rsidR="00F44E63">
        <w:rPr>
          <w:lang w:eastAsia="it-IT"/>
        </w:rPr>
        <w:t>di accedere alla gestione dei generi;</w:t>
      </w:r>
      <w:r w:rsidR="00F44E63">
        <w:t xml:space="preserve"> </w:t>
      </w:r>
    </w:p>
    <w:p w:rsidR="005274E2" w:rsidRDefault="00F44E63" w:rsidP="005274E2">
      <w:pPr>
        <w:pStyle w:val="Pseudocodice0"/>
        <w:rPr>
          <w:lang w:eastAsia="it-IT"/>
        </w:rPr>
      </w:pPr>
      <w:r>
        <w:t>[</w:t>
      </w:r>
      <w:r w:rsidRPr="008924A5">
        <w:t>UC</w:t>
      </w:r>
      <w:r>
        <w:t>BO</w:t>
      </w:r>
      <w:r w:rsidRPr="008924A5">
        <w:t>04</w:t>
      </w:r>
      <w:r>
        <w:rPr>
          <w:i/>
        </w:rPr>
        <w:t>.</w:t>
      </w:r>
      <w:r w:rsidRPr="008924A5">
        <w:t>Gestione generi</w:t>
      </w:r>
      <w:r>
        <w:t>]</w:t>
      </w:r>
    </w:p>
    <w:p w:rsidR="00340C3E" w:rsidRDefault="00340C3E" w:rsidP="00340C3E">
      <w:pPr>
        <w:pStyle w:val="Pseudocodice0"/>
        <w:rPr>
          <w:lang w:eastAsia="it-IT"/>
        </w:rPr>
      </w:pPr>
      <w:r>
        <w:rPr>
          <w:lang w:eastAsia="it-IT"/>
        </w:rPr>
        <w:t xml:space="preserve">1. Il proprietario effettua il login al Sistema; </w:t>
      </w:r>
      <w:r>
        <w:t>[</w:t>
      </w:r>
      <w:r w:rsidRPr="008924A5">
        <w:t>UC</w:t>
      </w:r>
      <w:r>
        <w:t>BO</w:t>
      </w:r>
      <w:r w:rsidRPr="008924A5">
        <w:t>07</w:t>
      </w:r>
      <w:r>
        <w:rPr>
          <w:i/>
        </w:rPr>
        <w:t>.</w:t>
      </w:r>
      <w:r w:rsidRPr="008924A5">
        <w:t>Login</w:t>
      </w:r>
      <w:r>
        <w:t>]</w:t>
      </w:r>
    </w:p>
    <w:p w:rsidR="00340C3E" w:rsidRDefault="00340C3E" w:rsidP="00340C3E">
      <w:pPr>
        <w:pStyle w:val="Pseudocodice0"/>
      </w:pPr>
      <w:r>
        <w:rPr>
          <w:lang w:eastAsia="it-IT"/>
        </w:rPr>
        <w:t>2. Può decidere di accedere alla gestione dei generi;</w:t>
      </w:r>
      <w:r>
        <w:t xml:space="preserve"> </w:t>
      </w:r>
    </w:p>
    <w:p w:rsidR="00CF517D" w:rsidRDefault="00340C3E" w:rsidP="004C6AFD">
      <w:pPr>
        <w:spacing w:after="0" w:line="240" w:lineRule="auto"/>
        <w:ind w:firstLine="567"/>
        <w:rPr>
          <w:b/>
          <w:caps/>
          <w:sz w:val="24"/>
          <w:szCs w:val="24"/>
          <w:u w:val="single"/>
        </w:rPr>
      </w:pPr>
      <w:r>
        <w:t>[</w:t>
      </w:r>
      <w:r w:rsidRPr="008924A5">
        <w:t>UC</w:t>
      </w:r>
      <w:r>
        <w:t>BO</w:t>
      </w:r>
      <w:r w:rsidRPr="008924A5">
        <w:t>06</w:t>
      </w:r>
      <w:r>
        <w:rPr>
          <w:i/>
        </w:rPr>
        <w:t>.</w:t>
      </w:r>
      <w:r w:rsidRPr="008924A5">
        <w:t>Gestione note</w:t>
      </w:r>
      <w:r>
        <w:t>]</w:t>
      </w:r>
    </w:p>
    <w:p w:rsidR="00E811FC" w:rsidRDefault="00E811FC" w:rsidP="004E5FE4">
      <w:pPr>
        <w:pStyle w:val="Livello1"/>
      </w:pPr>
      <w:bookmarkStart w:id="11" w:name="_Toc420313194"/>
      <w:r>
        <w:t>MATRICE DI TRACCIABILITÀ</w:t>
      </w:r>
      <w:bookmarkEnd w:id="11"/>
    </w:p>
    <w:p w:rsidR="00E811FC" w:rsidRDefault="00E811FC" w:rsidP="004E5FE4">
      <w:pPr>
        <w:pStyle w:val="TestoNormaleBasatosuLivello11"/>
      </w:pPr>
      <w:r>
        <w:t>In questa sezione vengono illustrate le matrici di tracciabilità</w:t>
      </w:r>
      <w:r w:rsidR="00E70976">
        <w:rPr>
          <w:i/>
        </w:rPr>
        <w:t>.</w:t>
      </w:r>
      <w:r>
        <w:t>Tali matrici sono la rappresentazione dei requisiti funzionali e dei casi d'uso attraverso una tabella, dove ad ogni caso d'uso vengono assegnati i requisiti che esso rappresenta e viceversa.</w:t>
      </w:r>
    </w:p>
    <w:p w:rsidR="00CF517D" w:rsidRPr="007037A1" w:rsidRDefault="00E811FC" w:rsidP="007037A1">
      <w:pPr>
        <w:pStyle w:val="Livello11"/>
        <w:ind w:left="993" w:hanging="633"/>
      </w:pPr>
      <w:r w:rsidRPr="007037A1">
        <w:t>Back</w:t>
      </w:r>
      <w:r w:rsidR="009E0C48">
        <w:t xml:space="preserve"> Office</w:t>
      </w:r>
      <w:r w:rsidR="007037A1" w:rsidRPr="007037A1">
        <w:br/>
      </w:r>
    </w:p>
    <w:tbl>
      <w:tblPr>
        <w:tblStyle w:val="PlainTable2"/>
        <w:tblW w:w="0" w:type="auto"/>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tblPr>
      <w:tblGrid>
        <w:gridCol w:w="2405"/>
        <w:gridCol w:w="834"/>
        <w:gridCol w:w="834"/>
        <w:gridCol w:w="834"/>
        <w:gridCol w:w="834"/>
        <w:gridCol w:w="834"/>
        <w:gridCol w:w="834"/>
        <w:gridCol w:w="834"/>
        <w:gridCol w:w="834"/>
        <w:gridCol w:w="834"/>
      </w:tblGrid>
      <w:tr w:rsidR="0031517A" w:rsidRPr="001E3F9B" w:rsidTr="00E757BF">
        <w:trPr>
          <w:cnfStyle w:val="100000000000"/>
          <w:trHeight w:hRule="exact" w:val="414"/>
          <w:jc w:val="center"/>
        </w:trPr>
        <w:tc>
          <w:tcPr>
            <w:cnfStyle w:val="001000000000"/>
            <w:tcW w:w="0" w:type="auto"/>
            <w:tcBorders>
              <w:top w:val="single" w:sz="18" w:space="0" w:color="auto"/>
              <w:left w:val="nil"/>
              <w:bottom w:val="single" w:sz="18" w:space="0" w:color="auto"/>
              <w:right w:val="nil"/>
              <w:tl2br w:val="single" w:sz="2" w:space="0" w:color="auto"/>
            </w:tcBorders>
            <w:shd w:val="clear" w:color="auto" w:fill="4BACC6"/>
            <w:vAlign w:val="center"/>
          </w:tcPr>
          <w:p w:rsidR="00CF517D" w:rsidRPr="001E3F9B" w:rsidRDefault="007037A1" w:rsidP="00CE44A9">
            <w:pPr>
              <w:spacing w:before="60" w:line="240" w:lineRule="auto"/>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RQ</w:t>
            </w:r>
            <w:r w:rsidR="00850A5D" w:rsidRPr="001E3F9B">
              <w:rPr>
                <w:rFonts w:asciiTheme="minorHAnsi" w:hAnsiTheme="minorHAnsi" w:cstheme="minorHAnsi"/>
                <w:b w:val="0"/>
                <w:color w:val="FFFFFF" w:themeColor="background1"/>
                <w:sz w:val="18"/>
                <w:szCs w:val="18"/>
              </w:rPr>
              <w:t xml:space="preserve"> </w:t>
            </w:r>
            <w:r w:rsidRPr="001E3F9B">
              <w:rPr>
                <w:rFonts w:asciiTheme="minorHAnsi" w:hAnsiTheme="minorHAnsi" w:cstheme="minorHAnsi"/>
                <w:b w:val="0"/>
                <w:color w:val="FFFFFF" w:themeColor="background1"/>
                <w:sz w:val="18"/>
                <w:szCs w:val="18"/>
              </w:rPr>
              <w:t xml:space="preserve">  </w:t>
            </w:r>
            <w:r w:rsidR="00CE44A9" w:rsidRPr="001E3F9B">
              <w:rPr>
                <w:rFonts w:asciiTheme="minorHAnsi" w:hAnsiTheme="minorHAnsi" w:cstheme="minorHAnsi"/>
                <w:b w:val="0"/>
                <w:color w:val="FFFFFF" w:themeColor="background1"/>
                <w:sz w:val="18"/>
                <w:szCs w:val="18"/>
              </w:rPr>
              <w:t xml:space="preserve"> </w:t>
            </w:r>
            <w:r w:rsidR="00E70976">
              <w:rPr>
                <w:rFonts w:asciiTheme="minorHAnsi" w:hAnsiTheme="minorHAnsi" w:cstheme="minorHAnsi"/>
                <w:b w:val="0"/>
                <w:color w:val="FFFFFF" w:themeColor="background1"/>
                <w:sz w:val="18"/>
                <w:szCs w:val="18"/>
              </w:rPr>
              <w:t xml:space="preserve">     </w:t>
            </w:r>
            <w:r w:rsidRPr="001E3F9B">
              <w:rPr>
                <w:rFonts w:asciiTheme="minorHAnsi" w:hAnsiTheme="minorHAnsi" w:cstheme="minorHAnsi"/>
                <w:b w:val="0"/>
                <w:color w:val="FFFFFF" w:themeColor="background1"/>
                <w:sz w:val="18"/>
                <w:szCs w:val="18"/>
              </w:rPr>
              <w:t xml:space="preserve">        </w:t>
            </w:r>
            <w:r w:rsidR="00EE6569" w:rsidRPr="001E3F9B">
              <w:rPr>
                <w:rFonts w:asciiTheme="minorHAnsi" w:hAnsiTheme="minorHAnsi" w:cstheme="minorHAnsi"/>
                <w:b w:val="0"/>
                <w:color w:val="FFFFFF" w:themeColor="background1"/>
                <w:sz w:val="18"/>
                <w:szCs w:val="18"/>
              </w:rPr>
              <w:t xml:space="preserve">                         </w:t>
            </w:r>
            <w:r w:rsidR="00CF517D" w:rsidRPr="001E3F9B">
              <w:rPr>
                <w:rFonts w:asciiTheme="minorHAnsi" w:hAnsiTheme="minorHAnsi" w:cstheme="minorHAnsi"/>
                <w:color w:val="FFFFFF" w:themeColor="background1"/>
                <w:sz w:val="18"/>
                <w:szCs w:val="18"/>
              </w:rPr>
              <w:t>UC</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01</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02</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03</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04</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05</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06</w:t>
            </w:r>
          </w:p>
        </w:tc>
        <w:tc>
          <w:tcPr>
            <w:cnfStyle w:val="000010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07</w:t>
            </w:r>
          </w:p>
        </w:tc>
        <w:tc>
          <w:tcPr>
            <w:cnfStyle w:val="000001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08</w:t>
            </w:r>
          </w:p>
        </w:tc>
        <w:tc>
          <w:tcPr>
            <w:cnfStyle w:val="000100000000"/>
            <w:tcW w:w="0" w:type="auto"/>
            <w:tcBorders>
              <w:top w:val="single" w:sz="18" w:space="0" w:color="auto"/>
              <w:left w:val="nil"/>
              <w:bottom w:val="single" w:sz="18" w:space="0" w:color="auto"/>
              <w:right w:val="nil"/>
              <w:tl2br w:val="nil"/>
            </w:tcBorders>
            <w:shd w:val="clear" w:color="auto" w:fill="4BACC6"/>
            <w:vAlign w:val="center"/>
          </w:tcPr>
          <w:p w:rsidR="00CF517D" w:rsidRPr="001E3F9B" w:rsidRDefault="00CF517D" w:rsidP="00CE44A9">
            <w:pPr>
              <w:spacing w:line="240" w:lineRule="auto"/>
              <w:jc w:val="center"/>
              <w:rPr>
                <w:rFonts w:asciiTheme="minorHAnsi" w:hAnsiTheme="minorHAnsi" w:cstheme="minorHAnsi"/>
                <w:color w:val="FFFFFF" w:themeColor="background1"/>
                <w:sz w:val="18"/>
                <w:szCs w:val="18"/>
              </w:rPr>
            </w:pPr>
            <w:r w:rsidRPr="001E3F9B">
              <w:rPr>
                <w:rFonts w:asciiTheme="minorHAnsi" w:hAnsiTheme="minorHAnsi" w:cstheme="minorHAnsi"/>
                <w:color w:val="FFFFFF" w:themeColor="background1"/>
                <w:sz w:val="18"/>
                <w:szCs w:val="18"/>
              </w:rPr>
              <w:t>UC</w:t>
            </w:r>
            <w:r w:rsidR="00B81847">
              <w:rPr>
                <w:rFonts w:asciiTheme="minorHAnsi" w:hAnsiTheme="minorHAnsi" w:cstheme="minorHAnsi"/>
                <w:color w:val="FFFFFF" w:themeColor="background1"/>
                <w:sz w:val="18"/>
                <w:szCs w:val="18"/>
              </w:rPr>
              <w:t>BO</w:t>
            </w:r>
            <w:r w:rsidRPr="001E3F9B">
              <w:rPr>
                <w:rFonts w:asciiTheme="minorHAnsi" w:hAnsiTheme="minorHAnsi" w:cstheme="minorHAnsi"/>
                <w:color w:val="FFFFFF" w:themeColor="background1"/>
                <w:sz w:val="18"/>
                <w:szCs w:val="18"/>
              </w:rPr>
              <w:t>09</w:t>
            </w:r>
          </w:p>
        </w:tc>
      </w:tr>
      <w:tr w:rsidR="0031517A" w:rsidRPr="00EE6569" w:rsidTr="008D2C99">
        <w:trPr>
          <w:cnfStyle w:val="000000100000"/>
          <w:trHeight w:hRule="exact" w:val="737"/>
          <w:jc w:val="center"/>
        </w:trPr>
        <w:tc>
          <w:tcPr>
            <w:cnfStyle w:val="001000000000"/>
            <w:tcW w:w="0" w:type="auto"/>
            <w:tcBorders>
              <w:top w:val="single" w:sz="18" w:space="0" w:color="auto"/>
              <w:left w:val="nil"/>
              <w:bottom w:val="dotted" w:sz="4" w:space="0" w:color="auto"/>
              <w:right w:val="single" w:sz="4" w:space="0" w:color="auto"/>
            </w:tcBorders>
            <w:shd w:val="clear" w:color="auto" w:fill="FFFFFF" w:themeFill="background1"/>
            <w:vAlign w:val="center"/>
          </w:tcPr>
          <w:p w:rsidR="00CF517D" w:rsidRPr="00EE6569" w:rsidRDefault="008924A5" w:rsidP="00CE44A9">
            <w:pPr>
              <w:rPr>
                <w:rFonts w:asciiTheme="minorHAnsi" w:hAnsiTheme="minorHAnsi" w:cstheme="minorHAnsi"/>
                <w:sz w:val="18"/>
                <w:szCs w:val="18"/>
              </w:rPr>
            </w:pPr>
            <w:r w:rsidRPr="00EE6569">
              <w:rPr>
                <w:rFonts w:asciiTheme="minorHAnsi" w:hAnsiTheme="minorHAnsi" w:cstheme="minorHAnsi"/>
                <w:sz w:val="18"/>
                <w:szCs w:val="18"/>
              </w:rPr>
              <w:t>[RF</w:t>
            </w:r>
            <w:r w:rsidR="00B81847">
              <w:rPr>
                <w:rFonts w:asciiTheme="minorHAnsi" w:hAnsiTheme="minorHAnsi" w:cstheme="minorHAnsi"/>
                <w:sz w:val="18"/>
                <w:szCs w:val="18"/>
              </w:rPr>
              <w:t>BO</w:t>
            </w:r>
            <w:r w:rsidRPr="00EE6569">
              <w:rPr>
                <w:rFonts w:asciiTheme="minorHAnsi" w:hAnsiTheme="minorHAnsi" w:cstheme="minorHAnsi"/>
                <w:sz w:val="18"/>
                <w:szCs w:val="18"/>
              </w:rPr>
              <w:t>01</w:t>
            </w:r>
            <w:r w:rsidR="00E70976">
              <w:rPr>
                <w:rFonts w:asciiTheme="minorHAnsi" w:hAnsiTheme="minorHAnsi" w:cstheme="minorHAnsi"/>
                <w:sz w:val="18"/>
                <w:szCs w:val="18"/>
              </w:rPr>
              <w:t>.</w:t>
            </w:r>
            <w:r w:rsidR="00CF517D" w:rsidRPr="00EE6569">
              <w:rPr>
                <w:rFonts w:asciiTheme="minorHAnsi" w:hAnsiTheme="minorHAnsi" w:cstheme="minorHAnsi"/>
                <w:sz w:val="18"/>
                <w:szCs w:val="18"/>
              </w:rPr>
              <w:t>Login Admin]</w:t>
            </w: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10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tcW w:w="0" w:type="auto"/>
            <w:tcBorders>
              <w:top w:val="single" w:sz="18"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100000000"/>
            <w:tcW w:w="0" w:type="auto"/>
            <w:tcBorders>
              <w:top w:val="single" w:sz="18"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rPr>
            </w:pPr>
          </w:p>
        </w:tc>
      </w:tr>
      <w:tr w:rsidR="0031517A" w:rsidRPr="00EE6569" w:rsidTr="008D2C99">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02</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Fumetti]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rPr>
            </w:pPr>
          </w:p>
        </w:tc>
      </w:tr>
      <w:tr w:rsidR="0031517A" w:rsidRPr="00EE6569" w:rsidTr="008D2C99">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sz w:val="18"/>
                <w:szCs w:val="18"/>
                <w:lang w:val="en-US"/>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03</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Generi]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sz w:val="18"/>
                <w:szCs w:val="18"/>
                <w:lang w:val="en-US"/>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04</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Autori]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05</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Regola fumetto/autori/generi]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06</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Prenotazione]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31517A" w:rsidRPr="00EE6569" w:rsidTr="008D2C99">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07</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Status Prenotazione]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r w:rsidRPr="00EE6569">
              <w:rPr>
                <w:rFonts w:asciiTheme="minorHAnsi" w:hAnsiTheme="minorHAnsi" w:cstheme="minorHAnsi"/>
                <w:sz w:val="32"/>
                <w:szCs w:val="32"/>
              </w:rPr>
              <w:t>X</w:t>
            </w:r>
          </w:p>
        </w:tc>
      </w:tr>
      <w:tr w:rsidR="0031517A" w:rsidRPr="00EE6569" w:rsidTr="008D2C99">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08</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Report Fumetti]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09</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Stock]</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10</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Approvazione delle note]</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cnfStyle w:val="000000100000"/>
          <w:trHeight w:hRule="exact" w:val="737"/>
          <w:jc w:val="center"/>
        </w:trPr>
        <w:tc>
          <w:tcPr>
            <w:cnfStyle w:val="001000000000"/>
            <w:tcW w:w="0" w:type="auto"/>
            <w:tcBorders>
              <w:top w:val="dotted" w:sz="4" w:space="0" w:color="auto"/>
              <w:left w:val="nil"/>
              <w:bottom w:val="dotted"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w:t>
            </w:r>
            <w:r w:rsidR="008924A5"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008924A5" w:rsidRPr="00EE6569">
              <w:rPr>
                <w:rFonts w:asciiTheme="minorHAnsi" w:hAnsiTheme="minorHAnsi" w:cstheme="minorHAnsi"/>
                <w:bCs w:val="0"/>
                <w:sz w:val="18"/>
                <w:szCs w:val="18"/>
              </w:rPr>
              <w:t>11</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suggerimenti]</w:t>
            </w: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r w:rsidRPr="00EE6569">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10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001000000"/>
            <w:tcW w:w="0" w:type="auto"/>
            <w:tcBorders>
              <w:top w:val="dotted" w:sz="4" w:space="0" w:color="auto"/>
              <w:left w:val="single" w:sz="4" w:space="0" w:color="auto"/>
              <w:bottom w:val="dotted"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b/>
                <w:sz w:val="32"/>
                <w:szCs w:val="32"/>
                <w:lang w:val="en-US"/>
              </w:rPr>
            </w:pPr>
          </w:p>
        </w:tc>
        <w:tc>
          <w:tcPr>
            <w:cnfStyle w:val="000100000000"/>
            <w:tcW w:w="0" w:type="auto"/>
            <w:tcBorders>
              <w:top w:val="dotted" w:sz="4" w:space="0" w:color="auto"/>
              <w:left w:val="single" w:sz="4" w:space="0" w:color="auto"/>
              <w:bottom w:val="dotted"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31517A" w:rsidRPr="00EE6569" w:rsidTr="008D2C99">
        <w:trPr>
          <w:trHeight w:hRule="exact" w:val="737"/>
          <w:jc w:val="center"/>
        </w:trPr>
        <w:tc>
          <w:tcPr>
            <w:cnfStyle w:val="001000000000"/>
            <w:tcW w:w="0" w:type="auto"/>
            <w:tcBorders>
              <w:top w:val="dotted" w:sz="4" w:space="0" w:color="auto"/>
              <w:left w:val="nil"/>
              <w:bottom w:val="single" w:sz="4" w:space="0" w:color="auto"/>
              <w:right w:val="single" w:sz="4" w:space="0" w:color="auto"/>
            </w:tcBorders>
            <w:shd w:val="clear" w:color="auto" w:fill="FFFFFF" w:themeFill="background1"/>
            <w:vAlign w:val="center"/>
          </w:tcPr>
          <w:p w:rsidR="00CF517D" w:rsidRPr="00EE6569" w:rsidRDefault="00CF517D" w:rsidP="00CE44A9">
            <w:pPr>
              <w:rPr>
                <w:rFonts w:asciiTheme="minorHAnsi" w:hAnsiTheme="minorHAnsi" w:cstheme="minorHAnsi"/>
                <w:bCs w:val="0"/>
                <w:sz w:val="18"/>
                <w:szCs w:val="18"/>
              </w:rPr>
            </w:pPr>
            <w:r w:rsidRPr="00EE6569">
              <w:rPr>
                <w:rFonts w:asciiTheme="minorHAnsi" w:hAnsiTheme="minorHAnsi" w:cstheme="minorHAnsi"/>
                <w:bCs w:val="0"/>
                <w:sz w:val="18"/>
                <w:szCs w:val="18"/>
              </w:rPr>
              <w:t>[RF</w:t>
            </w:r>
            <w:r w:rsidR="00B81847">
              <w:rPr>
                <w:rFonts w:asciiTheme="minorHAnsi" w:hAnsiTheme="minorHAnsi" w:cstheme="minorHAnsi"/>
                <w:bCs w:val="0"/>
                <w:sz w:val="18"/>
                <w:szCs w:val="18"/>
              </w:rPr>
              <w:t>BO</w:t>
            </w:r>
            <w:r w:rsidRPr="00EE6569">
              <w:rPr>
                <w:rFonts w:asciiTheme="minorHAnsi" w:hAnsiTheme="minorHAnsi" w:cstheme="minorHAnsi"/>
                <w:bCs w:val="0"/>
                <w:sz w:val="18"/>
                <w:szCs w:val="18"/>
              </w:rPr>
              <w:t>12</w:t>
            </w:r>
            <w:r w:rsidR="00E70976">
              <w:rPr>
                <w:rFonts w:asciiTheme="minorHAnsi" w:hAnsiTheme="minorHAnsi" w:cstheme="minorHAnsi"/>
                <w:bCs w:val="0"/>
                <w:sz w:val="18"/>
                <w:szCs w:val="18"/>
              </w:rPr>
              <w:t>.</w:t>
            </w:r>
            <w:r w:rsidRPr="00EE6569">
              <w:rPr>
                <w:rFonts w:asciiTheme="minorHAnsi" w:hAnsiTheme="minorHAnsi" w:cstheme="minorHAnsi"/>
                <w:bCs w:val="0"/>
                <w:sz w:val="18"/>
                <w:szCs w:val="18"/>
              </w:rPr>
              <w:t>Gestione clienti]</w:t>
            </w: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C164B2" w:rsidRDefault="00CF517D" w:rsidP="00EE6569">
            <w:pPr>
              <w:jc w:val="center"/>
              <w:rPr>
                <w:rFonts w:asciiTheme="minorHAnsi" w:hAnsiTheme="minorHAnsi" w:cstheme="minorHAnsi"/>
                <w:b/>
                <w:sz w:val="32"/>
                <w:szCs w:val="32"/>
                <w:lang w:val="en-US"/>
              </w:rPr>
            </w:pPr>
            <w:r w:rsidRPr="00C164B2">
              <w:rPr>
                <w:rFonts w:asciiTheme="minorHAnsi" w:hAnsiTheme="minorHAnsi" w:cstheme="minorHAnsi"/>
                <w:b/>
                <w:sz w:val="32"/>
                <w:szCs w:val="32"/>
              </w:rPr>
              <w:t>X</w:t>
            </w: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010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001000000"/>
            <w:tcW w:w="0" w:type="auto"/>
            <w:tcBorders>
              <w:top w:val="dotted" w:sz="4" w:space="0" w:color="auto"/>
              <w:left w:val="single" w:sz="4" w:space="0" w:color="auto"/>
              <w:bottom w:val="single" w:sz="4" w:space="0" w:color="auto"/>
              <w:right w:val="single" w:sz="4" w:space="0" w:color="auto"/>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c>
          <w:tcPr>
            <w:cnfStyle w:val="000100000000"/>
            <w:tcW w:w="0" w:type="auto"/>
            <w:tcBorders>
              <w:top w:val="dotted" w:sz="4" w:space="0" w:color="auto"/>
              <w:left w:val="single" w:sz="4" w:space="0" w:color="auto"/>
              <w:bottom w:val="single" w:sz="4" w:space="0" w:color="auto"/>
              <w:right w:val="nil"/>
            </w:tcBorders>
            <w:shd w:val="clear" w:color="auto" w:fill="FFFFFF" w:themeFill="background1"/>
            <w:vAlign w:val="center"/>
          </w:tcPr>
          <w:p w:rsidR="00CF517D" w:rsidRPr="00EE6569" w:rsidRDefault="00CF517D" w:rsidP="00EE6569">
            <w:pPr>
              <w:jc w:val="center"/>
              <w:rPr>
                <w:rFonts w:asciiTheme="minorHAnsi" w:hAnsiTheme="minorHAnsi" w:cstheme="minorHAnsi"/>
                <w:sz w:val="32"/>
                <w:szCs w:val="32"/>
                <w:lang w:val="en-US"/>
              </w:rPr>
            </w:pPr>
          </w:p>
        </w:tc>
      </w:tr>
      <w:tr w:rsidR="00AD1DA3" w:rsidRPr="00EE6569" w:rsidTr="00AD1DA3">
        <w:trPr>
          <w:cnfStyle w:val="000000100000"/>
          <w:trHeight w:hRule="exact" w:val="365"/>
          <w:jc w:val="center"/>
        </w:trPr>
        <w:tc>
          <w:tcPr>
            <w:cnfStyle w:val="001000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CE44A9">
            <w:pPr>
              <w:rPr>
                <w:rFonts w:asciiTheme="minorHAnsi" w:hAnsiTheme="minorHAnsi" w:cstheme="minorHAnsi"/>
                <w:bCs w:val="0"/>
                <w:sz w:val="18"/>
                <w:szCs w:val="18"/>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010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001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c>
          <w:tcPr>
            <w:cnfStyle w:val="000100000000"/>
            <w:tcW w:w="0" w:type="auto"/>
            <w:tcBorders>
              <w:top w:val="single" w:sz="4" w:space="0" w:color="auto"/>
              <w:left w:val="nil"/>
              <w:bottom w:val="double" w:sz="4" w:space="0" w:color="auto"/>
              <w:right w:val="nil"/>
            </w:tcBorders>
            <w:shd w:val="clear" w:color="auto" w:fill="FFFFFF" w:themeFill="background1"/>
            <w:vAlign w:val="center"/>
          </w:tcPr>
          <w:p w:rsidR="00AD1DA3" w:rsidRPr="00EE6569" w:rsidRDefault="00AD1DA3" w:rsidP="00EE6569">
            <w:pPr>
              <w:jc w:val="center"/>
              <w:rPr>
                <w:rFonts w:asciiTheme="minorHAnsi" w:hAnsiTheme="minorHAnsi" w:cstheme="minorHAnsi"/>
                <w:sz w:val="32"/>
                <w:szCs w:val="32"/>
                <w:lang w:val="en-US"/>
              </w:rPr>
            </w:pPr>
          </w:p>
        </w:tc>
      </w:tr>
      <w:tr w:rsidR="000035CA" w:rsidRPr="000035CA" w:rsidTr="00381BFA">
        <w:trPr>
          <w:cnfStyle w:val="010000000000"/>
          <w:trHeight w:hRule="exact" w:val="405"/>
          <w:jc w:val="center"/>
        </w:trPr>
        <w:tc>
          <w:tcPr>
            <w:cnfStyle w:val="001000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CE44A9">
            <w:pPr>
              <w:rPr>
                <w:lang w:bidi="en-US"/>
              </w:rPr>
            </w:pPr>
            <w:r w:rsidRPr="000035CA">
              <w:rPr>
                <w:lang w:bidi="en-US"/>
              </w:rPr>
              <w:t xml:space="preserve">Totale dati: </w:t>
            </w:r>
            <w:r>
              <w:rPr>
                <w:lang w:bidi="en-US"/>
              </w:rPr>
              <w:t xml:space="preserve">    12 Requisiti, </w:t>
            </w:r>
          </w:p>
        </w:tc>
        <w:tc>
          <w:tcPr>
            <w:cnfStyle w:val="000010000000"/>
            <w:tcW w:w="0" w:type="auto"/>
            <w:gridSpan w:val="2"/>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r w:rsidRPr="000035CA">
              <w:rPr>
                <w:lang w:bidi="en-US"/>
              </w:rPr>
              <w:t>9</w:t>
            </w:r>
            <w:r>
              <w:rPr>
                <w:lang w:bidi="en-US"/>
              </w:rPr>
              <w:t xml:space="preserve"> Use Case</w:t>
            </w:r>
          </w:p>
        </w:tc>
        <w:tc>
          <w:tcPr>
            <w:cnfStyle w:val="000001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c>
          <w:tcPr>
            <w:cnfStyle w:val="000010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c>
          <w:tcPr>
            <w:cnfStyle w:val="000001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c>
          <w:tcPr>
            <w:cnfStyle w:val="000010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c>
          <w:tcPr>
            <w:cnfStyle w:val="000001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c>
          <w:tcPr>
            <w:cnfStyle w:val="000010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c>
          <w:tcPr>
            <w:cnfStyle w:val="000100000000"/>
            <w:tcW w:w="0" w:type="auto"/>
            <w:tcBorders>
              <w:top w:val="double" w:sz="4" w:space="0" w:color="auto"/>
              <w:left w:val="nil"/>
              <w:bottom w:val="single" w:sz="18" w:space="0" w:color="auto"/>
              <w:right w:val="nil"/>
            </w:tcBorders>
            <w:shd w:val="clear" w:color="auto" w:fill="FFFFFF" w:themeFill="background1"/>
            <w:vAlign w:val="center"/>
          </w:tcPr>
          <w:p w:rsidR="000035CA" w:rsidRPr="000035CA" w:rsidRDefault="000035CA" w:rsidP="000035CA">
            <w:pPr>
              <w:rPr>
                <w:lang w:bidi="en-US"/>
              </w:rPr>
            </w:pPr>
          </w:p>
        </w:tc>
      </w:tr>
    </w:tbl>
    <w:p w:rsidR="0031517A" w:rsidRDefault="0031517A">
      <w:pPr>
        <w:spacing w:after="0" w:line="240" w:lineRule="auto"/>
        <w:rPr>
          <w:i/>
          <w:sz w:val="24"/>
          <w:szCs w:val="24"/>
        </w:rPr>
      </w:pPr>
      <w:r>
        <w:br w:type="page"/>
      </w:r>
    </w:p>
    <w:p w:rsidR="00CF517D" w:rsidRDefault="00E811FC" w:rsidP="004E5FE4">
      <w:pPr>
        <w:pStyle w:val="Livello11"/>
      </w:pPr>
      <w:r>
        <w:t>Front</w:t>
      </w:r>
      <w:r w:rsidR="009E0C48">
        <w:t xml:space="preserve"> Office</w:t>
      </w:r>
      <w:r w:rsidR="007A5815">
        <w:br/>
      </w:r>
    </w:p>
    <w:tbl>
      <w:tblPr>
        <w:tblStyle w:val="PlainTable2"/>
        <w:tblW w:w="10520"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1E0"/>
      </w:tblPr>
      <w:tblGrid>
        <w:gridCol w:w="2022"/>
        <w:gridCol w:w="816"/>
        <w:gridCol w:w="816"/>
        <w:gridCol w:w="816"/>
        <w:gridCol w:w="816"/>
        <w:gridCol w:w="816"/>
        <w:gridCol w:w="816"/>
        <w:gridCol w:w="816"/>
        <w:gridCol w:w="816"/>
        <w:gridCol w:w="816"/>
        <w:gridCol w:w="816"/>
        <w:gridCol w:w="816"/>
      </w:tblGrid>
      <w:tr w:rsidR="001E3F9B" w:rsidRPr="001E3F9B" w:rsidTr="00E757BF">
        <w:trPr>
          <w:cnfStyle w:val="100000000000"/>
          <w:trHeight w:hRule="exact" w:val="388"/>
          <w:jc w:val="center"/>
        </w:trPr>
        <w:tc>
          <w:tcPr>
            <w:cnfStyle w:val="001000000000"/>
            <w:tcW w:w="1918" w:type="dxa"/>
            <w:tcBorders>
              <w:top w:val="single" w:sz="18" w:space="0" w:color="000000" w:themeColor="text1"/>
              <w:left w:val="nil"/>
              <w:bottom w:val="single" w:sz="18" w:space="0" w:color="000000" w:themeColor="text1"/>
              <w:right w:val="nil"/>
              <w:tl2br w:val="single" w:sz="2" w:space="0" w:color="000000" w:themeColor="text1"/>
            </w:tcBorders>
            <w:shd w:val="clear" w:color="auto" w:fill="4BACC6"/>
            <w:vAlign w:val="center"/>
          </w:tcPr>
          <w:p w:rsidR="00CF517D" w:rsidRPr="001E3F9B" w:rsidRDefault="0031517A" w:rsidP="00B3784C">
            <w:pPr>
              <w:spacing w:before="60"/>
              <w:rPr>
                <w:color w:val="FFFFFF" w:themeColor="background1"/>
                <w:sz w:val="18"/>
                <w:szCs w:val="18"/>
                <w:lang w:val="en-US"/>
              </w:rPr>
            </w:pPr>
            <w:r w:rsidRPr="001E3F9B">
              <w:rPr>
                <w:color w:val="FFFFFF" w:themeColor="background1"/>
                <w:sz w:val="18"/>
                <w:szCs w:val="18"/>
                <w:lang w:val="en-US"/>
              </w:rPr>
              <w:t xml:space="preserve">RQ              </w:t>
            </w:r>
            <w:r w:rsidR="008D4858">
              <w:rPr>
                <w:color w:val="FFFFFF" w:themeColor="background1"/>
                <w:sz w:val="18"/>
                <w:szCs w:val="18"/>
                <w:lang w:val="en-US"/>
              </w:rPr>
              <w:t xml:space="preserve">          </w:t>
            </w:r>
            <w:r w:rsidRPr="001E3F9B">
              <w:rPr>
                <w:color w:val="FFFFFF" w:themeColor="background1"/>
                <w:sz w:val="18"/>
                <w:szCs w:val="18"/>
                <w:lang w:val="en-US"/>
              </w:rPr>
              <w:t xml:space="preserve">    </w:t>
            </w:r>
            <w:r w:rsidR="00CF517D" w:rsidRPr="001E3F9B">
              <w:rPr>
                <w:color w:val="FFFFFF" w:themeColor="background1"/>
                <w:sz w:val="18"/>
                <w:szCs w:val="18"/>
              </w:rPr>
              <w:t xml:space="preserve">   </w:t>
            </w:r>
            <w:r w:rsidR="00CF517D" w:rsidRPr="001E3F9B">
              <w:rPr>
                <w:color w:val="FFFFFF" w:themeColor="background1"/>
                <w:sz w:val="18"/>
                <w:szCs w:val="18"/>
                <w:lang w:val="en-US"/>
              </w:rPr>
              <w:t>UC</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lang w:val="en-US"/>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01</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lang w:val="en-US"/>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02</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lang w:val="en-US"/>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03</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lang w:val="en-US"/>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04</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05</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06</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07</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08</w:t>
            </w:r>
          </w:p>
        </w:tc>
        <w:tc>
          <w:tcPr>
            <w:cnfStyle w:val="00001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09</w:t>
            </w:r>
          </w:p>
        </w:tc>
        <w:tc>
          <w:tcPr>
            <w:cnfStyle w:val="000001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10</w:t>
            </w:r>
          </w:p>
        </w:tc>
        <w:tc>
          <w:tcPr>
            <w:cnfStyle w:val="000100000000"/>
            <w:tcW w:w="0" w:type="auto"/>
            <w:tcBorders>
              <w:top w:val="single" w:sz="18" w:space="0" w:color="000000" w:themeColor="text1"/>
              <w:left w:val="nil"/>
              <w:bottom w:val="single" w:sz="18" w:space="0" w:color="000000" w:themeColor="text1"/>
              <w:right w:val="nil"/>
              <w:tl2br w:val="nil"/>
            </w:tcBorders>
            <w:shd w:val="clear" w:color="auto" w:fill="4BACC6"/>
            <w:vAlign w:val="center"/>
          </w:tcPr>
          <w:p w:rsidR="00CF517D" w:rsidRPr="001E3F9B" w:rsidRDefault="00CF517D" w:rsidP="0031517A">
            <w:pPr>
              <w:jc w:val="center"/>
              <w:rPr>
                <w:color w:val="FFFFFF" w:themeColor="background1"/>
                <w:sz w:val="18"/>
                <w:szCs w:val="18"/>
              </w:rPr>
            </w:pPr>
            <w:r w:rsidRPr="001E3F9B">
              <w:rPr>
                <w:color w:val="FFFFFF" w:themeColor="background1"/>
                <w:sz w:val="18"/>
                <w:szCs w:val="18"/>
              </w:rPr>
              <w:t>UC</w:t>
            </w:r>
            <w:r w:rsidR="005B5D4D">
              <w:rPr>
                <w:color w:val="FFFFFF" w:themeColor="background1"/>
                <w:sz w:val="18"/>
                <w:szCs w:val="18"/>
              </w:rPr>
              <w:t>FO</w:t>
            </w:r>
            <w:r w:rsidRPr="001E3F9B">
              <w:rPr>
                <w:color w:val="FFFFFF" w:themeColor="background1"/>
                <w:sz w:val="18"/>
                <w:szCs w:val="18"/>
              </w:rPr>
              <w:t>11</w:t>
            </w:r>
          </w:p>
        </w:tc>
      </w:tr>
      <w:tr w:rsidR="0031517A" w:rsidRPr="00CE44A9" w:rsidTr="004F7F61">
        <w:trPr>
          <w:cnfStyle w:val="000000100000"/>
          <w:trHeight w:hRule="exact" w:val="737"/>
          <w:jc w:val="center"/>
        </w:trPr>
        <w:tc>
          <w:tcPr>
            <w:cnfStyle w:val="001000000000"/>
            <w:tcW w:w="1918" w:type="dxa"/>
            <w:tcBorders>
              <w:top w:val="single" w:sz="18" w:space="0" w:color="000000" w:themeColor="text1"/>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01</w:t>
            </w:r>
            <w:r w:rsidR="00E70976">
              <w:rPr>
                <w:sz w:val="18"/>
                <w:szCs w:val="18"/>
              </w:rPr>
              <w:t>.</w:t>
            </w:r>
            <w:r w:rsidRPr="001E3F9B">
              <w:rPr>
                <w:sz w:val="18"/>
                <w:szCs w:val="18"/>
              </w:rPr>
              <w:t>Visualizzazione fumetti]</w:t>
            </w:r>
          </w:p>
          <w:p w:rsidR="00CF517D" w:rsidRPr="001E3F9B" w:rsidRDefault="00CF517D" w:rsidP="00B3784C">
            <w:pPr>
              <w:rPr>
                <w:sz w:val="18"/>
                <w:szCs w:val="18"/>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single" w:sz="18" w:space="0" w:color="000000" w:themeColor="text1"/>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single" w:sz="18" w:space="0" w:color="000000" w:themeColor="text1"/>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02. Inserimento note]</w:t>
            </w:r>
          </w:p>
          <w:p w:rsidR="00CF517D" w:rsidRPr="001E3F9B" w:rsidRDefault="00CF517D" w:rsidP="00B3784C">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03. Lista per titolo]</w:t>
            </w:r>
          </w:p>
          <w:p w:rsidR="00CF517D" w:rsidRPr="001E3F9B" w:rsidRDefault="00CF517D" w:rsidP="00B3784C">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1E3F9B">
            <w:pPr>
              <w:rPr>
                <w:b/>
                <w:sz w:val="32"/>
                <w:szCs w:val="32"/>
                <w:lang w:val="en-US"/>
              </w:rPr>
            </w:pPr>
            <w:r w:rsidRPr="001E3F9B">
              <w:rPr>
                <w:b/>
                <w:sz w:val="32"/>
                <w:szCs w:val="32"/>
              </w:rPr>
              <w:t xml:space="preserve">   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04. Lista per genere]</w:t>
            </w:r>
          </w:p>
          <w:p w:rsidR="00CF517D" w:rsidRPr="001E3F9B" w:rsidRDefault="00CF517D" w:rsidP="00B3784C">
            <w:pPr>
              <w:rPr>
                <w:sz w:val="18"/>
                <w:szCs w:val="18"/>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05. Lista per artista]</w:t>
            </w:r>
          </w:p>
          <w:p w:rsidR="00CF517D" w:rsidRPr="001E3F9B" w:rsidRDefault="00CF517D" w:rsidP="00B3784C">
            <w:pPr>
              <w:rPr>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06. Lista per editore]</w:t>
            </w:r>
          </w:p>
          <w:p w:rsidR="00CF517D" w:rsidRPr="001E3F9B" w:rsidRDefault="00CF517D" w:rsidP="00B3784C">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bCs w:val="0"/>
                <w:sz w:val="18"/>
                <w:szCs w:val="18"/>
              </w:rPr>
            </w:pPr>
            <w:r w:rsidRPr="001E3F9B">
              <w:rPr>
                <w:sz w:val="18"/>
                <w:szCs w:val="18"/>
              </w:rPr>
              <w:t>[RF</w:t>
            </w:r>
            <w:r w:rsidR="005B5D4D">
              <w:rPr>
                <w:sz w:val="18"/>
                <w:szCs w:val="18"/>
              </w:rPr>
              <w:t>FO</w:t>
            </w:r>
            <w:r w:rsidRPr="001E3F9B">
              <w:rPr>
                <w:sz w:val="18"/>
                <w:szCs w:val="18"/>
              </w:rPr>
              <w:t>07. Lista per prezzo]</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08. Prenotazione]</w:t>
            </w:r>
          </w:p>
          <w:p w:rsidR="00CF517D" w:rsidRPr="001E3F9B" w:rsidRDefault="00CF517D" w:rsidP="00B3784C">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bCs w:val="0"/>
                <w:sz w:val="18"/>
                <w:szCs w:val="18"/>
              </w:rPr>
            </w:pPr>
            <w:r w:rsidRPr="001E3F9B">
              <w:rPr>
                <w:sz w:val="18"/>
                <w:szCs w:val="18"/>
              </w:rPr>
              <w:t>[RF</w:t>
            </w:r>
            <w:r w:rsidR="005B5D4D">
              <w:rPr>
                <w:sz w:val="18"/>
                <w:szCs w:val="18"/>
              </w:rPr>
              <w:t>FO</w:t>
            </w:r>
            <w:r w:rsidRPr="001E3F9B">
              <w:rPr>
                <w:sz w:val="18"/>
                <w:szCs w:val="18"/>
              </w:rPr>
              <w:t>09. Avviso disponibilità]</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r w:rsidRPr="001E3F9B">
              <w:rPr>
                <w:sz w:val="32"/>
                <w:szCs w:val="32"/>
              </w:rPr>
              <w:t>X</w:t>
            </w: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10. Gestione stock]</w:t>
            </w:r>
          </w:p>
          <w:p w:rsidR="00CF517D" w:rsidRPr="001E3F9B" w:rsidRDefault="00CF517D" w:rsidP="00B3784C">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11. Impossibilità modifica prenotazione]</w:t>
            </w:r>
          </w:p>
          <w:p w:rsidR="00CF517D" w:rsidRPr="001E3F9B" w:rsidRDefault="00CF517D" w:rsidP="00B3784C">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12. Gestione profilo utente]</w:t>
            </w:r>
          </w:p>
          <w:p w:rsidR="00CF517D" w:rsidRPr="001E3F9B" w:rsidRDefault="00CF517D" w:rsidP="00B3784C">
            <w:pPr>
              <w:rPr>
                <w:bCs w:val="0"/>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r w:rsidRPr="001E3F9B">
              <w:rPr>
                <w:sz w:val="32"/>
                <w:szCs w:val="32"/>
              </w:rPr>
              <w:t>X</w:t>
            </w: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13. Gestione avviso cliente]</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r w:rsidRPr="001E3F9B">
              <w:rPr>
                <w:sz w:val="32"/>
                <w:szCs w:val="32"/>
              </w:rPr>
              <w:t>X</w:t>
            </w:r>
          </w:p>
        </w:tc>
      </w:tr>
      <w:tr w:rsidR="0031517A" w:rsidRPr="00CE44A9" w:rsidTr="004F7F61">
        <w:trPr>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14. Assenza di gestione prenotazione]</w:t>
            </w:r>
          </w:p>
          <w:p w:rsidR="00CF517D" w:rsidRPr="001E3F9B" w:rsidRDefault="00CF517D" w:rsidP="00B3784C">
            <w:pPr>
              <w:rPr>
                <w:sz w:val="18"/>
                <w:szCs w:val="18"/>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cnfStyle w:val="000000100000"/>
          <w:trHeight w:hRule="exact" w:val="737"/>
          <w:jc w:val="center"/>
        </w:trPr>
        <w:tc>
          <w:tcPr>
            <w:cnfStyle w:val="001000000000"/>
            <w:tcW w:w="1918" w:type="dxa"/>
            <w:tcBorders>
              <w:top w:val="dotted" w:sz="4" w:space="0" w:color="auto"/>
              <w:left w:val="nil"/>
              <w:bottom w:val="dotted" w:sz="4" w:space="0" w:color="auto"/>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15. Possibilità di inserimento fumetti inesistenti]</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r w:rsidRPr="001E3F9B">
              <w:rPr>
                <w:b/>
                <w:sz w:val="32"/>
                <w:szCs w:val="32"/>
              </w:rPr>
              <w:t>X</w:t>
            </w: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10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001000000"/>
            <w:tcW w:w="0" w:type="auto"/>
            <w:tcBorders>
              <w:top w:val="dotted" w:sz="4" w:space="0" w:color="auto"/>
              <w:left w:val="single" w:sz="4" w:space="0" w:color="000000" w:themeColor="text1"/>
              <w:bottom w:val="dotted" w:sz="4" w:space="0" w:color="auto"/>
              <w:right w:val="single" w:sz="4" w:space="0" w:color="000000" w:themeColor="text1"/>
            </w:tcBorders>
            <w:shd w:val="clear" w:color="auto" w:fill="FFFFFF" w:themeFill="background1"/>
            <w:vAlign w:val="center"/>
          </w:tcPr>
          <w:p w:rsidR="00CF517D" w:rsidRPr="001E3F9B" w:rsidRDefault="00CF517D" w:rsidP="0031517A">
            <w:pPr>
              <w:jc w:val="center"/>
              <w:rPr>
                <w:b/>
                <w:sz w:val="32"/>
                <w:szCs w:val="32"/>
                <w:lang w:val="en-US"/>
              </w:rPr>
            </w:pPr>
          </w:p>
        </w:tc>
        <w:tc>
          <w:tcPr>
            <w:cnfStyle w:val="000100000000"/>
            <w:tcW w:w="0" w:type="auto"/>
            <w:tcBorders>
              <w:top w:val="dotted" w:sz="4" w:space="0" w:color="auto"/>
              <w:left w:val="single" w:sz="4" w:space="0" w:color="000000" w:themeColor="text1"/>
              <w:bottom w:val="dotted" w:sz="4" w:space="0" w:color="auto"/>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31517A" w:rsidRPr="00CE44A9" w:rsidTr="004F7F61">
        <w:trPr>
          <w:trHeight w:hRule="exact" w:val="737"/>
          <w:jc w:val="center"/>
        </w:trPr>
        <w:tc>
          <w:tcPr>
            <w:cnfStyle w:val="001000000000"/>
            <w:tcW w:w="1918" w:type="dxa"/>
            <w:tcBorders>
              <w:top w:val="dotted" w:sz="4" w:space="0" w:color="auto"/>
              <w:left w:val="nil"/>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B3784C">
            <w:pPr>
              <w:rPr>
                <w:sz w:val="18"/>
                <w:szCs w:val="18"/>
              </w:rPr>
            </w:pPr>
            <w:r w:rsidRPr="001E3F9B">
              <w:rPr>
                <w:sz w:val="18"/>
                <w:szCs w:val="18"/>
              </w:rPr>
              <w:t>[RF</w:t>
            </w:r>
            <w:r w:rsidR="005B5D4D">
              <w:rPr>
                <w:sz w:val="18"/>
                <w:szCs w:val="18"/>
              </w:rPr>
              <w:t>FO</w:t>
            </w:r>
            <w:r w:rsidRPr="001E3F9B">
              <w:rPr>
                <w:sz w:val="18"/>
                <w:szCs w:val="18"/>
              </w:rPr>
              <w:t>16. Impossibilità di effettuare un reso]</w:t>
            </w:r>
          </w:p>
          <w:p w:rsidR="00CF517D" w:rsidRPr="001E3F9B" w:rsidRDefault="00CF517D" w:rsidP="00B3784C">
            <w:pPr>
              <w:rPr>
                <w:sz w:val="18"/>
                <w:szCs w:val="18"/>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57015E" w:rsidRDefault="00CF517D" w:rsidP="0031517A">
            <w:pPr>
              <w:jc w:val="center"/>
              <w:rPr>
                <w:b/>
                <w:sz w:val="32"/>
                <w:szCs w:val="32"/>
                <w:lang w:val="en-US"/>
              </w:rPr>
            </w:pPr>
            <w:r w:rsidRPr="0057015E">
              <w:rPr>
                <w:b/>
                <w:sz w:val="32"/>
                <w:szCs w:val="32"/>
              </w:rPr>
              <w:t>X</w:t>
            </w: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lang w:val="en-US"/>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lang w:val="en-US"/>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lang w:val="en-US"/>
              </w:rPr>
            </w:pPr>
          </w:p>
        </w:tc>
        <w:tc>
          <w:tcPr>
            <w:cnfStyle w:val="000010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lang w:val="en-US"/>
              </w:rPr>
            </w:pPr>
          </w:p>
        </w:tc>
        <w:tc>
          <w:tcPr>
            <w:cnfStyle w:val="000001000000"/>
            <w:tcW w:w="0" w:type="auto"/>
            <w:tcBorders>
              <w:top w:val="dotted"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CF517D" w:rsidRPr="001E3F9B" w:rsidRDefault="00CF517D" w:rsidP="0031517A">
            <w:pPr>
              <w:jc w:val="center"/>
              <w:rPr>
                <w:sz w:val="32"/>
                <w:szCs w:val="32"/>
                <w:lang w:val="en-US"/>
              </w:rPr>
            </w:pPr>
          </w:p>
        </w:tc>
        <w:tc>
          <w:tcPr>
            <w:cnfStyle w:val="000100000000"/>
            <w:tcW w:w="0" w:type="auto"/>
            <w:tcBorders>
              <w:top w:val="dotted" w:sz="4" w:space="0" w:color="auto"/>
              <w:left w:val="single" w:sz="4" w:space="0" w:color="000000" w:themeColor="text1"/>
              <w:bottom w:val="single" w:sz="4" w:space="0" w:color="000000" w:themeColor="text1"/>
              <w:right w:val="nil"/>
            </w:tcBorders>
            <w:shd w:val="clear" w:color="auto" w:fill="FFFFFF" w:themeFill="background1"/>
            <w:vAlign w:val="center"/>
          </w:tcPr>
          <w:p w:rsidR="00CF517D" w:rsidRPr="001E3F9B" w:rsidRDefault="00CF517D" w:rsidP="0031517A">
            <w:pPr>
              <w:jc w:val="center"/>
              <w:rPr>
                <w:sz w:val="32"/>
                <w:szCs w:val="32"/>
                <w:lang w:val="en-US"/>
              </w:rPr>
            </w:pPr>
          </w:p>
        </w:tc>
      </w:tr>
      <w:tr w:rsidR="00E757BF" w:rsidRPr="00CE44A9" w:rsidTr="00F10F96">
        <w:trPr>
          <w:cnfStyle w:val="000000100000"/>
          <w:trHeight w:hRule="exact" w:val="408"/>
          <w:jc w:val="center"/>
        </w:trPr>
        <w:tc>
          <w:tcPr>
            <w:cnfStyle w:val="001000000000"/>
            <w:tcW w:w="1918" w:type="dxa"/>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B3784C">
            <w:pPr>
              <w:rPr>
                <w:sz w:val="18"/>
                <w:szCs w:val="18"/>
              </w:rPr>
            </w:pPr>
          </w:p>
        </w:tc>
        <w:tc>
          <w:tcPr>
            <w:cnfStyle w:val="000010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rPr>
            </w:pPr>
          </w:p>
        </w:tc>
        <w:tc>
          <w:tcPr>
            <w:cnfStyle w:val="000001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rPr>
            </w:pPr>
          </w:p>
        </w:tc>
        <w:tc>
          <w:tcPr>
            <w:cnfStyle w:val="000010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rPr>
            </w:pPr>
          </w:p>
        </w:tc>
        <w:tc>
          <w:tcPr>
            <w:cnfStyle w:val="000001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rPr>
            </w:pPr>
          </w:p>
        </w:tc>
        <w:tc>
          <w:tcPr>
            <w:cnfStyle w:val="000010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rPr>
            </w:pPr>
          </w:p>
        </w:tc>
        <w:tc>
          <w:tcPr>
            <w:cnfStyle w:val="000001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lang w:val="en-US"/>
              </w:rPr>
            </w:pPr>
          </w:p>
        </w:tc>
        <w:tc>
          <w:tcPr>
            <w:cnfStyle w:val="000010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lang w:val="en-US"/>
              </w:rPr>
            </w:pPr>
          </w:p>
        </w:tc>
        <w:tc>
          <w:tcPr>
            <w:cnfStyle w:val="000001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lang w:val="en-US"/>
              </w:rPr>
            </w:pPr>
          </w:p>
        </w:tc>
        <w:tc>
          <w:tcPr>
            <w:cnfStyle w:val="000010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lang w:val="en-US"/>
              </w:rPr>
            </w:pPr>
          </w:p>
        </w:tc>
        <w:tc>
          <w:tcPr>
            <w:cnfStyle w:val="000001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lang w:val="en-US"/>
              </w:rPr>
            </w:pPr>
          </w:p>
        </w:tc>
        <w:tc>
          <w:tcPr>
            <w:cnfStyle w:val="000100000000"/>
            <w:tcW w:w="0" w:type="auto"/>
            <w:tcBorders>
              <w:top w:val="single" w:sz="4" w:space="0" w:color="000000" w:themeColor="text1"/>
              <w:left w:val="nil"/>
              <w:bottom w:val="double" w:sz="4" w:space="0" w:color="auto"/>
              <w:right w:val="nil"/>
            </w:tcBorders>
            <w:shd w:val="clear" w:color="auto" w:fill="FFFFFF" w:themeFill="background1"/>
            <w:vAlign w:val="center"/>
          </w:tcPr>
          <w:p w:rsidR="00E757BF" w:rsidRPr="001E3F9B" w:rsidRDefault="00E757BF" w:rsidP="0031517A">
            <w:pPr>
              <w:jc w:val="center"/>
              <w:rPr>
                <w:sz w:val="32"/>
                <w:szCs w:val="32"/>
                <w:lang w:val="en-US"/>
              </w:rPr>
            </w:pPr>
          </w:p>
        </w:tc>
      </w:tr>
      <w:tr w:rsidR="0057015E" w:rsidRPr="00CE44A9" w:rsidTr="00381BFA">
        <w:trPr>
          <w:cnfStyle w:val="010000000000"/>
          <w:trHeight w:hRule="exact" w:val="445"/>
          <w:jc w:val="center"/>
        </w:trPr>
        <w:tc>
          <w:tcPr>
            <w:cnfStyle w:val="001000000000"/>
            <w:tcW w:w="10520" w:type="dxa"/>
            <w:gridSpan w:val="12"/>
            <w:tcBorders>
              <w:top w:val="double" w:sz="4" w:space="0" w:color="auto"/>
              <w:left w:val="nil"/>
              <w:bottom w:val="single" w:sz="18" w:space="0" w:color="000000" w:themeColor="text1"/>
              <w:right w:val="nil"/>
            </w:tcBorders>
            <w:shd w:val="clear" w:color="auto" w:fill="FFFFFF" w:themeFill="background1"/>
            <w:vAlign w:val="center"/>
          </w:tcPr>
          <w:p w:rsidR="0057015E" w:rsidRPr="000035CA" w:rsidRDefault="0057015E" w:rsidP="00381BFA">
            <w:pPr>
              <w:rPr>
                <w:b w:val="0"/>
                <w:bCs w:val="0"/>
                <w:lang w:bidi="en-US"/>
              </w:rPr>
            </w:pPr>
            <w:r w:rsidRPr="000035CA">
              <w:rPr>
                <w:lang w:bidi="en-US"/>
              </w:rPr>
              <w:t xml:space="preserve">Totale dati: </w:t>
            </w:r>
            <w:r>
              <w:rPr>
                <w:lang w:bidi="en-US"/>
              </w:rPr>
              <w:t xml:space="preserve">    16 Requisiti,      11 Use Case</w:t>
            </w:r>
          </w:p>
          <w:p w:rsidR="0057015E" w:rsidRPr="00106E54" w:rsidRDefault="0057015E" w:rsidP="0031517A">
            <w:pPr>
              <w:jc w:val="center"/>
              <w:rPr>
                <w:sz w:val="32"/>
                <w:szCs w:val="32"/>
              </w:rPr>
            </w:pPr>
            <w:r w:rsidRPr="000035CA">
              <w:rPr>
                <w:lang w:bidi="en-US"/>
              </w:rPr>
              <w:t>9</w:t>
            </w:r>
            <w:r>
              <w:rPr>
                <w:lang w:bidi="en-US"/>
              </w:rPr>
              <w:t xml:space="preserve"> Use Case</w:t>
            </w:r>
          </w:p>
        </w:tc>
      </w:tr>
      <w:bookmarkEnd w:id="0"/>
    </w:tbl>
    <w:p w:rsidR="00E811FC" w:rsidRPr="00CE44A9" w:rsidRDefault="00E811FC" w:rsidP="004C6AFD">
      <w:pPr>
        <w:pStyle w:val="Livello11"/>
        <w:numPr>
          <w:ilvl w:val="0"/>
          <w:numId w:val="0"/>
        </w:numPr>
        <w:rPr>
          <w:b/>
        </w:rPr>
      </w:pPr>
    </w:p>
    <w:sectPr w:rsidR="00E811FC" w:rsidRPr="00CE44A9" w:rsidSect="00192ECF">
      <w:headerReference w:type="default" r:id="rId12"/>
      <w:footerReference w:type="default" r:id="rId13"/>
      <w:headerReference w:type="first" r:id="rId14"/>
      <w:footerReference w:type="first" r:id="rId15"/>
      <w:pgSz w:w="11906" w:h="16838"/>
      <w:pgMar w:top="1440" w:right="1134" w:bottom="1440" w:left="1077" w:header="709" w:footer="709"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EA6" w:rsidRDefault="00CB5EA6" w:rsidP="00594668">
      <w:pPr>
        <w:spacing w:after="0" w:line="240" w:lineRule="auto"/>
      </w:pPr>
      <w:r>
        <w:separator/>
      </w:r>
    </w:p>
  </w:endnote>
  <w:endnote w:type="continuationSeparator" w:id="1">
    <w:p w:rsidR="00CB5EA6" w:rsidRDefault="00CB5EA6" w:rsidP="00594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FA" w:rsidRDefault="00381BFA" w:rsidP="00A052E0">
    <w:pPr>
      <w:pStyle w:val="Header"/>
      <w:pBdr>
        <w:bottom w:val="single" w:sz="4" w:space="1" w:color="D9D9D9"/>
      </w:pBdr>
      <w:spacing w:after="0"/>
      <w:rPr>
        <w:b/>
      </w:rPr>
    </w:pPr>
    <w:r w:rsidRPr="00C46132">
      <w:rPr>
        <w:noProof/>
        <w:lang w:eastAsia="it-IT"/>
      </w:rPr>
      <w:pict>
        <v:rect id="_x0000_s2062" style="position:absolute;margin-left:-.4pt;margin-top:817.15pt;width:624.2pt;height:26.5pt;z-index:251658752;mso-width-percent:1050;mso-position-horizontal-relative:page;mso-position-vertical-relative:page;mso-width-percent:1050;mso-height-relative:top-margin-area" o:allowincell="f" fillcolor="#548dd4" strokecolor="#31849b">
          <w10:wrap anchorx="page" anchory="margin"/>
        </v:rect>
      </w:pict>
    </w:r>
    <w:r w:rsidRPr="00C46132">
      <w:rPr>
        <w:noProof/>
        <w:sz w:val="20"/>
        <w:szCs w:val="20"/>
        <w:lang w:eastAsia="it-IT"/>
      </w:rPr>
      <w:pict>
        <v:rect id="_x0000_s2063" style="position:absolute;margin-left:-.8pt;margin-top:-.65pt;width:624.25pt;height:26.5pt;z-index:251659776;mso-width-percent:1050;mso-position-horizontal-relative:page;mso-position-vertical-relative:page;mso-width-percent:1050;mso-height-relative:top-margin-area" o:allowincell="f" fillcolor="#548dd4" strokecolor="#31849b">
          <w10:wrap anchorx="page" anchory="margin"/>
        </v:rect>
      </w:pict>
    </w:r>
  </w:p>
  <w:p w:rsidR="00381BFA" w:rsidRPr="00A052E0" w:rsidRDefault="00381BFA" w:rsidP="00A052E0">
    <w:pPr>
      <w:spacing w:after="0"/>
      <w:rPr>
        <w:b/>
        <w:bCs/>
        <w:color w:val="1F497D"/>
        <w:sz w:val="20"/>
        <w:szCs w:val="20"/>
      </w:rPr>
    </w:pPr>
    <w:fldSimple w:instr=" PAGE   \* MERGEFORMAT ">
      <w:r w:rsidR="000B7B67" w:rsidRPr="000B7B67">
        <w:rPr>
          <w:b/>
          <w:noProof/>
        </w:rPr>
        <w:t>4</w:t>
      </w:r>
    </w:fldSimple>
    <w:r>
      <w:rPr>
        <w:b/>
      </w:rPr>
      <w:t xml:space="preserve"> | </w:t>
    </w:r>
    <w:r>
      <w:rPr>
        <w:color w:val="7F7F7F"/>
        <w:spacing w:val="60"/>
      </w:rPr>
      <w:t xml:space="preserve">Page </w:t>
    </w:r>
    <w:r>
      <w:rPr>
        <w:color w:val="7F7F7F"/>
        <w:spacing w:val="60"/>
      </w:rPr>
      <w:tab/>
    </w:r>
    <w:r>
      <w:rPr>
        <w:color w:val="7F7F7F"/>
        <w:spacing w:val="60"/>
      </w:rPr>
      <w:tab/>
    </w:r>
    <w:r>
      <w:rPr>
        <w:color w:val="7F7F7F"/>
        <w:spacing w:val="60"/>
      </w:rPr>
      <w:tab/>
    </w:r>
    <w:r>
      <w:rPr>
        <w:color w:val="7F7F7F"/>
        <w:spacing w:val="60"/>
      </w:rPr>
      <w:tab/>
    </w:r>
    <w:r w:rsidRPr="00E72768">
      <w:rPr>
        <w:sz w:val="20"/>
        <w:szCs w:val="20"/>
      </w:rPr>
      <w:t xml:space="preserve">PROGETTO: </w:t>
    </w:r>
    <w:r>
      <w:rPr>
        <w:b/>
        <w:sz w:val="20"/>
        <w:szCs w:val="20"/>
      </w:rPr>
      <w:t>FUMETTERIA</w:t>
    </w:r>
    <w:r>
      <w:rPr>
        <w:b/>
        <w:sz w:val="20"/>
        <w:szCs w:val="20"/>
      </w:rPr>
      <w:tab/>
    </w:r>
    <w:r>
      <w:rPr>
        <w:b/>
        <w:sz w:val="20"/>
        <w:szCs w:val="20"/>
      </w:rPr>
      <w:tab/>
    </w:r>
    <w:r>
      <w:rPr>
        <w:b/>
        <w:sz w:val="20"/>
        <w:szCs w:val="20"/>
      </w:rPr>
      <w:tab/>
    </w:r>
    <w:r>
      <w:rPr>
        <w:b/>
        <w:sz w:val="20"/>
        <w:szCs w:val="20"/>
      </w:rPr>
      <w:tab/>
    </w:r>
    <w:r>
      <w:rPr>
        <w:b/>
        <w:bCs/>
        <w:color w:val="17365D"/>
        <w:sz w:val="20"/>
        <w:szCs w:val="20"/>
      </w:rPr>
      <w:t>Analisi dei Requisiti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FA" w:rsidRDefault="00381BFA">
    <w:pPr>
      <w:pStyle w:val="Footer"/>
    </w:pPr>
    <w:r>
      <w:rPr>
        <w:noProof/>
        <w:lang w:eastAsia="it-IT"/>
      </w:rPr>
      <w:pict>
        <v:rect id="_x0000_s2052" style="position:absolute;margin-left:-16.25pt;margin-top:815.65pt;width:624.25pt;height:26.5pt;z-index:251656704;mso-width-percent:1050;mso-position-horizontal-relative:page;mso-position-vertical-relative:page;mso-width-percent:1050;mso-height-relative:top-margin-area" o:allowincell="f" fillcolor="#365f91" strokecolor="#31849b">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EA6" w:rsidRDefault="00CB5EA6" w:rsidP="00594668">
      <w:pPr>
        <w:spacing w:after="0" w:line="240" w:lineRule="auto"/>
      </w:pPr>
      <w:r>
        <w:separator/>
      </w:r>
    </w:p>
  </w:footnote>
  <w:footnote w:type="continuationSeparator" w:id="1">
    <w:p w:rsidR="00CB5EA6" w:rsidRDefault="00CB5EA6" w:rsidP="00594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FA" w:rsidRDefault="00381BFA">
    <w:pPr>
      <w:pStyle w:val="Header"/>
      <w:pBdr>
        <w:bottom w:val="single" w:sz="4" w:space="1" w:color="D9D9D9"/>
      </w:pBdr>
      <w:rPr>
        <w:b/>
      </w:rPr>
    </w:pPr>
    <w:r w:rsidRPr="00C46132">
      <w:rPr>
        <w:noProof/>
        <w:sz w:val="20"/>
        <w:szCs w:val="20"/>
        <w:lang w:eastAsia="it-IT"/>
      </w:rPr>
      <w:pict>
        <v:rect id="_x0000_s2056" style="position:absolute;margin-left:-.8pt;margin-top:-.65pt;width:624.25pt;height:26.5pt;z-index:251657728;mso-width-percent:1050;mso-position-horizontal-relative:page;mso-position-vertical-relative:page;mso-width-percent:1050;mso-height-relative:top-margin-area" o:allowincell="f" fillcolor="#548dd4" strokecolor="#31849b">
          <w10:wrap anchorx="page" anchory="margin"/>
        </v:rect>
      </w:pict>
    </w:r>
    <w:fldSimple w:instr=" PAGE   \* MERGEFORMAT ">
      <w:r w:rsidR="000B7B67" w:rsidRPr="000B7B67">
        <w:rPr>
          <w:b/>
          <w:noProof/>
        </w:rPr>
        <w:t>4</w:t>
      </w:r>
    </w:fldSimple>
    <w:r>
      <w:rPr>
        <w:b/>
      </w:rPr>
      <w:t xml:space="preserve"> | </w:t>
    </w:r>
    <w:r>
      <w:rPr>
        <w:color w:val="7F7F7F"/>
        <w:spacing w:val="60"/>
      </w:rPr>
      <w:t>Page</w:t>
    </w:r>
    <w:r>
      <w:rPr>
        <w:color w:val="7F7F7F"/>
        <w:spacing w:val="60"/>
      </w:rPr>
      <w:tab/>
    </w:r>
    <w:r>
      <w:rPr>
        <w:color w:val="7F7F7F"/>
        <w:spacing w:val="60"/>
      </w:rPr>
      <w:tab/>
    </w:r>
    <w:r>
      <w:rPr>
        <w:b/>
        <w:noProof/>
        <w:lang w:eastAsia="it-IT"/>
      </w:rPr>
      <w:drawing>
        <wp:inline distT="0" distB="0" distL="0" distR="0">
          <wp:extent cx="936625" cy="278765"/>
          <wp:effectExtent l="19050" t="0" r="0" b="0"/>
          <wp:docPr id="2"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6625" cy="27876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FA" w:rsidRDefault="00381BFA">
    <w:pPr>
      <w:pStyle w:val="Header"/>
    </w:pPr>
    <w:r>
      <w:rPr>
        <w:noProof/>
        <w:lang w:eastAsia="it-IT"/>
      </w:rPr>
      <w:pict>
        <v:rect id="_x0000_s2051" style="position:absolute;margin-left:-3.35pt;margin-top:-2pt;width:624.25pt;height:26.5pt;z-index:251655680;mso-width-percent:1050;mso-position-horizontal-relative:page;mso-position-vertical-relative:page;mso-width-percent:1050;mso-height-relative:top-margin-area" o:allowincell="f" fillcolor="#365f91" strokecolor="#31849b">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6C0"/>
    <w:multiLevelType w:val="multilevel"/>
    <w:tmpl w:val="E948FC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24781D"/>
    <w:multiLevelType w:val="multilevel"/>
    <w:tmpl w:val="617C4150"/>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2">
    <w:nsid w:val="21BD0DE1"/>
    <w:multiLevelType w:val="multilevel"/>
    <w:tmpl w:val="3CDE7D32"/>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3">
    <w:nsid w:val="32010622"/>
    <w:multiLevelType w:val="multilevel"/>
    <w:tmpl w:val="22C4400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4">
    <w:nsid w:val="380B4139"/>
    <w:multiLevelType w:val="multilevel"/>
    <w:tmpl w:val="807CA2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5">
    <w:nsid w:val="4AE03E89"/>
    <w:multiLevelType w:val="multilevel"/>
    <w:tmpl w:val="2E4C8C6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6">
    <w:nsid w:val="577D2032"/>
    <w:multiLevelType w:val="multilevel"/>
    <w:tmpl w:val="21203EEE"/>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7">
    <w:nsid w:val="585615EB"/>
    <w:multiLevelType w:val="multilevel"/>
    <w:tmpl w:val="FD740944"/>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abstractNum w:abstractNumId="8">
    <w:nsid w:val="72270B47"/>
    <w:multiLevelType w:val="hybridMultilevel"/>
    <w:tmpl w:val="B24A776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nsid w:val="76E2029D"/>
    <w:multiLevelType w:val="multilevel"/>
    <w:tmpl w:val="22E29752"/>
    <w:lvl w:ilvl="0">
      <w:start w:val="1"/>
      <w:numFmt w:val="decimal"/>
      <w:pStyle w:val="Livello1"/>
      <w:lvlText w:val="%1."/>
      <w:lvlJc w:val="left"/>
      <w:pPr>
        <w:ind w:left="360" w:hanging="360"/>
      </w:pPr>
    </w:lvl>
    <w:lvl w:ilvl="1">
      <w:start w:val="1"/>
      <w:numFmt w:val="decimal"/>
      <w:pStyle w:val="Livello11"/>
      <w:lvlText w:val="%1.%2."/>
      <w:lvlJc w:val="left"/>
      <w:pPr>
        <w:ind w:left="792" w:hanging="432"/>
      </w:pPr>
    </w:lvl>
    <w:lvl w:ilvl="2">
      <w:start w:val="1"/>
      <w:numFmt w:val="decimal"/>
      <w:pStyle w:val="Livello111"/>
      <w:lvlText w:val="%1.%2.%3."/>
      <w:lvlJc w:val="left"/>
      <w:pPr>
        <w:ind w:left="1224" w:hanging="504"/>
      </w:p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D86AAA"/>
    <w:multiLevelType w:val="multilevel"/>
    <w:tmpl w:val="8D2443BC"/>
    <w:lvl w:ilvl="0">
      <w:start w:val="1"/>
      <w:numFmt w:val="decimal"/>
      <w:lvlText w:val="%1."/>
      <w:lvlJc w:val="left"/>
      <w:pPr>
        <w:tabs>
          <w:tab w:val="num" w:pos="851"/>
        </w:tabs>
        <w:ind w:left="851" w:hanging="341"/>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2098"/>
        </w:tabs>
        <w:ind w:left="2098" w:hanging="737"/>
      </w:pPr>
      <w:rPr>
        <w:rFonts w:hint="default"/>
      </w:rPr>
    </w:lvl>
    <w:lvl w:ilvl="3">
      <w:start w:val="1"/>
      <w:numFmt w:val="decimal"/>
      <w:lvlText w:val="%1.%2.%3.%4."/>
      <w:lvlJc w:val="left"/>
      <w:pPr>
        <w:tabs>
          <w:tab w:val="num" w:pos="3005"/>
        </w:tabs>
        <w:ind w:left="3005" w:hanging="907"/>
      </w:pPr>
      <w:rPr>
        <w:rFonts w:hint="default"/>
      </w:rPr>
    </w:lvl>
    <w:lvl w:ilvl="4">
      <w:start w:val="1"/>
      <w:numFmt w:val="decimal"/>
      <w:lvlText w:val="%1.%2.%3.%4.%5."/>
      <w:lvlJc w:val="left"/>
      <w:pPr>
        <w:tabs>
          <w:tab w:val="num" w:pos="4082"/>
        </w:tabs>
        <w:ind w:left="4082" w:hanging="1077"/>
      </w:pPr>
      <w:rPr>
        <w:rFonts w:hint="default"/>
      </w:rPr>
    </w:lvl>
    <w:lvl w:ilvl="5">
      <w:start w:val="1"/>
      <w:numFmt w:val="decimal"/>
      <w:lvlText w:val="%1.%2.%3.%4.%5.%6."/>
      <w:lvlJc w:val="left"/>
      <w:pPr>
        <w:ind w:left="2364" w:firstLine="0"/>
      </w:pPr>
      <w:rPr>
        <w:rFonts w:hint="default"/>
      </w:rPr>
    </w:lvl>
    <w:lvl w:ilvl="6">
      <w:start w:val="1"/>
      <w:numFmt w:val="decimal"/>
      <w:lvlText w:val="%1.%2.%3.%4.%5.%6.%7."/>
      <w:lvlJc w:val="left"/>
      <w:pPr>
        <w:tabs>
          <w:tab w:val="num" w:pos="3294"/>
        </w:tabs>
        <w:ind w:left="3294" w:firstLine="0"/>
      </w:pPr>
      <w:rPr>
        <w:rFonts w:hint="default"/>
      </w:rPr>
    </w:lvl>
    <w:lvl w:ilvl="7">
      <w:start w:val="1"/>
      <w:numFmt w:val="decimal"/>
      <w:lvlText w:val="%1.%2.%3.%4.%5.%6.%7.%8."/>
      <w:lvlJc w:val="left"/>
      <w:pPr>
        <w:ind w:left="3651" w:firstLine="0"/>
      </w:pPr>
      <w:rPr>
        <w:rFonts w:hint="default"/>
      </w:rPr>
    </w:lvl>
    <w:lvl w:ilvl="8">
      <w:start w:val="1"/>
      <w:numFmt w:val="decimal"/>
      <w:lvlText w:val="%1.%2.%3.%4.%5.%6.%7.%8.%9."/>
      <w:lvlJc w:val="left"/>
      <w:pPr>
        <w:ind w:left="4014" w:firstLine="0"/>
      </w:pPr>
      <w:rPr>
        <w:rFonts w:hint="default"/>
      </w:rPr>
    </w:lvl>
  </w:abstractNum>
  <w:num w:numId="1">
    <w:abstractNumId w:val="9"/>
  </w:num>
  <w:num w:numId="2">
    <w:abstractNumId w:val="8"/>
  </w:num>
  <w:num w:numId="3">
    <w:abstractNumId w:val="6"/>
  </w:num>
  <w:num w:numId="4">
    <w:abstractNumId w:val="7"/>
  </w:num>
  <w:num w:numId="5">
    <w:abstractNumId w:val="10"/>
  </w:num>
  <w:num w:numId="6">
    <w:abstractNumId w:val="1"/>
  </w:num>
  <w:num w:numId="7">
    <w:abstractNumId w:val="5"/>
  </w:num>
  <w:num w:numId="8">
    <w:abstractNumId w:val="3"/>
  </w:num>
  <w:num w:numId="9">
    <w:abstractNumId w:val="4"/>
  </w:num>
  <w:num w:numId="10">
    <w:abstractNumId w:val="2"/>
  </w:num>
  <w:num w:numId="11">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attachedTemplate r:id="rId1"/>
  <w:defaultTabStop w:val="708"/>
  <w:hyphenationZone w:val="284"/>
  <w:drawingGridHorizontalSpacing w:val="110"/>
  <w:displayHorizontalDrawingGridEvery w:val="2"/>
  <w:characterSpacingControl w:val="doNotCompress"/>
  <w:savePreviewPicture/>
  <w:hdrShapeDefaults>
    <o:shapedefaults v:ext="edit" spidmax="70658"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2"/>
    </o:shapelayout>
  </w:hdrShapeDefaults>
  <w:footnotePr>
    <w:footnote w:id="0"/>
    <w:footnote w:id="1"/>
  </w:footnotePr>
  <w:endnotePr>
    <w:endnote w:id="0"/>
    <w:endnote w:id="1"/>
  </w:endnotePr>
  <w:compat/>
  <w:rsids>
    <w:rsidRoot w:val="001E4078"/>
    <w:rsid w:val="000035CA"/>
    <w:rsid w:val="000058C9"/>
    <w:rsid w:val="00010724"/>
    <w:rsid w:val="00011C12"/>
    <w:rsid w:val="000153B6"/>
    <w:rsid w:val="0001728E"/>
    <w:rsid w:val="00020626"/>
    <w:rsid w:val="0003010C"/>
    <w:rsid w:val="0003227B"/>
    <w:rsid w:val="00036D86"/>
    <w:rsid w:val="00044501"/>
    <w:rsid w:val="000468CA"/>
    <w:rsid w:val="00067B67"/>
    <w:rsid w:val="00071D82"/>
    <w:rsid w:val="000736DB"/>
    <w:rsid w:val="000737B6"/>
    <w:rsid w:val="000738EF"/>
    <w:rsid w:val="000840D8"/>
    <w:rsid w:val="00096F3F"/>
    <w:rsid w:val="000A4407"/>
    <w:rsid w:val="000A4717"/>
    <w:rsid w:val="000A5372"/>
    <w:rsid w:val="000A74A1"/>
    <w:rsid w:val="000B483F"/>
    <w:rsid w:val="000B7B67"/>
    <w:rsid w:val="000C4943"/>
    <w:rsid w:val="000C5E73"/>
    <w:rsid w:val="000D0FA0"/>
    <w:rsid w:val="000E21A2"/>
    <w:rsid w:val="000E7D05"/>
    <w:rsid w:val="000F0DB0"/>
    <w:rsid w:val="000F15CC"/>
    <w:rsid w:val="000F294D"/>
    <w:rsid w:val="000F323E"/>
    <w:rsid w:val="00100583"/>
    <w:rsid w:val="00106E54"/>
    <w:rsid w:val="001073CA"/>
    <w:rsid w:val="001161AB"/>
    <w:rsid w:val="00120E51"/>
    <w:rsid w:val="00123749"/>
    <w:rsid w:val="00127702"/>
    <w:rsid w:val="001346BF"/>
    <w:rsid w:val="0013675B"/>
    <w:rsid w:val="00156AE7"/>
    <w:rsid w:val="001620BD"/>
    <w:rsid w:val="00164328"/>
    <w:rsid w:val="0017259D"/>
    <w:rsid w:val="00173A1A"/>
    <w:rsid w:val="00180DC2"/>
    <w:rsid w:val="001823E1"/>
    <w:rsid w:val="001865DB"/>
    <w:rsid w:val="00190566"/>
    <w:rsid w:val="00190DDA"/>
    <w:rsid w:val="00192ECF"/>
    <w:rsid w:val="001946DC"/>
    <w:rsid w:val="0019587C"/>
    <w:rsid w:val="001D1676"/>
    <w:rsid w:val="001E3F9B"/>
    <w:rsid w:val="001E4078"/>
    <w:rsid w:val="001E7FC4"/>
    <w:rsid w:val="001F06BC"/>
    <w:rsid w:val="001F6A0F"/>
    <w:rsid w:val="001F6ED6"/>
    <w:rsid w:val="00201277"/>
    <w:rsid w:val="0021226E"/>
    <w:rsid w:val="002128D4"/>
    <w:rsid w:val="0021427F"/>
    <w:rsid w:val="00222D0D"/>
    <w:rsid w:val="00240211"/>
    <w:rsid w:val="002443F3"/>
    <w:rsid w:val="002458E8"/>
    <w:rsid w:val="0025407E"/>
    <w:rsid w:val="00254751"/>
    <w:rsid w:val="00263E5D"/>
    <w:rsid w:val="002813E3"/>
    <w:rsid w:val="00281BD0"/>
    <w:rsid w:val="002952AF"/>
    <w:rsid w:val="00296744"/>
    <w:rsid w:val="002B1808"/>
    <w:rsid w:val="002B2432"/>
    <w:rsid w:val="002B61D8"/>
    <w:rsid w:val="002C395F"/>
    <w:rsid w:val="002D7553"/>
    <w:rsid w:val="002D75CD"/>
    <w:rsid w:val="002E0998"/>
    <w:rsid w:val="002F05FC"/>
    <w:rsid w:val="002F072B"/>
    <w:rsid w:val="00304DCD"/>
    <w:rsid w:val="003053AD"/>
    <w:rsid w:val="0031336D"/>
    <w:rsid w:val="0031517A"/>
    <w:rsid w:val="003209BB"/>
    <w:rsid w:val="0032385F"/>
    <w:rsid w:val="003277CF"/>
    <w:rsid w:val="003314CC"/>
    <w:rsid w:val="00332D84"/>
    <w:rsid w:val="00334269"/>
    <w:rsid w:val="00340C3E"/>
    <w:rsid w:val="0034254A"/>
    <w:rsid w:val="00345936"/>
    <w:rsid w:val="00351108"/>
    <w:rsid w:val="003514A3"/>
    <w:rsid w:val="0036019C"/>
    <w:rsid w:val="00363F19"/>
    <w:rsid w:val="00367BC9"/>
    <w:rsid w:val="00373AF5"/>
    <w:rsid w:val="00376056"/>
    <w:rsid w:val="003764D8"/>
    <w:rsid w:val="00380EE7"/>
    <w:rsid w:val="00381BFA"/>
    <w:rsid w:val="00386DCC"/>
    <w:rsid w:val="00387A9E"/>
    <w:rsid w:val="0039143F"/>
    <w:rsid w:val="003937FE"/>
    <w:rsid w:val="00393AC0"/>
    <w:rsid w:val="00395DA9"/>
    <w:rsid w:val="003971E3"/>
    <w:rsid w:val="003A0E16"/>
    <w:rsid w:val="003B0880"/>
    <w:rsid w:val="003B35A7"/>
    <w:rsid w:val="003D185F"/>
    <w:rsid w:val="003D5849"/>
    <w:rsid w:val="003E00C7"/>
    <w:rsid w:val="003E4409"/>
    <w:rsid w:val="003E79A9"/>
    <w:rsid w:val="003F09B9"/>
    <w:rsid w:val="003F3852"/>
    <w:rsid w:val="003F772F"/>
    <w:rsid w:val="00401FDB"/>
    <w:rsid w:val="00407721"/>
    <w:rsid w:val="004253F2"/>
    <w:rsid w:val="00433B03"/>
    <w:rsid w:val="00444C6D"/>
    <w:rsid w:val="00455978"/>
    <w:rsid w:val="00467263"/>
    <w:rsid w:val="004735A3"/>
    <w:rsid w:val="004743E6"/>
    <w:rsid w:val="004802D1"/>
    <w:rsid w:val="004822DD"/>
    <w:rsid w:val="00485A67"/>
    <w:rsid w:val="00487615"/>
    <w:rsid w:val="00491173"/>
    <w:rsid w:val="004A77C8"/>
    <w:rsid w:val="004B3DEA"/>
    <w:rsid w:val="004C2683"/>
    <w:rsid w:val="004C26F7"/>
    <w:rsid w:val="004C31D3"/>
    <w:rsid w:val="004C6AFD"/>
    <w:rsid w:val="004D1988"/>
    <w:rsid w:val="004D21C4"/>
    <w:rsid w:val="004D4FCE"/>
    <w:rsid w:val="004D7E68"/>
    <w:rsid w:val="004E0656"/>
    <w:rsid w:val="004E19A8"/>
    <w:rsid w:val="004E5085"/>
    <w:rsid w:val="004E55DF"/>
    <w:rsid w:val="004E5FE4"/>
    <w:rsid w:val="004F75DA"/>
    <w:rsid w:val="004F7F61"/>
    <w:rsid w:val="00512250"/>
    <w:rsid w:val="0051397B"/>
    <w:rsid w:val="005169CE"/>
    <w:rsid w:val="005233D3"/>
    <w:rsid w:val="00523759"/>
    <w:rsid w:val="00525DA3"/>
    <w:rsid w:val="005274E2"/>
    <w:rsid w:val="00534AC9"/>
    <w:rsid w:val="005360C3"/>
    <w:rsid w:val="00543C4A"/>
    <w:rsid w:val="00546844"/>
    <w:rsid w:val="00547DD6"/>
    <w:rsid w:val="00547FA6"/>
    <w:rsid w:val="00555D56"/>
    <w:rsid w:val="005618C3"/>
    <w:rsid w:val="00561CCF"/>
    <w:rsid w:val="00564341"/>
    <w:rsid w:val="0057015E"/>
    <w:rsid w:val="005752C3"/>
    <w:rsid w:val="00593BBC"/>
    <w:rsid w:val="00594668"/>
    <w:rsid w:val="005958D3"/>
    <w:rsid w:val="00595C25"/>
    <w:rsid w:val="005A0315"/>
    <w:rsid w:val="005B022F"/>
    <w:rsid w:val="005B5D4D"/>
    <w:rsid w:val="005C462D"/>
    <w:rsid w:val="005C5E96"/>
    <w:rsid w:val="005D21A3"/>
    <w:rsid w:val="005D5291"/>
    <w:rsid w:val="005E02B2"/>
    <w:rsid w:val="005E7593"/>
    <w:rsid w:val="0060129C"/>
    <w:rsid w:val="006036A5"/>
    <w:rsid w:val="006050CA"/>
    <w:rsid w:val="006058B4"/>
    <w:rsid w:val="00611A90"/>
    <w:rsid w:val="006140CB"/>
    <w:rsid w:val="00616959"/>
    <w:rsid w:val="00622BB1"/>
    <w:rsid w:val="00625562"/>
    <w:rsid w:val="006278D4"/>
    <w:rsid w:val="006371BB"/>
    <w:rsid w:val="00641EDA"/>
    <w:rsid w:val="00654660"/>
    <w:rsid w:val="00661116"/>
    <w:rsid w:val="00677557"/>
    <w:rsid w:val="00697E9C"/>
    <w:rsid w:val="006A178A"/>
    <w:rsid w:val="006A6CC0"/>
    <w:rsid w:val="006B0FBE"/>
    <w:rsid w:val="006B77FE"/>
    <w:rsid w:val="006C1AF7"/>
    <w:rsid w:val="006D450E"/>
    <w:rsid w:val="006E033B"/>
    <w:rsid w:val="006E2D3F"/>
    <w:rsid w:val="006E5BCD"/>
    <w:rsid w:val="006F1164"/>
    <w:rsid w:val="00701B52"/>
    <w:rsid w:val="007037A1"/>
    <w:rsid w:val="007146E3"/>
    <w:rsid w:val="007169B5"/>
    <w:rsid w:val="00720FB6"/>
    <w:rsid w:val="00721FBE"/>
    <w:rsid w:val="00722F84"/>
    <w:rsid w:val="0073118F"/>
    <w:rsid w:val="00734040"/>
    <w:rsid w:val="00744ACA"/>
    <w:rsid w:val="0075313D"/>
    <w:rsid w:val="0076494C"/>
    <w:rsid w:val="00773E22"/>
    <w:rsid w:val="00777E61"/>
    <w:rsid w:val="007851A1"/>
    <w:rsid w:val="007A354B"/>
    <w:rsid w:val="007A4353"/>
    <w:rsid w:val="007A5815"/>
    <w:rsid w:val="007A73B0"/>
    <w:rsid w:val="007C7911"/>
    <w:rsid w:val="007C7F1B"/>
    <w:rsid w:val="007D1E01"/>
    <w:rsid w:val="007D6813"/>
    <w:rsid w:val="007D7559"/>
    <w:rsid w:val="007D7B53"/>
    <w:rsid w:val="007E6F2C"/>
    <w:rsid w:val="007E7DC6"/>
    <w:rsid w:val="007E7F44"/>
    <w:rsid w:val="007F0776"/>
    <w:rsid w:val="007F3B96"/>
    <w:rsid w:val="00803CC0"/>
    <w:rsid w:val="00810AEC"/>
    <w:rsid w:val="00815765"/>
    <w:rsid w:val="00824102"/>
    <w:rsid w:val="00824AAC"/>
    <w:rsid w:val="00824FB0"/>
    <w:rsid w:val="008256C5"/>
    <w:rsid w:val="00835CFD"/>
    <w:rsid w:val="00836CFE"/>
    <w:rsid w:val="0084416C"/>
    <w:rsid w:val="008442A1"/>
    <w:rsid w:val="008460D4"/>
    <w:rsid w:val="008467DB"/>
    <w:rsid w:val="0084765C"/>
    <w:rsid w:val="00850A5D"/>
    <w:rsid w:val="00854495"/>
    <w:rsid w:val="008615A7"/>
    <w:rsid w:val="00864A4A"/>
    <w:rsid w:val="00864CDC"/>
    <w:rsid w:val="00872C0E"/>
    <w:rsid w:val="00872D60"/>
    <w:rsid w:val="00872EDE"/>
    <w:rsid w:val="00883A23"/>
    <w:rsid w:val="008919F3"/>
    <w:rsid w:val="008924A5"/>
    <w:rsid w:val="00895E03"/>
    <w:rsid w:val="008A0590"/>
    <w:rsid w:val="008A204F"/>
    <w:rsid w:val="008A66DC"/>
    <w:rsid w:val="008C1287"/>
    <w:rsid w:val="008C75CC"/>
    <w:rsid w:val="008D2C99"/>
    <w:rsid w:val="008D43A4"/>
    <w:rsid w:val="008D4858"/>
    <w:rsid w:val="008E2B32"/>
    <w:rsid w:val="008E2FCA"/>
    <w:rsid w:val="008E3A6E"/>
    <w:rsid w:val="008F3686"/>
    <w:rsid w:val="009103E7"/>
    <w:rsid w:val="0092289C"/>
    <w:rsid w:val="00922DB8"/>
    <w:rsid w:val="00926793"/>
    <w:rsid w:val="00942E56"/>
    <w:rsid w:val="00947036"/>
    <w:rsid w:val="00947A58"/>
    <w:rsid w:val="0095576F"/>
    <w:rsid w:val="00961763"/>
    <w:rsid w:val="009635C8"/>
    <w:rsid w:val="0097001D"/>
    <w:rsid w:val="00970327"/>
    <w:rsid w:val="009716FD"/>
    <w:rsid w:val="00983BF6"/>
    <w:rsid w:val="00983C24"/>
    <w:rsid w:val="0098450F"/>
    <w:rsid w:val="00984C97"/>
    <w:rsid w:val="00992A02"/>
    <w:rsid w:val="009A1371"/>
    <w:rsid w:val="009A3F80"/>
    <w:rsid w:val="009A63EE"/>
    <w:rsid w:val="009B319F"/>
    <w:rsid w:val="009B4D1E"/>
    <w:rsid w:val="009B79AB"/>
    <w:rsid w:val="009C1288"/>
    <w:rsid w:val="009C63A5"/>
    <w:rsid w:val="009D07A3"/>
    <w:rsid w:val="009D556F"/>
    <w:rsid w:val="009D7EF8"/>
    <w:rsid w:val="009E0C48"/>
    <w:rsid w:val="009F47EE"/>
    <w:rsid w:val="009F6BB0"/>
    <w:rsid w:val="00A052E0"/>
    <w:rsid w:val="00A11B78"/>
    <w:rsid w:val="00A1444D"/>
    <w:rsid w:val="00A1515D"/>
    <w:rsid w:val="00A15771"/>
    <w:rsid w:val="00A21F5C"/>
    <w:rsid w:val="00A2331B"/>
    <w:rsid w:val="00A254D5"/>
    <w:rsid w:val="00A30B79"/>
    <w:rsid w:val="00A3208C"/>
    <w:rsid w:val="00A33702"/>
    <w:rsid w:val="00A63DA9"/>
    <w:rsid w:val="00A65E07"/>
    <w:rsid w:val="00A71ECC"/>
    <w:rsid w:val="00A73C60"/>
    <w:rsid w:val="00A81D28"/>
    <w:rsid w:val="00A87730"/>
    <w:rsid w:val="00AB0B9B"/>
    <w:rsid w:val="00AB4B9D"/>
    <w:rsid w:val="00AC1833"/>
    <w:rsid w:val="00AD1DA3"/>
    <w:rsid w:val="00AE3E56"/>
    <w:rsid w:val="00AF2E20"/>
    <w:rsid w:val="00AF361E"/>
    <w:rsid w:val="00AF42F4"/>
    <w:rsid w:val="00B043A8"/>
    <w:rsid w:val="00B04CE9"/>
    <w:rsid w:val="00B073E7"/>
    <w:rsid w:val="00B10786"/>
    <w:rsid w:val="00B12809"/>
    <w:rsid w:val="00B15C21"/>
    <w:rsid w:val="00B30D4D"/>
    <w:rsid w:val="00B36A2A"/>
    <w:rsid w:val="00B374C3"/>
    <w:rsid w:val="00B3784C"/>
    <w:rsid w:val="00B63226"/>
    <w:rsid w:val="00B63A4B"/>
    <w:rsid w:val="00B6791D"/>
    <w:rsid w:val="00B71D60"/>
    <w:rsid w:val="00B72344"/>
    <w:rsid w:val="00B814BB"/>
    <w:rsid w:val="00B81847"/>
    <w:rsid w:val="00B871A3"/>
    <w:rsid w:val="00B92960"/>
    <w:rsid w:val="00B93EA2"/>
    <w:rsid w:val="00BA2CFC"/>
    <w:rsid w:val="00BA619F"/>
    <w:rsid w:val="00BB2176"/>
    <w:rsid w:val="00BB3020"/>
    <w:rsid w:val="00BB4059"/>
    <w:rsid w:val="00BB4ED9"/>
    <w:rsid w:val="00BB54DB"/>
    <w:rsid w:val="00BE085D"/>
    <w:rsid w:val="00BE2095"/>
    <w:rsid w:val="00BE4ADE"/>
    <w:rsid w:val="00BE66AE"/>
    <w:rsid w:val="00C07253"/>
    <w:rsid w:val="00C164B2"/>
    <w:rsid w:val="00C22856"/>
    <w:rsid w:val="00C233F4"/>
    <w:rsid w:val="00C27A4B"/>
    <w:rsid w:val="00C420EC"/>
    <w:rsid w:val="00C42184"/>
    <w:rsid w:val="00C42A94"/>
    <w:rsid w:val="00C46132"/>
    <w:rsid w:val="00C51B2B"/>
    <w:rsid w:val="00C53F92"/>
    <w:rsid w:val="00C577A9"/>
    <w:rsid w:val="00C61CB2"/>
    <w:rsid w:val="00C66E12"/>
    <w:rsid w:val="00C67110"/>
    <w:rsid w:val="00C67972"/>
    <w:rsid w:val="00C70C87"/>
    <w:rsid w:val="00C7105F"/>
    <w:rsid w:val="00C90DB2"/>
    <w:rsid w:val="00CA0F8E"/>
    <w:rsid w:val="00CB599C"/>
    <w:rsid w:val="00CB5EA6"/>
    <w:rsid w:val="00CC412E"/>
    <w:rsid w:val="00CD6E8E"/>
    <w:rsid w:val="00CE074C"/>
    <w:rsid w:val="00CE3D0B"/>
    <w:rsid w:val="00CE44A9"/>
    <w:rsid w:val="00CE6860"/>
    <w:rsid w:val="00CE75DE"/>
    <w:rsid w:val="00CF05F9"/>
    <w:rsid w:val="00CF517D"/>
    <w:rsid w:val="00D00176"/>
    <w:rsid w:val="00D00840"/>
    <w:rsid w:val="00D10063"/>
    <w:rsid w:val="00D213E9"/>
    <w:rsid w:val="00D21B2C"/>
    <w:rsid w:val="00D371DF"/>
    <w:rsid w:val="00D4052D"/>
    <w:rsid w:val="00D41581"/>
    <w:rsid w:val="00D4224B"/>
    <w:rsid w:val="00D644CF"/>
    <w:rsid w:val="00D67B1B"/>
    <w:rsid w:val="00D740F9"/>
    <w:rsid w:val="00D85238"/>
    <w:rsid w:val="00D86E0C"/>
    <w:rsid w:val="00D91535"/>
    <w:rsid w:val="00D91603"/>
    <w:rsid w:val="00D975C7"/>
    <w:rsid w:val="00DA2047"/>
    <w:rsid w:val="00DB0C8A"/>
    <w:rsid w:val="00DB1DA6"/>
    <w:rsid w:val="00DB1E12"/>
    <w:rsid w:val="00DB56E1"/>
    <w:rsid w:val="00DC53D0"/>
    <w:rsid w:val="00DC654D"/>
    <w:rsid w:val="00DC6FAB"/>
    <w:rsid w:val="00DD1E53"/>
    <w:rsid w:val="00DD2CB9"/>
    <w:rsid w:val="00DD7480"/>
    <w:rsid w:val="00DE0257"/>
    <w:rsid w:val="00DE5767"/>
    <w:rsid w:val="00DE5B0A"/>
    <w:rsid w:val="00DE7997"/>
    <w:rsid w:val="00DF263D"/>
    <w:rsid w:val="00E02DA2"/>
    <w:rsid w:val="00E03633"/>
    <w:rsid w:val="00E03B39"/>
    <w:rsid w:val="00E03EBA"/>
    <w:rsid w:val="00E05F5A"/>
    <w:rsid w:val="00E116CD"/>
    <w:rsid w:val="00E12102"/>
    <w:rsid w:val="00E229ED"/>
    <w:rsid w:val="00E22B61"/>
    <w:rsid w:val="00E33388"/>
    <w:rsid w:val="00E400D1"/>
    <w:rsid w:val="00E4019F"/>
    <w:rsid w:val="00E442D9"/>
    <w:rsid w:val="00E5191F"/>
    <w:rsid w:val="00E55749"/>
    <w:rsid w:val="00E63E8A"/>
    <w:rsid w:val="00E6515B"/>
    <w:rsid w:val="00E65E16"/>
    <w:rsid w:val="00E66E16"/>
    <w:rsid w:val="00E70976"/>
    <w:rsid w:val="00E72768"/>
    <w:rsid w:val="00E753E1"/>
    <w:rsid w:val="00E757BF"/>
    <w:rsid w:val="00E760ED"/>
    <w:rsid w:val="00E76128"/>
    <w:rsid w:val="00E777BD"/>
    <w:rsid w:val="00E811FC"/>
    <w:rsid w:val="00E83C81"/>
    <w:rsid w:val="00E90016"/>
    <w:rsid w:val="00E941C6"/>
    <w:rsid w:val="00EA59B3"/>
    <w:rsid w:val="00EB7BAD"/>
    <w:rsid w:val="00ED52DC"/>
    <w:rsid w:val="00EE3A6A"/>
    <w:rsid w:val="00EE6569"/>
    <w:rsid w:val="00EF780E"/>
    <w:rsid w:val="00F0013A"/>
    <w:rsid w:val="00F10E28"/>
    <w:rsid w:val="00F10F96"/>
    <w:rsid w:val="00F14A5D"/>
    <w:rsid w:val="00F1599B"/>
    <w:rsid w:val="00F17792"/>
    <w:rsid w:val="00F30D96"/>
    <w:rsid w:val="00F31EF2"/>
    <w:rsid w:val="00F3401A"/>
    <w:rsid w:val="00F34E69"/>
    <w:rsid w:val="00F35965"/>
    <w:rsid w:val="00F40E07"/>
    <w:rsid w:val="00F418FD"/>
    <w:rsid w:val="00F44E63"/>
    <w:rsid w:val="00F55C89"/>
    <w:rsid w:val="00F57175"/>
    <w:rsid w:val="00F62A14"/>
    <w:rsid w:val="00F65535"/>
    <w:rsid w:val="00F71489"/>
    <w:rsid w:val="00F71CDB"/>
    <w:rsid w:val="00F71EC4"/>
    <w:rsid w:val="00F7478C"/>
    <w:rsid w:val="00F9058E"/>
    <w:rsid w:val="00F91B7B"/>
    <w:rsid w:val="00F9247D"/>
    <w:rsid w:val="00FA31D1"/>
    <w:rsid w:val="00FA651A"/>
    <w:rsid w:val="00FA675E"/>
    <w:rsid w:val="00FB68E5"/>
    <w:rsid w:val="00FB6B80"/>
    <w:rsid w:val="00FC0773"/>
    <w:rsid w:val="00FC19A7"/>
    <w:rsid w:val="00FD11C9"/>
    <w:rsid w:val="00FD3DD3"/>
    <w:rsid w:val="00FD4906"/>
    <w:rsid w:val="00FF1E5D"/>
    <w:rsid w:val="00FF42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0658"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86E0C"/>
    <w:pPr>
      <w:spacing w:after="200" w:line="276" w:lineRule="auto"/>
    </w:pPr>
    <w:rPr>
      <w:sz w:val="22"/>
      <w:szCs w:val="22"/>
      <w:lang w:eastAsia="en-US"/>
    </w:rPr>
  </w:style>
  <w:style w:type="paragraph" w:styleId="Heading1">
    <w:name w:val="heading 1"/>
    <w:basedOn w:val="Normal"/>
    <w:next w:val="Normal"/>
    <w:link w:val="Heading1Char"/>
    <w:uiPriority w:val="9"/>
    <w:rsid w:val="002952A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rsid w:val="0001072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1072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0C4943"/>
    <w:pPr>
      <w:ind w:left="720"/>
      <w:contextualSpacing/>
    </w:pPr>
  </w:style>
  <w:style w:type="paragraph" w:styleId="EndnoteText">
    <w:name w:val="endnote text"/>
    <w:basedOn w:val="Normal"/>
    <w:link w:val="EndnoteTextChar"/>
    <w:uiPriority w:val="99"/>
    <w:semiHidden/>
    <w:unhideWhenUsed/>
    <w:rsid w:val="00594668"/>
    <w:rPr>
      <w:sz w:val="20"/>
      <w:szCs w:val="20"/>
    </w:rPr>
  </w:style>
  <w:style w:type="character" w:customStyle="1" w:styleId="EndnoteTextChar">
    <w:name w:val="Endnote Text Char"/>
    <w:basedOn w:val="DefaultParagraphFont"/>
    <w:link w:val="EndnoteText"/>
    <w:uiPriority w:val="99"/>
    <w:semiHidden/>
    <w:rsid w:val="00594668"/>
    <w:rPr>
      <w:lang w:eastAsia="en-US"/>
    </w:rPr>
  </w:style>
  <w:style w:type="character" w:styleId="EndnoteReference">
    <w:name w:val="endnote reference"/>
    <w:basedOn w:val="DefaultParagraphFont"/>
    <w:uiPriority w:val="99"/>
    <w:semiHidden/>
    <w:unhideWhenUsed/>
    <w:rsid w:val="00594668"/>
    <w:rPr>
      <w:vertAlign w:val="superscript"/>
    </w:rPr>
  </w:style>
  <w:style w:type="paragraph" w:styleId="FootnoteText">
    <w:name w:val="footnote text"/>
    <w:basedOn w:val="Normal"/>
    <w:link w:val="FootnoteTextChar"/>
    <w:uiPriority w:val="99"/>
    <w:unhideWhenUsed/>
    <w:rsid w:val="00393AC0"/>
    <w:rPr>
      <w:sz w:val="20"/>
      <w:szCs w:val="20"/>
    </w:rPr>
  </w:style>
  <w:style w:type="character" w:customStyle="1" w:styleId="FootnoteTextChar">
    <w:name w:val="Footnote Text Char"/>
    <w:basedOn w:val="DefaultParagraphFont"/>
    <w:link w:val="FootnoteText"/>
    <w:uiPriority w:val="99"/>
    <w:rsid w:val="00393AC0"/>
    <w:rPr>
      <w:lang w:eastAsia="en-US"/>
    </w:rPr>
  </w:style>
  <w:style w:type="character" w:styleId="FootnoteReference">
    <w:name w:val="footnote reference"/>
    <w:basedOn w:val="DefaultParagraphFont"/>
    <w:uiPriority w:val="99"/>
    <w:semiHidden/>
    <w:unhideWhenUsed/>
    <w:rsid w:val="00393AC0"/>
    <w:rPr>
      <w:vertAlign w:val="superscript"/>
    </w:rPr>
  </w:style>
  <w:style w:type="paragraph" w:styleId="Header">
    <w:name w:val="header"/>
    <w:basedOn w:val="Normal"/>
    <w:link w:val="HeaderChar"/>
    <w:uiPriority w:val="99"/>
    <w:unhideWhenUsed/>
    <w:rsid w:val="00E83C81"/>
    <w:pPr>
      <w:tabs>
        <w:tab w:val="center" w:pos="4819"/>
        <w:tab w:val="right" w:pos="9638"/>
      </w:tabs>
    </w:pPr>
  </w:style>
  <w:style w:type="character" w:customStyle="1" w:styleId="HeaderChar">
    <w:name w:val="Header Char"/>
    <w:basedOn w:val="DefaultParagraphFont"/>
    <w:link w:val="Header"/>
    <w:uiPriority w:val="99"/>
    <w:rsid w:val="00E83C81"/>
    <w:rPr>
      <w:sz w:val="22"/>
      <w:szCs w:val="22"/>
      <w:lang w:eastAsia="en-US"/>
    </w:rPr>
  </w:style>
  <w:style w:type="paragraph" w:styleId="Footer">
    <w:name w:val="footer"/>
    <w:basedOn w:val="Normal"/>
    <w:link w:val="FooterChar"/>
    <w:uiPriority w:val="99"/>
    <w:unhideWhenUsed/>
    <w:rsid w:val="00E83C81"/>
    <w:pPr>
      <w:tabs>
        <w:tab w:val="center" w:pos="4819"/>
        <w:tab w:val="right" w:pos="9638"/>
      </w:tabs>
    </w:pPr>
  </w:style>
  <w:style w:type="character" w:customStyle="1" w:styleId="FooterChar">
    <w:name w:val="Footer Char"/>
    <w:basedOn w:val="DefaultParagraphFont"/>
    <w:link w:val="Footer"/>
    <w:uiPriority w:val="99"/>
    <w:rsid w:val="00E83C81"/>
    <w:rPr>
      <w:sz w:val="22"/>
      <w:szCs w:val="22"/>
      <w:lang w:eastAsia="en-US"/>
    </w:rPr>
  </w:style>
  <w:style w:type="paragraph" w:styleId="BalloonText">
    <w:name w:val="Balloon Text"/>
    <w:basedOn w:val="Normal"/>
    <w:link w:val="BalloonTextChar"/>
    <w:uiPriority w:val="99"/>
    <w:semiHidden/>
    <w:unhideWhenUsed/>
    <w:rsid w:val="00C7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5F"/>
    <w:rPr>
      <w:rFonts w:ascii="Tahoma" w:hAnsi="Tahoma" w:cs="Tahoma"/>
      <w:sz w:val="16"/>
      <w:szCs w:val="16"/>
      <w:lang w:eastAsia="en-US"/>
    </w:rPr>
  </w:style>
  <w:style w:type="paragraph" w:styleId="NoSpacing">
    <w:name w:val="No Spacing"/>
    <w:link w:val="NoSpacingChar"/>
    <w:uiPriority w:val="1"/>
    <w:rsid w:val="00B72344"/>
    <w:rPr>
      <w:rFonts w:eastAsia="Times New Roman"/>
      <w:sz w:val="22"/>
      <w:szCs w:val="22"/>
      <w:lang w:val="en-US" w:eastAsia="en-US"/>
    </w:rPr>
  </w:style>
  <w:style w:type="character" w:customStyle="1" w:styleId="NoSpacingChar">
    <w:name w:val="No Spacing Char"/>
    <w:basedOn w:val="DefaultParagraphFont"/>
    <w:link w:val="NoSpacing"/>
    <w:uiPriority w:val="1"/>
    <w:rsid w:val="00B72344"/>
    <w:rPr>
      <w:rFonts w:eastAsia="Times New Roman"/>
      <w:sz w:val="22"/>
      <w:szCs w:val="22"/>
      <w:lang w:val="en-US" w:eastAsia="en-US" w:bidi="ar-SA"/>
    </w:rPr>
  </w:style>
  <w:style w:type="paragraph" w:customStyle="1" w:styleId="DecimalAligned">
    <w:name w:val="Decimal Aligned"/>
    <w:basedOn w:val="Normal"/>
    <w:uiPriority w:val="40"/>
    <w:rsid w:val="002443F3"/>
    <w:pPr>
      <w:tabs>
        <w:tab w:val="decimal" w:pos="360"/>
      </w:tabs>
    </w:pPr>
    <w:rPr>
      <w:rFonts w:eastAsia="Times New Roman"/>
      <w:lang w:val="en-US"/>
    </w:rPr>
  </w:style>
  <w:style w:type="character" w:styleId="SubtleEmphasis">
    <w:name w:val="Subtle Emphasis"/>
    <w:basedOn w:val="DefaultParagraphFont"/>
    <w:uiPriority w:val="19"/>
    <w:rsid w:val="002443F3"/>
    <w:rPr>
      <w:rFonts w:eastAsia="Times New Roman" w:cs="Times New Roman"/>
      <w:bCs w:val="0"/>
      <w:i/>
      <w:iCs/>
      <w:color w:val="808080"/>
      <w:szCs w:val="22"/>
      <w:lang w:val="en-US"/>
    </w:rPr>
  </w:style>
  <w:style w:type="table" w:styleId="MediumShading2-Accent5">
    <w:name w:val="Medium Shading 2 Accent 5"/>
    <w:basedOn w:val="TableNormal"/>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952A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rsid w:val="002952AF"/>
    <w:pPr>
      <w:keepLines/>
      <w:spacing w:before="480" w:after="0"/>
      <w:outlineLvl w:val="9"/>
    </w:pPr>
    <w:rPr>
      <w:color w:val="365F91"/>
      <w:kern w:val="0"/>
      <w:sz w:val="28"/>
      <w:szCs w:val="28"/>
      <w:lang w:val="en-US"/>
    </w:rPr>
  </w:style>
  <w:style w:type="paragraph" w:styleId="TOC2">
    <w:name w:val="toc 2"/>
    <w:basedOn w:val="Livello11"/>
    <w:next w:val="Livello11"/>
    <w:autoRedefine/>
    <w:uiPriority w:val="39"/>
    <w:unhideWhenUsed/>
    <w:rsid w:val="00C42A94"/>
    <w:pPr>
      <w:numPr>
        <w:ilvl w:val="0"/>
        <w:numId w:val="0"/>
      </w:numPr>
      <w:spacing w:before="240" w:line="276" w:lineRule="auto"/>
    </w:pPr>
    <w:rPr>
      <w:rFonts w:cs="Calibri"/>
      <w:b/>
      <w:bCs/>
      <w:sz w:val="20"/>
      <w:szCs w:val="20"/>
    </w:rPr>
  </w:style>
  <w:style w:type="paragraph" w:styleId="TOC1">
    <w:name w:val="toc 1"/>
    <w:basedOn w:val="Normal"/>
    <w:next w:val="Livello1"/>
    <w:autoRedefine/>
    <w:uiPriority w:val="39"/>
    <w:unhideWhenUsed/>
    <w:rsid w:val="00835CFD"/>
    <w:pPr>
      <w:tabs>
        <w:tab w:val="left" w:pos="440"/>
        <w:tab w:val="right" w:leader="dot" w:pos="9685"/>
      </w:tabs>
      <w:spacing w:before="360" w:after="0"/>
    </w:pPr>
    <w:rPr>
      <w:rFonts w:ascii="Cambria" w:hAnsi="Cambria"/>
      <w:b/>
      <w:bCs/>
      <w:caps/>
      <w:sz w:val="24"/>
      <w:szCs w:val="24"/>
    </w:rPr>
  </w:style>
  <w:style w:type="paragraph" w:styleId="TOC3">
    <w:name w:val="toc 3"/>
    <w:basedOn w:val="Livello111"/>
    <w:next w:val="Livello111"/>
    <w:autoRedefine/>
    <w:uiPriority w:val="39"/>
    <w:unhideWhenUsed/>
    <w:rsid w:val="00C42A94"/>
    <w:pPr>
      <w:numPr>
        <w:ilvl w:val="0"/>
        <w:numId w:val="0"/>
      </w:numPr>
      <w:spacing w:line="276" w:lineRule="auto"/>
      <w:ind w:left="220"/>
    </w:pPr>
    <w:rPr>
      <w:rFonts w:cs="Calibri"/>
      <w:sz w:val="20"/>
      <w:szCs w:val="20"/>
    </w:rPr>
  </w:style>
  <w:style w:type="paragraph" w:styleId="TOC4">
    <w:name w:val="toc 4"/>
    <w:basedOn w:val="Normal"/>
    <w:next w:val="Normal"/>
    <w:autoRedefine/>
    <w:uiPriority w:val="39"/>
    <w:unhideWhenUsed/>
    <w:rsid w:val="00AF42F4"/>
    <w:pPr>
      <w:spacing w:after="0"/>
      <w:ind w:left="440"/>
    </w:pPr>
    <w:rPr>
      <w:rFonts w:cs="Calibri"/>
      <w:sz w:val="20"/>
      <w:szCs w:val="20"/>
    </w:rPr>
  </w:style>
  <w:style w:type="paragraph" w:styleId="TOC5">
    <w:name w:val="toc 5"/>
    <w:basedOn w:val="Normal"/>
    <w:next w:val="Normal"/>
    <w:autoRedefine/>
    <w:uiPriority w:val="39"/>
    <w:unhideWhenUsed/>
    <w:rsid w:val="00AF42F4"/>
    <w:pPr>
      <w:spacing w:after="0"/>
      <w:ind w:left="660"/>
    </w:pPr>
    <w:rPr>
      <w:rFonts w:cs="Calibri"/>
      <w:sz w:val="20"/>
      <w:szCs w:val="20"/>
    </w:rPr>
  </w:style>
  <w:style w:type="paragraph" w:styleId="TOC6">
    <w:name w:val="toc 6"/>
    <w:basedOn w:val="Normal"/>
    <w:next w:val="Normal"/>
    <w:autoRedefine/>
    <w:uiPriority w:val="39"/>
    <w:unhideWhenUsed/>
    <w:rsid w:val="00AF42F4"/>
    <w:pPr>
      <w:spacing w:after="0"/>
      <w:ind w:left="880"/>
    </w:pPr>
    <w:rPr>
      <w:rFonts w:cs="Calibri"/>
      <w:sz w:val="20"/>
      <w:szCs w:val="20"/>
    </w:rPr>
  </w:style>
  <w:style w:type="paragraph" w:styleId="TOC7">
    <w:name w:val="toc 7"/>
    <w:basedOn w:val="Normal"/>
    <w:next w:val="Normal"/>
    <w:autoRedefine/>
    <w:uiPriority w:val="39"/>
    <w:unhideWhenUsed/>
    <w:rsid w:val="00AF42F4"/>
    <w:pPr>
      <w:spacing w:after="0"/>
      <w:ind w:left="1100"/>
    </w:pPr>
    <w:rPr>
      <w:rFonts w:cs="Calibri"/>
      <w:sz w:val="20"/>
      <w:szCs w:val="20"/>
    </w:rPr>
  </w:style>
  <w:style w:type="paragraph" w:styleId="TOC8">
    <w:name w:val="toc 8"/>
    <w:basedOn w:val="Normal"/>
    <w:next w:val="Normal"/>
    <w:autoRedefine/>
    <w:uiPriority w:val="39"/>
    <w:unhideWhenUsed/>
    <w:rsid w:val="00AF42F4"/>
    <w:pPr>
      <w:spacing w:after="0"/>
      <w:ind w:left="1320"/>
    </w:pPr>
    <w:rPr>
      <w:rFonts w:cs="Calibri"/>
      <w:sz w:val="20"/>
      <w:szCs w:val="20"/>
    </w:rPr>
  </w:style>
  <w:style w:type="paragraph" w:styleId="TOC9">
    <w:name w:val="toc 9"/>
    <w:basedOn w:val="Normal"/>
    <w:next w:val="Normal"/>
    <w:autoRedefine/>
    <w:uiPriority w:val="39"/>
    <w:unhideWhenUsed/>
    <w:rsid w:val="00AF42F4"/>
    <w:pPr>
      <w:spacing w:after="0"/>
      <w:ind w:left="1540"/>
    </w:pPr>
    <w:rPr>
      <w:rFonts w:cs="Calibri"/>
      <w:sz w:val="20"/>
      <w:szCs w:val="20"/>
    </w:rPr>
  </w:style>
  <w:style w:type="character" w:customStyle="1" w:styleId="Heading2Char">
    <w:name w:val="Heading 2 Char"/>
    <w:basedOn w:val="DefaultParagraphFont"/>
    <w:link w:val="Heading2"/>
    <w:uiPriority w:val="9"/>
    <w:semiHidden/>
    <w:rsid w:val="00010724"/>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010724"/>
    <w:rPr>
      <w:rFonts w:ascii="Cambria" w:eastAsia="Times New Roman" w:hAnsi="Cambria" w:cs="Times New Roman"/>
      <w:b/>
      <w:bCs/>
      <w:sz w:val="26"/>
      <w:szCs w:val="26"/>
      <w:lang w:eastAsia="en-US"/>
    </w:rPr>
  </w:style>
  <w:style w:type="paragraph" w:customStyle="1" w:styleId="Livello1">
    <w:name w:val="Livello1."/>
    <w:basedOn w:val="ListParagraph"/>
    <w:link w:val="Livello1Char"/>
    <w:qFormat/>
    <w:rsid w:val="00487615"/>
    <w:pPr>
      <w:numPr>
        <w:numId w:val="1"/>
      </w:numPr>
      <w:spacing w:before="480" w:after="120" w:line="240" w:lineRule="auto"/>
      <w:contextualSpacing w:val="0"/>
    </w:pPr>
    <w:rPr>
      <w:b/>
      <w:caps/>
      <w:sz w:val="24"/>
      <w:szCs w:val="24"/>
      <w:u w:val="single"/>
    </w:rPr>
  </w:style>
  <w:style w:type="paragraph" w:customStyle="1" w:styleId="Livello11">
    <w:name w:val="Livello1.1."/>
    <w:basedOn w:val="Normal"/>
    <w:link w:val="Livello11Char"/>
    <w:qFormat/>
    <w:rsid w:val="00E229ED"/>
    <w:pPr>
      <w:numPr>
        <w:ilvl w:val="1"/>
        <w:numId w:val="1"/>
      </w:numPr>
      <w:spacing w:before="120" w:after="0" w:line="240" w:lineRule="auto"/>
    </w:pPr>
    <w:rPr>
      <w:i/>
      <w:sz w:val="24"/>
      <w:szCs w:val="24"/>
    </w:rPr>
  </w:style>
  <w:style w:type="character" w:customStyle="1" w:styleId="ListParagraphChar">
    <w:name w:val="List Paragraph Char"/>
    <w:basedOn w:val="DefaultParagraphFont"/>
    <w:link w:val="ListParagraph"/>
    <w:uiPriority w:val="34"/>
    <w:rsid w:val="00F7478C"/>
    <w:rPr>
      <w:sz w:val="22"/>
      <w:szCs w:val="22"/>
      <w:lang w:eastAsia="en-US"/>
    </w:rPr>
  </w:style>
  <w:style w:type="character" w:customStyle="1" w:styleId="Livello1Char">
    <w:name w:val="Livello1. Char"/>
    <w:basedOn w:val="ListParagraphChar"/>
    <w:link w:val="Livello1"/>
    <w:rsid w:val="00487615"/>
    <w:rPr>
      <w:b/>
      <w:caps/>
      <w:sz w:val="24"/>
      <w:szCs w:val="24"/>
      <w:u w:val="single"/>
    </w:rPr>
  </w:style>
  <w:style w:type="character" w:customStyle="1" w:styleId="Livello11Char">
    <w:name w:val="Livello1.1. Char"/>
    <w:basedOn w:val="DefaultParagraphFont"/>
    <w:link w:val="Livello11"/>
    <w:rsid w:val="00E229ED"/>
    <w:rPr>
      <w:i/>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DefaultParagraphFont"/>
    <w:link w:val="Livello111"/>
    <w:rsid w:val="004C26F7"/>
    <w:rPr>
      <w:sz w:val="24"/>
      <w:szCs w:val="24"/>
      <w:lang w:eastAsia="en-US"/>
    </w:rPr>
  </w:style>
  <w:style w:type="character" w:styleId="Hyperlink">
    <w:name w:val="Hyperlink"/>
    <w:basedOn w:val="DefaultParagraphFont"/>
    <w:uiPriority w:val="99"/>
    <w:unhideWhenUsed/>
    <w:rsid w:val="00FD4906"/>
    <w:rPr>
      <w:color w:val="0000FF"/>
      <w:u w:val="single"/>
    </w:rPr>
  </w:style>
  <w:style w:type="paragraph" w:customStyle="1" w:styleId="Livello1111">
    <w:name w:val="Livello 1.1.1.1."/>
    <w:basedOn w:val="Livello111"/>
    <w:next w:val="Livello111"/>
    <w:link w:val="Livello1111Char"/>
    <w:autoRedefine/>
    <w:qFormat/>
    <w:rsid w:val="009B319F"/>
    <w:pPr>
      <w:numPr>
        <w:ilvl w:val="3"/>
      </w:numPr>
      <w:ind w:firstLine="115"/>
    </w:pPr>
    <w:rPr>
      <w:sz w:val="22"/>
    </w:rPr>
  </w:style>
  <w:style w:type="paragraph" w:customStyle="1" w:styleId="Livello11111">
    <w:name w:val="Livello 1.1.1.1.1."/>
    <w:basedOn w:val="Livello1111"/>
    <w:link w:val="Livello11111Char"/>
    <w:qFormat/>
    <w:rsid w:val="001865DB"/>
    <w:pPr>
      <w:numPr>
        <w:ilvl w:val="4"/>
      </w:numPr>
      <w:ind w:left="3969" w:hanging="1134"/>
    </w:pPr>
  </w:style>
  <w:style w:type="character" w:customStyle="1" w:styleId="Livello1111Char">
    <w:name w:val="Livello 1.1.1.1. Char"/>
    <w:basedOn w:val="Livello111Char"/>
    <w:link w:val="Livello1111"/>
    <w:rsid w:val="009B319F"/>
    <w:rPr>
      <w:sz w:val="22"/>
    </w:rPr>
  </w:style>
  <w:style w:type="character" w:customStyle="1" w:styleId="Livello11111Char">
    <w:name w:val="Livello 1.1.1.1.1. Char"/>
    <w:basedOn w:val="Livello1111Char"/>
    <w:link w:val="Livello11111"/>
    <w:rsid w:val="001865DB"/>
  </w:style>
  <w:style w:type="paragraph" w:customStyle="1" w:styleId="TestoNormaleBasatosulLivello11">
    <w:name w:val="Testo Normale (Basato sul Livello1.1)"/>
    <w:basedOn w:val="Livello11"/>
    <w:link w:val="TestoNormaleBasatosulLivello11Char"/>
    <w:rsid w:val="00FD3DD3"/>
    <w:pPr>
      <w:numPr>
        <w:ilvl w:val="0"/>
        <w:numId w:val="0"/>
      </w:numPr>
      <w:ind w:left="992" w:hanging="635"/>
    </w:pPr>
  </w:style>
  <w:style w:type="paragraph" w:customStyle="1" w:styleId="TestoNormaleBasatosuLivello11">
    <w:name w:val="Testo Normale (Basato su &quot;Livello1.1.&quot;)"/>
    <w:basedOn w:val="TestoNormaleBasatosulLivello11"/>
    <w:link w:val="TestoNormaleBasatosuLivello11Char"/>
    <w:qFormat/>
    <w:rsid w:val="00D91603"/>
    <w:pPr>
      <w:ind w:left="0" w:firstLine="0"/>
    </w:pPr>
    <w:rPr>
      <w:i w:val="0"/>
    </w:rPr>
  </w:style>
  <w:style w:type="character" w:customStyle="1" w:styleId="TestoNormaleBasatosulLivello11Char">
    <w:name w:val="Testo Normale (Basato sul Livello1.1) Char"/>
    <w:basedOn w:val="Livello11Char"/>
    <w:link w:val="TestoNormaleBasatosulLivello11"/>
    <w:rsid w:val="00FD3DD3"/>
  </w:style>
  <w:style w:type="character" w:customStyle="1" w:styleId="Hyperlink0">
    <w:name w:val="Hyperlink.0"/>
    <w:basedOn w:val="Hyperlink"/>
    <w:rsid w:val="00376056"/>
    <w:rPr>
      <w:color w:val="0000FF"/>
      <w:u w:color="0000FF"/>
    </w:rPr>
  </w:style>
  <w:style w:type="character" w:customStyle="1" w:styleId="TestoNormaleBasatosuLivello11Char">
    <w:name w:val="Testo Normale (Basato su &quot;Livello1.1.&quot;) Char"/>
    <w:basedOn w:val="TestoNormaleBasatosulLivello11Char"/>
    <w:link w:val="TestoNormaleBasatosuLivello11"/>
    <w:rsid w:val="00D91603"/>
  </w:style>
  <w:style w:type="paragraph" w:customStyle="1" w:styleId="Pseudocodice">
    <w:name w:val="Pseudocodice"/>
    <w:basedOn w:val="Livello11"/>
    <w:link w:val="PseudocodiceChar"/>
    <w:rsid w:val="00864A4A"/>
    <w:pPr>
      <w:numPr>
        <w:ilvl w:val="0"/>
        <w:numId w:val="0"/>
      </w:numPr>
      <w:spacing w:before="0"/>
      <w:ind w:left="567"/>
    </w:pPr>
    <w:rPr>
      <w:rFonts w:ascii="Lucida Console" w:hAnsi="Lucida Console"/>
      <w:i w:val="0"/>
      <w:sz w:val="20"/>
      <w:szCs w:val="20"/>
    </w:rPr>
  </w:style>
  <w:style w:type="character" w:styleId="LineNumber">
    <w:name w:val="line number"/>
    <w:basedOn w:val="DefaultParagraphFont"/>
    <w:uiPriority w:val="99"/>
    <w:semiHidden/>
    <w:unhideWhenUsed/>
    <w:rsid w:val="00BB3020"/>
  </w:style>
  <w:style w:type="character" w:customStyle="1" w:styleId="PseudocodiceChar">
    <w:name w:val="Pseudocodice Char"/>
    <w:basedOn w:val="Livello11Char"/>
    <w:link w:val="Pseudocodice"/>
    <w:rsid w:val="00864A4A"/>
    <w:rPr>
      <w:rFonts w:ascii="Lucida Console" w:hAnsi="Lucida Console"/>
    </w:rPr>
  </w:style>
  <w:style w:type="paragraph" w:customStyle="1" w:styleId="Pseudocodice0">
    <w:name w:val="Pseudocodice_"/>
    <w:basedOn w:val="Pseudocodice"/>
    <w:link w:val="PseudocodiceChar0"/>
    <w:qFormat/>
    <w:rsid w:val="00864A4A"/>
  </w:style>
  <w:style w:type="paragraph" w:customStyle="1" w:styleId="Elenco">
    <w:name w:val="Elenco"/>
    <w:basedOn w:val="TestoNormaleBasatosuLivello11"/>
    <w:link w:val="ElencoChar"/>
    <w:qFormat/>
    <w:rsid w:val="00190566"/>
    <w:pPr>
      <w:spacing w:before="0"/>
    </w:pPr>
  </w:style>
  <w:style w:type="character" w:customStyle="1" w:styleId="PseudocodiceChar0">
    <w:name w:val="Pseudocodice_ Char"/>
    <w:basedOn w:val="PseudocodiceChar"/>
    <w:link w:val="Pseudocodice0"/>
    <w:rsid w:val="00864A4A"/>
  </w:style>
  <w:style w:type="paragraph" w:customStyle="1" w:styleId="Immagine">
    <w:name w:val="Immagine"/>
    <w:basedOn w:val="TestoNormaleBasatosuLivello11"/>
    <w:link w:val="ImmagineChar"/>
    <w:qFormat/>
    <w:rsid w:val="00401FDB"/>
    <w:rPr>
      <w:b/>
      <w:i/>
      <w:color w:val="7F7F7F"/>
    </w:rPr>
  </w:style>
  <w:style w:type="character" w:customStyle="1" w:styleId="ElencoChar">
    <w:name w:val="Elenco Char"/>
    <w:basedOn w:val="TestoNormaleBasatosuLivello11Char"/>
    <w:link w:val="Elenco"/>
    <w:rsid w:val="00190566"/>
  </w:style>
  <w:style w:type="character" w:customStyle="1" w:styleId="ImmagineChar">
    <w:name w:val="Immagine Char"/>
    <w:basedOn w:val="TestoNormaleBasatosuLivello11Char"/>
    <w:link w:val="Immagine"/>
    <w:rsid w:val="00401FDB"/>
    <w:rPr>
      <w:b/>
      <w:color w:val="7F7F7F"/>
    </w:rPr>
  </w:style>
  <w:style w:type="character" w:customStyle="1" w:styleId="hps">
    <w:name w:val="hps"/>
    <w:basedOn w:val="DefaultParagraphFont"/>
    <w:rsid w:val="003E4409"/>
  </w:style>
  <w:style w:type="character" w:customStyle="1" w:styleId="shorttext">
    <w:name w:val="short_text"/>
    <w:basedOn w:val="DefaultParagraphFont"/>
    <w:rsid w:val="003E4409"/>
  </w:style>
  <w:style w:type="paragraph" w:styleId="Caption">
    <w:name w:val="caption"/>
    <w:basedOn w:val="Normal"/>
    <w:next w:val="Normal"/>
    <w:uiPriority w:val="35"/>
    <w:unhideWhenUsed/>
    <w:qFormat/>
    <w:rsid w:val="00DF263D"/>
    <w:pPr>
      <w:spacing w:line="240" w:lineRule="auto"/>
    </w:pPr>
    <w:rPr>
      <w:i/>
      <w:iCs/>
      <w:color w:val="1F497D" w:themeColor="text2"/>
      <w:sz w:val="18"/>
      <w:szCs w:val="18"/>
    </w:rPr>
  </w:style>
  <w:style w:type="table" w:customStyle="1" w:styleId="PlainTable2">
    <w:name w:val="Plain Table 2"/>
    <w:basedOn w:val="TableNormal"/>
    <w:uiPriority w:val="42"/>
    <w:rsid w:val="00CF517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Ingengeria%20SW\Ingegneria%20del%20SW%202\Progetto%202014-15\REPOSITORY%20I-Trio\doc\Layouts\Template%20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4D811-A4E9-4BA7-A59E-990FA481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2.3.dot</Template>
  <TotalTime>2610</TotalTime>
  <Pages>17</Pages>
  <Words>3513</Words>
  <Characters>20027</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Analisi dei Requisiti</vt:lpstr>
      <vt:lpstr>        INDICE</vt:lpstr>
      <vt:lpstr>        </vt:lpstr>
    </vt:vector>
  </TitlesOfParts>
  <Company>iDuo</Company>
  <LinksUpToDate>false</LinksUpToDate>
  <CharactersWithSpaces>23494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lastModifiedBy>.</cp:lastModifiedBy>
  <cp:revision>108</cp:revision>
  <dcterms:created xsi:type="dcterms:W3CDTF">2015-05-20T19:43:00Z</dcterms:created>
  <dcterms:modified xsi:type="dcterms:W3CDTF">2015-05-25T08:47:00Z</dcterms:modified>
</cp:coreProperties>
</file>