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B51BDF" w14:textId="77777777" w:rsidR="00640E47" w:rsidRPr="00640E47" w:rsidRDefault="00640E47" w:rsidP="00640E47">
      <w:pPr>
        <w:pStyle w:val="ad"/>
        <w:spacing w:line="240" w:lineRule="auto"/>
        <w:rPr>
          <w:caps/>
          <w:sz w:val="16"/>
          <w:szCs w:val="16"/>
        </w:rPr>
      </w:pPr>
      <w:r w:rsidRPr="00640E47">
        <w:rPr>
          <w:b/>
          <w:szCs w:val="26"/>
        </w:rPr>
        <w:t>Министерство образования и науки Российской Федерации</w:t>
      </w:r>
    </w:p>
    <w:p w14:paraId="0CFAFEE9" w14:textId="143677C3" w:rsidR="00640E47" w:rsidRPr="00640E47" w:rsidRDefault="00640E47" w:rsidP="00640E47">
      <w:pPr>
        <w:pStyle w:val="ae"/>
        <w:spacing w:line="240" w:lineRule="auto"/>
        <w:rPr>
          <w:szCs w:val="26"/>
        </w:rPr>
      </w:pPr>
      <w:r w:rsidRPr="00640E47">
        <w:rPr>
          <w:caps/>
          <w:sz w:val="16"/>
          <w:szCs w:val="16"/>
        </w:rPr>
        <w:t>федеральное государственное автономное обр</w:t>
      </w:r>
      <w:r>
        <w:rPr>
          <w:caps/>
          <w:sz w:val="16"/>
          <w:szCs w:val="16"/>
        </w:rPr>
        <w:t>азовательное учреждение высшего</w:t>
      </w:r>
      <w:r w:rsidRPr="00640E47">
        <w:rPr>
          <w:caps/>
          <w:sz w:val="16"/>
          <w:szCs w:val="16"/>
        </w:rPr>
        <w:t xml:space="preserve"> образования </w:t>
      </w:r>
    </w:p>
    <w:p w14:paraId="1411F804" w14:textId="43E366FB" w:rsidR="00640E47" w:rsidRPr="00640E47" w:rsidRDefault="00640E47" w:rsidP="00640E47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40E47">
        <w:rPr>
          <w:rFonts w:ascii="Times New Roman" w:hAnsi="Times New Roman" w:cs="Times New Roman"/>
          <w:b/>
          <w:sz w:val="26"/>
          <w:szCs w:val="26"/>
        </w:rPr>
        <w:t xml:space="preserve">“НАЦИОНАЛЬНЫЙ ИССЛЕДОВАТЕЛЬСКИЙ </w:t>
      </w:r>
    </w:p>
    <w:p w14:paraId="5F6DBF5A" w14:textId="7EFD86B3" w:rsidR="003E48AD" w:rsidRPr="00640E47" w:rsidRDefault="00640E47" w:rsidP="000B3969">
      <w:pPr>
        <w:spacing w:after="0" w:line="240" w:lineRule="auto"/>
        <w:jc w:val="center"/>
        <w:rPr>
          <w:bCs/>
          <w:caps/>
          <w:color w:val="000000"/>
          <w:sz w:val="28"/>
          <w:szCs w:val="24"/>
          <w:lang w:eastAsia="ru-RU"/>
        </w:rPr>
      </w:pPr>
      <w:r w:rsidRPr="00640E47">
        <w:rPr>
          <w:rFonts w:ascii="Times New Roman" w:hAnsi="Times New Roman" w:cs="Times New Roman"/>
          <w:b/>
          <w:sz w:val="26"/>
          <w:szCs w:val="26"/>
        </w:rPr>
        <w:t xml:space="preserve">УНИВЕРСИТЕТ </w:t>
      </w:r>
      <w:r w:rsidR="000B3969">
        <w:rPr>
          <w:rFonts w:ascii="Times New Roman" w:hAnsi="Times New Roman" w:cs="Times New Roman"/>
          <w:b/>
          <w:sz w:val="26"/>
          <w:szCs w:val="26"/>
        </w:rPr>
        <w:t>ИТМО</w:t>
      </w:r>
      <w:r w:rsidRPr="00640E47">
        <w:rPr>
          <w:sz w:val="26"/>
          <w:szCs w:val="26"/>
        </w:rPr>
        <w:t>”</w:t>
      </w:r>
    </w:p>
    <w:p w14:paraId="1052DB41" w14:textId="77777777" w:rsidR="003E48AD" w:rsidRPr="003E48AD" w:rsidRDefault="003E48AD" w:rsidP="003E48AD">
      <w:pPr>
        <w:pStyle w:val="a4"/>
        <w:jc w:val="center"/>
        <w:rPr>
          <w:i w:val="0"/>
          <w:sz w:val="28"/>
          <w:szCs w:val="24"/>
        </w:rPr>
      </w:pPr>
    </w:p>
    <w:p w14:paraId="55B2143E" w14:textId="77777777" w:rsidR="003E48AD" w:rsidRPr="003E48AD" w:rsidRDefault="003E48AD" w:rsidP="000B3969">
      <w:pPr>
        <w:pStyle w:val="a4"/>
        <w:jc w:val="center"/>
        <w:rPr>
          <w:b/>
          <w:i w:val="0"/>
          <w:sz w:val="28"/>
          <w:szCs w:val="24"/>
        </w:rPr>
      </w:pPr>
      <w:r w:rsidRPr="003E48AD">
        <w:rPr>
          <w:b/>
          <w:i w:val="0"/>
          <w:sz w:val="28"/>
          <w:szCs w:val="24"/>
        </w:rPr>
        <w:t>Факультет программной инженерии и компьютерной техники</w:t>
      </w:r>
    </w:p>
    <w:p w14:paraId="2BBF813D" w14:textId="77777777" w:rsidR="003E48AD" w:rsidRPr="003E48AD" w:rsidRDefault="003E48AD" w:rsidP="003E48AD">
      <w:pPr>
        <w:pStyle w:val="a4"/>
        <w:ind w:left="708"/>
        <w:jc w:val="center"/>
        <w:rPr>
          <w:b/>
          <w:i w:val="0"/>
          <w:sz w:val="18"/>
          <w:szCs w:val="16"/>
        </w:rPr>
      </w:pPr>
    </w:p>
    <w:p w14:paraId="30DE7A98" w14:textId="77777777" w:rsidR="00F633B7" w:rsidRDefault="00F633B7"/>
    <w:p w14:paraId="6211F0CF" w14:textId="77777777" w:rsidR="003E48AD" w:rsidRDefault="003E48AD"/>
    <w:p w14:paraId="65501C00" w14:textId="77777777" w:rsidR="003E48AD" w:rsidRDefault="003E48AD"/>
    <w:p w14:paraId="4D4F0DEE" w14:textId="77777777" w:rsidR="003E48AD" w:rsidRDefault="003E48AD"/>
    <w:p w14:paraId="6CD64CCF" w14:textId="2EF081F0" w:rsidR="003E48AD" w:rsidRDefault="00581851" w:rsidP="00A63B84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ЛАБОРАТОРНАЯ РАБОТА № </w:t>
      </w:r>
      <w:r w:rsidR="00860F56">
        <w:rPr>
          <w:rFonts w:ascii="Times New Roman" w:hAnsi="Times New Roman" w:cs="Times New Roman"/>
          <w:b/>
          <w:sz w:val="24"/>
        </w:rPr>
        <w:t>7</w:t>
      </w:r>
    </w:p>
    <w:p w14:paraId="744D89DF" w14:textId="120B084E" w:rsidR="00763B00" w:rsidRPr="00763B00" w:rsidRDefault="00763B00" w:rsidP="003E48AD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ПО ДИСЦИПЛИНЕ «</w:t>
      </w:r>
      <w:r w:rsidR="00640E47">
        <w:rPr>
          <w:rFonts w:ascii="Times New Roman" w:hAnsi="Times New Roman" w:cs="Times New Roman"/>
          <w:b/>
          <w:sz w:val="24"/>
        </w:rPr>
        <w:t>ТЕХНОЛОГИИ ВЕБ-СЕРВИСОВ</w:t>
      </w:r>
      <w:r>
        <w:rPr>
          <w:rFonts w:ascii="Times New Roman" w:hAnsi="Times New Roman" w:cs="Times New Roman"/>
          <w:b/>
          <w:sz w:val="24"/>
        </w:rPr>
        <w:t>»</w:t>
      </w:r>
    </w:p>
    <w:p w14:paraId="5DAF26C6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236F5006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005DC4B5" w14:textId="77777777" w:rsidR="003E48AD" w:rsidRPr="003E48AD" w:rsidRDefault="003E48AD" w:rsidP="003E48AD">
      <w:pPr>
        <w:rPr>
          <w:rFonts w:ascii="Times New Roman" w:hAnsi="Times New Roman" w:cs="Times New Roman"/>
          <w:sz w:val="28"/>
        </w:rPr>
      </w:pPr>
    </w:p>
    <w:p w14:paraId="28501505" w14:textId="77777777" w:rsidR="003E48AD" w:rsidRPr="003E48AD" w:rsidRDefault="003E48AD" w:rsidP="003E48AD">
      <w:pPr>
        <w:rPr>
          <w:rFonts w:ascii="Times New Roman" w:hAnsi="Times New Roman" w:cs="Times New Roman"/>
          <w:sz w:val="28"/>
        </w:rPr>
      </w:pPr>
    </w:p>
    <w:p w14:paraId="23431C50" w14:textId="001DF73C" w:rsidR="003E48AD" w:rsidRPr="003E48AD" w:rsidRDefault="00640E47" w:rsidP="003E48AD">
      <w:pPr>
        <w:tabs>
          <w:tab w:val="left" w:pos="6945"/>
        </w:tabs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</w:t>
      </w:r>
      <w:r w:rsidR="003E48AD" w:rsidRPr="003E48AD">
        <w:rPr>
          <w:rFonts w:ascii="Times New Roman" w:hAnsi="Times New Roman" w:cs="Times New Roman"/>
          <w:sz w:val="28"/>
        </w:rPr>
        <w:t xml:space="preserve">: </w:t>
      </w:r>
      <w:r w:rsidR="001341BB">
        <w:rPr>
          <w:rFonts w:ascii="Times New Roman" w:hAnsi="Times New Roman" w:cs="Times New Roman"/>
          <w:sz w:val="28"/>
        </w:rPr>
        <w:t xml:space="preserve">Носков </w:t>
      </w:r>
      <w:r w:rsidR="00D301DE">
        <w:rPr>
          <w:rFonts w:ascii="Times New Roman" w:hAnsi="Times New Roman" w:cs="Times New Roman"/>
          <w:sz w:val="28"/>
        </w:rPr>
        <w:t>Антон</w:t>
      </w:r>
      <w:r w:rsidR="001341BB">
        <w:rPr>
          <w:rFonts w:ascii="Times New Roman" w:hAnsi="Times New Roman" w:cs="Times New Roman"/>
          <w:sz w:val="28"/>
        </w:rPr>
        <w:t xml:space="preserve"> Андреевич</w:t>
      </w:r>
    </w:p>
    <w:p w14:paraId="60A1F377" w14:textId="4E26B90F" w:rsidR="003E48AD" w:rsidRPr="003E48AD" w:rsidRDefault="003E48AD" w:rsidP="003E48AD">
      <w:pPr>
        <w:tabs>
          <w:tab w:val="left" w:pos="6945"/>
        </w:tabs>
        <w:jc w:val="right"/>
        <w:rPr>
          <w:rFonts w:ascii="Times New Roman" w:hAnsi="Times New Roman" w:cs="Times New Roman"/>
          <w:sz w:val="28"/>
        </w:rPr>
      </w:pPr>
      <w:r w:rsidRPr="003E48AD">
        <w:rPr>
          <w:rFonts w:ascii="Times New Roman" w:hAnsi="Times New Roman" w:cs="Times New Roman"/>
          <w:sz w:val="28"/>
        </w:rPr>
        <w:t xml:space="preserve">Группа: </w:t>
      </w:r>
      <w:r w:rsidRPr="003E48AD">
        <w:rPr>
          <w:rFonts w:ascii="Times New Roman" w:hAnsi="Times New Roman" w:cs="Times New Roman"/>
          <w:sz w:val="28"/>
          <w:lang w:val="en-US"/>
        </w:rPr>
        <w:t>P</w:t>
      </w:r>
      <w:r w:rsidR="00640E47">
        <w:rPr>
          <w:rFonts w:ascii="Times New Roman" w:hAnsi="Times New Roman" w:cs="Times New Roman"/>
          <w:sz w:val="28"/>
        </w:rPr>
        <w:t>411</w:t>
      </w:r>
      <w:r w:rsidR="001341BB">
        <w:rPr>
          <w:rFonts w:ascii="Times New Roman" w:hAnsi="Times New Roman" w:cs="Times New Roman"/>
          <w:sz w:val="28"/>
        </w:rPr>
        <w:t>42</w:t>
      </w:r>
    </w:p>
    <w:p w14:paraId="4006043B" w14:textId="5DAF0745" w:rsidR="003E48AD" w:rsidRPr="003E48AD" w:rsidRDefault="003E48AD" w:rsidP="003E48AD">
      <w:pPr>
        <w:tabs>
          <w:tab w:val="left" w:pos="6945"/>
        </w:tabs>
        <w:jc w:val="right"/>
        <w:rPr>
          <w:rFonts w:ascii="Times New Roman" w:hAnsi="Times New Roman" w:cs="Times New Roman"/>
          <w:sz w:val="28"/>
        </w:rPr>
      </w:pPr>
      <w:r w:rsidRPr="003E48AD">
        <w:rPr>
          <w:rFonts w:ascii="Times New Roman" w:hAnsi="Times New Roman" w:cs="Times New Roman"/>
          <w:sz w:val="28"/>
        </w:rPr>
        <w:t xml:space="preserve">Преподаватель: </w:t>
      </w:r>
      <w:r w:rsidR="00640E47">
        <w:rPr>
          <w:rFonts w:ascii="Times New Roman" w:hAnsi="Times New Roman" w:cs="Times New Roman"/>
          <w:sz w:val="28"/>
        </w:rPr>
        <w:t>Дергачев</w:t>
      </w:r>
      <w:r w:rsidR="00677414">
        <w:rPr>
          <w:rFonts w:ascii="Times New Roman" w:hAnsi="Times New Roman" w:cs="Times New Roman"/>
          <w:sz w:val="28"/>
        </w:rPr>
        <w:t xml:space="preserve"> </w:t>
      </w:r>
      <w:r w:rsidR="00640E47">
        <w:rPr>
          <w:rFonts w:ascii="Times New Roman" w:hAnsi="Times New Roman" w:cs="Times New Roman"/>
          <w:sz w:val="28"/>
        </w:rPr>
        <w:t>Андрей</w:t>
      </w:r>
      <w:r w:rsidR="00677414">
        <w:rPr>
          <w:rFonts w:ascii="Times New Roman" w:hAnsi="Times New Roman" w:cs="Times New Roman"/>
          <w:sz w:val="28"/>
        </w:rPr>
        <w:t xml:space="preserve"> </w:t>
      </w:r>
      <w:r w:rsidR="00640E47">
        <w:rPr>
          <w:rFonts w:ascii="Times New Roman" w:hAnsi="Times New Roman" w:cs="Times New Roman"/>
          <w:sz w:val="28"/>
        </w:rPr>
        <w:t>Михайлович</w:t>
      </w:r>
    </w:p>
    <w:p w14:paraId="41DD29C5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5C983857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56B65046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2B327223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495160FC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52028D32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70415D88" w14:textId="3113CC6B" w:rsidR="003E48AD" w:rsidRDefault="003E48AD" w:rsidP="003E48AD">
      <w:pPr>
        <w:tabs>
          <w:tab w:val="left" w:pos="3105"/>
        </w:tabs>
        <w:rPr>
          <w:rFonts w:ascii="Times New Roman" w:hAnsi="Times New Roman" w:cs="Times New Roman"/>
          <w:sz w:val="24"/>
        </w:rPr>
      </w:pPr>
    </w:p>
    <w:p w14:paraId="5F95ED2D" w14:textId="77777777" w:rsidR="00BB3105" w:rsidRDefault="00BB3105" w:rsidP="003E48AD">
      <w:pPr>
        <w:tabs>
          <w:tab w:val="left" w:pos="3105"/>
        </w:tabs>
        <w:rPr>
          <w:rFonts w:ascii="Times New Roman" w:hAnsi="Times New Roman" w:cs="Times New Roman"/>
          <w:sz w:val="24"/>
        </w:rPr>
      </w:pPr>
    </w:p>
    <w:p w14:paraId="391BBD0A" w14:textId="782FF2E2" w:rsidR="00B22ADC" w:rsidRDefault="00B22ADC" w:rsidP="003E48AD">
      <w:pPr>
        <w:tabs>
          <w:tab w:val="left" w:pos="3105"/>
        </w:tabs>
        <w:rPr>
          <w:rFonts w:ascii="Times New Roman" w:hAnsi="Times New Roman" w:cs="Times New Roman"/>
          <w:sz w:val="24"/>
        </w:rPr>
      </w:pPr>
    </w:p>
    <w:p w14:paraId="6285C887" w14:textId="77777777" w:rsidR="00B22ADC" w:rsidRDefault="00B22ADC" w:rsidP="003E48AD">
      <w:pPr>
        <w:tabs>
          <w:tab w:val="left" w:pos="3105"/>
        </w:tabs>
        <w:rPr>
          <w:rFonts w:ascii="Times New Roman" w:hAnsi="Times New Roman" w:cs="Times New Roman"/>
          <w:sz w:val="24"/>
        </w:rPr>
      </w:pPr>
    </w:p>
    <w:p w14:paraId="16AE2152" w14:textId="77777777" w:rsidR="003E48AD" w:rsidRPr="003E48AD" w:rsidRDefault="003E48AD" w:rsidP="003E48AD">
      <w:pPr>
        <w:tabs>
          <w:tab w:val="left" w:pos="3105"/>
        </w:tabs>
        <w:jc w:val="center"/>
        <w:rPr>
          <w:rFonts w:ascii="Times New Roman" w:hAnsi="Times New Roman" w:cs="Times New Roman"/>
          <w:sz w:val="28"/>
        </w:rPr>
      </w:pPr>
    </w:p>
    <w:p w14:paraId="31410475" w14:textId="77777777" w:rsidR="003E48AD" w:rsidRPr="003E48AD" w:rsidRDefault="003E48AD" w:rsidP="003E48AD">
      <w:pPr>
        <w:tabs>
          <w:tab w:val="left" w:pos="3105"/>
        </w:tabs>
        <w:jc w:val="center"/>
        <w:rPr>
          <w:rFonts w:ascii="Times New Roman" w:hAnsi="Times New Roman" w:cs="Times New Roman"/>
          <w:sz w:val="28"/>
        </w:rPr>
      </w:pPr>
      <w:r w:rsidRPr="003E48AD">
        <w:rPr>
          <w:rFonts w:ascii="Times New Roman" w:hAnsi="Times New Roman" w:cs="Times New Roman"/>
          <w:sz w:val="28"/>
        </w:rPr>
        <w:t xml:space="preserve">Санкт-Петербург </w:t>
      </w:r>
    </w:p>
    <w:p w14:paraId="68778321" w14:textId="0AB43260" w:rsidR="001B0DBE" w:rsidRDefault="00677414" w:rsidP="00B22ADC">
      <w:pPr>
        <w:tabs>
          <w:tab w:val="left" w:pos="3105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</w:t>
      </w:r>
      <w:r w:rsidR="000B3969">
        <w:rPr>
          <w:rFonts w:ascii="Times New Roman" w:hAnsi="Times New Roman" w:cs="Times New Roman"/>
          <w:sz w:val="28"/>
        </w:rPr>
        <w:t>20</w:t>
      </w:r>
    </w:p>
    <w:p w14:paraId="34694C26" w14:textId="30EF0CC3" w:rsidR="001B0DBE" w:rsidRPr="001B0DBE" w:rsidRDefault="001B0DBE" w:rsidP="001B0DBE">
      <w:pPr>
        <w:tabs>
          <w:tab w:val="left" w:pos="3105"/>
        </w:tabs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 w:rsidRPr="001B0DBE">
        <w:rPr>
          <w:rFonts w:ascii="Arial" w:hAnsi="Arial" w:cs="Arial"/>
          <w:color w:val="333333"/>
          <w:sz w:val="32"/>
          <w:szCs w:val="32"/>
          <w:shd w:val="clear" w:color="auto" w:fill="FFFFFF"/>
        </w:rPr>
        <w:lastRenderedPageBreak/>
        <w:t>1.Техническое задание</w:t>
      </w:r>
    </w:p>
    <w:p w14:paraId="4AEC7A99" w14:textId="5EA9548F" w:rsidR="00860F56" w:rsidRPr="00860F56" w:rsidRDefault="00860F56" w:rsidP="00860F56">
      <w:pPr>
        <w:ind w:firstLine="708"/>
        <w:rPr>
          <w:rFonts w:ascii="Arial" w:hAnsi="Arial" w:cs="Arial"/>
          <w:sz w:val="24"/>
          <w:szCs w:val="24"/>
        </w:rPr>
      </w:pPr>
      <w:r w:rsidRPr="00860F56">
        <w:rPr>
          <w:rFonts w:ascii="Arial" w:hAnsi="Arial" w:cs="Arial"/>
          <w:sz w:val="24"/>
          <w:szCs w:val="24"/>
        </w:rPr>
        <w:t xml:space="preserve">Требуется разработать приложение, осуществляющее регистрацию сервиса в реестре </w:t>
      </w:r>
      <w:proofErr w:type="spellStart"/>
      <w:r w:rsidRPr="00860F56">
        <w:rPr>
          <w:rFonts w:ascii="Arial" w:hAnsi="Arial" w:cs="Arial"/>
          <w:sz w:val="24"/>
          <w:szCs w:val="24"/>
        </w:rPr>
        <w:t>jUDDI</w:t>
      </w:r>
      <w:proofErr w:type="spellEnd"/>
      <w:r w:rsidRPr="00860F56">
        <w:rPr>
          <w:rFonts w:ascii="Arial" w:hAnsi="Arial" w:cs="Arial"/>
          <w:sz w:val="24"/>
          <w:szCs w:val="24"/>
        </w:rPr>
        <w:t>, а также поиск сервиса в реестре и обращение к нему. Рекомендуется реализовать консольное приложение, которое обрабатывает 2 команды. Итог работы первой команды –  регистрация сервиса в реестре; вторая команда должна осуществлять поиск сервиса, а также обращение к нему.</w:t>
      </w:r>
    </w:p>
    <w:p w14:paraId="1E7EAB9A" w14:textId="2B6B3567" w:rsidR="001B0DBE" w:rsidRPr="002F635D" w:rsidRDefault="001B0DBE" w:rsidP="00860F56">
      <w:pPr>
        <w:tabs>
          <w:tab w:val="left" w:pos="3105"/>
        </w:tabs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</w:pPr>
      <w:r w:rsidRPr="002F635D">
        <w:rPr>
          <w:rFonts w:ascii="Arial" w:hAnsi="Arial" w:cs="Arial"/>
          <w:sz w:val="32"/>
          <w:szCs w:val="32"/>
          <w:lang w:val="en-US"/>
        </w:rPr>
        <w:t>2.</w:t>
      </w:r>
      <w:r w:rsidRPr="001B0DBE">
        <w:rPr>
          <w:rFonts w:ascii="Arial" w:hAnsi="Arial" w:cs="Arial"/>
          <w:color w:val="333333"/>
          <w:sz w:val="32"/>
          <w:szCs w:val="32"/>
          <w:shd w:val="clear" w:color="auto" w:fill="FFFFFF"/>
        </w:rPr>
        <w:t>Описание</w:t>
      </w:r>
      <w:r w:rsidRPr="002F635D"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  <w:t xml:space="preserve"> </w:t>
      </w:r>
      <w:r w:rsidRPr="001B0DBE">
        <w:rPr>
          <w:rFonts w:ascii="Arial" w:hAnsi="Arial" w:cs="Arial"/>
          <w:color w:val="333333"/>
          <w:sz w:val="32"/>
          <w:szCs w:val="32"/>
          <w:shd w:val="clear" w:color="auto" w:fill="FFFFFF"/>
        </w:rPr>
        <w:t>работы</w:t>
      </w:r>
    </w:p>
    <w:p w14:paraId="403CD7C6" w14:textId="4717D369" w:rsidR="00860F56" w:rsidRPr="00860F56" w:rsidRDefault="00A55306" w:rsidP="00860F56">
      <w:pPr>
        <w:rPr>
          <w:rFonts w:ascii="Arial" w:hAnsi="Arial" w:cs="Arial"/>
          <w:sz w:val="24"/>
          <w:szCs w:val="24"/>
          <w:shd w:val="clear" w:color="auto" w:fill="FFFFFF"/>
          <w:lang w:val="en-US"/>
        </w:rPr>
      </w:pPr>
      <w:r w:rsidRPr="002F635D">
        <w:rPr>
          <w:rFonts w:ascii="Arial" w:hAnsi="Arial" w:cs="Arial"/>
          <w:sz w:val="24"/>
          <w:szCs w:val="24"/>
          <w:shd w:val="clear" w:color="auto" w:fill="FFFFFF"/>
          <w:lang w:val="en-US"/>
        </w:rPr>
        <w:tab/>
      </w:r>
      <w:r w:rsidR="00860F56">
        <w:rPr>
          <w:rFonts w:ascii="Arial" w:hAnsi="Arial" w:cs="Arial"/>
          <w:sz w:val="24"/>
          <w:szCs w:val="24"/>
          <w:shd w:val="clear" w:color="auto" w:fill="FFFFFF"/>
        </w:rPr>
        <w:t>Было</w:t>
      </w:r>
      <w:r w:rsidR="00860F56" w:rsidRPr="00860F56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 </w:t>
      </w:r>
      <w:r w:rsidR="00860F56">
        <w:rPr>
          <w:rFonts w:ascii="Arial" w:hAnsi="Arial" w:cs="Arial"/>
          <w:sz w:val="24"/>
          <w:szCs w:val="24"/>
          <w:shd w:val="clear" w:color="auto" w:fill="FFFFFF"/>
        </w:rPr>
        <w:t>реализовано</w:t>
      </w:r>
      <w:r w:rsidR="00860F56" w:rsidRPr="00860F56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 </w:t>
      </w:r>
      <w:r w:rsidR="00860F56">
        <w:rPr>
          <w:rFonts w:ascii="Arial" w:hAnsi="Arial" w:cs="Arial"/>
          <w:sz w:val="24"/>
          <w:szCs w:val="24"/>
          <w:shd w:val="clear" w:color="auto" w:fill="FFFFFF"/>
        </w:rPr>
        <w:t>консольное</w:t>
      </w:r>
      <w:r w:rsidR="00860F56" w:rsidRPr="00860F56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 </w:t>
      </w:r>
      <w:r w:rsidR="00860F56">
        <w:rPr>
          <w:rFonts w:ascii="Arial" w:hAnsi="Arial" w:cs="Arial"/>
          <w:sz w:val="24"/>
          <w:szCs w:val="24"/>
          <w:shd w:val="clear" w:color="auto" w:fill="FFFFFF"/>
        </w:rPr>
        <w:t>приложение</w:t>
      </w:r>
      <w:r w:rsidR="00860F56" w:rsidRPr="00860F56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 </w:t>
      </w:r>
      <w:r w:rsidR="00860F56">
        <w:rPr>
          <w:rFonts w:ascii="Arial" w:hAnsi="Arial" w:cs="Arial"/>
          <w:sz w:val="24"/>
          <w:szCs w:val="24"/>
          <w:shd w:val="clear" w:color="auto" w:fill="FFFFFF"/>
        </w:rPr>
        <w:t>реализующие</w:t>
      </w:r>
      <w:r w:rsidR="00860F56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 6</w:t>
      </w:r>
      <w:r w:rsidR="00860F56" w:rsidRPr="00860F56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 </w:t>
      </w:r>
      <w:r w:rsidR="00860F56">
        <w:rPr>
          <w:rFonts w:ascii="Arial" w:hAnsi="Arial" w:cs="Arial"/>
          <w:sz w:val="24"/>
          <w:szCs w:val="24"/>
          <w:shd w:val="clear" w:color="auto" w:fill="FFFFFF"/>
        </w:rPr>
        <w:t>команд</w:t>
      </w:r>
      <w:r w:rsidR="00860F56" w:rsidRPr="00860F56">
        <w:rPr>
          <w:rFonts w:ascii="Arial" w:hAnsi="Arial" w:cs="Arial"/>
          <w:sz w:val="24"/>
          <w:szCs w:val="24"/>
          <w:shd w:val="clear" w:color="auto" w:fill="FFFFFF"/>
          <w:lang w:val="en-US"/>
        </w:rPr>
        <w:t>:</w:t>
      </w:r>
      <w:r w:rsidR="00860F56" w:rsidRPr="00860F56">
        <w:rPr>
          <w:lang w:val="en-US"/>
        </w:rPr>
        <w:t xml:space="preserve"> </w:t>
      </w:r>
      <w:r w:rsidR="00860F56" w:rsidRPr="00860F56">
        <w:rPr>
          <w:rFonts w:ascii="Arial" w:hAnsi="Arial" w:cs="Arial"/>
          <w:sz w:val="24"/>
          <w:szCs w:val="24"/>
          <w:shd w:val="clear" w:color="auto" w:fill="FFFFFF"/>
          <w:lang w:val="en-US"/>
        </w:rPr>
        <w:t>Find all se</w:t>
      </w:r>
      <w:r w:rsidR="00860F56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rvice, Find service by key, Find service by name, </w:t>
      </w:r>
      <w:r w:rsidR="00860F56" w:rsidRPr="00860F56">
        <w:rPr>
          <w:rFonts w:ascii="Arial" w:hAnsi="Arial" w:cs="Arial"/>
          <w:sz w:val="24"/>
          <w:szCs w:val="24"/>
          <w:shd w:val="clear" w:color="auto" w:fill="FFFFFF"/>
          <w:lang w:val="en-US"/>
        </w:rPr>
        <w:t>C</w:t>
      </w:r>
      <w:r w:rsidR="00860F56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all </w:t>
      </w:r>
      <w:proofErr w:type="spellStart"/>
      <w:r w:rsidR="00860F56">
        <w:rPr>
          <w:rFonts w:ascii="Arial" w:hAnsi="Arial" w:cs="Arial"/>
          <w:sz w:val="24"/>
          <w:szCs w:val="24"/>
          <w:shd w:val="clear" w:color="auto" w:fill="FFFFFF"/>
          <w:lang w:val="en-US"/>
        </w:rPr>
        <w:t>metod</w:t>
      </w:r>
      <w:proofErr w:type="spellEnd"/>
      <w:r w:rsidR="00860F56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, Add service, </w:t>
      </w:r>
      <w:r w:rsidR="00860F56" w:rsidRPr="00860F56">
        <w:rPr>
          <w:rFonts w:ascii="Arial" w:hAnsi="Arial" w:cs="Arial"/>
          <w:sz w:val="24"/>
          <w:szCs w:val="24"/>
          <w:shd w:val="clear" w:color="auto" w:fill="FFFFFF"/>
          <w:lang w:val="en-US"/>
        </w:rPr>
        <w:t>Delete service</w:t>
      </w:r>
      <w:r w:rsidR="00860F56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. </w:t>
      </w:r>
    </w:p>
    <w:p w14:paraId="67EB2FCD" w14:textId="77777777" w:rsidR="007D7FCA" w:rsidRDefault="007D7FCA" w:rsidP="007D7FCA">
      <w:pPr>
        <w:ind w:firstLine="708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Консольное приложение расположено на </w:t>
      </w:r>
      <w:r>
        <w:rPr>
          <w:rFonts w:ascii="Arial" w:hAnsi="Arial" w:cs="Arial"/>
          <w:sz w:val="24"/>
          <w:szCs w:val="24"/>
          <w:shd w:val="clear" w:color="auto" w:fill="FFFFFF"/>
          <w:lang w:val="en-US"/>
        </w:rPr>
        <w:t>GitHub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по </w:t>
      </w:r>
      <w:proofErr w:type="gramStart"/>
      <w:r>
        <w:rPr>
          <w:rFonts w:ascii="Arial" w:hAnsi="Arial" w:cs="Arial"/>
          <w:sz w:val="24"/>
          <w:szCs w:val="24"/>
          <w:shd w:val="clear" w:color="auto" w:fill="FFFFFF"/>
        </w:rPr>
        <w:t>адресу:</w:t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Style w:val="a8"/>
          <w:rFonts w:ascii="Arial" w:hAnsi="Arial" w:cs="Arial"/>
          <w:sz w:val="24"/>
          <w:szCs w:val="24"/>
        </w:rPr>
        <w:t>https://github.com/anton-mix/WebLabs</w:t>
      </w:r>
      <w:proofErr w:type="gramEnd"/>
    </w:p>
    <w:p w14:paraId="3C729846" w14:textId="31B507C6" w:rsidR="00BB4E05" w:rsidRPr="00BB4E05" w:rsidRDefault="00BB4E05" w:rsidP="00BB4E05">
      <w:pPr>
        <w:tabs>
          <w:tab w:val="left" w:pos="3105"/>
        </w:tabs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 w:rsidRPr="00BB4E05">
        <w:rPr>
          <w:rFonts w:ascii="Arial" w:hAnsi="Arial" w:cs="Arial"/>
          <w:sz w:val="32"/>
          <w:szCs w:val="32"/>
        </w:rPr>
        <w:t>3</w:t>
      </w:r>
      <w:r w:rsidRPr="00BB4E05">
        <w:rPr>
          <w:rFonts w:ascii="Arial" w:hAnsi="Arial" w:cs="Arial"/>
          <w:sz w:val="32"/>
          <w:szCs w:val="32"/>
        </w:rPr>
        <w:t>.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</w:rPr>
        <w:t>Ответы на вопросы</w:t>
      </w:r>
    </w:p>
    <w:p w14:paraId="6B9C5F88" w14:textId="77777777" w:rsidR="00BB4E05" w:rsidRDefault="00BB4E05" w:rsidP="00BB4E05">
      <w:pPr>
        <w:tabs>
          <w:tab w:val="left" w:pos="3105"/>
        </w:tabs>
        <w:rPr>
          <w:rFonts w:ascii="Times New Roman" w:hAnsi="Times New Roman" w:cs="Times New Roman"/>
          <w:sz w:val="28"/>
        </w:rPr>
      </w:pPr>
      <w:r w:rsidRPr="00BB4E05">
        <w:rPr>
          <w:rFonts w:ascii="Times New Roman" w:hAnsi="Times New Roman" w:cs="Times New Roman"/>
          <w:sz w:val="28"/>
        </w:rPr>
        <w:t xml:space="preserve">1. В каком случае вы предпочтете сервис-ориентированную архитектуру вместо монолитной? Приведите ваши </w:t>
      </w:r>
      <w:r>
        <w:rPr>
          <w:rFonts w:ascii="Times New Roman" w:hAnsi="Times New Roman" w:cs="Times New Roman"/>
          <w:sz w:val="28"/>
        </w:rPr>
        <w:t>рассуждения по данному вопросу.</w:t>
      </w:r>
    </w:p>
    <w:p w14:paraId="3DA1E2FD" w14:textId="6909CD61" w:rsidR="00BB4E05" w:rsidRPr="00BB4E05" w:rsidRDefault="00BB4E05" w:rsidP="00BB4E05">
      <w:pPr>
        <w:tabs>
          <w:tab w:val="left" w:pos="3105"/>
        </w:tabs>
        <w:rPr>
          <w:rFonts w:ascii="Times New Roman" w:hAnsi="Times New Roman" w:cs="Times New Roman"/>
          <w:sz w:val="28"/>
        </w:rPr>
      </w:pPr>
      <w:r w:rsidRPr="00BB4E05">
        <w:rPr>
          <w:rFonts w:ascii="Times New Roman" w:hAnsi="Times New Roman" w:cs="Times New Roman"/>
          <w:sz w:val="28"/>
        </w:rPr>
        <w:t>Сервис-ориентированную архитектуру стоит использовать в больших проектах для придания им гибкости. Со временем любая программа становится громоздкой и сложной. В неё становится тяжело добавлять новые технологии. Так же всё больше времени тратит поиск ошибок и их исправление.</w:t>
      </w:r>
    </w:p>
    <w:p w14:paraId="068DE732" w14:textId="77777777" w:rsidR="00BB4E05" w:rsidRPr="00BB4E05" w:rsidRDefault="00BB4E05" w:rsidP="00BB4E05">
      <w:pPr>
        <w:tabs>
          <w:tab w:val="left" w:pos="3105"/>
        </w:tabs>
        <w:rPr>
          <w:rFonts w:ascii="Times New Roman" w:hAnsi="Times New Roman" w:cs="Times New Roman"/>
          <w:sz w:val="28"/>
        </w:rPr>
      </w:pPr>
      <w:r w:rsidRPr="00BB4E05">
        <w:rPr>
          <w:rFonts w:ascii="Times New Roman" w:hAnsi="Times New Roman" w:cs="Times New Roman"/>
          <w:sz w:val="28"/>
        </w:rPr>
        <w:t>Если монолитное приложение разбить на несколько сервисов, то размер программ уменьшится, станет возможна параллельная разработка и использование разного стека технологий для решения разных проблем.</w:t>
      </w:r>
    </w:p>
    <w:p w14:paraId="0CEB1021" w14:textId="77777777" w:rsidR="00BB4E05" w:rsidRPr="00BB4E05" w:rsidRDefault="00BB4E05" w:rsidP="00BB4E05">
      <w:pPr>
        <w:tabs>
          <w:tab w:val="left" w:pos="3105"/>
        </w:tabs>
        <w:rPr>
          <w:rFonts w:ascii="Times New Roman" w:hAnsi="Times New Roman" w:cs="Times New Roman"/>
          <w:sz w:val="28"/>
        </w:rPr>
      </w:pPr>
      <w:r w:rsidRPr="00BB4E05">
        <w:rPr>
          <w:rFonts w:ascii="Times New Roman" w:hAnsi="Times New Roman" w:cs="Times New Roman"/>
          <w:sz w:val="28"/>
        </w:rPr>
        <w:t>2. В чем заключается смысл использования UDDI-реестров в промышленных SOA-системах? Можно ли обойтись без реестров?</w:t>
      </w:r>
    </w:p>
    <w:p w14:paraId="30D686D9" w14:textId="77777777" w:rsidR="00BB4E05" w:rsidRPr="00BB4E05" w:rsidRDefault="00BB4E05" w:rsidP="00BB4E05">
      <w:pPr>
        <w:tabs>
          <w:tab w:val="left" w:pos="3105"/>
        </w:tabs>
        <w:rPr>
          <w:rFonts w:ascii="Times New Roman" w:hAnsi="Times New Roman" w:cs="Times New Roman"/>
          <w:sz w:val="28"/>
        </w:rPr>
      </w:pPr>
      <w:r w:rsidRPr="00BB4E05">
        <w:rPr>
          <w:rFonts w:ascii="Times New Roman" w:hAnsi="Times New Roman" w:cs="Times New Roman"/>
          <w:sz w:val="28"/>
        </w:rPr>
        <w:t>В промышленные SOA-системы очень сложны. В них может существовать сотни сервисов. А так как такие системы быстро развиваются, каждый день появляются новые или меняются требования к старым. UDDI-реестр для таки систем необходим. Он не только предоставляет удобный механизм поиска этих сервисов по необходимым критериям, но и хранит техническую информацию о этих сервисах, а также информацию как к этим сервисам обратиться.</w:t>
      </w:r>
    </w:p>
    <w:p w14:paraId="310009E6" w14:textId="77777777" w:rsidR="00BB4E05" w:rsidRPr="00BB4E05" w:rsidRDefault="00BB4E05" w:rsidP="00BB4E05">
      <w:pPr>
        <w:tabs>
          <w:tab w:val="left" w:pos="3105"/>
        </w:tabs>
        <w:rPr>
          <w:rFonts w:ascii="Times New Roman" w:hAnsi="Times New Roman" w:cs="Times New Roman"/>
          <w:sz w:val="28"/>
        </w:rPr>
      </w:pPr>
      <w:r w:rsidRPr="00BB4E05">
        <w:rPr>
          <w:rFonts w:ascii="Times New Roman" w:hAnsi="Times New Roman" w:cs="Times New Roman"/>
          <w:sz w:val="28"/>
        </w:rPr>
        <w:t>Возможно можно обойдись без UDDI-реестра если в кампании правильно и своевременно ведётся документация и записываются изменения, происходящие с сервисами. Но искать необходимый сервис таким способом будет сложнее.</w:t>
      </w:r>
    </w:p>
    <w:p w14:paraId="698898F0" w14:textId="77777777" w:rsidR="00BB4E05" w:rsidRPr="00BB4E05" w:rsidRDefault="00BB4E05" w:rsidP="00BB4E05">
      <w:pPr>
        <w:tabs>
          <w:tab w:val="left" w:pos="3105"/>
        </w:tabs>
        <w:rPr>
          <w:rFonts w:ascii="Times New Roman" w:hAnsi="Times New Roman" w:cs="Times New Roman"/>
          <w:sz w:val="28"/>
        </w:rPr>
      </w:pPr>
    </w:p>
    <w:p w14:paraId="5A7C3F54" w14:textId="77777777" w:rsidR="00BB4E05" w:rsidRPr="00BB4E05" w:rsidRDefault="00BB4E05" w:rsidP="00BB4E05">
      <w:pPr>
        <w:tabs>
          <w:tab w:val="left" w:pos="3105"/>
        </w:tabs>
        <w:rPr>
          <w:rFonts w:ascii="Times New Roman" w:hAnsi="Times New Roman" w:cs="Times New Roman"/>
          <w:sz w:val="28"/>
        </w:rPr>
      </w:pPr>
      <w:r w:rsidRPr="00BB4E05">
        <w:rPr>
          <w:rFonts w:ascii="Times New Roman" w:hAnsi="Times New Roman" w:cs="Times New Roman"/>
          <w:sz w:val="28"/>
        </w:rPr>
        <w:lastRenderedPageBreak/>
        <w:t>3. Для чего используются такие компоненты SOA, как ESB? Можно ли обойтись без них?</w:t>
      </w:r>
    </w:p>
    <w:p w14:paraId="6B964D5C" w14:textId="77777777" w:rsidR="00BB4E05" w:rsidRPr="00BB4E05" w:rsidRDefault="00BB4E05" w:rsidP="00BB4E05">
      <w:pPr>
        <w:tabs>
          <w:tab w:val="left" w:pos="3105"/>
        </w:tabs>
        <w:rPr>
          <w:rFonts w:ascii="Times New Roman" w:hAnsi="Times New Roman" w:cs="Times New Roman"/>
          <w:sz w:val="28"/>
        </w:rPr>
      </w:pPr>
      <w:r w:rsidRPr="00BB4E05">
        <w:rPr>
          <w:rFonts w:ascii="Times New Roman" w:hAnsi="Times New Roman" w:cs="Times New Roman"/>
          <w:sz w:val="28"/>
        </w:rPr>
        <w:t>ESB – это инструмент который занимается передачей сообщений между сервисами. ESB занимается маршрутизацией сообщений, отвечает за гарантированную доставку сообщений сервисам, предоставляет общий интерфейс общения между сервисами, может обрабатывать и агрегировать сообщения.</w:t>
      </w:r>
    </w:p>
    <w:p w14:paraId="0022A615" w14:textId="1AF6F26C" w:rsidR="00BB4E05" w:rsidRPr="00BB4E05" w:rsidRDefault="00BB4E05" w:rsidP="00BB4E05">
      <w:pPr>
        <w:tabs>
          <w:tab w:val="left" w:pos="3105"/>
        </w:tabs>
        <w:rPr>
          <w:rFonts w:ascii="Times New Roman" w:hAnsi="Times New Roman" w:cs="Times New Roman"/>
          <w:sz w:val="28"/>
        </w:rPr>
      </w:pPr>
      <w:r w:rsidRPr="00BB4E05">
        <w:rPr>
          <w:rFonts w:ascii="Times New Roman" w:hAnsi="Times New Roman" w:cs="Times New Roman"/>
          <w:sz w:val="28"/>
        </w:rPr>
        <w:t>Без него можно обойтись если описать и разработать модель взаимодействия сервисов заранее. Но это редко бывает возможно так как современные с</w:t>
      </w:r>
      <w:r>
        <w:rPr>
          <w:rFonts w:ascii="Times New Roman" w:hAnsi="Times New Roman" w:cs="Times New Roman"/>
          <w:sz w:val="28"/>
        </w:rPr>
        <w:t>истемы быстро растут</w:t>
      </w:r>
      <w:bookmarkStart w:id="0" w:name="_GoBack"/>
      <w:bookmarkEnd w:id="0"/>
      <w:r w:rsidRPr="00BB4E05">
        <w:rPr>
          <w:rFonts w:ascii="Times New Roman" w:hAnsi="Times New Roman" w:cs="Times New Roman"/>
          <w:sz w:val="28"/>
        </w:rPr>
        <w:t>,</w:t>
      </w:r>
      <w:r w:rsidRPr="00BB4E05">
        <w:rPr>
          <w:rFonts w:ascii="Times New Roman" w:hAnsi="Times New Roman" w:cs="Times New Roman"/>
          <w:sz w:val="28"/>
        </w:rPr>
        <w:t xml:space="preserve"> а новые требования к ним появляются чуть ли не каждый день.</w:t>
      </w:r>
    </w:p>
    <w:p w14:paraId="4C4A1738" w14:textId="77777777" w:rsidR="00BB4E05" w:rsidRPr="00BB4E05" w:rsidRDefault="00BB4E05" w:rsidP="00BB4E05">
      <w:pPr>
        <w:tabs>
          <w:tab w:val="left" w:pos="3105"/>
        </w:tabs>
        <w:rPr>
          <w:rFonts w:ascii="Times New Roman" w:hAnsi="Times New Roman" w:cs="Times New Roman"/>
          <w:sz w:val="28"/>
        </w:rPr>
      </w:pPr>
      <w:r w:rsidRPr="00BB4E05">
        <w:rPr>
          <w:rFonts w:ascii="Times New Roman" w:hAnsi="Times New Roman" w:cs="Times New Roman"/>
          <w:sz w:val="28"/>
        </w:rPr>
        <w:t xml:space="preserve">4. Предположим Вам нужно спроектировать </w:t>
      </w:r>
      <w:proofErr w:type="spellStart"/>
      <w:r w:rsidRPr="00BB4E05">
        <w:rPr>
          <w:rFonts w:ascii="Times New Roman" w:hAnsi="Times New Roman" w:cs="Times New Roman"/>
          <w:sz w:val="28"/>
        </w:rPr>
        <w:t>public</w:t>
      </w:r>
      <w:proofErr w:type="spellEnd"/>
      <w:r w:rsidRPr="00BB4E05">
        <w:rPr>
          <w:rFonts w:ascii="Times New Roman" w:hAnsi="Times New Roman" w:cs="Times New Roman"/>
          <w:sz w:val="28"/>
        </w:rPr>
        <w:t xml:space="preserve"> API для вашей системы. Что вы выберете, REST или SOAP? Какие будут основные критерии для выбора? Приведите ваши рассуждения по данному вопросу.</w:t>
      </w:r>
    </w:p>
    <w:p w14:paraId="5169A3E6" w14:textId="77777777" w:rsidR="00BB4E05" w:rsidRPr="00BB4E05" w:rsidRDefault="00BB4E05" w:rsidP="00BB4E05">
      <w:pPr>
        <w:tabs>
          <w:tab w:val="left" w:pos="3105"/>
        </w:tabs>
        <w:rPr>
          <w:rFonts w:ascii="Times New Roman" w:hAnsi="Times New Roman" w:cs="Times New Roman"/>
          <w:sz w:val="28"/>
        </w:rPr>
      </w:pPr>
      <w:r w:rsidRPr="00BB4E05">
        <w:rPr>
          <w:rFonts w:ascii="Times New Roman" w:hAnsi="Times New Roman" w:cs="Times New Roman"/>
          <w:sz w:val="28"/>
        </w:rPr>
        <w:t xml:space="preserve">Всё зависит от того сколько будет пользователей у этого </w:t>
      </w:r>
      <w:proofErr w:type="spellStart"/>
      <w:r w:rsidRPr="00BB4E05">
        <w:rPr>
          <w:rFonts w:ascii="Times New Roman" w:hAnsi="Times New Roman" w:cs="Times New Roman"/>
          <w:sz w:val="28"/>
        </w:rPr>
        <w:t>api</w:t>
      </w:r>
      <w:proofErr w:type="spellEnd"/>
      <w:r w:rsidRPr="00BB4E05">
        <w:rPr>
          <w:rFonts w:ascii="Times New Roman" w:hAnsi="Times New Roman" w:cs="Times New Roman"/>
          <w:sz w:val="28"/>
        </w:rPr>
        <w:t xml:space="preserve"> и с какой целью они будут его использовать.</w:t>
      </w:r>
    </w:p>
    <w:p w14:paraId="5CC18DA3" w14:textId="77777777" w:rsidR="00BB4E05" w:rsidRPr="00BB4E05" w:rsidRDefault="00BB4E05" w:rsidP="00BB4E05">
      <w:pPr>
        <w:tabs>
          <w:tab w:val="left" w:pos="3105"/>
        </w:tabs>
        <w:rPr>
          <w:rFonts w:ascii="Times New Roman" w:hAnsi="Times New Roman" w:cs="Times New Roman"/>
          <w:sz w:val="28"/>
        </w:rPr>
      </w:pPr>
      <w:r w:rsidRPr="00BB4E05">
        <w:rPr>
          <w:rFonts w:ascii="Times New Roman" w:hAnsi="Times New Roman" w:cs="Times New Roman"/>
          <w:sz w:val="28"/>
        </w:rPr>
        <w:t xml:space="preserve">Главным преимуществом REST в отличие от </w:t>
      </w:r>
      <w:proofErr w:type="spellStart"/>
      <w:r w:rsidRPr="00BB4E05">
        <w:rPr>
          <w:rFonts w:ascii="Times New Roman" w:hAnsi="Times New Roman" w:cs="Times New Roman"/>
          <w:sz w:val="28"/>
        </w:rPr>
        <w:t>soap</w:t>
      </w:r>
      <w:proofErr w:type="spellEnd"/>
      <w:r w:rsidRPr="00BB4E05">
        <w:rPr>
          <w:rFonts w:ascii="Times New Roman" w:hAnsi="Times New Roman" w:cs="Times New Roman"/>
          <w:sz w:val="28"/>
        </w:rPr>
        <w:t xml:space="preserve"> является более меньшие издержки при общении между сервисами. REST может использовать использует множество разных форматов общения и размер сообщения REST из-за отсутствия стандартизации меньше чем у SOAP.</w:t>
      </w:r>
    </w:p>
    <w:p w14:paraId="54B115DC" w14:textId="08639350" w:rsidR="005E1B34" w:rsidRPr="00BB4E05" w:rsidRDefault="00BB4E05" w:rsidP="00BB4E05">
      <w:pPr>
        <w:tabs>
          <w:tab w:val="left" w:pos="3105"/>
        </w:tabs>
        <w:rPr>
          <w:rFonts w:ascii="Times New Roman" w:hAnsi="Times New Roman" w:cs="Times New Roman"/>
          <w:sz w:val="28"/>
        </w:rPr>
      </w:pPr>
      <w:r w:rsidRPr="00BB4E05">
        <w:rPr>
          <w:rFonts w:ascii="Times New Roman" w:hAnsi="Times New Roman" w:cs="Times New Roman"/>
          <w:sz w:val="28"/>
        </w:rPr>
        <w:t xml:space="preserve">С другой стороны, если этот </w:t>
      </w:r>
      <w:proofErr w:type="spellStart"/>
      <w:r w:rsidRPr="00BB4E05">
        <w:rPr>
          <w:rFonts w:ascii="Times New Roman" w:hAnsi="Times New Roman" w:cs="Times New Roman"/>
          <w:sz w:val="28"/>
        </w:rPr>
        <w:t>public</w:t>
      </w:r>
      <w:proofErr w:type="spellEnd"/>
      <w:r w:rsidRPr="00BB4E05">
        <w:rPr>
          <w:rFonts w:ascii="Times New Roman" w:hAnsi="Times New Roman" w:cs="Times New Roman"/>
          <w:sz w:val="28"/>
        </w:rPr>
        <w:t xml:space="preserve"> API будет иметь множеством сервисов и интерфейсов для общения, стандартизация SOAP и возможность получить описание его сервисов будет гораздо ценнее чем большие издержки в общении и выбор падёт на SOAP.</w:t>
      </w:r>
    </w:p>
    <w:sectPr w:rsidR="005E1B34" w:rsidRPr="00BB4E05" w:rsidSect="00BC2ABA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840A10" w14:textId="77777777" w:rsidR="001743CE" w:rsidRDefault="001743CE" w:rsidP="00BC2ABA">
      <w:pPr>
        <w:spacing w:after="0" w:line="240" w:lineRule="auto"/>
      </w:pPr>
      <w:r>
        <w:separator/>
      </w:r>
    </w:p>
  </w:endnote>
  <w:endnote w:type="continuationSeparator" w:id="0">
    <w:p w14:paraId="21FA541B" w14:textId="77777777" w:rsidR="001743CE" w:rsidRDefault="001743CE" w:rsidP="00BC2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83693213"/>
      <w:docPartObj>
        <w:docPartGallery w:val="Page Numbers (Bottom of Page)"/>
        <w:docPartUnique/>
      </w:docPartObj>
    </w:sdtPr>
    <w:sdtEndPr/>
    <w:sdtContent>
      <w:p w14:paraId="4C02C49E" w14:textId="62DFF229" w:rsidR="00BC2ABA" w:rsidRDefault="00BC2ABA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4E05">
          <w:rPr>
            <w:noProof/>
          </w:rPr>
          <w:t>3</w:t>
        </w:r>
        <w:r>
          <w:fldChar w:fldCharType="end"/>
        </w:r>
      </w:p>
    </w:sdtContent>
  </w:sdt>
  <w:p w14:paraId="213DC61B" w14:textId="77777777" w:rsidR="00BC2ABA" w:rsidRDefault="00BC2ABA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6226E3" w14:textId="77777777" w:rsidR="001743CE" w:rsidRDefault="001743CE" w:rsidP="00BC2ABA">
      <w:pPr>
        <w:spacing w:after="0" w:line="240" w:lineRule="auto"/>
      </w:pPr>
      <w:r>
        <w:separator/>
      </w:r>
    </w:p>
  </w:footnote>
  <w:footnote w:type="continuationSeparator" w:id="0">
    <w:p w14:paraId="5E7215F9" w14:textId="77777777" w:rsidR="001743CE" w:rsidRDefault="001743CE" w:rsidP="00BC2A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9251F"/>
    <w:multiLevelType w:val="hybridMultilevel"/>
    <w:tmpl w:val="7DBCFEF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EC1A0D"/>
    <w:multiLevelType w:val="hybridMultilevel"/>
    <w:tmpl w:val="257092A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194779"/>
    <w:multiLevelType w:val="hybridMultilevel"/>
    <w:tmpl w:val="5AD2B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54C5B"/>
    <w:multiLevelType w:val="hybridMultilevel"/>
    <w:tmpl w:val="AE44EB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876F2A"/>
    <w:multiLevelType w:val="hybridMultilevel"/>
    <w:tmpl w:val="E4A422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EF8520A">
      <w:numFmt w:val="bullet"/>
      <w:lvlText w:val="•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9E37909"/>
    <w:multiLevelType w:val="hybridMultilevel"/>
    <w:tmpl w:val="F33865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6E24FF"/>
    <w:multiLevelType w:val="hybridMultilevel"/>
    <w:tmpl w:val="F42CE21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38E5941"/>
    <w:multiLevelType w:val="hybridMultilevel"/>
    <w:tmpl w:val="E42E40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1D1F86"/>
    <w:multiLevelType w:val="multilevel"/>
    <w:tmpl w:val="AAD40A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4B2E7690"/>
    <w:multiLevelType w:val="hybridMultilevel"/>
    <w:tmpl w:val="8A9289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85627B1"/>
    <w:multiLevelType w:val="hybridMultilevel"/>
    <w:tmpl w:val="F940AC26"/>
    <w:lvl w:ilvl="0" w:tplc="5B6802FE">
      <w:numFmt w:val="bullet"/>
      <w:lvlText w:val="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98227CD"/>
    <w:multiLevelType w:val="hybridMultilevel"/>
    <w:tmpl w:val="3A506D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932AD0"/>
    <w:multiLevelType w:val="hybridMultilevel"/>
    <w:tmpl w:val="490838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A891376"/>
    <w:multiLevelType w:val="hybridMultilevel"/>
    <w:tmpl w:val="AAA401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CC407DB"/>
    <w:multiLevelType w:val="hybridMultilevel"/>
    <w:tmpl w:val="FD6E2D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D06666"/>
    <w:multiLevelType w:val="hybridMultilevel"/>
    <w:tmpl w:val="5A20DF1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CF749CE"/>
    <w:multiLevelType w:val="hybridMultilevel"/>
    <w:tmpl w:val="0AF6C7DA"/>
    <w:lvl w:ilvl="0" w:tplc="5B6802FE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FD4992"/>
    <w:multiLevelType w:val="hybridMultilevel"/>
    <w:tmpl w:val="40E4E6EE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90508D5"/>
    <w:multiLevelType w:val="hybridMultilevel"/>
    <w:tmpl w:val="1F1A6C9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11"/>
  </w:num>
  <w:num w:numId="5">
    <w:abstractNumId w:val="1"/>
  </w:num>
  <w:num w:numId="6">
    <w:abstractNumId w:val="16"/>
  </w:num>
  <w:num w:numId="7">
    <w:abstractNumId w:val="10"/>
  </w:num>
  <w:num w:numId="8">
    <w:abstractNumId w:val="17"/>
  </w:num>
  <w:num w:numId="9">
    <w:abstractNumId w:val="4"/>
  </w:num>
  <w:num w:numId="10">
    <w:abstractNumId w:val="18"/>
  </w:num>
  <w:num w:numId="11">
    <w:abstractNumId w:val="15"/>
  </w:num>
  <w:num w:numId="12">
    <w:abstractNumId w:val="0"/>
  </w:num>
  <w:num w:numId="13">
    <w:abstractNumId w:val="12"/>
  </w:num>
  <w:num w:numId="14">
    <w:abstractNumId w:val="13"/>
  </w:num>
  <w:num w:numId="15">
    <w:abstractNumId w:val="6"/>
  </w:num>
  <w:num w:numId="16">
    <w:abstractNumId w:val="14"/>
  </w:num>
  <w:num w:numId="17">
    <w:abstractNumId w:val="9"/>
  </w:num>
  <w:num w:numId="18">
    <w:abstractNumId w:val="2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55B"/>
    <w:rsid w:val="00062FA2"/>
    <w:rsid w:val="00095C25"/>
    <w:rsid w:val="000B3969"/>
    <w:rsid w:val="0011543A"/>
    <w:rsid w:val="001341BB"/>
    <w:rsid w:val="00162F14"/>
    <w:rsid w:val="00166B40"/>
    <w:rsid w:val="001743CE"/>
    <w:rsid w:val="001A7CED"/>
    <w:rsid w:val="001B0DBE"/>
    <w:rsid w:val="001D5B55"/>
    <w:rsid w:val="002728ED"/>
    <w:rsid w:val="002F635D"/>
    <w:rsid w:val="0031511A"/>
    <w:rsid w:val="00376D51"/>
    <w:rsid w:val="003A0DDA"/>
    <w:rsid w:val="003A0EC1"/>
    <w:rsid w:val="003C216E"/>
    <w:rsid w:val="003D578D"/>
    <w:rsid w:val="003E48AD"/>
    <w:rsid w:val="00402B2D"/>
    <w:rsid w:val="00415840"/>
    <w:rsid w:val="00451618"/>
    <w:rsid w:val="004B12FD"/>
    <w:rsid w:val="004C1B9C"/>
    <w:rsid w:val="00551663"/>
    <w:rsid w:val="00581851"/>
    <w:rsid w:val="005E1B34"/>
    <w:rsid w:val="005E70D4"/>
    <w:rsid w:val="00640E47"/>
    <w:rsid w:val="00675740"/>
    <w:rsid w:val="00677414"/>
    <w:rsid w:val="00763B00"/>
    <w:rsid w:val="007D7FCA"/>
    <w:rsid w:val="00860F56"/>
    <w:rsid w:val="008B1266"/>
    <w:rsid w:val="008D5DBF"/>
    <w:rsid w:val="00900163"/>
    <w:rsid w:val="009052BD"/>
    <w:rsid w:val="009D356D"/>
    <w:rsid w:val="009F53C2"/>
    <w:rsid w:val="00A10431"/>
    <w:rsid w:val="00A35AFB"/>
    <w:rsid w:val="00A55306"/>
    <w:rsid w:val="00A63B84"/>
    <w:rsid w:val="00A726C5"/>
    <w:rsid w:val="00A74C90"/>
    <w:rsid w:val="00A934DE"/>
    <w:rsid w:val="00AB1691"/>
    <w:rsid w:val="00AB1787"/>
    <w:rsid w:val="00B13CC1"/>
    <w:rsid w:val="00B155BA"/>
    <w:rsid w:val="00B2298C"/>
    <w:rsid w:val="00B22ADC"/>
    <w:rsid w:val="00B52D6C"/>
    <w:rsid w:val="00BB0815"/>
    <w:rsid w:val="00BB3105"/>
    <w:rsid w:val="00BB4E05"/>
    <w:rsid w:val="00BC2ABA"/>
    <w:rsid w:val="00BC7918"/>
    <w:rsid w:val="00C02D19"/>
    <w:rsid w:val="00C410F6"/>
    <w:rsid w:val="00C91349"/>
    <w:rsid w:val="00CB1BD5"/>
    <w:rsid w:val="00CE3401"/>
    <w:rsid w:val="00CF6198"/>
    <w:rsid w:val="00D236E6"/>
    <w:rsid w:val="00D241C0"/>
    <w:rsid w:val="00D301DE"/>
    <w:rsid w:val="00D61C7B"/>
    <w:rsid w:val="00D65018"/>
    <w:rsid w:val="00DD5A10"/>
    <w:rsid w:val="00DE4007"/>
    <w:rsid w:val="00EE355B"/>
    <w:rsid w:val="00F633B7"/>
    <w:rsid w:val="00F71CFB"/>
    <w:rsid w:val="00FC0F63"/>
    <w:rsid w:val="00FF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9B301"/>
  <w15:chartTrackingRefBased/>
  <w15:docId w15:val="{F1BE5598-0D0E-4203-AE68-B0D8D5A58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E48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semiHidden/>
    <w:unhideWhenUsed/>
    <w:qFormat/>
    <w:rsid w:val="003E48AD"/>
    <w:pPr>
      <w:widowControl w:val="0"/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ja-JP"/>
    </w:rPr>
  </w:style>
  <w:style w:type="paragraph" w:styleId="a4">
    <w:name w:val="Body Text"/>
    <w:basedOn w:val="a"/>
    <w:link w:val="a5"/>
    <w:semiHidden/>
    <w:unhideWhenUsed/>
    <w:rsid w:val="003E48AD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i/>
      <w:szCs w:val="20"/>
    </w:rPr>
  </w:style>
  <w:style w:type="character" w:customStyle="1" w:styleId="a5">
    <w:name w:val="Основной текст Знак"/>
    <w:basedOn w:val="a0"/>
    <w:link w:val="a4"/>
    <w:semiHidden/>
    <w:rsid w:val="003E48AD"/>
    <w:rPr>
      <w:rFonts w:ascii="Times New Roman" w:eastAsia="Times New Roman" w:hAnsi="Times New Roman" w:cs="Times New Roman"/>
      <w:i/>
      <w:szCs w:val="20"/>
    </w:rPr>
  </w:style>
  <w:style w:type="character" w:customStyle="1" w:styleId="10">
    <w:name w:val="Заголовок 1 Знак"/>
    <w:basedOn w:val="a0"/>
    <w:link w:val="1"/>
    <w:uiPriority w:val="9"/>
    <w:rsid w:val="003E48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3E48AD"/>
    <w:pPr>
      <w:outlineLvl w:val="9"/>
    </w:pPr>
    <w:rPr>
      <w:lang w:eastAsia="ru-RU"/>
    </w:rPr>
  </w:style>
  <w:style w:type="paragraph" w:styleId="a7">
    <w:name w:val="List Paragraph"/>
    <w:basedOn w:val="a"/>
    <w:uiPriority w:val="34"/>
    <w:qFormat/>
    <w:rsid w:val="003E48AD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CB1BD5"/>
    <w:pPr>
      <w:spacing w:after="100"/>
    </w:pPr>
  </w:style>
  <w:style w:type="character" w:styleId="a8">
    <w:name w:val="Hyperlink"/>
    <w:basedOn w:val="a0"/>
    <w:uiPriority w:val="99"/>
    <w:unhideWhenUsed/>
    <w:rsid w:val="00CB1BD5"/>
    <w:rPr>
      <w:color w:val="0563C1" w:themeColor="hyperlink"/>
      <w:u w:val="single"/>
    </w:rPr>
  </w:style>
  <w:style w:type="paragraph" w:customStyle="1" w:styleId="Default">
    <w:name w:val="Default"/>
    <w:rsid w:val="004158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BC2A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C2ABA"/>
  </w:style>
  <w:style w:type="paragraph" w:styleId="ab">
    <w:name w:val="footer"/>
    <w:basedOn w:val="a"/>
    <w:link w:val="ac"/>
    <w:uiPriority w:val="99"/>
    <w:unhideWhenUsed/>
    <w:rsid w:val="00BC2A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C2ABA"/>
  </w:style>
  <w:style w:type="paragraph" w:styleId="ad">
    <w:name w:val="Title"/>
    <w:basedOn w:val="a"/>
    <w:next w:val="ae"/>
    <w:link w:val="af"/>
    <w:qFormat/>
    <w:rsid w:val="00640E47"/>
    <w:pPr>
      <w:suppressAutoHyphens/>
      <w:spacing w:after="0" w:line="360" w:lineRule="auto"/>
      <w:jc w:val="center"/>
    </w:pPr>
    <w:rPr>
      <w:rFonts w:ascii="Times New Roman" w:eastAsia="Calibri" w:hAnsi="Times New Roman" w:cs="Times New Roman"/>
      <w:sz w:val="26"/>
      <w:szCs w:val="20"/>
      <w:lang w:eastAsia="ar-SA"/>
    </w:rPr>
  </w:style>
  <w:style w:type="character" w:customStyle="1" w:styleId="af">
    <w:name w:val="Название Знак"/>
    <w:basedOn w:val="a0"/>
    <w:link w:val="ad"/>
    <w:rsid w:val="00640E47"/>
    <w:rPr>
      <w:rFonts w:ascii="Times New Roman" w:eastAsia="Calibri" w:hAnsi="Times New Roman" w:cs="Times New Roman"/>
      <w:sz w:val="26"/>
      <w:szCs w:val="20"/>
      <w:lang w:eastAsia="ar-SA"/>
    </w:rPr>
  </w:style>
  <w:style w:type="paragraph" w:styleId="ae">
    <w:name w:val="Subtitle"/>
    <w:basedOn w:val="a"/>
    <w:next w:val="a4"/>
    <w:link w:val="af0"/>
    <w:qFormat/>
    <w:rsid w:val="00640E47"/>
    <w:pPr>
      <w:suppressAutoHyphens/>
      <w:spacing w:after="0" w:line="360" w:lineRule="auto"/>
      <w:jc w:val="center"/>
    </w:pPr>
    <w:rPr>
      <w:rFonts w:ascii="Times New Roman" w:eastAsia="Calibri" w:hAnsi="Times New Roman" w:cs="Times New Roman"/>
      <w:b/>
      <w:sz w:val="26"/>
      <w:szCs w:val="20"/>
      <w:lang w:eastAsia="ar-SA"/>
    </w:rPr>
  </w:style>
  <w:style w:type="character" w:customStyle="1" w:styleId="af0">
    <w:name w:val="Подзаголовок Знак"/>
    <w:basedOn w:val="a0"/>
    <w:link w:val="ae"/>
    <w:rsid w:val="00640E47"/>
    <w:rPr>
      <w:rFonts w:ascii="Times New Roman" w:eastAsia="Calibri" w:hAnsi="Times New Roman" w:cs="Times New Roman"/>
      <w:b/>
      <w:sz w:val="26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46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7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52472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12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4B8371-C6FC-4F17-9D24-A951F713F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3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anton</cp:lastModifiedBy>
  <cp:revision>46</cp:revision>
  <dcterms:created xsi:type="dcterms:W3CDTF">2018-01-09T16:11:00Z</dcterms:created>
  <dcterms:modified xsi:type="dcterms:W3CDTF">2020-06-08T15:53:00Z</dcterms:modified>
</cp:coreProperties>
</file>