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84F" w:rsidRPr="000F484F" w:rsidRDefault="000F484F" w:rsidP="000F484F">
      <w:pPr>
        <w:widowControl w:val="0"/>
        <w:numPr>
          <w:ilvl w:val="0"/>
          <w:numId w:val="1"/>
        </w:numPr>
        <w:tabs>
          <w:tab w:val="left" w:pos="2266"/>
          <w:tab w:val="left" w:pos="2267"/>
        </w:tabs>
        <w:autoSpaceDE w:val="0"/>
        <w:autoSpaceDN w:val="0"/>
        <w:spacing w:before="126" w:after="0" w:line="254" w:lineRule="auto"/>
        <w:ind w:left="284" w:right="1610" w:firstLine="850"/>
        <w:outlineLvl w:val="0"/>
        <w:rPr>
          <w:rFonts w:ascii="Times New Roman" w:eastAsia="Times New Roman" w:hAnsi="Times New Roman" w:cs="Times New Roman"/>
          <w:b/>
          <w:bCs/>
          <w:lang w:eastAsia="ru-RU" w:bidi="ru-RU"/>
        </w:rPr>
      </w:pPr>
      <w:r w:rsidRPr="000F484F">
        <w:rPr>
          <w:rFonts w:ascii="Times New Roman" w:eastAsia="Times New Roman" w:hAnsi="Times New Roman" w:cs="Times New Roman"/>
          <w:b/>
          <w:bCs/>
          <w:lang w:eastAsia="ru-RU" w:bidi="ru-RU"/>
        </w:rPr>
        <w:t>Тестирование приложение, быстрое и точное нахождение неисправности и ее</w:t>
      </w:r>
      <w:r w:rsidRPr="000F484F">
        <w:rPr>
          <w:rFonts w:ascii="Times New Roman" w:eastAsia="Times New Roman" w:hAnsi="Times New Roman" w:cs="Times New Roman"/>
          <w:b/>
          <w:bCs/>
          <w:spacing w:val="1"/>
          <w:lang w:eastAsia="ru-RU" w:bidi="ru-RU"/>
        </w:rPr>
        <w:t xml:space="preserve"> </w:t>
      </w:r>
      <w:r w:rsidRPr="000F484F">
        <w:rPr>
          <w:rFonts w:ascii="Times New Roman" w:eastAsia="Times New Roman" w:hAnsi="Times New Roman" w:cs="Times New Roman"/>
          <w:b/>
          <w:bCs/>
          <w:lang w:eastAsia="ru-RU" w:bidi="ru-RU"/>
        </w:rPr>
        <w:t>исправление.</w:t>
      </w: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rPr>
          <w:rFonts w:ascii="Times New Roman" w:eastAsia="Times New Roman" w:hAnsi="Times New Roman" w:cs="Times New Roman"/>
          <w:b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before="189" w:after="0" w:line="256" w:lineRule="auto"/>
        <w:ind w:left="284" w:right="453" w:firstLine="850"/>
        <w:jc w:val="both"/>
        <w:rPr>
          <w:rFonts w:ascii="Times New Roman" w:eastAsia="Times New Roman" w:hAnsi="Times New Roman" w:cs="Times New Roman"/>
          <w:lang w:eastAsia="ru-RU" w:bidi="ru-RU"/>
        </w:rPr>
      </w:pPr>
      <w:r w:rsidRPr="000F484F">
        <w:rPr>
          <w:rFonts w:ascii="Times New Roman" w:eastAsia="Times New Roman" w:hAnsi="Times New Roman" w:cs="Times New Roman"/>
          <w:lang w:eastAsia="ru-RU" w:bidi="ru-RU"/>
        </w:rPr>
        <w:t xml:space="preserve">Любое приложение должно быть не только качественно сделано, но еще и понятно для конечного пользователя, чтоб </w:t>
      </w:r>
      <w:r w:rsidRPr="000F484F">
        <w:rPr>
          <w:rFonts w:ascii="Times New Roman" w:eastAsia="Times New Roman" w:hAnsi="Times New Roman" w:cs="Times New Roman"/>
          <w:spacing w:val="-3"/>
          <w:lang w:eastAsia="ru-RU" w:bidi="ru-RU"/>
        </w:rPr>
        <w:t xml:space="preserve">он </w:t>
      </w:r>
      <w:r w:rsidRPr="000F484F">
        <w:rPr>
          <w:rFonts w:ascii="Times New Roman" w:eastAsia="Times New Roman" w:hAnsi="Times New Roman" w:cs="Times New Roman"/>
          <w:lang w:eastAsia="ru-RU" w:bidi="ru-RU"/>
        </w:rPr>
        <w:t>быстро смог решить свою проблему. Посмотрим, соответствует ли данное приложение этим качествам.</w:t>
      </w:r>
    </w:p>
    <w:p w:rsidR="000F484F" w:rsidRPr="000F484F" w:rsidRDefault="000F484F" w:rsidP="000F484F">
      <w:pPr>
        <w:widowControl w:val="0"/>
        <w:autoSpaceDE w:val="0"/>
        <w:autoSpaceDN w:val="0"/>
        <w:spacing w:after="0" w:line="259" w:lineRule="auto"/>
        <w:ind w:left="284" w:right="460" w:firstLine="850"/>
        <w:jc w:val="both"/>
        <w:rPr>
          <w:rFonts w:ascii="Times New Roman" w:eastAsia="Times New Roman" w:hAnsi="Times New Roman" w:cs="Times New Roman"/>
          <w:lang w:eastAsia="ru-RU" w:bidi="ru-RU"/>
        </w:rPr>
      </w:pPr>
      <w:r w:rsidRPr="000F484F">
        <w:rPr>
          <w:rFonts w:ascii="Times New Roman" w:eastAsia="Times New Roman" w:hAnsi="Times New Roman" w:cs="Times New Roman"/>
          <w:lang w:eastAsia="ru-RU" w:bidi="ru-RU"/>
        </w:rPr>
        <w:t>Загрузим наше приложение, видим на рисунке 8.1 окно блокировки, нужно вести сервер, базу, пользователя и пароль.</w:t>
      </w:r>
    </w:p>
    <w:p w:rsidR="000F484F" w:rsidRPr="000F484F" w:rsidRDefault="000F484F" w:rsidP="000F484F">
      <w:pPr>
        <w:widowControl w:val="0"/>
        <w:autoSpaceDE w:val="0"/>
        <w:autoSpaceDN w:val="0"/>
        <w:spacing w:before="4" w:after="0" w:line="240" w:lineRule="auto"/>
        <w:ind w:left="284" w:firstLine="850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0F484F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0" distR="0" simplePos="0" relativeHeight="251659264" behindDoc="0" locked="0" layoutInCell="1" allowOverlap="1" wp14:anchorId="3C9CEBFF" wp14:editId="6B16680E">
            <wp:simplePos x="0" y="0"/>
            <wp:positionH relativeFrom="page">
              <wp:posOffset>1622674</wp:posOffset>
            </wp:positionH>
            <wp:positionV relativeFrom="paragraph">
              <wp:posOffset>232378</wp:posOffset>
            </wp:positionV>
            <wp:extent cx="2897603" cy="3352800"/>
            <wp:effectExtent l="0" t="0" r="0" b="0"/>
            <wp:wrapTopAndBottom/>
            <wp:docPr id="1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603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84F" w:rsidRPr="000F484F" w:rsidRDefault="000F484F" w:rsidP="00BF7121">
      <w:pPr>
        <w:widowControl w:val="0"/>
        <w:autoSpaceDE w:val="0"/>
        <w:autoSpaceDN w:val="0"/>
        <w:spacing w:after="0" w:line="240" w:lineRule="auto"/>
        <w:ind w:left="284" w:firstLine="850"/>
        <w:jc w:val="center"/>
        <w:rPr>
          <w:rFonts w:ascii="Times New Roman" w:eastAsia="Times New Roman" w:hAnsi="Times New Roman" w:cs="Times New Roman"/>
          <w:sz w:val="16"/>
          <w:lang w:eastAsia="ru-RU" w:bidi="ru-RU"/>
        </w:rPr>
      </w:pPr>
      <w:r w:rsidRPr="000F484F">
        <w:rPr>
          <w:rFonts w:ascii="Times New Roman" w:eastAsia="Times New Roman" w:hAnsi="Times New Roman" w:cs="Times New Roman"/>
          <w:sz w:val="16"/>
          <w:lang w:eastAsia="ru-RU" w:bidi="ru-RU"/>
        </w:rPr>
        <w:t>Рисунок 8.1 – Окно блокировки</w:t>
      </w: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rPr>
          <w:rFonts w:ascii="Times New Roman" w:eastAsia="Times New Roman" w:hAnsi="Times New Roman" w:cs="Times New Roman"/>
          <w:sz w:val="16"/>
          <w:lang w:eastAsia="ru-RU" w:bidi="ru-RU"/>
        </w:rPr>
        <w:sectPr w:rsidR="000F484F" w:rsidRPr="000F484F" w:rsidSect="000F484F">
          <w:pgSz w:w="8400" w:h="11910"/>
          <w:pgMar w:top="1100" w:right="0" w:bottom="1160" w:left="0" w:header="0" w:footer="972" w:gutter="0"/>
          <w:cols w:space="720"/>
        </w:sectPr>
      </w:pPr>
    </w:p>
    <w:p w:rsidR="000F484F" w:rsidRPr="000F484F" w:rsidRDefault="000F484F" w:rsidP="000F484F">
      <w:pPr>
        <w:widowControl w:val="0"/>
        <w:autoSpaceDE w:val="0"/>
        <w:autoSpaceDN w:val="0"/>
        <w:spacing w:before="75" w:after="0" w:line="256" w:lineRule="auto"/>
        <w:ind w:left="284" w:right="736" w:firstLine="850"/>
        <w:jc w:val="both"/>
        <w:rPr>
          <w:rFonts w:ascii="Times New Roman" w:eastAsia="Times New Roman" w:hAnsi="Times New Roman" w:cs="Times New Roman"/>
          <w:lang w:eastAsia="ru-RU" w:bidi="ru-RU"/>
        </w:rPr>
      </w:pPr>
      <w:r w:rsidRPr="000F484F">
        <w:rPr>
          <w:rFonts w:ascii="Times New Roman" w:eastAsia="Times New Roman" w:hAnsi="Times New Roman" w:cs="Times New Roman"/>
          <w:lang w:eastAsia="ru-RU" w:bidi="ru-RU"/>
        </w:rPr>
        <w:lastRenderedPageBreak/>
        <w:t>Вставим сервер, базу и логин из файла, для этого поставим галочку в нужном месте, не забудем ввести пароль. На рисунке 8.2 видим как после поставки галочки первые три поля стали не активными, а еще введённый пароль в зашифрованном формате.</w:t>
      </w: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rPr>
          <w:rFonts w:ascii="Times New Roman" w:eastAsia="Times New Roman" w:hAnsi="Times New Roman" w:cs="Times New Roman"/>
          <w:sz w:val="20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rPr>
          <w:rFonts w:ascii="Times New Roman" w:eastAsia="Times New Roman" w:hAnsi="Times New Roman" w:cs="Times New Roman"/>
          <w:sz w:val="20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before="4" w:after="0" w:line="240" w:lineRule="auto"/>
        <w:ind w:left="284" w:firstLine="850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F484F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0" distR="0" simplePos="0" relativeHeight="251660288" behindDoc="0" locked="0" layoutInCell="1" allowOverlap="1" wp14:anchorId="7D85CAD5" wp14:editId="10C34917">
            <wp:simplePos x="0" y="0"/>
            <wp:positionH relativeFrom="page">
              <wp:posOffset>1191797</wp:posOffset>
            </wp:positionH>
            <wp:positionV relativeFrom="paragraph">
              <wp:posOffset>202941</wp:posOffset>
            </wp:positionV>
            <wp:extent cx="2892631" cy="3352800"/>
            <wp:effectExtent l="0" t="0" r="0" b="0"/>
            <wp:wrapTopAndBottom/>
            <wp:docPr id="14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631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84F" w:rsidRPr="000F484F" w:rsidRDefault="000F484F" w:rsidP="00BF7121">
      <w:pPr>
        <w:widowControl w:val="0"/>
        <w:autoSpaceDE w:val="0"/>
        <w:autoSpaceDN w:val="0"/>
        <w:spacing w:before="193" w:after="0" w:line="240" w:lineRule="auto"/>
        <w:ind w:left="284" w:firstLine="850"/>
        <w:jc w:val="center"/>
        <w:rPr>
          <w:rFonts w:ascii="Times New Roman" w:eastAsia="Times New Roman" w:hAnsi="Times New Roman" w:cs="Times New Roman"/>
          <w:sz w:val="16"/>
          <w:lang w:eastAsia="ru-RU" w:bidi="ru-RU"/>
        </w:rPr>
      </w:pPr>
      <w:bookmarkStart w:id="0" w:name="_GoBack"/>
      <w:r w:rsidRPr="000F484F">
        <w:rPr>
          <w:rFonts w:ascii="Times New Roman" w:eastAsia="Times New Roman" w:hAnsi="Times New Roman" w:cs="Times New Roman"/>
          <w:sz w:val="16"/>
          <w:lang w:eastAsia="ru-RU" w:bidi="ru-RU"/>
        </w:rPr>
        <w:t>Рисунок 8.2 – вход в приложение</w:t>
      </w:r>
    </w:p>
    <w:bookmarkEnd w:id="0"/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rPr>
          <w:rFonts w:ascii="Times New Roman" w:eastAsia="Times New Roman" w:hAnsi="Times New Roman" w:cs="Times New Roman"/>
          <w:sz w:val="18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rPr>
          <w:rFonts w:ascii="Times New Roman" w:eastAsia="Times New Roman" w:hAnsi="Times New Roman" w:cs="Times New Roman"/>
          <w:sz w:val="18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before="146" w:after="0" w:line="232" w:lineRule="auto"/>
        <w:ind w:left="284" w:right="740" w:firstLine="850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F484F">
        <w:rPr>
          <w:rFonts w:ascii="Times New Roman" w:eastAsia="Times New Roman" w:hAnsi="Times New Roman" w:cs="Times New Roman"/>
          <w:sz w:val="24"/>
          <w:lang w:eastAsia="ru-RU" w:bidi="ru-RU"/>
        </w:rPr>
        <w:t>После вход открывается окно поиска и устранения неисправностей, показанное на рисунке 8.3, нам нужно выбрать какая неисправность у нас произошла.</w:t>
      </w:r>
    </w:p>
    <w:p w:rsidR="000F484F" w:rsidRPr="000F484F" w:rsidRDefault="000F484F" w:rsidP="000F484F">
      <w:pPr>
        <w:widowControl w:val="0"/>
        <w:autoSpaceDE w:val="0"/>
        <w:autoSpaceDN w:val="0"/>
        <w:spacing w:after="0" w:line="232" w:lineRule="auto"/>
        <w:ind w:left="284" w:firstLine="850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  <w:sectPr w:rsidR="000F484F" w:rsidRPr="000F484F" w:rsidSect="000F484F">
          <w:pgSz w:w="8400" w:h="11910"/>
          <w:pgMar w:top="1060" w:right="0" w:bottom="1160" w:left="0" w:header="0" w:footer="972" w:gutter="0"/>
          <w:cols w:space="720"/>
        </w:sect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rPr>
          <w:rFonts w:ascii="Times New Roman" w:eastAsia="Times New Roman" w:hAnsi="Times New Roman" w:cs="Times New Roman"/>
          <w:sz w:val="10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rPr>
          <w:rFonts w:ascii="Times New Roman" w:eastAsia="Times New Roman" w:hAnsi="Times New Roman" w:cs="Times New Roman"/>
          <w:sz w:val="20"/>
          <w:lang w:eastAsia="ru-RU" w:bidi="ru-RU"/>
        </w:rPr>
      </w:pPr>
      <w:r w:rsidRPr="000F484F">
        <w:rPr>
          <w:rFonts w:ascii="Times New Roman" w:eastAsia="Times New Roman" w:hAnsi="Times New Roman" w:cs="Times New Roman"/>
          <w:noProof/>
          <w:sz w:val="20"/>
          <w:lang w:eastAsia="ru-RU"/>
        </w:rPr>
        <w:drawing>
          <wp:inline distT="0" distB="0" distL="0" distR="0" wp14:anchorId="2ED7A6A3" wp14:editId="2220864C">
            <wp:extent cx="2715883" cy="4933950"/>
            <wp:effectExtent l="0" t="0" r="0" b="0"/>
            <wp:docPr id="1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883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4F" w:rsidRPr="000F484F" w:rsidRDefault="000F484F" w:rsidP="000F484F">
      <w:pPr>
        <w:widowControl w:val="0"/>
        <w:autoSpaceDE w:val="0"/>
        <w:autoSpaceDN w:val="0"/>
        <w:spacing w:before="67" w:after="0" w:line="240" w:lineRule="auto"/>
        <w:ind w:left="284" w:firstLine="850"/>
        <w:rPr>
          <w:rFonts w:ascii="Times New Roman" w:eastAsia="Times New Roman" w:hAnsi="Times New Roman" w:cs="Times New Roman"/>
          <w:sz w:val="16"/>
          <w:lang w:eastAsia="ru-RU" w:bidi="ru-RU"/>
        </w:rPr>
      </w:pPr>
      <w:r w:rsidRPr="000F484F">
        <w:rPr>
          <w:rFonts w:ascii="Times New Roman" w:eastAsia="Times New Roman" w:hAnsi="Times New Roman" w:cs="Times New Roman"/>
          <w:sz w:val="16"/>
          <w:lang w:eastAsia="ru-RU" w:bidi="ru-RU"/>
        </w:rPr>
        <w:t>Рисунок 8.3 – Поиск и устранение неисправностей</w:t>
      </w: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rPr>
          <w:rFonts w:ascii="Times New Roman" w:eastAsia="Times New Roman" w:hAnsi="Times New Roman" w:cs="Times New Roman"/>
          <w:sz w:val="18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rPr>
          <w:rFonts w:ascii="Times New Roman" w:eastAsia="Times New Roman" w:hAnsi="Times New Roman" w:cs="Times New Roman"/>
          <w:sz w:val="18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before="157" w:after="0" w:line="256" w:lineRule="auto"/>
        <w:ind w:left="284" w:right="449" w:firstLine="850"/>
        <w:jc w:val="both"/>
        <w:rPr>
          <w:rFonts w:ascii="Times New Roman" w:eastAsia="Times New Roman" w:hAnsi="Times New Roman" w:cs="Times New Roman"/>
          <w:lang w:eastAsia="ru-RU" w:bidi="ru-RU"/>
        </w:rPr>
      </w:pPr>
      <w:r w:rsidRPr="000F484F">
        <w:rPr>
          <w:rFonts w:ascii="Times New Roman" w:eastAsia="Times New Roman" w:hAnsi="Times New Roman" w:cs="Times New Roman"/>
          <w:lang w:eastAsia="ru-RU" w:bidi="ru-RU"/>
        </w:rPr>
        <w:t>Предположим, что мы распечатали изображение и у нас оно не качественное, оно не соответствует информации, которое мы видим у нас на компьютере. Откроем окно, нажав по соответствующей кнопке –</w:t>
      </w:r>
    </w:p>
    <w:p w:rsidR="000F484F" w:rsidRPr="000F484F" w:rsidRDefault="000F484F" w:rsidP="000F484F">
      <w:pPr>
        <w:widowControl w:val="0"/>
        <w:autoSpaceDE w:val="0"/>
        <w:autoSpaceDN w:val="0"/>
        <w:spacing w:after="0" w:line="256" w:lineRule="auto"/>
        <w:ind w:left="284" w:firstLine="850"/>
        <w:jc w:val="both"/>
        <w:rPr>
          <w:rFonts w:ascii="Times New Roman" w:eastAsia="Times New Roman" w:hAnsi="Times New Roman" w:cs="Times New Roman"/>
          <w:lang w:eastAsia="ru-RU" w:bidi="ru-RU"/>
        </w:rPr>
        <w:sectPr w:rsidR="000F484F" w:rsidRPr="000F484F" w:rsidSect="000F484F">
          <w:pgSz w:w="8400" w:h="11910"/>
          <w:pgMar w:top="1100" w:right="0" w:bottom="1160" w:left="0" w:header="0" w:footer="972" w:gutter="0"/>
          <w:cols w:space="720"/>
        </w:sectPr>
      </w:pPr>
    </w:p>
    <w:p w:rsidR="000F484F" w:rsidRPr="000F484F" w:rsidRDefault="000F484F" w:rsidP="000F484F">
      <w:pPr>
        <w:widowControl w:val="0"/>
        <w:autoSpaceDE w:val="0"/>
        <w:autoSpaceDN w:val="0"/>
        <w:spacing w:before="75" w:after="0" w:line="256" w:lineRule="auto"/>
        <w:ind w:left="284" w:right="738" w:firstLine="850"/>
        <w:jc w:val="both"/>
        <w:rPr>
          <w:rFonts w:ascii="Times New Roman" w:eastAsia="Times New Roman" w:hAnsi="Times New Roman" w:cs="Times New Roman"/>
          <w:lang w:eastAsia="ru-RU" w:bidi="ru-RU"/>
        </w:rPr>
      </w:pPr>
      <w:r w:rsidRPr="000F484F">
        <w:rPr>
          <w:rFonts w:ascii="Times New Roman" w:eastAsia="Times New Roman" w:hAnsi="Times New Roman" w:cs="Times New Roman"/>
          <w:lang w:eastAsia="ru-RU" w:bidi="ru-RU"/>
        </w:rPr>
        <w:lastRenderedPageBreak/>
        <w:t xml:space="preserve">Некачественное изображение при дефекте лазерной печати. Откроется окно, которое показано на рисунке 8.4. </w:t>
      </w:r>
      <w:r w:rsidRPr="000F484F">
        <w:rPr>
          <w:rFonts w:ascii="Times New Roman" w:eastAsia="Times New Roman" w:hAnsi="Times New Roman" w:cs="Times New Roman"/>
          <w:spacing w:val="-3"/>
          <w:lang w:eastAsia="ru-RU" w:bidi="ru-RU"/>
        </w:rPr>
        <w:t xml:space="preserve">Перед </w:t>
      </w:r>
      <w:r w:rsidRPr="000F484F">
        <w:rPr>
          <w:rFonts w:ascii="Times New Roman" w:eastAsia="Times New Roman" w:hAnsi="Times New Roman" w:cs="Times New Roman"/>
          <w:lang w:eastAsia="ru-RU" w:bidi="ru-RU"/>
        </w:rPr>
        <w:t xml:space="preserve">нами открылось окно с таблицей </w:t>
      </w:r>
      <w:r w:rsidRPr="000F484F">
        <w:rPr>
          <w:rFonts w:ascii="Times New Roman" w:eastAsia="Times New Roman" w:hAnsi="Times New Roman" w:cs="Times New Roman"/>
          <w:spacing w:val="-3"/>
          <w:lang w:eastAsia="ru-RU" w:bidi="ru-RU"/>
        </w:rPr>
        <w:t xml:space="preserve">здесь </w:t>
      </w:r>
      <w:r w:rsidRPr="000F484F">
        <w:rPr>
          <w:rFonts w:ascii="Times New Roman" w:eastAsia="Times New Roman" w:hAnsi="Times New Roman" w:cs="Times New Roman"/>
          <w:lang w:eastAsia="ru-RU" w:bidi="ru-RU"/>
        </w:rPr>
        <w:t xml:space="preserve">мы </w:t>
      </w:r>
      <w:r w:rsidRPr="000F484F">
        <w:rPr>
          <w:rFonts w:ascii="Times New Roman" w:eastAsia="Times New Roman" w:hAnsi="Times New Roman" w:cs="Times New Roman"/>
          <w:spacing w:val="-3"/>
          <w:lang w:eastAsia="ru-RU" w:bidi="ru-RU"/>
        </w:rPr>
        <w:t xml:space="preserve">можем </w:t>
      </w:r>
      <w:r w:rsidRPr="000F484F">
        <w:rPr>
          <w:rFonts w:ascii="Times New Roman" w:eastAsia="Times New Roman" w:hAnsi="Times New Roman" w:cs="Times New Roman"/>
          <w:lang w:eastAsia="ru-RU" w:bidi="ru-RU"/>
        </w:rPr>
        <w:t xml:space="preserve">сравнить образец изображения с нашим,  и найти некачественное изображение похожее </w:t>
      </w:r>
      <w:proofErr w:type="gramStart"/>
      <w:r w:rsidRPr="000F484F">
        <w:rPr>
          <w:rFonts w:ascii="Times New Roman" w:eastAsia="Times New Roman" w:hAnsi="Times New Roman" w:cs="Times New Roman"/>
          <w:lang w:eastAsia="ru-RU" w:bidi="ru-RU"/>
        </w:rPr>
        <w:t>на</w:t>
      </w:r>
      <w:proofErr w:type="gramEnd"/>
      <w:r w:rsidRPr="000F484F">
        <w:rPr>
          <w:rFonts w:ascii="Times New Roman" w:eastAsia="Times New Roman" w:hAnsi="Times New Roman" w:cs="Times New Roman"/>
          <w:spacing w:val="-10"/>
          <w:lang w:eastAsia="ru-RU" w:bidi="ru-RU"/>
        </w:rPr>
        <w:t xml:space="preserve"> </w:t>
      </w:r>
      <w:r w:rsidRPr="000F484F">
        <w:rPr>
          <w:rFonts w:ascii="Times New Roman" w:eastAsia="Times New Roman" w:hAnsi="Times New Roman" w:cs="Times New Roman"/>
          <w:spacing w:val="-3"/>
          <w:lang w:eastAsia="ru-RU" w:bidi="ru-RU"/>
        </w:rPr>
        <w:t>наше.</w:t>
      </w:r>
    </w:p>
    <w:p w:rsidR="000F484F" w:rsidRPr="000F484F" w:rsidRDefault="000F484F" w:rsidP="000F484F">
      <w:pPr>
        <w:widowControl w:val="0"/>
        <w:autoSpaceDE w:val="0"/>
        <w:autoSpaceDN w:val="0"/>
        <w:spacing w:before="6" w:after="0" w:line="240" w:lineRule="auto"/>
        <w:ind w:left="284"/>
        <w:jc w:val="center"/>
        <w:rPr>
          <w:rFonts w:ascii="Times New Roman" w:eastAsia="Times New Roman" w:hAnsi="Times New Roman" w:cs="Times New Roman"/>
          <w:sz w:val="27"/>
          <w:lang w:eastAsia="ru-RU" w:bidi="ru-RU"/>
        </w:rPr>
      </w:pPr>
      <w:r w:rsidRPr="000F484F">
        <w:rPr>
          <w:rFonts w:ascii="Times New Roman" w:eastAsia="Times New Roman" w:hAnsi="Times New Roman" w:cs="Times New Roman"/>
          <w:sz w:val="27"/>
          <w:lang w:eastAsia="ru-RU" w:bidi="ru-RU"/>
        </w:rPr>
        <w:drawing>
          <wp:inline distT="0" distB="0" distL="0" distR="0" wp14:anchorId="54CCC53C" wp14:editId="4EB76E68">
            <wp:extent cx="4947313" cy="2547951"/>
            <wp:effectExtent l="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2"/>
                    <a:stretch/>
                  </pic:blipFill>
                  <pic:spPr bwMode="auto">
                    <a:xfrm>
                      <a:off x="0" y="0"/>
                      <a:ext cx="4945204" cy="254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rPr>
          <w:rFonts w:ascii="Times New Roman" w:eastAsia="Times New Roman" w:hAnsi="Times New Roman" w:cs="Times New Roman"/>
          <w:sz w:val="16"/>
          <w:lang w:eastAsia="ru-RU" w:bidi="ru-RU"/>
        </w:rPr>
      </w:pPr>
      <w:r w:rsidRPr="000F484F">
        <w:rPr>
          <w:rFonts w:ascii="Times New Roman" w:eastAsia="Times New Roman" w:hAnsi="Times New Roman" w:cs="Times New Roman"/>
          <w:sz w:val="16"/>
          <w:lang w:eastAsia="ru-RU" w:bidi="ru-RU"/>
        </w:rPr>
        <w:t>Рисунок 8.4 – Некачественное изображение при дефекте лазерной печати</w:t>
      </w: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rPr>
          <w:rFonts w:ascii="Times New Roman" w:eastAsia="Times New Roman" w:hAnsi="Times New Roman" w:cs="Times New Roman"/>
          <w:sz w:val="18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rPr>
          <w:rFonts w:ascii="Times New Roman" w:eastAsia="Times New Roman" w:hAnsi="Times New Roman" w:cs="Times New Roman"/>
          <w:sz w:val="18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before="5" w:after="0" w:line="240" w:lineRule="auto"/>
        <w:ind w:left="284" w:firstLine="850"/>
        <w:rPr>
          <w:rFonts w:ascii="Times New Roman" w:eastAsia="Times New Roman" w:hAnsi="Times New Roman" w:cs="Times New Roman"/>
          <w:sz w:val="17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54" w:lineRule="auto"/>
        <w:ind w:left="284" w:right="739" w:firstLine="850"/>
        <w:jc w:val="both"/>
        <w:rPr>
          <w:rFonts w:ascii="Times New Roman" w:eastAsia="Times New Roman" w:hAnsi="Times New Roman" w:cs="Times New Roman"/>
          <w:lang w:eastAsia="ru-RU" w:bidi="ru-RU"/>
        </w:rPr>
      </w:pPr>
      <w:r w:rsidRPr="000F484F">
        <w:rPr>
          <w:rFonts w:ascii="Times New Roman" w:eastAsia="Times New Roman" w:hAnsi="Times New Roman" w:cs="Times New Roman"/>
          <w:lang w:eastAsia="ru-RU" w:bidi="ru-RU"/>
        </w:rPr>
        <w:t xml:space="preserve">Предположим у нас пропуски изображения, снова жмем на </w:t>
      </w:r>
      <w:proofErr w:type="gramStart"/>
      <w:r w:rsidRPr="000F484F">
        <w:rPr>
          <w:rFonts w:ascii="Times New Roman" w:eastAsia="Times New Roman" w:hAnsi="Times New Roman" w:cs="Times New Roman"/>
          <w:lang w:eastAsia="ru-RU" w:bidi="ru-RU"/>
        </w:rPr>
        <w:t>соответствующею</w:t>
      </w:r>
      <w:proofErr w:type="gramEnd"/>
      <w:r w:rsidRPr="000F484F">
        <w:rPr>
          <w:rFonts w:ascii="Times New Roman" w:eastAsia="Times New Roman" w:hAnsi="Times New Roman" w:cs="Times New Roman"/>
          <w:lang w:eastAsia="ru-RU" w:bidi="ru-RU"/>
        </w:rPr>
        <w:t xml:space="preserve"> кнопку. Попадаем на последнее окно решения нашей проблемы, показанное на рисунке 8.5.</w:t>
      </w: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F484F">
        <w:rPr>
          <w:rFonts w:ascii="Times New Roman" w:eastAsia="Times New Roman" w:hAnsi="Times New Roman" w:cs="Times New Roman"/>
          <w:sz w:val="24"/>
          <w:lang w:eastAsia="ru-RU" w:bidi="ru-RU"/>
        </w:rPr>
        <w:lastRenderedPageBreak/>
        <w:drawing>
          <wp:inline distT="0" distB="0" distL="0" distR="0" wp14:anchorId="6E135CED" wp14:editId="77E0E56F">
            <wp:extent cx="4920018" cy="1696540"/>
            <wp:effectExtent l="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847" cy="16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284" w:firstLine="850"/>
        <w:jc w:val="center"/>
        <w:rPr>
          <w:rFonts w:ascii="Times New Roman" w:eastAsia="Times New Roman" w:hAnsi="Times New Roman" w:cs="Times New Roman"/>
          <w:sz w:val="16"/>
          <w:lang w:eastAsia="ru-RU" w:bidi="ru-RU"/>
        </w:rPr>
      </w:pPr>
      <w:r w:rsidRPr="000F484F">
        <w:rPr>
          <w:rFonts w:ascii="Times New Roman" w:eastAsia="Times New Roman" w:hAnsi="Times New Roman" w:cs="Times New Roman"/>
          <w:sz w:val="16"/>
          <w:lang w:eastAsia="ru-RU" w:bidi="ru-RU"/>
        </w:rPr>
        <w:t>Рисунок 8.5– пропуск изображения</w:t>
      </w:r>
    </w:p>
    <w:p w:rsidR="000F484F" w:rsidRPr="000F484F" w:rsidRDefault="000F484F" w:rsidP="000F484F">
      <w:pPr>
        <w:widowControl w:val="0"/>
        <w:autoSpaceDE w:val="0"/>
        <w:autoSpaceDN w:val="0"/>
        <w:spacing w:before="92" w:after="0" w:line="256" w:lineRule="auto"/>
        <w:ind w:left="284" w:right="448" w:firstLine="850"/>
        <w:jc w:val="both"/>
        <w:rPr>
          <w:rFonts w:ascii="Times New Roman" w:eastAsia="Times New Roman" w:hAnsi="Times New Roman" w:cs="Times New Roman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before="92" w:after="0" w:line="256" w:lineRule="auto"/>
        <w:ind w:left="284" w:right="448" w:firstLine="850"/>
        <w:jc w:val="both"/>
        <w:rPr>
          <w:rFonts w:ascii="Times New Roman" w:eastAsia="Times New Roman" w:hAnsi="Times New Roman" w:cs="Times New Roman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before="92" w:after="0" w:line="256" w:lineRule="auto"/>
        <w:ind w:left="284" w:right="448" w:firstLine="850"/>
        <w:jc w:val="both"/>
        <w:rPr>
          <w:rFonts w:ascii="Times New Roman" w:eastAsia="Times New Roman" w:hAnsi="Times New Roman" w:cs="Times New Roman"/>
          <w:lang w:eastAsia="ru-RU" w:bidi="ru-RU"/>
        </w:rPr>
      </w:pPr>
      <w:r w:rsidRPr="000F484F">
        <w:rPr>
          <w:rFonts w:ascii="Times New Roman" w:eastAsia="Times New Roman" w:hAnsi="Times New Roman" w:cs="Times New Roman"/>
          <w:lang w:eastAsia="ru-RU" w:bidi="ru-RU"/>
        </w:rPr>
        <w:t xml:space="preserve">Здесь видим таблицу, где нам предлагают различные варианты решения нашей проблемы, возможно у нас произошла одна из самых частых проблем – в лотке не хватает бумаги, или </w:t>
      </w:r>
      <w:r w:rsidRPr="000F484F">
        <w:rPr>
          <w:rFonts w:ascii="Times New Roman" w:eastAsia="Times New Roman" w:hAnsi="Times New Roman" w:cs="Times New Roman"/>
          <w:spacing w:val="-3"/>
          <w:lang w:eastAsia="ru-RU" w:bidi="ru-RU"/>
        </w:rPr>
        <w:t xml:space="preserve">она </w:t>
      </w:r>
      <w:r w:rsidRPr="000F484F">
        <w:rPr>
          <w:rFonts w:ascii="Times New Roman" w:eastAsia="Times New Roman" w:hAnsi="Times New Roman" w:cs="Times New Roman"/>
          <w:lang w:eastAsia="ru-RU" w:bidi="ru-RU"/>
        </w:rPr>
        <w:t xml:space="preserve">не соответствует типу, тогда мы </w:t>
      </w:r>
      <w:r w:rsidRPr="000F484F">
        <w:rPr>
          <w:rFonts w:ascii="Times New Roman" w:eastAsia="Times New Roman" w:hAnsi="Times New Roman" w:cs="Times New Roman"/>
          <w:spacing w:val="-3"/>
          <w:lang w:eastAsia="ru-RU" w:bidi="ru-RU"/>
        </w:rPr>
        <w:t xml:space="preserve">можем </w:t>
      </w:r>
      <w:r w:rsidRPr="000F484F">
        <w:rPr>
          <w:rFonts w:ascii="Times New Roman" w:eastAsia="Times New Roman" w:hAnsi="Times New Roman" w:cs="Times New Roman"/>
          <w:lang w:eastAsia="ru-RU" w:bidi="ru-RU"/>
        </w:rPr>
        <w:t xml:space="preserve">посмотреть тип бумаги, показанный на рисунке 8.6, нажав по соответствующей кнопке. Возможно, нам не повезло, и у нас какая-то деталь вышла из строя, что бывает редко, в этой  же таблице ниже, в случае с нашей проблемы, предлагается заменить BTR ролик переноса для печати, подробно написано, где он, и показано на фото как  </w:t>
      </w:r>
      <w:r w:rsidRPr="000F484F">
        <w:rPr>
          <w:rFonts w:ascii="Times New Roman" w:eastAsia="Times New Roman" w:hAnsi="Times New Roman" w:cs="Times New Roman"/>
          <w:spacing w:val="-3"/>
          <w:lang w:eastAsia="ru-RU" w:bidi="ru-RU"/>
        </w:rPr>
        <w:t>он</w:t>
      </w:r>
      <w:r w:rsidRPr="000F484F">
        <w:rPr>
          <w:rFonts w:ascii="Times New Roman" w:eastAsia="Times New Roman" w:hAnsi="Times New Roman" w:cs="Times New Roman"/>
          <w:spacing w:val="2"/>
          <w:lang w:eastAsia="ru-RU" w:bidi="ru-RU"/>
        </w:rPr>
        <w:t xml:space="preserve"> </w:t>
      </w:r>
      <w:r w:rsidRPr="000F484F">
        <w:rPr>
          <w:rFonts w:ascii="Times New Roman" w:eastAsia="Times New Roman" w:hAnsi="Times New Roman" w:cs="Times New Roman"/>
          <w:lang w:eastAsia="ru-RU" w:bidi="ru-RU"/>
        </w:rPr>
        <w:t>выглядит.</w:t>
      </w: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F484F">
        <w:rPr>
          <w:rFonts w:ascii="Times New Roman" w:eastAsia="Times New Roman" w:hAnsi="Times New Roman" w:cs="Times New Roman"/>
          <w:sz w:val="24"/>
          <w:lang w:eastAsia="ru-RU" w:bidi="ru-RU"/>
        </w:rPr>
        <w:br w:type="page"/>
      </w: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F484F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anchor distT="0" distB="0" distL="0" distR="0" simplePos="0" relativeHeight="251661312" behindDoc="1" locked="0" layoutInCell="1" allowOverlap="1" wp14:anchorId="09CEBE8D" wp14:editId="5B70D800">
            <wp:simplePos x="0" y="0"/>
            <wp:positionH relativeFrom="page">
              <wp:posOffset>619413</wp:posOffset>
            </wp:positionH>
            <wp:positionV relativeFrom="paragraph">
              <wp:posOffset>-269012</wp:posOffset>
            </wp:positionV>
            <wp:extent cx="3978910" cy="2757805"/>
            <wp:effectExtent l="0" t="0" r="2540" b="4445"/>
            <wp:wrapNone/>
            <wp:docPr id="18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32"/>
          <w:lang w:eastAsia="ru-RU" w:bidi="ru-RU"/>
        </w:rPr>
      </w:pPr>
    </w:p>
    <w:p w:rsidR="000F484F" w:rsidRPr="000F484F" w:rsidRDefault="000F484F" w:rsidP="000F484F">
      <w:pPr>
        <w:widowControl w:val="0"/>
        <w:autoSpaceDE w:val="0"/>
        <w:autoSpaceDN w:val="0"/>
        <w:spacing w:after="0" w:line="240" w:lineRule="auto"/>
        <w:ind w:left="1115" w:right="720"/>
        <w:jc w:val="center"/>
        <w:rPr>
          <w:rFonts w:ascii="Times New Roman" w:eastAsia="Times New Roman" w:hAnsi="Times New Roman" w:cs="Times New Roman"/>
          <w:lang w:eastAsia="ru-RU" w:bidi="ru-RU"/>
        </w:rPr>
      </w:pPr>
      <w:r w:rsidRPr="000F484F">
        <w:rPr>
          <w:rFonts w:ascii="Times New Roman" w:eastAsia="Times New Roman" w:hAnsi="Times New Roman" w:cs="Times New Roman"/>
          <w:lang w:eastAsia="ru-RU" w:bidi="ru-RU"/>
        </w:rPr>
        <w:t>Рисунок 8.6 – Тип бумаги</w:t>
      </w:r>
    </w:p>
    <w:p w:rsidR="00312CB2" w:rsidRDefault="00BF7121"/>
    <w:sectPr w:rsidR="00312CB2" w:rsidSect="000F484F">
      <w:pgSz w:w="8392" w:h="11907" w:code="11"/>
      <w:pgMar w:top="1134" w:right="0" w:bottom="1134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053D4"/>
    <w:multiLevelType w:val="multilevel"/>
    <w:tmpl w:val="09BA8948"/>
    <w:lvl w:ilvl="0">
      <w:start w:val="5"/>
      <w:numFmt w:val="decimal"/>
      <w:lvlText w:val="%1."/>
      <w:lvlJc w:val="left"/>
      <w:pPr>
        <w:ind w:left="566" w:hanging="56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752" w:hanging="336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ru-RU" w:bidi="ru-RU"/>
      </w:rPr>
    </w:lvl>
    <w:lvl w:ilvl="2">
      <w:numFmt w:val="bullet"/>
      <w:lvlText w:val="•"/>
      <w:lvlJc w:val="left"/>
      <w:pPr>
        <w:ind w:left="2496" w:hanging="33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233" w:hanging="33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70" w:hanging="33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06" w:hanging="33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443" w:hanging="33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180" w:hanging="33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6916" w:hanging="336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4F9"/>
    <w:rsid w:val="000F484F"/>
    <w:rsid w:val="00BC03E8"/>
    <w:rsid w:val="00BF7121"/>
    <w:rsid w:val="00E144F9"/>
    <w:rsid w:val="00E3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8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4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48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0CD1C-EB98-4370-8115-04278C77E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2020-07-07T07:30:00Z</dcterms:created>
  <dcterms:modified xsi:type="dcterms:W3CDTF">2020-07-07T07:42:00Z</dcterms:modified>
</cp:coreProperties>
</file>