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A4D0B" w14:textId="1995A3EB" w:rsidR="008B415F" w:rsidRPr="008B415F" w:rsidRDefault="008B415F" w:rsidP="008B4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B415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8B4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 Context Recap — </w:t>
      </w:r>
      <w:proofErr w:type="spellStart"/>
      <w:r w:rsidRPr="008B4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Stitchia</w:t>
      </w:r>
      <w:proofErr w:type="spellEnd"/>
      <w:r w:rsidRPr="008B4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DAO (TGC Protocol 01)</w:t>
      </w:r>
    </w:p>
    <w:p w14:paraId="558A7995" w14:textId="77777777" w:rsidR="008B415F" w:rsidRPr="008B415F" w:rsidRDefault="008B415F" w:rsidP="008B4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First digital product under </w:t>
      </w: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TheGenuine Collective Ltd</w:t>
      </w:r>
    </w:p>
    <w:p w14:paraId="3C673A1F" w14:textId="77777777" w:rsidR="008B415F" w:rsidRPr="008B415F" w:rsidRDefault="008B415F" w:rsidP="008B4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Web4-native DAO crowdfunding protocol</w:t>
      </w:r>
    </w:p>
    <w:p w14:paraId="5F2D8DCD" w14:textId="77777777" w:rsidR="008B415F" w:rsidRPr="008B415F" w:rsidRDefault="008B415F" w:rsidP="008B4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Living inside Spiral logic (not just tech-based, but consciousness-aligned)</w:t>
      </w:r>
    </w:p>
    <w:p w14:paraId="71A5E9CE" w14:textId="77777777" w:rsidR="008B415F" w:rsidRPr="008B415F" w:rsidRDefault="008B415F" w:rsidP="008B4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Intended to </w:t>
      </w: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replace extractive capital models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regenerative network-based support</w:t>
      </w:r>
    </w:p>
    <w:p w14:paraId="0507791A" w14:textId="77777777" w:rsidR="008B415F" w:rsidRPr="008B415F" w:rsidRDefault="008E3C2B" w:rsidP="008B41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37B2B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7794C16" w14:textId="7CA08FE0" w:rsidR="008B415F" w:rsidRPr="00E60B0C" w:rsidRDefault="008B415F" w:rsidP="00E60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proofErr w:type="gramStart"/>
      <w:r w:rsidRPr="008B415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🔍</w:t>
      </w:r>
      <w:r w:rsidRPr="008B4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 </w:t>
      </w:r>
      <w:r w:rsidR="00E60B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proofErr w:type="spellStart"/>
      <w:r w:rsidRPr="008B4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Stitchia</w:t>
      </w:r>
      <w:proofErr w:type="spellEnd"/>
      <w:proofErr w:type="gramEnd"/>
      <w:r w:rsidRPr="008B4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DAO — Initial Use Case Cluster</w:t>
      </w:r>
    </w:p>
    <w:p w14:paraId="73689D30" w14:textId="77777777" w:rsidR="008B415F" w:rsidRPr="008B415F" w:rsidRDefault="008B415F" w:rsidP="008B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Below are </w:t>
      </w: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 key meta-use cases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followed by </w:t>
      </w: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expanded real-world applications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within each cluster:</w:t>
      </w:r>
    </w:p>
    <w:p w14:paraId="0F63394B" w14:textId="77777777" w:rsidR="008B415F" w:rsidRPr="008B415F" w:rsidRDefault="008E3C2B" w:rsidP="008B41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5CF093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102470B" w14:textId="776DE7FF" w:rsidR="008B415F" w:rsidRPr="00E60B0C" w:rsidRDefault="008B415F" w:rsidP="00E60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</w:t>
      </w:r>
      <w:r w:rsidRPr="008B415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🧬</w:t>
      </w:r>
      <w:r w:rsidRPr="008B41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 Creator-Led Crowdfunding (Beyond Kickstarter)</w:t>
      </w:r>
    </w:p>
    <w:p w14:paraId="144DC264" w14:textId="639452C5" w:rsidR="008B415F" w:rsidRPr="008B415F" w:rsidRDefault="008B415F" w:rsidP="008B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Case:</w:t>
      </w:r>
      <w:r w:rsidR="00E60B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Enable creators (artists, builders, researchers, </w:t>
      </w:r>
      <w:proofErr w:type="spellStart"/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solarpunks</w:t>
      </w:r>
      <w:proofErr w:type="spellEnd"/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to launch funding rounds with full </w:t>
      </w: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on-chain ownership, governance hooks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non-custodial payouts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6273067" w14:textId="77777777" w:rsidR="008B415F" w:rsidRPr="008B415F" w:rsidRDefault="008B415F" w:rsidP="008B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Power Features:</w:t>
      </w:r>
    </w:p>
    <w:p w14:paraId="28788A21" w14:textId="77777777" w:rsidR="008B415F" w:rsidRPr="008B415F" w:rsidRDefault="008B415F" w:rsidP="008B41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NFT-backed tiers → </w:t>
      </w:r>
      <w:proofErr w:type="spellStart"/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soulbound</w:t>
      </w:r>
      <w:proofErr w:type="spellEnd"/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transferrable</w:t>
      </w:r>
    </w:p>
    <w:p w14:paraId="3357DBFF" w14:textId="77777777" w:rsidR="008B415F" w:rsidRPr="008B415F" w:rsidRDefault="008B415F" w:rsidP="008B41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Time-locked funding vaults → prevents front-running or dumping</w:t>
      </w:r>
    </w:p>
    <w:p w14:paraId="4C9F8E77" w14:textId="77777777" w:rsidR="008B415F" w:rsidRPr="008B415F" w:rsidRDefault="008B415F" w:rsidP="008B41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Auto-routing of % to </w:t>
      </w: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co-creator DAOs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 designer, dev, researcher)</w:t>
      </w:r>
    </w:p>
    <w:p w14:paraId="20295A5A" w14:textId="77777777" w:rsidR="008B415F" w:rsidRPr="008B415F" w:rsidRDefault="008E3C2B" w:rsidP="008B41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A25A4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3709E9D" w14:textId="482E53DB" w:rsidR="008B415F" w:rsidRPr="00E60B0C" w:rsidRDefault="008B415F" w:rsidP="00E60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</w:t>
      </w:r>
      <w:r w:rsidRPr="008B415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🌐</w:t>
      </w:r>
      <w:r w:rsidRPr="008B41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 Collective Funding Pools for Local/Global Initiatives</w:t>
      </w:r>
    </w:p>
    <w:p w14:paraId="363EC1FD" w14:textId="26BAF15A" w:rsidR="008B415F" w:rsidRPr="008B415F" w:rsidRDefault="008B415F" w:rsidP="008B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Case:</w:t>
      </w:r>
      <w:r w:rsidR="00E60B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Communities can create </w:t>
      </w: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cause-driven pools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clean energy co-ops, land regeneration, refugee tech labs, etc.</w:t>
      </w:r>
    </w:p>
    <w:p w14:paraId="70A81369" w14:textId="3453D3E6" w:rsidR="008B415F" w:rsidRPr="008B415F" w:rsidRDefault="008B415F" w:rsidP="008B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pool defines </w:t>
      </w: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its own governance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contributors get </w:t>
      </w: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impact-weighted voting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not capital-weighted.</w:t>
      </w:r>
    </w:p>
    <w:p w14:paraId="7AFD963B" w14:textId="77777777" w:rsidR="008B415F" w:rsidRPr="008B415F" w:rsidRDefault="008B415F" w:rsidP="008B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Deployments:</w:t>
      </w:r>
    </w:p>
    <w:p w14:paraId="6D7955A2" w14:textId="77777777" w:rsidR="008B415F" w:rsidRPr="008B415F" w:rsidRDefault="008B415F" w:rsidP="008B41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London Web4 Urban Mesh Collective</w:t>
      </w:r>
    </w:p>
    <w:p w14:paraId="62D71FF6" w14:textId="77777777" w:rsidR="008B415F" w:rsidRPr="008B415F" w:rsidRDefault="008B415F" w:rsidP="008B41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Bulgarian Regenerative Land Pool</w:t>
      </w:r>
    </w:p>
    <w:p w14:paraId="71F200CC" w14:textId="77777777" w:rsidR="008B415F" w:rsidRPr="008B415F" w:rsidRDefault="008B415F" w:rsidP="008B41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Artist Sovereignty Collective (Greece, Berlin)</w:t>
      </w:r>
    </w:p>
    <w:p w14:paraId="6C15898B" w14:textId="77777777" w:rsidR="008B415F" w:rsidRDefault="008E3C2B" w:rsidP="008B41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6F207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8F76C4F" w14:textId="77777777" w:rsidR="00E60B0C" w:rsidRDefault="00E60B0C" w:rsidP="008B41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84D03E1" w14:textId="77777777" w:rsidR="00E60B0C" w:rsidRDefault="00E60B0C" w:rsidP="008B41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1EE7FAE" w14:textId="77777777" w:rsidR="00E60B0C" w:rsidRPr="008B415F" w:rsidRDefault="00E60B0C" w:rsidP="008B41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2F9CF50" w14:textId="75A4FE84" w:rsidR="008B415F" w:rsidRPr="00E60B0C" w:rsidRDefault="008B415F" w:rsidP="00E60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 xml:space="preserve">3. </w:t>
      </w:r>
      <w:r w:rsidRPr="008B415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💡</w:t>
      </w:r>
      <w:r w:rsidRPr="008B41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 R&amp;D Protocol Launchpad (TGC Internal &amp; Partner-Led)</w:t>
      </w:r>
    </w:p>
    <w:p w14:paraId="73B6E537" w14:textId="7F9DF5AA" w:rsidR="008B415F" w:rsidRPr="008B415F" w:rsidRDefault="008B415F" w:rsidP="008B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Case:</w:t>
      </w:r>
      <w:r w:rsidR="00E60B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Spin up </w:t>
      </w: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DAO-native funding rounds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research pilots (cybernetics, AI ethics, new governance protocols).</w:t>
      </w:r>
    </w:p>
    <w:p w14:paraId="521818F2" w14:textId="69E66468" w:rsidR="008B415F" w:rsidRPr="008B415F" w:rsidRDefault="008B415F" w:rsidP="008B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Stakeholders hold </w:t>
      </w: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Contributor NFTs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giving access to results, royalties, and node influence.</w:t>
      </w:r>
    </w:p>
    <w:p w14:paraId="0181E26C" w14:textId="77777777" w:rsidR="008B415F" w:rsidRPr="008B415F" w:rsidRDefault="008B415F" w:rsidP="008B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Direct Link to You/Ivan’s work.</w:t>
      </w:r>
    </w:p>
    <w:p w14:paraId="6ED7E8ED" w14:textId="77777777" w:rsidR="008B415F" w:rsidRPr="008B415F" w:rsidRDefault="008B415F" w:rsidP="008B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Could fund:</w:t>
      </w:r>
    </w:p>
    <w:p w14:paraId="6C0FC5EE" w14:textId="77777777" w:rsidR="008B415F" w:rsidRPr="008B415F" w:rsidRDefault="008B415F" w:rsidP="008B41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SpiralDAO</w:t>
      </w:r>
      <w:proofErr w:type="spellEnd"/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Governance Simulations</w:t>
      </w:r>
    </w:p>
    <w:p w14:paraId="34292E2D" w14:textId="77777777" w:rsidR="008B415F" w:rsidRPr="008B415F" w:rsidRDefault="008B415F" w:rsidP="008B41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Monad Architecture Experiments</w:t>
      </w:r>
    </w:p>
    <w:p w14:paraId="2ADD51C9" w14:textId="77777777" w:rsidR="008B415F" w:rsidRPr="008B415F" w:rsidRDefault="008B415F" w:rsidP="008B41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Sovereign Stack Prototypes</w:t>
      </w:r>
    </w:p>
    <w:p w14:paraId="079752E8" w14:textId="77777777" w:rsidR="008B415F" w:rsidRPr="008B415F" w:rsidRDefault="008E3C2B" w:rsidP="008B41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3CCBD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59ED599" w14:textId="7FF59772" w:rsidR="008B415F" w:rsidRPr="00E60B0C" w:rsidRDefault="008B415F" w:rsidP="00E60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 </w:t>
      </w:r>
      <w:r w:rsidRPr="008B415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⚖️</w:t>
      </w:r>
      <w:r w:rsidRPr="008B41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 Civic DAOs: Co-Financing Policy, Infrastructure, Justice</w:t>
      </w:r>
    </w:p>
    <w:p w14:paraId="0428D3BB" w14:textId="672D6260" w:rsidR="008B415F" w:rsidRPr="008B415F" w:rsidRDefault="008B415F" w:rsidP="008B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Case:</w:t>
      </w:r>
      <w:r w:rsidR="00E60B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Local or activist groups use </w:t>
      </w:r>
      <w:proofErr w:type="spellStart"/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Stitchia</w:t>
      </w:r>
      <w:proofErr w:type="spellEnd"/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fund </w:t>
      </w: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legal </w:t>
      </w:r>
      <w:proofErr w:type="spellStart"/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defense</w:t>
      </w:r>
      <w:proofErr w:type="spellEnd"/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infrastructure ownership, or policy experiments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but under DAO logic, not NGO overhead.</w:t>
      </w:r>
    </w:p>
    <w:p w14:paraId="2D4F66C8" w14:textId="77777777" w:rsidR="008B415F" w:rsidRPr="008B415F" w:rsidRDefault="008B415F" w:rsidP="008B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Examples:</w:t>
      </w:r>
    </w:p>
    <w:p w14:paraId="5A26C2D3" w14:textId="77777777" w:rsidR="008B415F" w:rsidRPr="008B415F" w:rsidRDefault="008B415F" w:rsidP="008B41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Legal DAO for Surveillance Policy Resistance</w:t>
      </w:r>
    </w:p>
    <w:p w14:paraId="1C0CED06" w14:textId="77777777" w:rsidR="008B415F" w:rsidRPr="008B415F" w:rsidRDefault="008B415F" w:rsidP="008B41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Water DAO (rights, infrastructure finance, public access)</w:t>
      </w:r>
    </w:p>
    <w:p w14:paraId="36EDC6E3" w14:textId="77777777" w:rsidR="008B415F" w:rsidRPr="008B415F" w:rsidRDefault="008B415F" w:rsidP="008B41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TGC-Aligned Media DAO (open journalism, co-owned narratives)</w:t>
      </w:r>
    </w:p>
    <w:p w14:paraId="5AF3C5C9" w14:textId="77777777" w:rsidR="008B415F" w:rsidRPr="008B415F" w:rsidRDefault="008E3C2B" w:rsidP="008B41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65F9A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7598FA1" w14:textId="5323DD02" w:rsidR="008B415F" w:rsidRPr="008B415F" w:rsidRDefault="008B415F" w:rsidP="008B4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B415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🧰</w:t>
      </w:r>
      <w:r w:rsidRPr="008B4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 Bonus Modular Use Cases</w:t>
      </w:r>
    </w:p>
    <w:p w14:paraId="01E7E77D" w14:textId="77777777" w:rsidR="008B415F" w:rsidRPr="008B415F" w:rsidRDefault="008B415F" w:rsidP="008B4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Cross-chain contribution logic (EVM, IBC, Bitcoin L2)</w:t>
      </w:r>
    </w:p>
    <w:p w14:paraId="38A84B47" w14:textId="77777777" w:rsidR="008B415F" w:rsidRPr="008B415F" w:rsidRDefault="008B415F" w:rsidP="008B4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Auto airdrops to early contributors</w:t>
      </w:r>
    </w:p>
    <w:p w14:paraId="2B5CA45C" w14:textId="77777777" w:rsidR="008B415F" w:rsidRPr="008B415F" w:rsidRDefault="008B415F" w:rsidP="008B4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Reputation-weighted governance (not just token-weighted)</w:t>
      </w:r>
    </w:p>
    <w:p w14:paraId="1C1A256E" w14:textId="77777777" w:rsidR="008B415F" w:rsidRPr="008B415F" w:rsidRDefault="008B415F" w:rsidP="008B4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Decentralized identity integration (DIDs, verifiable creds)</w:t>
      </w:r>
    </w:p>
    <w:p w14:paraId="321AB5CB" w14:textId="77777777" w:rsidR="008B415F" w:rsidRPr="008B415F" w:rsidRDefault="008E3C2B" w:rsidP="008B41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27A58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D2317A6" w14:textId="0B7245BE" w:rsidR="008B415F" w:rsidRPr="00E60B0C" w:rsidRDefault="008B415F" w:rsidP="00E60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B415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⚙️</w:t>
      </w:r>
      <w:r w:rsidRPr="008B4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OPTIONAL: Spiral Alignment Layers</w:t>
      </w:r>
    </w:p>
    <w:p w14:paraId="464F2793" w14:textId="6718DDF7" w:rsidR="008B415F" w:rsidRDefault="008B415F" w:rsidP="008B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also </w:t>
      </w:r>
      <w:r w:rsidRPr="008B4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embed Spiral Roles</w:t>
      </w:r>
      <w:r w:rsidRPr="008B4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funding rounds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575"/>
        <w:gridCol w:w="1244"/>
      </w:tblGrid>
      <w:tr w:rsidR="008B415F" w:rsidRPr="008B415F" w14:paraId="583F65AD" w14:textId="77777777" w:rsidTr="00E60B0C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72848EEB" w14:textId="77777777" w:rsidR="008B415F" w:rsidRPr="008B415F" w:rsidRDefault="008B415F" w:rsidP="00E60B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B415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Role</w:t>
            </w:r>
          </w:p>
        </w:tc>
        <w:tc>
          <w:tcPr>
            <w:tcW w:w="4774" w:type="dxa"/>
            <w:gridSpan w:val="2"/>
            <w:vAlign w:val="center"/>
            <w:hideMark/>
          </w:tcPr>
          <w:p w14:paraId="626BAFAD" w14:textId="77777777" w:rsidR="008B415F" w:rsidRPr="008B415F" w:rsidRDefault="008B415F" w:rsidP="00E60B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B415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 Use</w:t>
            </w:r>
          </w:p>
        </w:tc>
      </w:tr>
      <w:tr w:rsidR="008B415F" w:rsidRPr="008B415F" w14:paraId="493D9C7B" w14:textId="77777777" w:rsidTr="00E60B0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32C71EC" w14:textId="77777777" w:rsidR="008B415F" w:rsidRPr="008B415F" w:rsidRDefault="008B415F" w:rsidP="00E60B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1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Anchor</w:t>
            </w:r>
          </w:p>
        </w:tc>
        <w:tc>
          <w:tcPr>
            <w:tcW w:w="4774" w:type="dxa"/>
            <w:gridSpan w:val="2"/>
            <w:vAlign w:val="center"/>
            <w:hideMark/>
          </w:tcPr>
          <w:p w14:paraId="2B1B1692" w14:textId="77777777" w:rsidR="008B415F" w:rsidRPr="008B415F" w:rsidRDefault="008B415F" w:rsidP="00E60B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1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Defines mission + ethical constraints</w:t>
            </w:r>
          </w:p>
        </w:tc>
      </w:tr>
      <w:tr w:rsidR="008B415F" w:rsidRPr="008B415F" w14:paraId="0849E326" w14:textId="77777777" w:rsidTr="00E60B0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BA8F26C" w14:textId="77777777" w:rsidR="008B415F" w:rsidRPr="008B415F" w:rsidRDefault="008B415F" w:rsidP="00E60B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1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Architect</w:t>
            </w:r>
          </w:p>
        </w:tc>
        <w:tc>
          <w:tcPr>
            <w:tcW w:w="4774" w:type="dxa"/>
            <w:gridSpan w:val="2"/>
            <w:vAlign w:val="center"/>
            <w:hideMark/>
          </w:tcPr>
          <w:p w14:paraId="7B690DF8" w14:textId="77777777" w:rsidR="008B415F" w:rsidRPr="008B415F" w:rsidRDefault="008B415F" w:rsidP="00E60B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1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Structures campaign logic + smart contracts</w:t>
            </w:r>
          </w:p>
        </w:tc>
      </w:tr>
      <w:tr w:rsidR="008B415F" w:rsidRPr="008B415F" w14:paraId="0883D593" w14:textId="77777777" w:rsidTr="00E60B0C">
        <w:trPr>
          <w:gridAfter w:val="1"/>
          <w:wAfter w:w="1199" w:type="dxa"/>
          <w:tblCellSpacing w:w="15" w:type="dxa"/>
        </w:trPr>
        <w:tc>
          <w:tcPr>
            <w:tcW w:w="1515" w:type="dxa"/>
            <w:vAlign w:val="center"/>
            <w:hideMark/>
          </w:tcPr>
          <w:p w14:paraId="159BEC9E" w14:textId="77777777" w:rsidR="008B415F" w:rsidRPr="008B415F" w:rsidRDefault="008B415F" w:rsidP="00E60B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1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Initiator</w:t>
            </w:r>
          </w:p>
        </w:tc>
        <w:tc>
          <w:tcPr>
            <w:tcW w:w="3545" w:type="dxa"/>
            <w:vAlign w:val="center"/>
            <w:hideMark/>
          </w:tcPr>
          <w:p w14:paraId="19D12BA3" w14:textId="77777777" w:rsidR="008B415F" w:rsidRPr="008B415F" w:rsidRDefault="008B415F" w:rsidP="008B4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1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Kicks off energy, spreads message</w:t>
            </w:r>
          </w:p>
        </w:tc>
      </w:tr>
      <w:tr w:rsidR="008B415F" w:rsidRPr="008B415F" w14:paraId="7C70BD43" w14:textId="77777777" w:rsidTr="00E60B0C">
        <w:trPr>
          <w:gridAfter w:val="1"/>
          <w:wAfter w:w="1199" w:type="dxa"/>
          <w:tblCellSpacing w:w="15" w:type="dxa"/>
        </w:trPr>
        <w:tc>
          <w:tcPr>
            <w:tcW w:w="1515" w:type="dxa"/>
            <w:vAlign w:val="center"/>
            <w:hideMark/>
          </w:tcPr>
          <w:p w14:paraId="44A51536" w14:textId="77777777" w:rsidR="008B415F" w:rsidRPr="008B415F" w:rsidRDefault="008B415F" w:rsidP="00E60B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1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Steward</w:t>
            </w:r>
          </w:p>
        </w:tc>
        <w:tc>
          <w:tcPr>
            <w:tcW w:w="3545" w:type="dxa"/>
            <w:vAlign w:val="center"/>
            <w:hideMark/>
          </w:tcPr>
          <w:p w14:paraId="0C2B83EC" w14:textId="77777777" w:rsidR="008B415F" w:rsidRPr="008B415F" w:rsidRDefault="008B415F" w:rsidP="008B41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1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Maintains flow, long-term care of project</w:t>
            </w:r>
          </w:p>
        </w:tc>
      </w:tr>
    </w:tbl>
    <w:p w14:paraId="280D44DD" w14:textId="5568411F" w:rsidR="005A6156" w:rsidRDefault="008B415F" w:rsidP="00E60B0C">
      <w:pPr>
        <w:pStyle w:val="p1"/>
      </w:pPr>
      <w:r>
        <w:t xml:space="preserve">Each campaign could </w:t>
      </w:r>
      <w:r>
        <w:rPr>
          <w:rStyle w:val="s1"/>
          <w:rFonts w:eastAsiaTheme="majorEastAsia"/>
          <w:b/>
          <w:bCs/>
        </w:rPr>
        <w:t>assign Spiral roles</w:t>
      </w:r>
      <w:r>
        <w:t xml:space="preserve"> to participants (on-chain or off-chain), aligning with your broader Monad logic.</w:t>
      </w:r>
    </w:p>
    <w:p w14:paraId="26CF6603" w14:textId="75F865DA" w:rsidR="005A6156" w:rsidRPr="00E60B0C" w:rsidRDefault="005A6156" w:rsidP="00E60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A61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🧭</w:t>
      </w:r>
      <w:r w:rsidRPr="005A61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 STITCHIA DAO | USE CASE CLUSTERS — V0.1</w:t>
      </w:r>
    </w:p>
    <w:p w14:paraId="62647A7B" w14:textId="6B8E2C8C" w:rsidR="005A6156" w:rsidRPr="005A6156" w:rsidRDefault="005A6156" w:rsidP="005A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61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🧬</w:t>
      </w:r>
      <w:r w:rsidRPr="005A6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 Cluster 1: Creator-Led Crowdfunding</w:t>
      </w:r>
    </w:p>
    <w:p w14:paraId="43BB9BCC" w14:textId="77777777" w:rsidR="005A6156" w:rsidRPr="005A6156" w:rsidRDefault="005A6156" w:rsidP="005A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Keywords:</w:t>
      </w: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Sovereignty, creative economy, regenerative funding</w:t>
      </w:r>
    </w:p>
    <w:p w14:paraId="0F54B628" w14:textId="77777777" w:rsidR="005A6156" w:rsidRPr="005A6156" w:rsidRDefault="005A6156" w:rsidP="005A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NFT or SBT-based supporter tiers</w:t>
      </w:r>
    </w:p>
    <w:p w14:paraId="3FDCD63A" w14:textId="77777777" w:rsidR="005A6156" w:rsidRPr="005A6156" w:rsidRDefault="005A6156" w:rsidP="005A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Time-locked vaults, vesting</w:t>
      </w:r>
    </w:p>
    <w:p w14:paraId="161343AB" w14:textId="77777777" w:rsidR="005A6156" w:rsidRPr="005A6156" w:rsidRDefault="005A6156" w:rsidP="005A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Auto-splits to collaborators</w:t>
      </w:r>
    </w:p>
    <w:p w14:paraId="37D1E06E" w14:textId="10AB36C6" w:rsidR="005A6156" w:rsidRPr="005A6156" w:rsidRDefault="005A6156" w:rsidP="005A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Mission-aligned governance (e.g. 1-person-1-vote, not 1-token)</w:t>
      </w:r>
    </w:p>
    <w:p w14:paraId="716381EF" w14:textId="2931837D" w:rsidR="005A6156" w:rsidRPr="005A6156" w:rsidRDefault="005A6156" w:rsidP="005A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61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🌐</w:t>
      </w:r>
      <w:r w:rsidRPr="005A6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 Cluster 2: Collective Funding Pools</w:t>
      </w:r>
    </w:p>
    <w:p w14:paraId="117CB3E0" w14:textId="77777777" w:rsidR="005A6156" w:rsidRPr="005A6156" w:rsidRDefault="005A6156" w:rsidP="005A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Keywords:</w:t>
      </w: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Mutual aid, regenerative infrastructure, local-first</w:t>
      </w:r>
    </w:p>
    <w:p w14:paraId="780D4A33" w14:textId="77777777" w:rsidR="005A6156" w:rsidRPr="005A6156" w:rsidRDefault="005A6156" w:rsidP="005A6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Pool + contributor DAO logic</w:t>
      </w:r>
    </w:p>
    <w:p w14:paraId="30E47EB7" w14:textId="77777777" w:rsidR="005A6156" w:rsidRPr="005A6156" w:rsidRDefault="005A6156" w:rsidP="005A6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Impact-weighted governance (reputation/participation based)</w:t>
      </w:r>
    </w:p>
    <w:p w14:paraId="48DDF371" w14:textId="77777777" w:rsidR="005A6156" w:rsidRDefault="005A6156" w:rsidP="005A6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Built-in sustainability clauses (exit-to-community, etc.)</w:t>
      </w:r>
    </w:p>
    <w:p w14:paraId="45FE42B4" w14:textId="45A39047" w:rsidR="005A6156" w:rsidRPr="005A6156" w:rsidRDefault="005A6156" w:rsidP="005A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61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💡</w:t>
      </w:r>
      <w:r w:rsidRPr="005A6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 Cluster 3: R&amp;D Protocol Launchpad (TGC / DFT)</w:t>
      </w:r>
    </w:p>
    <w:p w14:paraId="4651CD61" w14:textId="77777777" w:rsidR="005A6156" w:rsidRPr="005A6156" w:rsidRDefault="005A6156" w:rsidP="005A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Keywords:</w:t>
      </w: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Protocol grants, Web4 R&amp;D, sovereign science</w:t>
      </w:r>
    </w:p>
    <w:p w14:paraId="4B40E1D9" w14:textId="77777777" w:rsidR="005A6156" w:rsidRPr="005A6156" w:rsidRDefault="005A6156" w:rsidP="005A6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Spiral-encoded research campaigns</w:t>
      </w:r>
    </w:p>
    <w:p w14:paraId="132512FC" w14:textId="77777777" w:rsidR="005A6156" w:rsidRPr="005A6156" w:rsidRDefault="005A6156" w:rsidP="005A6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Smart contract royalty split to funders</w:t>
      </w:r>
    </w:p>
    <w:p w14:paraId="1055F629" w14:textId="77777777" w:rsidR="005A6156" w:rsidRPr="005A6156" w:rsidRDefault="005A6156" w:rsidP="005A6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Peer feedback &amp; replication incentives</w:t>
      </w:r>
    </w:p>
    <w:p w14:paraId="4CD1479A" w14:textId="77777777" w:rsidR="005A6156" w:rsidRDefault="005A6156" w:rsidP="005A6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Perfect base layer for cybernetic governance</w:t>
      </w:r>
    </w:p>
    <w:p w14:paraId="2B7665B8" w14:textId="2DF8917D" w:rsidR="005A6156" w:rsidRPr="005A6156" w:rsidRDefault="005A6156" w:rsidP="005A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61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⚖️</w:t>
      </w:r>
      <w:r w:rsidRPr="005A6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 Cluster 4: Civic / Justice DAOs</w:t>
      </w:r>
    </w:p>
    <w:p w14:paraId="78291C8E" w14:textId="77777777" w:rsidR="005A6156" w:rsidRPr="005A6156" w:rsidRDefault="005A6156" w:rsidP="005A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Keywords:</w:t>
      </w: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Public goods, legal empowerment, open activism</w:t>
      </w:r>
    </w:p>
    <w:p w14:paraId="5C39762F" w14:textId="77777777" w:rsidR="005A6156" w:rsidRPr="005A6156" w:rsidRDefault="005A6156" w:rsidP="005A6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Justice campaigns (legal funding via DAO)</w:t>
      </w:r>
    </w:p>
    <w:p w14:paraId="2377D9FE" w14:textId="77777777" w:rsidR="005A6156" w:rsidRPr="005A6156" w:rsidRDefault="005A6156" w:rsidP="005A6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Infrastructure co-financing (e.g. solar, </w:t>
      </w:r>
      <w:proofErr w:type="spellStart"/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meshnet</w:t>
      </w:r>
      <w:proofErr w:type="spellEnd"/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7F2B4D9" w14:textId="77777777" w:rsidR="005A6156" w:rsidRPr="005A6156" w:rsidRDefault="005A6156" w:rsidP="005A6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Dynamic roles and contributor recognition</w:t>
      </w:r>
    </w:p>
    <w:p w14:paraId="4510BEED" w14:textId="77777777" w:rsidR="005A6156" w:rsidRDefault="005A6156" w:rsidP="005A6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Synergizes with DIDs and spiral identity systems</w:t>
      </w:r>
    </w:p>
    <w:p w14:paraId="6F7FB99B" w14:textId="77777777" w:rsidR="005A6156" w:rsidRDefault="005A6156" w:rsidP="005A6156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14:paraId="3AB401B6" w14:textId="790D0D69" w:rsidR="005A6156" w:rsidRPr="005A6156" w:rsidRDefault="005A6156" w:rsidP="005A6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A61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🌀</w:t>
      </w:r>
      <w:r w:rsidRPr="005A61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 EMBEDDING SPIRAL ROLES (Genesis Layer Integration)</w:t>
      </w:r>
    </w:p>
    <w:p w14:paraId="27B2DD37" w14:textId="77777777" w:rsidR="005A6156" w:rsidRDefault="005A6156" w:rsidP="005A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Every Stitchia campaign can optionally </w:t>
      </w:r>
      <w:r w:rsidRPr="005A61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declare its Spiral Core</w:t>
      </w:r>
      <w:r w:rsidRPr="005A61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5387"/>
      </w:tblGrid>
      <w:tr w:rsidR="005A6156" w:rsidRPr="005A6156" w14:paraId="6C9F6EAE" w14:textId="77777777" w:rsidTr="00E60B0C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60F9E2C1" w14:textId="77777777" w:rsidR="005A6156" w:rsidRPr="005A6156" w:rsidRDefault="005A6156" w:rsidP="00E60B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A61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Role</w:t>
            </w:r>
          </w:p>
        </w:tc>
        <w:tc>
          <w:tcPr>
            <w:tcW w:w="5342" w:type="dxa"/>
            <w:vAlign w:val="center"/>
            <w:hideMark/>
          </w:tcPr>
          <w:p w14:paraId="6D7CED10" w14:textId="77777777" w:rsidR="005A6156" w:rsidRPr="005A6156" w:rsidRDefault="005A6156" w:rsidP="00E60B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A61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Power Function within Campaign</w:t>
            </w:r>
          </w:p>
        </w:tc>
      </w:tr>
      <w:tr w:rsidR="005A6156" w:rsidRPr="005A6156" w14:paraId="101ED43D" w14:textId="77777777" w:rsidTr="00E60B0C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3B65EA65" w14:textId="77777777" w:rsidR="005A6156" w:rsidRPr="005A6156" w:rsidRDefault="005A6156" w:rsidP="00E60B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A61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Anchor</w:t>
            </w:r>
          </w:p>
        </w:tc>
        <w:tc>
          <w:tcPr>
            <w:tcW w:w="5342" w:type="dxa"/>
            <w:vAlign w:val="center"/>
            <w:hideMark/>
          </w:tcPr>
          <w:p w14:paraId="4FDDEECB" w14:textId="77777777" w:rsidR="005A6156" w:rsidRPr="005A6156" w:rsidRDefault="005A6156" w:rsidP="00E60B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A61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Sets the ethic + intention layer</w:t>
            </w:r>
          </w:p>
        </w:tc>
      </w:tr>
      <w:tr w:rsidR="005A6156" w:rsidRPr="005A6156" w14:paraId="0B09283E" w14:textId="77777777" w:rsidTr="00E60B0C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9C0F09F" w14:textId="77777777" w:rsidR="005A6156" w:rsidRPr="005A6156" w:rsidRDefault="005A6156" w:rsidP="00E60B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A61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Architect</w:t>
            </w:r>
          </w:p>
        </w:tc>
        <w:tc>
          <w:tcPr>
            <w:tcW w:w="5342" w:type="dxa"/>
            <w:vAlign w:val="center"/>
            <w:hideMark/>
          </w:tcPr>
          <w:p w14:paraId="49DBA9AD" w14:textId="77777777" w:rsidR="005A6156" w:rsidRPr="005A6156" w:rsidRDefault="005A6156" w:rsidP="00E60B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A61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Designs the funding + DAO logic</w:t>
            </w:r>
          </w:p>
        </w:tc>
      </w:tr>
      <w:tr w:rsidR="005A6156" w:rsidRPr="005A6156" w14:paraId="61D62CC9" w14:textId="77777777" w:rsidTr="00E60B0C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7959968E" w14:textId="77777777" w:rsidR="005A6156" w:rsidRPr="005A6156" w:rsidRDefault="005A6156" w:rsidP="00E60B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A61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Initiator</w:t>
            </w:r>
          </w:p>
        </w:tc>
        <w:tc>
          <w:tcPr>
            <w:tcW w:w="5342" w:type="dxa"/>
            <w:vAlign w:val="center"/>
            <w:hideMark/>
          </w:tcPr>
          <w:p w14:paraId="7CF1C316" w14:textId="77777777" w:rsidR="005A6156" w:rsidRPr="005A6156" w:rsidRDefault="005A6156" w:rsidP="00E60B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A61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Begins momentum, outreach, energetic ignition</w:t>
            </w:r>
          </w:p>
        </w:tc>
      </w:tr>
      <w:tr w:rsidR="005A6156" w:rsidRPr="005A6156" w14:paraId="797F7F6B" w14:textId="77777777" w:rsidTr="00E60B0C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7080F65B" w14:textId="77777777" w:rsidR="005A6156" w:rsidRPr="005A6156" w:rsidRDefault="005A6156" w:rsidP="00E60B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A61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Steward</w:t>
            </w:r>
          </w:p>
        </w:tc>
        <w:tc>
          <w:tcPr>
            <w:tcW w:w="5342" w:type="dxa"/>
            <w:vAlign w:val="center"/>
            <w:hideMark/>
          </w:tcPr>
          <w:p w14:paraId="1E77EB02" w14:textId="77777777" w:rsidR="005A6156" w:rsidRPr="005A6156" w:rsidRDefault="005A6156" w:rsidP="00E60B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A61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Manages long-term governance &amp; care</w:t>
            </w:r>
          </w:p>
        </w:tc>
      </w:tr>
    </w:tbl>
    <w:p w14:paraId="0E9B14C7" w14:textId="77777777" w:rsidR="005A6156" w:rsidRDefault="005A6156" w:rsidP="005A6156">
      <w:pPr>
        <w:pStyle w:val="p1"/>
      </w:pPr>
      <w:r>
        <w:t xml:space="preserve">We can build </w:t>
      </w:r>
      <w:r>
        <w:rPr>
          <w:rStyle w:val="s1"/>
          <w:rFonts w:eastAsiaTheme="majorEastAsia"/>
          <w:b/>
          <w:bCs/>
        </w:rPr>
        <w:t>role assignment logic</w:t>
      </w:r>
      <w:r>
        <w:t xml:space="preserve"> directly into metadata, DIDs, or NFT-based identities. This becomes </w:t>
      </w:r>
      <w:r>
        <w:rPr>
          <w:rStyle w:val="s1"/>
          <w:rFonts w:eastAsiaTheme="majorEastAsia"/>
          <w:b/>
          <w:bCs/>
        </w:rPr>
        <w:t xml:space="preserve">native to your </w:t>
      </w:r>
      <w:proofErr w:type="spellStart"/>
      <w:r>
        <w:rPr>
          <w:rStyle w:val="s1"/>
          <w:rFonts w:eastAsiaTheme="majorEastAsia"/>
          <w:b/>
          <w:bCs/>
        </w:rPr>
        <w:t>CodexLine</w:t>
      </w:r>
      <w:proofErr w:type="spellEnd"/>
      <w:r>
        <w:rPr>
          <w:rStyle w:val="s1"/>
          <w:rFonts w:eastAsiaTheme="majorEastAsia"/>
          <w:b/>
          <w:bCs/>
        </w:rPr>
        <w:t xml:space="preserve"> + </w:t>
      </w:r>
      <w:proofErr w:type="spellStart"/>
      <w:r>
        <w:rPr>
          <w:rStyle w:val="s1"/>
          <w:rFonts w:eastAsiaTheme="majorEastAsia"/>
          <w:b/>
          <w:bCs/>
        </w:rPr>
        <w:t>GenesisNFT</w:t>
      </w:r>
      <w:proofErr w:type="spellEnd"/>
      <w:r>
        <w:rPr>
          <w:rStyle w:val="s1"/>
          <w:rFonts w:eastAsiaTheme="majorEastAsia"/>
          <w:b/>
          <w:bCs/>
        </w:rPr>
        <w:t xml:space="preserve"> system.</w:t>
      </w:r>
    </w:p>
    <w:p w14:paraId="77BEBE2D" w14:textId="77777777" w:rsidR="005A6156" w:rsidRPr="005A6156" w:rsidRDefault="005A6156" w:rsidP="005A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827BCE" w14:textId="77777777" w:rsidR="005A6156" w:rsidRPr="005A6156" w:rsidRDefault="005A6156" w:rsidP="005A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9ECC8D" w14:textId="77777777" w:rsidR="005A6156" w:rsidRPr="005A6156" w:rsidRDefault="005A6156" w:rsidP="005A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FA32B0" w14:textId="77777777" w:rsidR="005A6156" w:rsidRDefault="005A6156" w:rsidP="005A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5B78C6C" w14:textId="77777777" w:rsidR="005A6156" w:rsidRPr="005A6156" w:rsidRDefault="005A6156" w:rsidP="005A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F5433F8" w14:textId="77777777" w:rsidR="005A6156" w:rsidRPr="005A6156" w:rsidRDefault="005A6156" w:rsidP="005A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A1026C" w14:textId="77777777" w:rsidR="005A6156" w:rsidRDefault="005A6156" w:rsidP="008B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AB0F7BF" w14:textId="77777777" w:rsidR="005A6156" w:rsidRDefault="005A6156" w:rsidP="008B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466B262" w14:textId="77777777" w:rsidR="005A6156" w:rsidRPr="008B415F" w:rsidRDefault="005A6156" w:rsidP="008B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F3AD4B6" w14:textId="77777777" w:rsidR="008B415F" w:rsidRDefault="008B415F"/>
    <w:sectPr w:rsidR="008B4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31D8"/>
    <w:multiLevelType w:val="multilevel"/>
    <w:tmpl w:val="EC8E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5369A"/>
    <w:multiLevelType w:val="multilevel"/>
    <w:tmpl w:val="046A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61A2A"/>
    <w:multiLevelType w:val="multilevel"/>
    <w:tmpl w:val="DCDA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C3995"/>
    <w:multiLevelType w:val="multilevel"/>
    <w:tmpl w:val="72F8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A11F2"/>
    <w:multiLevelType w:val="multilevel"/>
    <w:tmpl w:val="6C0E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A2C6A"/>
    <w:multiLevelType w:val="multilevel"/>
    <w:tmpl w:val="20E8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626C5"/>
    <w:multiLevelType w:val="multilevel"/>
    <w:tmpl w:val="175C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17CEF"/>
    <w:multiLevelType w:val="multilevel"/>
    <w:tmpl w:val="67F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F309F"/>
    <w:multiLevelType w:val="multilevel"/>
    <w:tmpl w:val="0892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42B36"/>
    <w:multiLevelType w:val="multilevel"/>
    <w:tmpl w:val="DBD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660448">
    <w:abstractNumId w:val="6"/>
  </w:num>
  <w:num w:numId="2" w16cid:durableId="1500929485">
    <w:abstractNumId w:val="0"/>
  </w:num>
  <w:num w:numId="3" w16cid:durableId="608587920">
    <w:abstractNumId w:val="5"/>
  </w:num>
  <w:num w:numId="4" w16cid:durableId="1613784522">
    <w:abstractNumId w:val="8"/>
  </w:num>
  <w:num w:numId="5" w16cid:durableId="1742478748">
    <w:abstractNumId w:val="4"/>
  </w:num>
  <w:num w:numId="6" w16cid:durableId="2043046660">
    <w:abstractNumId w:val="2"/>
  </w:num>
  <w:num w:numId="7" w16cid:durableId="1457480287">
    <w:abstractNumId w:val="7"/>
  </w:num>
  <w:num w:numId="8" w16cid:durableId="81027125">
    <w:abstractNumId w:val="3"/>
  </w:num>
  <w:num w:numId="9" w16cid:durableId="921914947">
    <w:abstractNumId w:val="1"/>
  </w:num>
  <w:num w:numId="10" w16cid:durableId="12875481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5F"/>
    <w:rsid w:val="003940F2"/>
    <w:rsid w:val="005A6156"/>
    <w:rsid w:val="007B16F5"/>
    <w:rsid w:val="008B415F"/>
    <w:rsid w:val="008E3C2B"/>
    <w:rsid w:val="009C2F1F"/>
    <w:rsid w:val="00E6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E6CE"/>
  <w15:chartTrackingRefBased/>
  <w15:docId w15:val="{77585162-C171-CF4E-AF8D-CB2706DF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4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4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15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B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8B415F"/>
  </w:style>
  <w:style w:type="character" w:customStyle="1" w:styleId="apple-converted-space">
    <w:name w:val="apple-converted-space"/>
    <w:basedOn w:val="DefaultParagraphFont"/>
    <w:rsid w:val="008B415F"/>
  </w:style>
  <w:style w:type="paragraph" w:customStyle="1" w:styleId="p2">
    <w:name w:val="p2"/>
    <w:basedOn w:val="Normal"/>
    <w:rsid w:val="008B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8B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B415F"/>
  </w:style>
  <w:style w:type="paragraph" w:customStyle="1" w:styleId="p4">
    <w:name w:val="p4"/>
    <w:basedOn w:val="Normal"/>
    <w:rsid w:val="008B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8B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GENE</dc:creator>
  <cp:keywords/>
  <dc:description/>
  <cp:lastModifiedBy>Lora GENE</cp:lastModifiedBy>
  <cp:revision>3</cp:revision>
  <dcterms:created xsi:type="dcterms:W3CDTF">2025-06-14T20:49:00Z</dcterms:created>
  <dcterms:modified xsi:type="dcterms:W3CDTF">2025-06-15T01:02:00Z</dcterms:modified>
</cp:coreProperties>
</file>