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E3" w:rsidRDefault="00067EE3" w:rsidP="00067EE3">
      <w:pPr>
        <w:pStyle w:val="a4"/>
        <w:spacing w:line="360" w:lineRule="auto"/>
        <w:ind w:left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З</w:t>
      </w:r>
      <w:r w:rsidRPr="0076496C">
        <w:rPr>
          <w:rFonts w:ascii="Arial" w:hAnsi="Arial" w:cs="Arial"/>
          <w:b/>
        </w:rPr>
        <w:t>аявк</w:t>
      </w:r>
      <w:r>
        <w:rPr>
          <w:rFonts w:ascii="Arial" w:hAnsi="Arial" w:cs="Arial"/>
          <w:b/>
        </w:rPr>
        <w:t>а</w:t>
      </w:r>
      <w:r w:rsidRPr="0076496C">
        <w:rPr>
          <w:rFonts w:ascii="Arial" w:hAnsi="Arial" w:cs="Arial"/>
          <w:b/>
        </w:rPr>
        <w:t xml:space="preserve"> на</w:t>
      </w:r>
      <w:r>
        <w:rPr>
          <w:rFonts w:ascii="Arial" w:hAnsi="Arial" w:cs="Arial"/>
          <w:b/>
        </w:rPr>
        <w:t xml:space="preserve"> получение ТМЦ №_____________</w:t>
      </w:r>
      <w:r w:rsidR="00347A6C">
        <w:rPr>
          <w:rFonts w:ascii="Arial" w:hAnsi="Arial" w:cs="Arial"/>
          <w:b/>
        </w:rPr>
        <w:t>*</w:t>
      </w:r>
    </w:p>
    <w:p w:rsidR="00067EE3" w:rsidRPr="006C3A04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По карте заказа № _____________________</w:t>
      </w:r>
    </w:p>
    <w:p w:rsidR="00067EE3" w:rsidRPr="006C3A04" w:rsidRDefault="00067EE3" w:rsidP="00067EE3">
      <w:pPr>
        <w:pStyle w:val="a4"/>
        <w:spacing w:line="24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Для изготовления ___________________________________________________________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Наименование СЧ (ФИ) / децимальный номер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4961"/>
        <w:gridCol w:w="1417"/>
        <w:gridCol w:w="2659"/>
      </w:tblGrid>
      <w:tr w:rsidR="00067EE3" w:rsidRPr="006C3A04" w:rsidTr="004A3FE0">
        <w:tc>
          <w:tcPr>
            <w:tcW w:w="534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4961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Наименование ПКИ, СЧ (для СЧ указать децимальный номер)</w:t>
            </w:r>
          </w:p>
        </w:tc>
        <w:tc>
          <w:tcPr>
            <w:tcW w:w="1417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Количество в одном изделии / общее количество для партии</w:t>
            </w:r>
          </w:p>
        </w:tc>
        <w:tc>
          <w:tcPr>
            <w:tcW w:w="2659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DFE" w:rsidTr="004A3FE0">
        <w:tc>
          <w:tcPr>
            <w:tcW w:w="534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DFE" w:rsidTr="004A3FE0">
        <w:tc>
          <w:tcPr>
            <w:tcW w:w="534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DFE" w:rsidTr="004A3FE0">
        <w:tc>
          <w:tcPr>
            <w:tcW w:w="534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Заявку составил _______________________    _____________    _____________________</w:t>
      </w: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Должность                                          Подпись                           Фамилия и инициалы</w:t>
      </w: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  <w:sz w:val="16"/>
          <w:szCs w:val="16"/>
        </w:rPr>
      </w:pP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</w:rPr>
      </w:pPr>
      <w:r w:rsidRPr="00111D3B">
        <w:rPr>
          <w:rFonts w:ascii="Arial" w:hAnsi="Arial" w:cs="Arial"/>
        </w:rPr>
        <w:t>Дата</w:t>
      </w:r>
      <w:r>
        <w:rPr>
          <w:rFonts w:ascii="Arial" w:hAnsi="Arial" w:cs="Arial"/>
        </w:rPr>
        <w:t xml:space="preserve"> _____    ___________    20___ г.</w:t>
      </w: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Pr="00BC6DFE" w:rsidRDefault="0049110E" w:rsidP="00BC6DFE">
      <w:pPr>
        <w:pStyle w:val="a4"/>
        <w:spacing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b/>
          <w:sz w:val="18"/>
          <w:szCs w:val="18"/>
        </w:rPr>
        <w:t>*</w:t>
      </w:r>
      <w:r w:rsidRPr="00BC6DFE">
        <w:rPr>
          <w:rFonts w:ascii="Arial" w:hAnsi="Arial" w:cs="Arial"/>
          <w:sz w:val="18"/>
          <w:szCs w:val="18"/>
        </w:rPr>
        <w:t xml:space="preserve"> - номер заявки состоит из двух последних цифр года, месяца и через косую дробь</w:t>
      </w:r>
      <w:proofErr w:type="gramStart"/>
      <w:r w:rsidRPr="00BC6DFE">
        <w:rPr>
          <w:rFonts w:ascii="Arial" w:hAnsi="Arial" w:cs="Arial"/>
          <w:sz w:val="18"/>
          <w:szCs w:val="18"/>
        </w:rPr>
        <w:t xml:space="preserve"> (/)</w:t>
      </w:r>
      <w:r w:rsidR="007E24F7" w:rsidRPr="00BC6DFE">
        <w:rPr>
          <w:rFonts w:ascii="Arial" w:hAnsi="Arial" w:cs="Arial"/>
          <w:sz w:val="18"/>
          <w:szCs w:val="18"/>
        </w:rPr>
        <w:t xml:space="preserve"> </w:t>
      </w:r>
      <w:proofErr w:type="gramEnd"/>
      <w:r w:rsidRPr="00BC6DFE">
        <w:rPr>
          <w:rFonts w:ascii="Arial" w:hAnsi="Arial" w:cs="Arial"/>
          <w:sz w:val="18"/>
          <w:szCs w:val="18"/>
        </w:rPr>
        <w:t>номера участка (отдела) по штатному расписанию, например: 1807/ 27.</w:t>
      </w:r>
      <w:r w:rsidR="007E24F7" w:rsidRPr="00BC6DFE">
        <w:rPr>
          <w:rFonts w:ascii="Arial" w:hAnsi="Arial" w:cs="Arial"/>
          <w:sz w:val="18"/>
          <w:szCs w:val="18"/>
        </w:rPr>
        <w:t xml:space="preserve"> (2018 год 07 месяц, электромонтажный участок 27)</w:t>
      </w:r>
      <w:r w:rsidR="00A07A7B" w:rsidRPr="00BC6DFE">
        <w:rPr>
          <w:rFonts w:ascii="Arial" w:hAnsi="Arial" w:cs="Arial"/>
          <w:sz w:val="18"/>
          <w:szCs w:val="18"/>
        </w:rPr>
        <w:t>.</w:t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  <w:t>Допускается к заявке прилагать спецификацию или выписку из спецификации в печатном виде</w:t>
      </w:r>
      <w:r w:rsidR="00BC6DFE" w:rsidRPr="00BC6DFE">
        <w:rPr>
          <w:rFonts w:ascii="Arial" w:hAnsi="Arial" w:cs="Arial"/>
          <w:sz w:val="18"/>
          <w:szCs w:val="18"/>
        </w:rPr>
        <w:t xml:space="preserve">, при этом в графе «Наименование ПКИ, СЧ (для СЧ указать децимальный номер)» делается запись: </w:t>
      </w:r>
      <w:r w:rsidR="00BC6DFE">
        <w:rPr>
          <w:rFonts w:ascii="Arial" w:hAnsi="Arial" w:cs="Arial"/>
          <w:sz w:val="18"/>
          <w:szCs w:val="18"/>
        </w:rPr>
        <w:br/>
      </w:r>
      <w:r w:rsidR="00BC6DFE" w:rsidRPr="00BC6DFE">
        <w:rPr>
          <w:rFonts w:ascii="Arial" w:hAnsi="Arial" w:cs="Arial"/>
          <w:sz w:val="18"/>
          <w:szCs w:val="18"/>
        </w:rPr>
        <w:t>«</w:t>
      </w:r>
      <w:r w:rsidR="00BC6DFE" w:rsidRPr="00BC6DFE">
        <w:rPr>
          <w:rFonts w:ascii="Arial" w:hAnsi="Arial" w:cs="Arial"/>
          <w:b/>
          <w:sz w:val="18"/>
          <w:szCs w:val="18"/>
        </w:rPr>
        <w:t>По приложенной спецификации</w:t>
      </w:r>
      <w:r w:rsidR="00BC6DFE" w:rsidRPr="00BC6DFE">
        <w:rPr>
          <w:rFonts w:ascii="Arial" w:hAnsi="Arial" w:cs="Arial"/>
          <w:sz w:val="18"/>
          <w:szCs w:val="18"/>
        </w:rPr>
        <w:t xml:space="preserve">». Документы скрепить </w:t>
      </w:r>
      <w:proofErr w:type="spellStart"/>
      <w:r w:rsidR="00BC6DFE" w:rsidRPr="00BC6DFE">
        <w:rPr>
          <w:rFonts w:ascii="Arial" w:hAnsi="Arial" w:cs="Arial"/>
          <w:sz w:val="18"/>
          <w:szCs w:val="18"/>
        </w:rPr>
        <w:t>степлером</w:t>
      </w:r>
      <w:proofErr w:type="spellEnd"/>
      <w:r w:rsidR="00BC6DFE" w:rsidRPr="00BC6DFE">
        <w:rPr>
          <w:rFonts w:ascii="Arial" w:hAnsi="Arial" w:cs="Arial"/>
          <w:sz w:val="18"/>
          <w:szCs w:val="18"/>
        </w:rPr>
        <w:t>.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</w:p>
    <w:sectPr w:rsidR="0006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E3"/>
    <w:rsid w:val="00067EE3"/>
    <w:rsid w:val="00217826"/>
    <w:rsid w:val="00347A6C"/>
    <w:rsid w:val="0049110E"/>
    <w:rsid w:val="007E24F7"/>
    <w:rsid w:val="00A07A7B"/>
    <w:rsid w:val="00B902AB"/>
    <w:rsid w:val="00BC6DFE"/>
    <w:rsid w:val="00D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Непорада Юрий Анотольевич</dc:creator>
  <cp:lastModifiedBy>UR-Mi</cp:lastModifiedBy>
  <cp:revision>2</cp:revision>
  <cp:lastPrinted>2018-07-05T08:16:00Z</cp:lastPrinted>
  <dcterms:created xsi:type="dcterms:W3CDTF">2018-11-14T12:23:00Z</dcterms:created>
  <dcterms:modified xsi:type="dcterms:W3CDTF">2018-11-14T12:23:00Z</dcterms:modified>
</cp:coreProperties>
</file>