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C9" w:rsidRDefault="001A46C9" w:rsidP="001A46C9">
      <w:pPr>
        <w:spacing w:after="0" w:line="240" w:lineRule="auto"/>
      </w:pPr>
      <w:r>
        <w:t>Hi everyone,</w:t>
      </w:r>
    </w:p>
    <w:p w:rsidR="001A46C9" w:rsidRDefault="001A46C9" w:rsidP="001A46C9">
      <w:pPr>
        <w:spacing w:after="0" w:line="240" w:lineRule="auto"/>
      </w:pPr>
    </w:p>
    <w:p w:rsidR="001A46C9" w:rsidRDefault="001A46C9" w:rsidP="001A46C9">
      <w:pPr>
        <w:spacing w:after="0" w:line="240" w:lineRule="auto"/>
      </w:pPr>
      <w:r>
        <w:t>I’ve received questions from a number of you who are in the process of starting up your data collection efforts. For everyone’s benefit, I’ve compiled the answers to the questions below (also attaching this as a Word document). Please let me know if there are additional questions/issues.  Thanks!</w:t>
      </w:r>
    </w:p>
    <w:p w:rsidR="001A46C9" w:rsidRDefault="001A46C9" w:rsidP="001A46C9">
      <w:pPr>
        <w:spacing w:after="0" w:line="240" w:lineRule="auto"/>
      </w:pPr>
    </w:p>
    <w:p w:rsidR="001A46C9" w:rsidRDefault="001A46C9" w:rsidP="001A46C9">
      <w:pPr>
        <w:spacing w:after="0" w:line="240" w:lineRule="auto"/>
      </w:pPr>
      <w:r>
        <w:t xml:space="preserve">Mike </w:t>
      </w:r>
    </w:p>
    <w:p w:rsidR="001A46C9" w:rsidRDefault="001A46C9" w:rsidP="001A46C9">
      <w:pPr>
        <w:spacing w:after="0" w:line="240" w:lineRule="auto"/>
      </w:pPr>
      <w:r>
        <w:t xml:space="preserve">------------------------------------------------------------ </w:t>
      </w:r>
    </w:p>
    <w:p w:rsidR="001A46C9" w:rsidRDefault="001A46C9" w:rsidP="001A46C9">
      <w:pPr>
        <w:spacing w:after="0" w:line="240" w:lineRule="auto"/>
      </w:pPr>
    </w:p>
    <w:p w:rsidR="001A46C9" w:rsidRDefault="001A46C9" w:rsidP="001A46C9">
      <w:pPr>
        <w:spacing w:after="0" w:line="240" w:lineRule="auto"/>
      </w:pPr>
      <w:r>
        <w:t>1) Some of you have experienced difficulties getting the sound files to play in the E Prime program. If you are experiencing this problem, please contact John Jones (</w:t>
      </w:r>
      <w:hyperlink r:id="rId4" w:history="1">
        <w:r w:rsidRPr="00E12C17">
          <w:rPr>
            <w:rStyle w:val="Hyperlink"/>
          </w:rPr>
          <w:t>jones@psy.fsu.edu</w:t>
        </w:r>
      </w:hyperlink>
      <w:r>
        <w:t>)</w:t>
      </w:r>
    </w:p>
    <w:p w:rsidR="001A46C9" w:rsidRDefault="001A46C9" w:rsidP="001A46C9">
      <w:pPr>
        <w:spacing w:after="0" w:line="240" w:lineRule="auto"/>
      </w:pPr>
    </w:p>
    <w:p w:rsidR="001A46C9" w:rsidRDefault="001A46C9" w:rsidP="001A46C9">
      <w:pPr>
        <w:spacing w:after="0" w:line="240" w:lineRule="auto"/>
      </w:pPr>
      <w:r>
        <w:t xml:space="preserve">2) We are going to use the same sound files for all participants. Given the nature of the stimuli, we expect that they should be fine for all speakers of English (American, British, or otherwise). </w:t>
      </w:r>
    </w:p>
    <w:p w:rsidR="001A46C9" w:rsidRDefault="001A46C9" w:rsidP="001A46C9">
      <w:pPr>
        <w:spacing w:after="0" w:line="240" w:lineRule="auto"/>
      </w:pPr>
    </w:p>
    <w:p w:rsidR="001A46C9" w:rsidRDefault="001A46C9" w:rsidP="001A46C9">
      <w:pPr>
        <w:spacing w:after="0" w:line="240" w:lineRule="auto"/>
      </w:pPr>
      <w:r>
        <w:t>3) It is OK to label the white key in your set-up as the “start” key.</w:t>
      </w:r>
    </w:p>
    <w:p w:rsidR="001A46C9" w:rsidRDefault="001A46C9" w:rsidP="001A46C9">
      <w:pPr>
        <w:spacing w:after="0" w:line="240" w:lineRule="auto"/>
      </w:pPr>
    </w:p>
    <w:p w:rsidR="001A46C9" w:rsidRDefault="001A46C9" w:rsidP="001A46C9">
      <w:pPr>
        <w:spacing w:after="0" w:line="240" w:lineRule="auto"/>
      </w:pPr>
      <w:r>
        <w:t xml:space="preserve">4) It is OK to run several participants at once, with the caveat that you should be sure that you can execute the instructions (where the experimenter ensures that the participant is following the task instructions) for each participant. </w:t>
      </w:r>
    </w:p>
    <w:p w:rsidR="001A46C9" w:rsidRDefault="001A46C9" w:rsidP="001A46C9">
      <w:pPr>
        <w:spacing w:after="0" w:line="240" w:lineRule="auto"/>
      </w:pPr>
    </w:p>
    <w:p w:rsidR="001A46C9" w:rsidRDefault="001A46C9" w:rsidP="001A46C9">
      <w:pPr>
        <w:spacing w:after="0" w:line="240" w:lineRule="auto"/>
      </w:pPr>
      <w:r>
        <w:t xml:space="preserve">5) It is OK to </w:t>
      </w:r>
      <w:r w:rsidR="004A6DAB">
        <w:t>put the handedness questionnaire on Qualtrics (or some other such platform) if that makes things easier for you to conduct the experiment.</w:t>
      </w:r>
    </w:p>
    <w:p w:rsidR="004A6DAB" w:rsidRDefault="004A6DAB" w:rsidP="001A46C9">
      <w:pPr>
        <w:spacing w:after="0" w:line="240" w:lineRule="auto"/>
      </w:pPr>
    </w:p>
    <w:p w:rsidR="004A6DAB" w:rsidRDefault="004A6DAB" w:rsidP="001A46C9">
      <w:pPr>
        <w:spacing w:after="0" w:line="240" w:lineRule="auto"/>
      </w:pPr>
      <w:r>
        <w:t xml:space="preserve">6) If you are running the experiment on a Mac, or have a keyboard set-up that is different than what you see in the images that are in our instructions powerpoint slides, please check with us about the layout of your response buttons. The exact layout is likely not critical to the task, but it is important that the participant needs to move a non-trivial distance in order to get from the “start” key to the response keys (as in our example set up). </w:t>
      </w:r>
    </w:p>
    <w:p w:rsidR="004A6DAB" w:rsidRDefault="004A6DAB" w:rsidP="001A46C9">
      <w:pPr>
        <w:spacing w:after="0" w:line="240" w:lineRule="auto"/>
      </w:pPr>
    </w:p>
    <w:p w:rsidR="004A6DAB" w:rsidRDefault="004A6DAB" w:rsidP="001A46C9">
      <w:pPr>
        <w:spacing w:after="0" w:line="240" w:lineRule="auto"/>
      </w:pPr>
      <w:r>
        <w:t xml:space="preserve">7) The cut-off that we will use to determine right-handedness is a score of </w:t>
      </w:r>
      <w:r w:rsidR="00ED203B">
        <w:t>0 (i.e., anyone who has a bias toward right-handedness is OK).</w:t>
      </w:r>
      <w:bookmarkStart w:id="0" w:name="_GoBack"/>
      <w:bookmarkEnd w:id="0"/>
    </w:p>
    <w:p w:rsidR="004A6DAB" w:rsidRDefault="004A6DAB" w:rsidP="001A46C9">
      <w:pPr>
        <w:spacing w:after="0" w:line="240" w:lineRule="auto"/>
      </w:pPr>
    </w:p>
    <w:p w:rsidR="004A6DAB" w:rsidRDefault="004A6DAB" w:rsidP="001A46C9">
      <w:pPr>
        <w:spacing w:after="0" w:line="240" w:lineRule="auto"/>
      </w:pPr>
      <w:r>
        <w:t xml:space="preserve">8) </w:t>
      </w:r>
      <w:r>
        <w:rPr>
          <w:b/>
        </w:rPr>
        <w:t xml:space="preserve">Note that there is a small error in the scoring of the current E Prime experiment on OSF. </w:t>
      </w:r>
      <w:r>
        <w:t xml:space="preserve">This error is in one condition in counterbalance condition 4. It does not affect data collection, but does affect the scoring of “correct” and “incorrect” responses in the data file. A new version of the program without this error </w:t>
      </w:r>
      <w:r w:rsidR="00143708">
        <w:t>has been uploaded to OSF</w:t>
      </w:r>
      <w:r>
        <w:t xml:space="preserve">. If you have already started data collection, this is not a problem. We can handle the scoring errors in the data handling phase of the study. </w:t>
      </w:r>
    </w:p>
    <w:p w:rsidR="00143708" w:rsidRDefault="00143708" w:rsidP="001A46C9">
      <w:pPr>
        <w:spacing w:after="0" w:line="240" w:lineRule="auto"/>
      </w:pPr>
    </w:p>
    <w:p w:rsidR="00143708" w:rsidRDefault="00143708" w:rsidP="001A46C9">
      <w:pPr>
        <w:spacing w:after="0" w:line="240" w:lineRule="auto"/>
      </w:pPr>
      <w:r>
        <w:t>Note: I have pasted the correct scoring of the affected items below.</w:t>
      </w:r>
    </w:p>
    <w:p w:rsidR="004A6DAB" w:rsidRDefault="004A6DAB" w:rsidP="001A46C9">
      <w:pPr>
        <w:spacing w:after="0" w:line="240" w:lineRule="auto"/>
      </w:pPr>
    </w:p>
    <w:p w:rsidR="004A6DAB" w:rsidRDefault="004A6DAB" w:rsidP="001A46C9">
      <w:pPr>
        <w:spacing w:after="0" w:line="240" w:lineRule="auto"/>
      </w:pPr>
      <w:r>
        <w:t xml:space="preserve">9) There are a few participant exclusion criteria noted in the pre-registered protocol. </w:t>
      </w:r>
      <w:r w:rsidR="00C12DF1">
        <w:t>Should you need to omit any data (high error rates, left-handed participants…), you can replace those participants to meet your pre-registered sample size. If this is not possible (e.g., you discover that you need to omit participants, but your lab is no longer available for data collection on this project), that is OK.</w:t>
      </w:r>
    </w:p>
    <w:p w:rsidR="004A6DAB" w:rsidRDefault="004A6DAB" w:rsidP="001A46C9">
      <w:pPr>
        <w:spacing w:after="0" w:line="240" w:lineRule="auto"/>
      </w:pPr>
    </w:p>
    <w:p w:rsidR="004A6DAB" w:rsidRDefault="004A6DAB" w:rsidP="001A46C9">
      <w:pPr>
        <w:spacing w:after="0" w:line="240" w:lineRule="auto"/>
      </w:pPr>
      <w:r>
        <w:t xml:space="preserve">10) </w:t>
      </w:r>
      <w:r w:rsidR="00C12DF1">
        <w:t xml:space="preserve">We plan to handle the data analysis as follows. First, you are free to analyze your data on your own (following the procedures in the pre-registered protocol). We encourage you to do so, as we hope to run </w:t>
      </w:r>
      <w:r w:rsidR="00C12DF1">
        <w:lastRenderedPageBreak/>
        <w:t xml:space="preserve">our own analysis of your data in house so that we can compare the two sets of results and catch any errors that may have occurred. John Jones is creating a set of scripts for doing this. You are free to use his scripts, or you may do the analysis through some other means.  </w:t>
      </w:r>
    </w:p>
    <w:p w:rsidR="00143708" w:rsidRDefault="00143708" w:rsidP="001A46C9">
      <w:pPr>
        <w:spacing w:after="0" w:line="240" w:lineRule="auto"/>
      </w:pPr>
    </w:p>
    <w:p w:rsidR="00143708" w:rsidRDefault="00143708" w:rsidP="001A46C9">
      <w:pPr>
        <w:spacing w:after="0" w:line="240" w:lineRule="auto"/>
      </w:pPr>
    </w:p>
    <w:p w:rsidR="00143708" w:rsidRDefault="00143708" w:rsidP="001A46C9">
      <w:pPr>
        <w:spacing w:after="0" w:line="240" w:lineRule="auto"/>
      </w:pPr>
    </w:p>
    <w:p w:rsidR="00143708" w:rsidRDefault="00143708" w:rsidP="001A46C9">
      <w:pPr>
        <w:spacing w:after="0" w:line="240" w:lineRule="auto"/>
      </w:pPr>
      <w:r>
        <w:t>Correct scoring of affected items on Counterbalance List 4:</w:t>
      </w:r>
    </w:p>
    <w:p w:rsidR="00143708" w:rsidRDefault="00143708" w:rsidP="001A46C9">
      <w:pPr>
        <w:spacing w:after="0" w:line="240" w:lineRule="auto"/>
      </w:pPr>
    </w:p>
    <w:p w:rsidR="00143708" w:rsidRDefault="00143708" w:rsidP="00143708">
      <w:pPr>
        <w:spacing w:after="0" w:line="240" w:lineRule="auto"/>
      </w:pPr>
      <w:r>
        <w:t>stim\Alex forked over the cash to you</w:t>
      </w:r>
      <w:r>
        <w:tab/>
        <w:t>1646</w:t>
      </w:r>
      <w:r>
        <w:tab/>
        <w:t>0</w:t>
      </w:r>
      <w:r>
        <w:tab/>
        <w:t>1</w:t>
      </w:r>
      <w:r>
        <w:tab/>
        <w:t>gray</w:t>
      </w:r>
      <w:r>
        <w:tab/>
        <w:t>1</w:t>
      </w:r>
      <w:r>
        <w:tab/>
        <w:t>0</w:t>
      </w:r>
      <w:r>
        <w:tab/>
        <w:t>{TAB}</w:t>
      </w:r>
    </w:p>
    <w:p w:rsidR="00143708" w:rsidRDefault="00143708" w:rsidP="00143708">
      <w:pPr>
        <w:spacing w:after="0" w:line="240" w:lineRule="auto"/>
      </w:pPr>
      <w:r>
        <w:t>stim\Vincent donated money to you</w:t>
      </w:r>
      <w:r>
        <w:tab/>
        <w:t>1684</w:t>
      </w:r>
      <w:r>
        <w:tab/>
        <w:t>0</w:t>
      </w:r>
      <w:r>
        <w:tab/>
        <w:t>1</w:t>
      </w:r>
      <w:r>
        <w:tab/>
        <w:t>gray</w:t>
      </w:r>
      <w:r>
        <w:tab/>
        <w:t>2</w:t>
      </w:r>
      <w:r>
        <w:tab/>
        <w:t>0</w:t>
      </w:r>
      <w:r>
        <w:tab/>
        <w:t>{TAB}</w:t>
      </w:r>
    </w:p>
    <w:p w:rsidR="00143708" w:rsidRDefault="00143708" w:rsidP="00143708">
      <w:pPr>
        <w:spacing w:after="0" w:line="240" w:lineRule="auto"/>
      </w:pPr>
      <w:r>
        <w:t>stim\Mark dealt the cards to you</w:t>
      </w:r>
      <w:r>
        <w:tab/>
        <w:t>1460</w:t>
      </w:r>
      <w:r>
        <w:tab/>
        <w:t>0</w:t>
      </w:r>
      <w:r>
        <w:tab/>
        <w:t>1</w:t>
      </w:r>
      <w:r>
        <w:tab/>
        <w:t>gray</w:t>
      </w:r>
      <w:r>
        <w:tab/>
        <w:t>3</w:t>
      </w:r>
      <w:r>
        <w:tab/>
        <w:t>0</w:t>
      </w:r>
      <w:r>
        <w:tab/>
        <w:t>{TAB}</w:t>
      </w:r>
    </w:p>
    <w:p w:rsidR="00143708" w:rsidRDefault="00143708" w:rsidP="00143708">
      <w:pPr>
        <w:spacing w:after="0" w:line="240" w:lineRule="auto"/>
      </w:pPr>
      <w:r>
        <w:t>stim\Jeff entrusted the key to you</w:t>
      </w:r>
      <w:r>
        <w:tab/>
        <w:t>1693</w:t>
      </w:r>
      <w:r>
        <w:tab/>
        <w:t>0</w:t>
      </w:r>
      <w:r>
        <w:tab/>
        <w:t>1</w:t>
      </w:r>
      <w:r>
        <w:tab/>
        <w:t>gray</w:t>
      </w:r>
      <w:r>
        <w:tab/>
        <w:t>4</w:t>
      </w:r>
      <w:r>
        <w:tab/>
        <w:t>0</w:t>
      </w:r>
      <w:r>
        <w:tab/>
        <w:t>{TAB}</w:t>
      </w:r>
    </w:p>
    <w:p w:rsidR="00143708" w:rsidRDefault="00143708" w:rsidP="00143708">
      <w:pPr>
        <w:spacing w:after="0" w:line="240" w:lineRule="auto"/>
      </w:pPr>
      <w:r>
        <w:t>stim\Katie handed the puppy to you</w:t>
      </w:r>
      <w:r>
        <w:tab/>
        <w:t>1579</w:t>
      </w:r>
      <w:r>
        <w:tab/>
        <w:t>0</w:t>
      </w:r>
      <w:r>
        <w:tab/>
        <w:t>1</w:t>
      </w:r>
      <w:r>
        <w:tab/>
        <w:t>gray</w:t>
      </w:r>
      <w:r>
        <w:tab/>
        <w:t>5</w:t>
      </w:r>
      <w:r>
        <w:tab/>
        <w:t>0</w:t>
      </w:r>
      <w:r>
        <w:tab/>
        <w:t>{TAB}</w:t>
      </w:r>
    </w:p>
    <w:p w:rsidR="00143708" w:rsidRDefault="00143708" w:rsidP="00143708">
      <w:pPr>
        <w:spacing w:after="0" w:line="240" w:lineRule="auto"/>
      </w:pPr>
      <w:r>
        <w:t>stim\Diane threw you the pen</w:t>
      </w:r>
      <w:r>
        <w:tab/>
      </w:r>
      <w:r>
        <w:tab/>
        <w:t>1233</w:t>
      </w:r>
      <w:r>
        <w:tab/>
        <w:t>0</w:t>
      </w:r>
      <w:r>
        <w:tab/>
        <w:t>1</w:t>
      </w:r>
      <w:r>
        <w:tab/>
        <w:t>gray</w:t>
      </w:r>
      <w:r>
        <w:tab/>
        <w:t>6</w:t>
      </w:r>
      <w:r>
        <w:tab/>
        <w:t>0</w:t>
      </w:r>
      <w:r>
        <w:tab/>
        <w:t>{TAB}</w:t>
      </w:r>
    </w:p>
    <w:p w:rsidR="00143708" w:rsidRDefault="00143708" w:rsidP="00143708">
      <w:pPr>
        <w:spacing w:after="0" w:line="240" w:lineRule="auto"/>
      </w:pPr>
      <w:r>
        <w:t>stim\Joe kicked you the soccer ball</w:t>
      </w:r>
      <w:r>
        <w:tab/>
        <w:t>1523</w:t>
      </w:r>
      <w:r>
        <w:tab/>
        <w:t>0</w:t>
      </w:r>
      <w:r>
        <w:tab/>
        <w:t>1</w:t>
      </w:r>
      <w:r>
        <w:tab/>
        <w:t>gray</w:t>
      </w:r>
      <w:r>
        <w:tab/>
        <w:t>7</w:t>
      </w:r>
      <w:r>
        <w:tab/>
        <w:t>0</w:t>
      </w:r>
      <w:r>
        <w:tab/>
        <w:t>{TAB}</w:t>
      </w:r>
    </w:p>
    <w:p w:rsidR="00143708" w:rsidRDefault="00143708" w:rsidP="00143708">
      <w:pPr>
        <w:spacing w:after="0" w:line="240" w:lineRule="auto"/>
      </w:pPr>
      <w:r>
        <w:t>stim\Shawn shot you the rubber band</w:t>
      </w:r>
      <w:r>
        <w:tab/>
        <w:t>1623</w:t>
      </w:r>
      <w:r>
        <w:tab/>
        <w:t>0</w:t>
      </w:r>
      <w:r>
        <w:tab/>
        <w:t>1</w:t>
      </w:r>
      <w:r>
        <w:tab/>
        <w:t>gray</w:t>
      </w:r>
      <w:r>
        <w:tab/>
        <w:t>8</w:t>
      </w:r>
      <w:r>
        <w:tab/>
        <w:t>0</w:t>
      </w:r>
      <w:r>
        <w:tab/>
        <w:t>{TAB}</w:t>
      </w:r>
    </w:p>
    <w:p w:rsidR="00143708" w:rsidRDefault="00143708" w:rsidP="00143708">
      <w:pPr>
        <w:spacing w:after="0" w:line="240" w:lineRule="auto"/>
      </w:pPr>
      <w:r>
        <w:t>stim\Mike rolled you the marble</w:t>
      </w:r>
      <w:r>
        <w:tab/>
        <w:t>1347</w:t>
      </w:r>
      <w:r>
        <w:tab/>
        <w:t>0</w:t>
      </w:r>
      <w:r>
        <w:tab/>
        <w:t>1</w:t>
      </w:r>
      <w:r>
        <w:tab/>
        <w:t>gray</w:t>
      </w:r>
      <w:r>
        <w:tab/>
        <w:t>9</w:t>
      </w:r>
      <w:r>
        <w:tab/>
        <w:t>0</w:t>
      </w:r>
      <w:r>
        <w:tab/>
        <w:t>{TAB}</w:t>
      </w:r>
    </w:p>
    <w:p w:rsidR="00143708" w:rsidRPr="004A6DAB" w:rsidRDefault="00143708" w:rsidP="00143708">
      <w:pPr>
        <w:spacing w:after="0" w:line="240" w:lineRule="auto"/>
      </w:pPr>
      <w:r>
        <w:t>stim\Your dad poured you some water</w:t>
      </w:r>
      <w:r>
        <w:tab/>
        <w:t>1473</w:t>
      </w:r>
      <w:r>
        <w:tab/>
        <w:t>0</w:t>
      </w:r>
      <w:r>
        <w:tab/>
        <w:t>1</w:t>
      </w:r>
      <w:r>
        <w:tab/>
        <w:t>gray</w:t>
      </w:r>
      <w:r>
        <w:tab/>
        <w:t>10</w:t>
      </w:r>
      <w:r>
        <w:tab/>
        <w:t>0</w:t>
      </w:r>
      <w:r>
        <w:tab/>
        <w:t>{TAB}</w:t>
      </w:r>
    </w:p>
    <w:sectPr w:rsidR="00143708" w:rsidRPr="004A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6C9"/>
    <w:rsid w:val="00143708"/>
    <w:rsid w:val="001A46C9"/>
    <w:rsid w:val="004A6DAB"/>
    <w:rsid w:val="004E3A19"/>
    <w:rsid w:val="00BB0441"/>
    <w:rsid w:val="00C12DF1"/>
    <w:rsid w:val="00ED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2779E-AE6A-4FA0-BF65-18367E31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C9"/>
    <w:pPr>
      <w:ind w:left="720"/>
      <w:contextualSpacing/>
    </w:pPr>
  </w:style>
  <w:style w:type="character" w:styleId="Hyperlink">
    <w:name w:val="Hyperlink"/>
    <w:basedOn w:val="DefaultParagraphFont"/>
    <w:uiPriority w:val="99"/>
    <w:unhideWhenUsed/>
    <w:rsid w:val="001A4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nes@psy.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DD7675D8</Template>
  <TotalTime>29</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Kaschak, Michael</dc:creator>
  <cp:keywords/>
  <dc:description/>
  <cp:lastModifiedBy>Kaschak, Michael</cp:lastModifiedBy>
  <cp:revision>4</cp:revision>
  <dcterms:created xsi:type="dcterms:W3CDTF">2016-11-07T14:28:00Z</dcterms:created>
  <dcterms:modified xsi:type="dcterms:W3CDTF">2016-11-08T20:23:00Z</dcterms:modified>
</cp:coreProperties>
</file>