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val="en-US" w:eastAsia="ru-RU"/>
        </w:rPr>
      </w:pP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Российской Федерации</w:t>
      </w: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</w:t>
      </w: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БЮДЖЕТНОЕ ОБРАЗОВАТЕЛЬНОЕ УЧРЕЖДЕНИЕ</w:t>
      </w:r>
    </w:p>
    <w:p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ВЯТСКИЙ ГОСУДАРСТВЕННЫЙ УНИВЕРСИТЕТ»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автоматики и вычислительной техники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радиоэлектронных средств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по дисциплине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«Аппаратные средства вычислительной техники»</w:t>
      </w: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Pr="00683FB6" w:rsidRDefault="00683FB6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Лабораторная работа №</w:t>
      </w:r>
      <w:r w:rsidRPr="00683FB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:rsidR="009D5BE5" w:rsidRDefault="00683FB6" w:rsidP="00683F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FB6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Принципы выполнения команд ветвления, организация циклов и подпрограмм</w:t>
      </w:r>
      <w:r w:rsidRPr="00683FB6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5E21F8" w:rsidRPr="003B7E03" w:rsidRDefault="005E21F8" w:rsidP="00683F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3B7E03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 6</w:t>
      </w:r>
    </w:p>
    <w:p w:rsidR="009D5BE5" w:rsidRDefault="009D5BE5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pPr w:leftFromText="180" w:rightFromText="180" w:bottomFromText="160" w:vertAnchor="text" w:horzAnchor="page" w:tblpX="1003" w:tblpY="54"/>
        <w:tblW w:w="10642" w:type="dxa"/>
        <w:tblLook w:val="01E0" w:firstRow="1" w:lastRow="1" w:firstColumn="1" w:lastColumn="1" w:noHBand="0" w:noVBand="0"/>
      </w:tblPr>
      <w:tblGrid>
        <w:gridCol w:w="1951"/>
        <w:gridCol w:w="3446"/>
        <w:gridCol w:w="393"/>
        <w:gridCol w:w="2176"/>
        <w:gridCol w:w="263"/>
        <w:gridCol w:w="2413"/>
      </w:tblGrid>
      <w:tr w:rsidR="009D5BE5" w:rsidTr="008C50C1">
        <w:trPr>
          <w:trHeight w:val="372"/>
        </w:trPr>
        <w:tc>
          <w:tcPr>
            <w:tcW w:w="1951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3446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 группы ИНБб-3301</w:t>
            </w:r>
          </w:p>
        </w:tc>
        <w:tc>
          <w:tcPr>
            <w:tcW w:w="39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76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26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13" w:type="dxa"/>
            <w:hideMark/>
          </w:tcPr>
          <w:p w:rsidR="009D5BE5" w:rsidRDefault="003B7E03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/А.И.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Койков</w:t>
            </w:r>
            <w:proofErr w:type="spellEnd"/>
            <w:r w:rsidR="009D5B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</w:p>
        </w:tc>
      </w:tr>
      <w:tr w:rsidR="009D5BE5" w:rsidTr="008C50C1">
        <w:trPr>
          <w:trHeight w:val="350"/>
        </w:trPr>
        <w:tc>
          <w:tcPr>
            <w:tcW w:w="1951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46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9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76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1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D5BE5" w:rsidTr="008C50C1">
        <w:trPr>
          <w:trHeight w:val="372"/>
        </w:trPr>
        <w:tc>
          <w:tcPr>
            <w:tcW w:w="1951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Проверил:</w:t>
            </w:r>
          </w:p>
        </w:tc>
        <w:tc>
          <w:tcPr>
            <w:tcW w:w="3446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 кафедры РЭС</w:t>
            </w:r>
          </w:p>
        </w:tc>
        <w:tc>
          <w:tcPr>
            <w:tcW w:w="39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76" w:type="dxa"/>
            <w:hideMark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26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13" w:type="dxa"/>
          </w:tcPr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/М.А.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Земцов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</w:p>
          <w:p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Default="009D5BE5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5BE5" w:rsidRPr="00AB32BF" w:rsidRDefault="009D5BE5" w:rsidP="009D5BE5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 2026</w:t>
      </w:r>
    </w:p>
    <w:p w:rsidR="00164AE8" w:rsidRPr="00164AE8" w:rsidRDefault="00164AE8" w:rsidP="00164AE8">
      <w:pPr>
        <w:pStyle w:val="a3"/>
        <w:rPr>
          <w:rFonts w:ascii="Times New Roman" w:hAnsi="Times New Roman" w:cs="Times New Roman"/>
          <w:sz w:val="28"/>
          <w:szCs w:val="28"/>
        </w:rPr>
      </w:pPr>
      <w:r w:rsidRPr="00164AE8">
        <w:rPr>
          <w:rFonts w:ascii="Times New Roman" w:hAnsi="Times New Roman" w:cs="Times New Roman"/>
          <w:sz w:val="28"/>
          <w:szCs w:val="28"/>
        </w:rPr>
        <w:lastRenderedPageBreak/>
        <w:t>Задание по варианту</w:t>
      </w:r>
    </w:p>
    <w:p w:rsidR="00164AE8" w:rsidRPr="00EB4CF4" w:rsidRDefault="003B7E03" w:rsidP="00683FB6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3B7E03">
        <w:rPr>
          <w:rFonts w:ascii="Times New Roman" w:hAnsi="Times New Roman" w:cs="Times New Roman"/>
          <w:noProof/>
          <w:sz w:val="28"/>
          <w:szCs w:val="28"/>
          <w:u w:val="single"/>
          <w:lang w:eastAsia="ru-RU"/>
        </w:rPr>
        <w:drawing>
          <wp:inline distT="0" distB="0" distL="0" distR="0" wp14:anchorId="0203EA1A" wp14:editId="6B1EC1C9">
            <wp:extent cx="5940425" cy="15043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E8" w:rsidRPr="00164AE8" w:rsidRDefault="00164AE8" w:rsidP="00164AE8">
      <w:pPr>
        <w:pStyle w:val="a3"/>
        <w:rPr>
          <w:rFonts w:ascii="Times New Roman" w:hAnsi="Times New Roman" w:cs="Times New Roman"/>
          <w:sz w:val="28"/>
          <w:szCs w:val="28"/>
          <w:u w:val="single"/>
        </w:rPr>
      </w:pPr>
    </w:p>
    <w:p w:rsidR="007463AC" w:rsidRPr="00673C65" w:rsidRDefault="009D5BE5" w:rsidP="00673C65">
      <w:pPr>
        <w:rPr>
          <w:rFonts w:ascii="Times New Roman" w:hAnsi="Times New Roman" w:cs="Times New Roman"/>
          <w:sz w:val="28"/>
          <w:szCs w:val="28"/>
          <w:u w:val="single"/>
        </w:rPr>
      </w:pPr>
      <w:r w:rsidRPr="00673C65">
        <w:rPr>
          <w:rFonts w:ascii="Times New Roman" w:hAnsi="Times New Roman" w:cs="Times New Roman"/>
          <w:sz w:val="28"/>
          <w:szCs w:val="28"/>
          <w:u w:val="single"/>
        </w:rPr>
        <w:t>Текст программы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.686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model</w:t>
      </w:r>
      <w:proofErr w:type="spellEnd"/>
      <w:proofErr w:type="gram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flat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stdcall</w:t>
      </w:r>
      <w:proofErr w:type="spellEnd"/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proofErr w:type="gram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100h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proofErr w:type="gramEnd"/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X   </w:t>
      </w:r>
      <w:proofErr w:type="spellStart"/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dw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0</w:t>
      </w:r>
      <w:proofErr w:type="gram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EE21h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Y   </w:t>
      </w:r>
      <w:proofErr w:type="spellStart"/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dw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04299</w:t>
      </w:r>
      <w:proofErr w:type="gram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h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Z   </w:t>
      </w:r>
      <w:proofErr w:type="spellStart"/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dw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09544</w:t>
      </w:r>
      <w:proofErr w:type="gram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h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Q   </w:t>
      </w:r>
      <w:proofErr w:type="spellStart"/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dw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0545</w:t>
      </w:r>
      <w:proofErr w:type="gram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Ah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X</w:t>
      </w:r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1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dw</w:t>
      </w:r>
      <w:proofErr w:type="spellEnd"/>
      <w:proofErr w:type="gram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?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Y</w:t>
      </w:r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1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dw</w:t>
      </w:r>
      <w:proofErr w:type="spellEnd"/>
      <w:proofErr w:type="gram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?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Z</w:t>
      </w:r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1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dw</w:t>
      </w:r>
      <w:proofErr w:type="spellEnd"/>
      <w:proofErr w:type="gram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?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Q</w:t>
      </w:r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1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dw</w:t>
      </w:r>
      <w:proofErr w:type="spellEnd"/>
      <w:proofErr w:type="gram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?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M   </w:t>
      </w:r>
      <w:proofErr w:type="spellStart"/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dw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?</w:t>
      </w:r>
      <w:proofErr w:type="gramEnd"/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R   </w:t>
      </w:r>
      <w:proofErr w:type="spellStart"/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dw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?</w:t>
      </w:r>
      <w:proofErr w:type="gramEnd"/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code</w:t>
      </w:r>
      <w:proofErr w:type="spellEnd"/>
      <w:proofErr w:type="gramEnd"/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ExitProcess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PROTO </w:t>
      </w:r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STDCALL :DWORD</w:t>
      </w:r>
      <w:proofErr w:type="gramEnd"/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Start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: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; ===== ШАГ 1: X', Y', Z', Q' = X-1, Y-1, Z-1, Q-1 =====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, X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dec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X1,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X' = EE20h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, Y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dec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Y1,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Y' = 4298h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, Z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dec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Z1,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Z' = 9543h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, Q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dec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Q1,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Q' = 5459h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; ===== </w:t>
      </w: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ШАГ</w:t>
      </w: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2: M = (X' &amp; Z') or (Y'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xor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Q') =====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, X1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and</w:t>
      </w:r>
      <w:proofErr w:type="gram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ax, Z1           ; AX = X' &amp; Z' (8400h)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bx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, Y1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xor</w:t>
      </w:r>
      <w:proofErr w:type="spellEnd"/>
      <w:proofErr w:type="gram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ax, Q1           ; AX = Y'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xor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Q' (16C1h)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or  ax</w:t>
      </w:r>
      <w:proofErr w:type="gram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bx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; AX = M (96C1h)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M,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; ===== ШАГ 3: ветвление по M =====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M, 0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jg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subp</w:t>
      </w:r>
      <w:proofErr w:type="gram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1            ; M &gt; 0 -&gt; подпрограмма 1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subp2          </w:t>
      </w:r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M &lt;= 0 -&gt; подпрограмма 2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; ===== ПОДПРОГРАММА 1: R = M/2 + 1344h =====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subp1: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, M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sar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, 1          </w:t>
      </w:r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деление на 2 со знаком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add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, 1344h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R,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check</w:t>
      </w:r>
      <w:proofErr w:type="spellEnd"/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; ===== ПОДПРОГРАММА 2: R = M*2 - 092Ch =====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subp2: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, M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sal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, 1          </w:t>
      </w:r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умножение на 2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sub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, 092Ch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R,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; ===== ШАГ 5: финальное ветвление =====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check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: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R, 31B8h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jge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adr1           </w:t>
      </w:r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R &gt;= 31B8h -&gt; АДР1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adr2           </w:t>
      </w:r>
      <w:proofErr w:type="gram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R &lt; 31B8h  -&gt; АДР2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; ===== АДР1: R = R + 221Bh =====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adr1: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, R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add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, 221Bh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R,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finish</w:t>
      </w:r>
      <w:proofErr w:type="spellEnd"/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   ; ===== </w:t>
      </w: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АДР</w:t>
      </w: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2: R = R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>xor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  <w:lang w:val="en-US"/>
        </w:rPr>
        <w:t xml:space="preserve"> 913Ch =====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adr2: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, R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xor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, 913Ch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R,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ax</w:t>
      </w:r>
      <w:proofErr w:type="spellEnd"/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; ===== ЗАВЕРШЕНИЕ =====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finish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: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invoke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ExitProcess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, 0</w:t>
      </w:r>
    </w:p>
    <w:p w:rsidR="00673C65" w:rsidRPr="00673C65" w:rsidRDefault="00673C65" w:rsidP="00673C65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</w:pPr>
    </w:p>
    <w:p w:rsidR="003B7E03" w:rsidRPr="00673C65" w:rsidRDefault="00673C65" w:rsidP="00673C65">
      <w:pPr>
        <w:spacing w:line="257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End</w:t>
      </w:r>
      <w:proofErr w:type="spellEnd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73C65">
        <w:rPr>
          <w:rFonts w:ascii="Cascadia Mono" w:eastAsia="Times New Roman" w:hAnsi="Cascadia Mono" w:cs="Cascadia Mono"/>
          <w:color w:val="000000"/>
          <w:sz w:val="19"/>
          <w:szCs w:val="19"/>
          <w:highlight w:val="white"/>
        </w:rPr>
        <w:t>Start</w:t>
      </w:r>
      <w:proofErr w:type="spellEnd"/>
    </w:p>
    <w:p w:rsidR="009D5BE5" w:rsidRDefault="009D5BE5" w:rsidP="009D5B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Верификация программы</w:t>
      </w:r>
    </w:p>
    <w:p w:rsidR="009D5BE5" w:rsidRDefault="002B5FBD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B5FBD">
        <w:rPr>
          <w:rFonts w:ascii="Times New Roman" w:hAnsi="Times New Roman" w:cs="Times New Roman"/>
          <w:noProof/>
          <w:sz w:val="28"/>
          <w:szCs w:val="28"/>
          <w:u w:val="single"/>
          <w:lang w:eastAsia="ru-RU"/>
        </w:rPr>
        <w:drawing>
          <wp:inline distT="0" distB="0" distL="0" distR="0" wp14:anchorId="685A43B9" wp14:editId="62F8AF87">
            <wp:extent cx="5940425" cy="11169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6C4" w:rsidRDefault="009D5BE5" w:rsidP="00673C6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D5BE5">
        <w:rPr>
          <w:rFonts w:ascii="Times New Roman" w:hAnsi="Times New Roman" w:cs="Times New Roman"/>
          <w:sz w:val="28"/>
          <w:szCs w:val="28"/>
        </w:rPr>
        <w:t>Рисунок 1 – Контрольные значения</w:t>
      </w:r>
    </w:p>
    <w:p w:rsidR="005016C4" w:rsidRDefault="002B5FBD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B5FB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CDAF38" wp14:editId="2077DC2D">
            <wp:extent cx="5940425" cy="6934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606" w:rsidRDefault="005016C4" w:rsidP="00673C6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Содержимое регистров</w:t>
      </w:r>
      <w:bookmarkStart w:id="0" w:name="_GoBack"/>
      <w:bookmarkEnd w:id="0"/>
    </w:p>
    <w:p w:rsidR="005016C4" w:rsidRPr="00375730" w:rsidRDefault="00FC7281" w:rsidP="007006EB">
      <w:pPr>
        <w:pStyle w:val="a3"/>
        <w:spacing w:line="257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3403F"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675B4" w:rsidRPr="004675B4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4675B4" w:rsidRPr="004675B4">
        <w:rPr>
          <w:rFonts w:ascii="Times New Roman" w:hAnsi="Times New Roman" w:cs="Times New Roman"/>
          <w:sz w:val="28"/>
          <w:szCs w:val="28"/>
        </w:rPr>
        <w:t xml:space="preserve"> работе изучены команды переходов (</w:t>
      </w:r>
      <w:proofErr w:type="spellStart"/>
      <w:r w:rsidR="004675B4" w:rsidRPr="004675B4">
        <w:rPr>
          <w:rFonts w:ascii="Times New Roman" w:hAnsi="Times New Roman" w:cs="Times New Roman"/>
          <w:sz w:val="28"/>
          <w:szCs w:val="28"/>
        </w:rPr>
        <w:t>jmp</w:t>
      </w:r>
      <w:proofErr w:type="spellEnd"/>
      <w:r w:rsidR="004675B4" w:rsidRPr="004675B4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="004675B4" w:rsidRPr="004675B4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="004675B4" w:rsidRPr="004675B4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="004675B4" w:rsidRPr="004675B4">
        <w:rPr>
          <w:rFonts w:ascii="Times New Roman" w:hAnsi="Times New Roman" w:cs="Times New Roman"/>
          <w:sz w:val="28"/>
          <w:szCs w:val="28"/>
        </w:rPr>
        <w:t>ret</w:t>
      </w:r>
      <w:proofErr w:type="spellEnd"/>
      <w:r w:rsidR="004675B4" w:rsidRPr="004675B4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="004675B4" w:rsidRPr="004675B4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="004675B4" w:rsidRPr="004675B4">
        <w:rPr>
          <w:rFonts w:ascii="Times New Roman" w:hAnsi="Times New Roman" w:cs="Times New Roman"/>
          <w:sz w:val="28"/>
          <w:szCs w:val="28"/>
        </w:rPr>
        <w:t>) и использование стека для вызова подпрограмм. Рассмотрена передача параметров через регистры и стек. Разработана программа на ассемблере с циклами, ветвлениями и подпрограммами, проверенная на тестовых данных.</w:t>
      </w:r>
    </w:p>
    <w:sectPr w:rsidR="005016C4" w:rsidRPr="003757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872C8"/>
    <w:multiLevelType w:val="hybridMultilevel"/>
    <w:tmpl w:val="D8CC90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25E87"/>
    <w:multiLevelType w:val="hybridMultilevel"/>
    <w:tmpl w:val="B3543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BE5"/>
    <w:rsid w:val="00133E0C"/>
    <w:rsid w:val="00152350"/>
    <w:rsid w:val="00164AE8"/>
    <w:rsid w:val="001B3701"/>
    <w:rsid w:val="0023403F"/>
    <w:rsid w:val="002B5FBD"/>
    <w:rsid w:val="00375730"/>
    <w:rsid w:val="003B7E03"/>
    <w:rsid w:val="003C1210"/>
    <w:rsid w:val="004071A2"/>
    <w:rsid w:val="004675B4"/>
    <w:rsid w:val="00475435"/>
    <w:rsid w:val="005016C4"/>
    <w:rsid w:val="005E21F8"/>
    <w:rsid w:val="006051AD"/>
    <w:rsid w:val="00673C65"/>
    <w:rsid w:val="00683FB6"/>
    <w:rsid w:val="007006EB"/>
    <w:rsid w:val="0070699E"/>
    <w:rsid w:val="007463AC"/>
    <w:rsid w:val="009620C5"/>
    <w:rsid w:val="0096482E"/>
    <w:rsid w:val="00966489"/>
    <w:rsid w:val="009D5BE5"/>
    <w:rsid w:val="00B621ED"/>
    <w:rsid w:val="00C314B4"/>
    <w:rsid w:val="00D03606"/>
    <w:rsid w:val="00E7362D"/>
    <w:rsid w:val="00EB4CF4"/>
    <w:rsid w:val="00FC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BDA23B-104E-4135-9C09-47B92438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5BE5"/>
    <w:pPr>
      <w:spacing w:after="160" w:line="256" w:lineRule="auto"/>
    </w:pPr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5BE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D5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D5BE5"/>
    <w:rPr>
      <w:rFonts w:ascii="Tahoma" w:eastAsiaTheme="minorHAns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09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 Янактаева</dc:creator>
  <cp:lastModifiedBy>Антон</cp:lastModifiedBy>
  <cp:revision>5</cp:revision>
  <dcterms:created xsi:type="dcterms:W3CDTF">2026-04-24T08:54:00Z</dcterms:created>
  <dcterms:modified xsi:type="dcterms:W3CDTF">2026-05-02T10:07:00Z</dcterms:modified>
</cp:coreProperties>
</file>