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8C" w:rsidRPr="00935A8C" w:rsidRDefault="00935A8C" w:rsidP="00935A8C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935A8C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Раздел 1</w:t>
      </w:r>
    </w:p>
    <w:p w:rsidR="00935A8C" w:rsidRPr="00935A8C" w:rsidRDefault="00935A8C" w:rsidP="00935A8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События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действия пользователя на странице (клик по кнопке, нажатие клавиши).</w:t>
      </w:r>
    </w:p>
    <w:p w:rsidR="00935A8C" w:rsidRPr="00935A8C" w:rsidRDefault="00935A8C" w:rsidP="00935A8C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935A8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Добавление обработчиков событий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button.addEventListener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click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', 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() {</w:t>
      </w:r>
      <w:proofErr w:type="gramEnd"/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});</w:t>
      </w:r>
    </w:p>
    <w:p w:rsidR="00935A8C" w:rsidRPr="00935A8C" w:rsidRDefault="00935A8C" w:rsidP="00935A8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примере:</w:t>
      </w:r>
    </w:p>
    <w:p w:rsidR="00935A8C" w:rsidRPr="00935A8C" w:rsidRDefault="00935A8C" w:rsidP="00935A8C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button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элемент, на котором мы хотим «слушать» событие.</w:t>
      </w:r>
    </w:p>
    <w:p w:rsidR="00935A8C" w:rsidRPr="00935A8C" w:rsidRDefault="00935A8C" w:rsidP="00935A8C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addEventListener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()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функция добавления обработчика события на элемент.</w:t>
      </w:r>
    </w:p>
    <w:p w:rsidR="00935A8C" w:rsidRPr="00935A8C" w:rsidRDefault="00935A8C" w:rsidP="00935A8C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'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click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'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общепринятое название события, первый параметр функции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addEventListener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всех событий можно посмотреть </w:t>
      </w:r>
      <w:hyperlink r:id="rId6" w:tgtFrame="_blank" w:history="1">
        <w:r w:rsidRPr="00935A8C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здесь</w:t>
        </w:r>
      </w:hyperlink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35A8C" w:rsidRPr="00935A8C" w:rsidRDefault="00935A8C" w:rsidP="00935A8C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Второй параметр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addEventListener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функция-обработчик, в ней записаны инструкции, которые выполнятся, только </w:t>
      </w:r>
      <w:r w:rsidRPr="00935A8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когда произойдёт событие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35A8C" w:rsidRPr="00935A8C" w:rsidRDefault="00935A8C" w:rsidP="00935A8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Обратите внимание, мы </w:t>
      </w:r>
      <w:r w:rsidRPr="00935A8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передаём функцию, а не её вызов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мы вызовем функцию, код из этой функции выполнится сразу и больше не сработает. А нам нужно, чтобы код выполнился </w:t>
      </w:r>
      <w:r w:rsidRPr="00935A8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асинхронно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 момент, когда произойдёт событие.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Так добавлять обработчик неправильно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button.addEventListener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click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', 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() {</w:t>
      </w:r>
      <w:proofErr w:type="gramEnd"/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console.log('Клик по кнопке');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}());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Сообщение сразу же выведется в консоль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А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такой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код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верный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button.addEventListener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'click', function () {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console.log('Клик по кнопке');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});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Сообщение выведется, когда произойдёт событие клика</w:t>
      </w:r>
    </w:p>
    <w:p w:rsidR="00935A8C" w:rsidRPr="00935A8C" w:rsidRDefault="00935A8C" w:rsidP="00935A8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примере выше мы передаём </w:t>
      </w:r>
      <w:proofErr w:type="gramStart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gramStart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обработчик</w:t>
      </w:r>
      <w:proofErr w:type="gram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функцию, у которой нет своего имени, она не записана в переменную. Мы создали её там же, где передаём. Такие функции, которые создаются в момент передачи и не имеют имени, называются </w:t>
      </w:r>
      <w:r w:rsidRPr="00935A8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анонимными функциями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35A8C" w:rsidRPr="00935A8C" w:rsidRDefault="00935A8C" w:rsidP="00935A8C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935A8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Объект </w:t>
      </w:r>
      <w:proofErr w:type="spellStart"/>
      <w:r w:rsidRPr="00935A8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event</w:t>
      </w:r>
      <w:proofErr w:type="spellEnd"/>
    </w:p>
    <w:p w:rsidR="00935A8C" w:rsidRPr="00935A8C" w:rsidRDefault="00935A8C" w:rsidP="00935A8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event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параметр функции-обработчика. Он всегда передаётся браузером в эту функцию в момент наступления события. Этот объект содержит много полезных свойств и методов.</w:t>
      </w:r>
    </w:p>
    <w:p w:rsidR="00935A8C" w:rsidRPr="00935A8C" w:rsidRDefault="00935A8C" w:rsidP="00935A8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использовать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event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достаточно указать этот объект параметром функции-обработчика и написать инструкции. Остальное сделает </w:t>
      </w:r>
      <w:proofErr w:type="spellStart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Среди некоторых разработчиков принято называть параметр сокращённо —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evt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во избежание ошибок.</w:t>
      </w:r>
    </w:p>
    <w:p w:rsidR="00935A8C" w:rsidRPr="00935A8C" w:rsidRDefault="00935A8C" w:rsidP="00935A8C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935A8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Действия по умолчанию</w:t>
      </w:r>
    </w:p>
    <w:p w:rsidR="00935A8C" w:rsidRPr="00935A8C" w:rsidRDefault="00935A8C" w:rsidP="00935A8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Некоторые элементы страницы имеют действия по умолчанию или дефолтные действия. Например, клик по кнопке отправления формы вызывает отправку данных этой формы на сервер, а при клике по ссылке браузер переходит по этой ссылке.</w:t>
      </w:r>
    </w:p>
    <w:p w:rsidR="00935A8C" w:rsidRPr="00935A8C" w:rsidRDefault="00935A8C" w:rsidP="00935A8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event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содержит метод, который отменяет действие элемента по умолчанию: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preventDefault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()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link.addEventListener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('click', function(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evt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Отменяем действие по умолчанию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evt.preventDefault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();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Добавляем инструкции для события клика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 xml:space="preserve">  console.log('Произошёл клик');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});</w:t>
      </w:r>
    </w:p>
    <w:p w:rsidR="00935A8C" w:rsidRPr="00935A8C" w:rsidRDefault="00935A8C" w:rsidP="00935A8C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935A8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Клавиатурные события</w:t>
      </w:r>
    </w:p>
    <w:p w:rsidR="00935A8C" w:rsidRPr="00935A8C" w:rsidRDefault="00935A8C" w:rsidP="00935A8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события «нажатие на клавишу» есть специальное название — 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'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keydown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'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Такое событие срабатывает при нажатии на </w:t>
      </w:r>
      <w:r w:rsidRPr="00935A8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любую клавишу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Обратите внимание, слушать это событие можно только на элементах, которые имеют состояние фокуса: поля ввода, кнопки, элементы с атрибутом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tabindex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935A8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документ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 нажатии фокус должен находиться на соответствующем элементе.</w:t>
      </w:r>
    </w:p>
    <w:p w:rsidR="00935A8C" w:rsidRPr="00935A8C" w:rsidRDefault="00935A8C" w:rsidP="00935A8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мы хотим поймать нажатие какой-то конкретной клавиши, можно обратиться к свойству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keyCode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объекта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event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свойство содержит код нажатой клавиши. Например, у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Enter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код 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13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у 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ESC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27</w: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Эти номера универсальны и одинаковы в любой раскладке. Найти код любой клавиши можно </w:t>
      </w:r>
      <w:hyperlink r:id="rId7" w:tgtFrame="_blank" w:history="1">
        <w:r w:rsidRPr="00935A8C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здесь</w:t>
        </w:r>
      </w:hyperlink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document.addEventListener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keydown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', function(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evt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Проверяем, что код клавиши равен 27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evt.keyCode</w:t>
      </w:r>
      <w:proofErr w:type="spellEnd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=== 27) {</w:t>
      </w:r>
      <w:proofErr w:type="gramEnd"/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// Код отсюда выполнится только при нажатии ESC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}</w:t>
      </w:r>
    </w:p>
    <w:p w:rsidR="00935A8C" w:rsidRPr="00935A8C" w:rsidRDefault="00935A8C" w:rsidP="00935A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35A8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});</w:t>
      </w:r>
    </w:p>
    <w:p w:rsidR="00935A8C" w:rsidRPr="00935A8C" w:rsidRDefault="00935A8C" w:rsidP="00935A8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Кроме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keyCode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есть и другие свойства для определения нажатой клавиши. Например, </w:t>
      </w:r>
      <w:proofErr w:type="spellStart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"https://developer.mozilla.org/en-US/docs/Web/API/KeyboardEvent/key" \t "_blank" </w:instrTex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935A8C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key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"https://developer.mozilla.org/en-US/docs/Web/API/KeyboardEvent/code" \t "_blank" </w:instrText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935A8C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code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Они возвращают названия клавиш, а не их номера. Эти свойства пока поддерживаются не во всех браузерах, но когда поддержка станет лучше, стоит начать использовать их вместо </w:t>
      </w:r>
      <w:proofErr w:type="spellStart"/>
      <w:r w:rsidRPr="00935A8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keyCode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 соответствии с современным стандартом </w:t>
      </w:r>
      <w:proofErr w:type="spellStart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935A8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35A8C" w:rsidRDefault="00935A8C" w:rsidP="00935A8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Раздел 2</w:t>
      </w:r>
    </w:p>
    <w:p w:rsidR="00935A8C" w:rsidRDefault="00935A8C" w:rsidP="00935A8C">
      <w:pPr>
        <w:pStyle w:val="3"/>
        <w:shd w:val="clear" w:color="auto" w:fill="FFFFFF"/>
        <w:spacing w:before="0" w:beforeAutospacing="0" w:after="160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Области видимости</w:t>
      </w:r>
    </w:p>
    <w:p w:rsidR="00935A8C" w:rsidRDefault="00935A8C" w:rsidP="00935A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каждой функции есть область видимости — все значения, доступные для этой функции.</w:t>
      </w:r>
    </w:p>
    <w:p w:rsidR="00935A8C" w:rsidRDefault="00935A8C" w:rsidP="00935A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Область видимости ограничена функцией, поэтому снаружи нельзя получить локальные переменные и параметры функции.</w:t>
      </w:r>
    </w:p>
    <w:p w:rsidR="00935A8C" w:rsidRDefault="00935A8C" w:rsidP="00935A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lastRenderedPageBreak/>
        <w:t>Локальные переменные</w:t>
      </w:r>
      <w:r>
        <w:rPr>
          <w:rFonts w:ascii="Arial" w:hAnsi="Arial" w:cs="Arial"/>
          <w:color w:val="333333"/>
        </w:rPr>
        <w:t> — переменные, у которых область видимости ограничена функцией, где они объявлены. Такая область видимости называется локальной.</w:t>
      </w:r>
    </w:p>
    <w:p w:rsidR="00935A8C" w:rsidRDefault="00935A8C" w:rsidP="00935A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Глобальные переменные</w:t>
      </w:r>
      <w:r>
        <w:rPr>
          <w:rFonts w:ascii="Arial" w:hAnsi="Arial" w:cs="Arial"/>
          <w:color w:val="333333"/>
        </w:rPr>
        <w:t> — переменные, которые объявлены на уровне всей программы, их видно из любого блока кода. Область видимости, в которой они объявлены, называется глобальной.</w:t>
      </w:r>
    </w:p>
    <w:p w:rsidR="00935A8C" w:rsidRDefault="00935A8C" w:rsidP="00935A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Если внутри функции обратиться не к локальной переменной,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будет искать переменную снаружи, переходя наверх от уровня к уровню, пока не найдёт переменную. Если переменной не будет ни внутри функции ни снаружи, будет ошибка.</w:t>
      </w:r>
    </w:p>
    <w:p w:rsidR="00935A8C" w:rsidRDefault="00935A8C" w:rsidP="00935A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 как функция может использовать переменные, объявленные снаружи, их можно переопределять.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var food = '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макароны</w:t>
      </w: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';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var eatDinner = function () {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console.log('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Поел</w:t>
      </w: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' + food);</w:t>
      </w:r>
    </w:p>
    <w:p w:rsid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};</w:t>
      </w:r>
    </w:p>
    <w:p w:rsid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eatDinner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();</w:t>
      </w:r>
    </w:p>
    <w:p w:rsid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// Выведет: Поел макароны</w:t>
      </w:r>
    </w:p>
    <w:p w:rsid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// Переопределяем переменную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food</w:t>
      </w:r>
      <w:proofErr w:type="spellEnd"/>
    </w:p>
    <w:p w:rsid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food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= 'сельдерей';</w:t>
      </w:r>
    </w:p>
    <w:p w:rsid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eatDinner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();</w:t>
      </w:r>
    </w:p>
    <w:p w:rsid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// Выведет: Поел сельдерей</w:t>
      </w:r>
    </w:p>
    <w:p w:rsidR="00935A8C" w:rsidRDefault="00935A8C" w:rsidP="00935A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Переопределять снаружи переменные, которые использует функция — не лучшая практика. Это может приводить к неожиданным последствиям и ошибкам в коде. Использовать это нужно осторожно.</w:t>
      </w:r>
    </w:p>
    <w:p w:rsidR="00935A8C" w:rsidRDefault="00935A8C" w:rsidP="00935A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Области видимости создаются только функциями. Поэтому, если переменная была создана в другой конструкции, например, в цикле, она будет доступна для чтения из функции.</w:t>
      </w:r>
    </w:p>
    <w:p w:rsidR="00935A8C" w:rsidRDefault="00935A8C" w:rsidP="00935A8C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Замыкания</w:t>
      </w:r>
    </w:p>
    <w:p w:rsidR="00935A8C" w:rsidRDefault="00935A8C" w:rsidP="00935A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Замыкание</w:t>
      </w:r>
      <w:r>
        <w:rPr>
          <w:rFonts w:ascii="Arial" w:hAnsi="Arial" w:cs="Arial"/>
          <w:color w:val="333333"/>
        </w:rPr>
        <w:t> — функция, которая помнит о своём окружении. Это функция + все значения вне локальной области видимости, которые она использует.</w:t>
      </w:r>
    </w:p>
    <w:p w:rsidR="00935A8C" w:rsidRDefault="00935A8C" w:rsidP="00935A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Благодаря замыканиям мы можем зафиксировать какое-то значение в функции, а использовать саму функцию позже.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var collectContainer = function (food) {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return function () {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  console.log('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Поел</w:t>
      </w: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' + food);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};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};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var schoolkid = collectContainer('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макароны</w:t>
      </w: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');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schoolkid();</w:t>
      </w:r>
    </w:p>
    <w:p w:rsid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// Выведет: Поел макароны</w:t>
      </w:r>
    </w:p>
    <w:p w:rsidR="00935A8C" w:rsidRDefault="00935A8C" w:rsidP="00935A8C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Замыкания и асинхронность</w:t>
      </w:r>
    </w:p>
    <w:p w:rsidR="00935A8C" w:rsidRDefault="00935A8C" w:rsidP="00935A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Некоторые функции выполняются асинхронно, поэтому в момент выполнения кода значение переменной может уже измениться. Чтобы избавиться от этой проблемы, нужно создать отдельную область видимости. Так все переменные будут под контролем и замыкания не позволят потерять необходимые значения.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var thumbnails = document.querySelectorAll('.gallery__photo-preview');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var fullPhoto = document.querySelector('.full-photo');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lastRenderedPageBreak/>
        <w:t>var addThumbnailClickHandler = function (thumbnail, photo) {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thumbnail.addEventListener('click', function () {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  fullPhoto.src = photo;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});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};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for (var i = 0; i &lt; thumbnails.length; i++) {</w:t>
      </w:r>
    </w:p>
    <w:p w:rsidR="00935A8C" w:rsidRP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35A8C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addThumbnailClickHandler(thumbnails[i], photos[i]);</w:t>
      </w:r>
    </w:p>
    <w:p w:rsidR="00935A8C" w:rsidRDefault="00935A8C" w:rsidP="00935A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:rsidR="00990D5E" w:rsidRDefault="00990D5E">
      <w:bookmarkStart w:id="0" w:name="_GoBack"/>
      <w:bookmarkEnd w:id="0"/>
    </w:p>
    <w:sectPr w:rsidR="0099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02F1C"/>
    <w:multiLevelType w:val="multilevel"/>
    <w:tmpl w:val="FED0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A8C"/>
    <w:rsid w:val="00935A8C"/>
    <w:rsid w:val="009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35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A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5A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35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5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5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5A8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35A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35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A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5A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35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5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5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5A8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35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API/KeyboardEvent/key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Епифанов</dc:creator>
  <cp:lastModifiedBy>Епифанов</cp:lastModifiedBy>
  <cp:revision>1</cp:revision>
  <dcterms:created xsi:type="dcterms:W3CDTF">2021-02-28T08:29:00Z</dcterms:created>
  <dcterms:modified xsi:type="dcterms:W3CDTF">2021-02-28T08:30:00Z</dcterms:modified>
</cp:coreProperties>
</file>