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3584F" w14:textId="7D365AC7" w:rsidR="00BB75A0" w:rsidRPr="00744DF1" w:rsidRDefault="00BB75A0" w:rsidP="00BF3E95">
      <w:pPr>
        <w:pStyle w:val="NormalWeb"/>
        <w:spacing w:before="0" w:beforeAutospacing="0" w:after="0" w:afterAutospacing="0"/>
        <w:jc w:val="center"/>
        <w:rPr>
          <w:sz w:val="40"/>
          <w:szCs w:val="40"/>
        </w:rPr>
      </w:pPr>
      <w:bookmarkStart w:id="0" w:name="_Hlk105622726"/>
      <w:bookmarkStart w:id="1" w:name="_GoBack"/>
      <w:bookmarkEnd w:id="0"/>
      <w:bookmarkEnd w:id="1"/>
      <w:r w:rsidRPr="00744DF1">
        <w:rPr>
          <w:color w:val="000000"/>
          <w:sz w:val="40"/>
          <w:szCs w:val="40"/>
        </w:rPr>
        <w:t xml:space="preserve">Model Prediksi </w:t>
      </w:r>
      <w:r w:rsidR="008E5EE1" w:rsidRPr="00744DF1">
        <w:rPr>
          <w:iCs/>
          <w:color w:val="000000"/>
          <w:sz w:val="40"/>
          <w:szCs w:val="40"/>
        </w:rPr>
        <w:t xml:space="preserve">Hasil Keputusan </w:t>
      </w:r>
      <w:r w:rsidR="000B5CC9" w:rsidRPr="00744DF1">
        <w:rPr>
          <w:color w:val="000000"/>
          <w:sz w:val="40"/>
          <w:szCs w:val="40"/>
        </w:rPr>
        <w:t xml:space="preserve">Nasabah </w:t>
      </w:r>
      <w:r w:rsidR="008E5EE1" w:rsidRPr="00744DF1">
        <w:rPr>
          <w:iCs/>
          <w:color w:val="000000"/>
          <w:sz w:val="40"/>
          <w:szCs w:val="40"/>
        </w:rPr>
        <w:t>Berlangganan</w:t>
      </w:r>
      <w:r w:rsidR="00A40A23" w:rsidRPr="00744DF1">
        <w:rPr>
          <w:iCs/>
          <w:color w:val="000000"/>
          <w:sz w:val="40"/>
          <w:szCs w:val="40"/>
        </w:rPr>
        <w:t xml:space="preserve"> Deposito Berjangka Panjang</w:t>
      </w:r>
      <w:r w:rsidR="008E5EE1" w:rsidRPr="00744DF1">
        <w:rPr>
          <w:iCs/>
          <w:color w:val="000000"/>
          <w:sz w:val="40"/>
          <w:szCs w:val="40"/>
        </w:rPr>
        <w:t xml:space="preserve"> </w:t>
      </w:r>
      <w:r w:rsidR="008E5EE1" w:rsidRPr="00744DF1">
        <w:rPr>
          <w:color w:val="000000"/>
          <w:sz w:val="40"/>
          <w:szCs w:val="40"/>
        </w:rPr>
        <w:t>EverBank</w:t>
      </w:r>
      <w:r w:rsidRPr="00744DF1">
        <w:rPr>
          <w:color w:val="000000"/>
          <w:sz w:val="40"/>
          <w:szCs w:val="40"/>
        </w:rPr>
        <w:t xml:space="preserve"> Menggunakan Metode </w:t>
      </w:r>
      <w:r w:rsidRPr="00744DF1">
        <w:rPr>
          <w:i/>
          <w:iCs/>
          <w:color w:val="000000"/>
          <w:sz w:val="40"/>
          <w:szCs w:val="40"/>
        </w:rPr>
        <w:t>Decision Tre</w:t>
      </w:r>
      <w:r w:rsidR="00730F20" w:rsidRPr="00744DF1">
        <w:rPr>
          <w:i/>
          <w:iCs/>
          <w:color w:val="000000"/>
          <w:sz w:val="40"/>
          <w:szCs w:val="40"/>
        </w:rPr>
        <w:t>e</w:t>
      </w:r>
      <w:r w:rsidR="00730F20" w:rsidRPr="00744DF1">
        <w:rPr>
          <w:iCs/>
          <w:color w:val="000000"/>
          <w:sz w:val="40"/>
          <w:szCs w:val="40"/>
        </w:rPr>
        <w:t xml:space="preserve">, </w:t>
      </w:r>
      <w:r w:rsidR="00730F20" w:rsidRPr="00744DF1">
        <w:rPr>
          <w:i/>
          <w:iCs/>
          <w:color w:val="000000"/>
          <w:sz w:val="40"/>
          <w:szCs w:val="40"/>
        </w:rPr>
        <w:t>Random Forest</w:t>
      </w:r>
      <w:r w:rsidR="00851B29" w:rsidRPr="00744DF1">
        <w:rPr>
          <w:iCs/>
          <w:color w:val="000000"/>
          <w:sz w:val="40"/>
          <w:szCs w:val="40"/>
        </w:rPr>
        <w:t xml:space="preserve">, </w:t>
      </w:r>
      <w:r w:rsidR="000B5CC9" w:rsidRPr="00744DF1">
        <w:rPr>
          <w:i/>
          <w:iCs/>
          <w:color w:val="000000"/>
          <w:sz w:val="40"/>
          <w:szCs w:val="40"/>
        </w:rPr>
        <w:t>Logistic Regression</w:t>
      </w:r>
      <w:r w:rsidR="000B5CC9" w:rsidRPr="00744DF1">
        <w:rPr>
          <w:iCs/>
          <w:color w:val="000000"/>
          <w:sz w:val="40"/>
          <w:szCs w:val="40"/>
        </w:rPr>
        <w:t xml:space="preserve">, dan </w:t>
      </w:r>
      <w:r w:rsidR="000B5CC9" w:rsidRPr="00744DF1">
        <w:rPr>
          <w:i/>
          <w:iCs/>
          <w:color w:val="000000"/>
          <w:sz w:val="40"/>
          <w:szCs w:val="40"/>
        </w:rPr>
        <w:t>Gradient Boosting</w:t>
      </w:r>
    </w:p>
    <w:p w14:paraId="11D1DA64" w14:textId="242A8519" w:rsidR="008A55B5" w:rsidRDefault="000F2ECF" w:rsidP="000F2ECF">
      <w:pPr>
        <w:pStyle w:val="Author"/>
        <w:spacing w:before="240"/>
        <w:rPr>
          <w:rFonts w:eastAsia="MS Mincho"/>
        </w:rPr>
      </w:pPr>
      <w:r>
        <w:rPr>
          <w:rFonts w:eastAsia="MS Mincho"/>
        </w:rPr>
        <w:t>Kelly Mae</w:t>
      </w:r>
    </w:p>
    <w:p w14:paraId="0E40D219" w14:textId="2537A18D" w:rsidR="000F2ECF" w:rsidRDefault="000F2ECF" w:rsidP="000F2ECF">
      <w:pPr>
        <w:pStyle w:val="Author"/>
        <w:spacing w:before="0" w:after="0"/>
        <w:rPr>
          <w:rFonts w:eastAsia="MS Mincho"/>
        </w:rPr>
      </w:pPr>
      <w:r>
        <w:rPr>
          <w:rFonts w:eastAsia="MS Mincho"/>
        </w:rPr>
        <w:t>Information Systems</w:t>
      </w:r>
    </w:p>
    <w:p w14:paraId="623D6B9F" w14:textId="616E7CD3" w:rsidR="000F2ECF" w:rsidRDefault="000F2ECF" w:rsidP="000F2ECF">
      <w:pPr>
        <w:pStyle w:val="Author"/>
        <w:spacing w:before="0" w:after="0"/>
        <w:rPr>
          <w:rFonts w:eastAsia="MS Mincho"/>
        </w:rPr>
      </w:pPr>
      <w:r>
        <w:rPr>
          <w:rFonts w:eastAsia="MS Mincho"/>
        </w:rPr>
        <w:t>Multmimedia Nusantara University</w:t>
      </w:r>
    </w:p>
    <w:p w14:paraId="66B79520" w14:textId="39EB30D4" w:rsidR="000F2ECF" w:rsidRDefault="000F2ECF" w:rsidP="000F2ECF">
      <w:pPr>
        <w:pStyle w:val="Author"/>
        <w:spacing w:before="0" w:after="0"/>
        <w:rPr>
          <w:rFonts w:eastAsia="MS Mincho"/>
        </w:rPr>
      </w:pPr>
      <w:r>
        <w:rPr>
          <w:rFonts w:eastAsia="MS Mincho"/>
        </w:rPr>
        <w:t>Banten, Indonesia</w:t>
      </w:r>
    </w:p>
    <w:p w14:paraId="0EBD07E4" w14:textId="1892CAFD" w:rsidR="000F2ECF" w:rsidRPr="000F2ECF" w:rsidRDefault="00E217D7" w:rsidP="00BF3E95">
      <w:pPr>
        <w:pStyle w:val="Author"/>
        <w:spacing w:before="0"/>
        <w:rPr>
          <w:rFonts w:eastAsia="MS Mincho"/>
        </w:rPr>
      </w:pPr>
      <w:hyperlink r:id="rId8" w:history="1">
        <w:r w:rsidR="000B5CC9" w:rsidRPr="001A1BB5">
          <w:rPr>
            <w:rStyle w:val="Hyperlink"/>
            <w:rFonts w:eastAsia="MS Mincho"/>
          </w:rPr>
          <w:t>kelly.mae@student.umn.ac.id</w:t>
        </w:r>
      </w:hyperlink>
    </w:p>
    <w:p w14:paraId="3AB3FA62" w14:textId="77777777" w:rsidR="000F2ECF" w:rsidRPr="00D073E8" w:rsidRDefault="000F2ECF" w:rsidP="000F2ECF">
      <w:pPr>
        <w:jc w:val="both"/>
        <w:rPr>
          <w:rFonts w:eastAsia="MS Mincho"/>
          <w:lang w:val="id-ID"/>
        </w:rPr>
      </w:pPr>
    </w:p>
    <w:p w14:paraId="25994317" w14:textId="77777777" w:rsidR="008A55B5" w:rsidRPr="00D073E8" w:rsidRDefault="008A55B5" w:rsidP="00B02232">
      <w:pPr>
        <w:rPr>
          <w:rFonts w:eastAsia="MS Mincho"/>
          <w:lang w:val="id-ID"/>
        </w:rPr>
        <w:sectPr w:rsidR="008A55B5" w:rsidRPr="00D073E8" w:rsidSect="00A74F2E">
          <w:type w:val="continuous"/>
          <w:pgSz w:w="11909" w:h="16834" w:code="9"/>
          <w:pgMar w:top="1701" w:right="1134" w:bottom="1134" w:left="1701" w:header="720" w:footer="720" w:gutter="0"/>
          <w:cols w:space="720"/>
          <w:docGrid w:linePitch="360"/>
        </w:sectPr>
      </w:pPr>
    </w:p>
    <w:p w14:paraId="03AF99C2" w14:textId="2BE1882A" w:rsidR="008A55B5" w:rsidRPr="0050221A" w:rsidRDefault="008A55B5" w:rsidP="00653B6C">
      <w:pPr>
        <w:pStyle w:val="Abstract"/>
        <w:ind w:firstLine="0"/>
        <w:rPr>
          <w:rFonts w:eastAsia="MS Mincho"/>
        </w:rPr>
      </w:pPr>
      <w:r w:rsidRPr="00653B6C">
        <w:rPr>
          <w:rFonts w:eastAsia="MS Mincho"/>
          <w:i/>
          <w:iCs/>
          <w:lang w:val="id-ID"/>
        </w:rPr>
        <w:t>Abstra</w:t>
      </w:r>
      <w:r w:rsidR="004D5FD0">
        <w:rPr>
          <w:rFonts w:eastAsia="MS Mincho"/>
          <w:i/>
          <w:iCs/>
        </w:rPr>
        <w:t>ct</w:t>
      </w:r>
      <w:r w:rsidRPr="00D073E8">
        <w:rPr>
          <w:rFonts w:eastAsia="MS Mincho"/>
          <w:lang w:val="id-ID"/>
        </w:rPr>
        <w:t>—</w:t>
      </w:r>
      <w:r w:rsidR="00134E0E" w:rsidRPr="00134E0E">
        <w:rPr>
          <w:bCs w:val="0"/>
          <w:i/>
          <w:iCs/>
          <w:color w:val="000000"/>
        </w:rPr>
        <w:t>Classification</w:t>
      </w:r>
      <w:r w:rsidR="00134E0E" w:rsidRPr="00134E0E">
        <w:rPr>
          <w:bCs w:val="0"/>
          <w:color w:val="000000"/>
        </w:rPr>
        <w:t xml:space="preserve"> </w:t>
      </w:r>
      <w:r w:rsidR="00134E0E">
        <w:rPr>
          <w:bCs w:val="0"/>
          <w:color w:val="000000"/>
        </w:rPr>
        <w:t xml:space="preserve">merupakan </w:t>
      </w:r>
      <w:r w:rsidR="0060571E">
        <w:rPr>
          <w:bCs w:val="0"/>
          <w:color w:val="000000"/>
        </w:rPr>
        <w:t xml:space="preserve">salah satu Teknik </w:t>
      </w:r>
      <w:r w:rsidR="00134E0E" w:rsidRPr="00134E0E">
        <w:rPr>
          <w:bCs w:val="0"/>
          <w:i/>
          <w:iCs/>
          <w:color w:val="000000"/>
        </w:rPr>
        <w:t>data mining</w:t>
      </w:r>
      <w:r w:rsidR="00134E0E" w:rsidRPr="00134E0E">
        <w:rPr>
          <w:bCs w:val="0"/>
          <w:color w:val="000000"/>
        </w:rPr>
        <w:t xml:space="preserve"> yang akan menugaskan suatu </w:t>
      </w:r>
      <w:r w:rsidR="00134E0E">
        <w:rPr>
          <w:bCs w:val="0"/>
          <w:iCs/>
          <w:color w:val="000000"/>
        </w:rPr>
        <w:t>variabel</w:t>
      </w:r>
      <w:r w:rsidR="00134E0E" w:rsidRPr="00134E0E">
        <w:rPr>
          <w:bCs w:val="0"/>
          <w:color w:val="000000"/>
        </w:rPr>
        <w:t xml:space="preserve"> dalam sekumpulan </w:t>
      </w:r>
      <w:r w:rsidR="00134E0E" w:rsidRPr="00134E0E">
        <w:rPr>
          <w:bCs w:val="0"/>
          <w:i/>
          <w:iCs/>
          <w:color w:val="000000"/>
        </w:rPr>
        <w:t>variable</w:t>
      </w:r>
      <w:r w:rsidR="00134E0E" w:rsidRPr="00134E0E">
        <w:rPr>
          <w:bCs w:val="0"/>
          <w:color w:val="000000"/>
        </w:rPr>
        <w:t xml:space="preserve"> ke dalam </w:t>
      </w:r>
      <w:r w:rsidR="00134E0E">
        <w:rPr>
          <w:bCs w:val="0"/>
          <w:iCs/>
          <w:color w:val="000000"/>
        </w:rPr>
        <w:t>variabel target</w:t>
      </w:r>
      <w:r w:rsidR="00134E0E" w:rsidRPr="00134E0E">
        <w:rPr>
          <w:bCs w:val="0"/>
          <w:color w:val="000000"/>
        </w:rPr>
        <w:t xml:space="preserve"> </w:t>
      </w:r>
      <w:r w:rsidR="00134E0E">
        <w:rPr>
          <w:bCs w:val="0"/>
          <w:color w:val="000000"/>
        </w:rPr>
        <w:t xml:space="preserve">guna </w:t>
      </w:r>
      <w:r w:rsidR="00134E0E" w:rsidRPr="00134E0E">
        <w:rPr>
          <w:bCs w:val="0"/>
          <w:color w:val="000000"/>
        </w:rPr>
        <w:t xml:space="preserve">memprediksi </w:t>
      </w:r>
      <w:r w:rsidR="00134E0E">
        <w:rPr>
          <w:bCs w:val="0"/>
          <w:iCs/>
          <w:color w:val="000000"/>
        </w:rPr>
        <w:t>variabel target</w:t>
      </w:r>
      <w:r w:rsidR="00134E0E" w:rsidRPr="00134E0E">
        <w:rPr>
          <w:bCs w:val="0"/>
          <w:color w:val="000000"/>
        </w:rPr>
        <w:t xml:space="preserve"> secara akurat untuk setiap </w:t>
      </w:r>
      <w:r w:rsidR="00134E0E">
        <w:rPr>
          <w:bCs w:val="0"/>
          <w:color w:val="000000"/>
        </w:rPr>
        <w:t xml:space="preserve">situasi dalam suatu </w:t>
      </w:r>
      <w:r w:rsidR="00134E0E">
        <w:rPr>
          <w:bCs w:val="0"/>
          <w:i/>
          <w:color w:val="000000"/>
        </w:rPr>
        <w:t>dataset</w:t>
      </w:r>
      <w:r w:rsidR="00134E0E">
        <w:rPr>
          <w:bCs w:val="0"/>
          <w:color w:val="000000"/>
        </w:rPr>
        <w:t xml:space="preserve">. </w:t>
      </w:r>
      <w:r w:rsidR="005F0EC2">
        <w:rPr>
          <w:bCs w:val="0"/>
          <w:color w:val="000000"/>
        </w:rPr>
        <w:t>Jenis t</w:t>
      </w:r>
      <w:r w:rsidR="0060571E">
        <w:rPr>
          <w:bCs w:val="0"/>
          <w:color w:val="000000"/>
        </w:rPr>
        <w:t xml:space="preserve">eknik </w:t>
      </w:r>
      <w:r w:rsidR="0060571E">
        <w:rPr>
          <w:bCs w:val="0"/>
          <w:i/>
          <w:color w:val="000000"/>
        </w:rPr>
        <w:t xml:space="preserve">data mining </w:t>
      </w:r>
      <w:r w:rsidR="005F0EC2">
        <w:rPr>
          <w:bCs w:val="0"/>
          <w:color w:val="000000"/>
        </w:rPr>
        <w:t xml:space="preserve">ini </w:t>
      </w:r>
      <w:r w:rsidR="0060571E">
        <w:rPr>
          <w:bCs w:val="0"/>
          <w:color w:val="000000"/>
        </w:rPr>
        <w:t xml:space="preserve">dapat digunakan sebagai salah satu implementasi </w:t>
      </w:r>
      <w:r w:rsidR="0060571E">
        <w:rPr>
          <w:bCs w:val="0"/>
          <w:i/>
          <w:color w:val="000000"/>
        </w:rPr>
        <w:t xml:space="preserve">Data Science </w:t>
      </w:r>
      <w:r w:rsidR="0060571E">
        <w:rPr>
          <w:bCs w:val="0"/>
          <w:color w:val="000000"/>
        </w:rPr>
        <w:t>pada penelitian dalam dunia perbankan (</w:t>
      </w:r>
      <w:r w:rsidR="0060571E">
        <w:rPr>
          <w:bCs w:val="0"/>
          <w:i/>
          <w:color w:val="000000"/>
        </w:rPr>
        <w:t>Banking</w:t>
      </w:r>
      <w:r w:rsidR="0060571E">
        <w:rPr>
          <w:bCs w:val="0"/>
          <w:color w:val="000000"/>
        </w:rPr>
        <w:t xml:space="preserve">). </w:t>
      </w:r>
      <w:r w:rsidR="00254A87">
        <w:rPr>
          <w:bCs w:val="0"/>
          <w:color w:val="000000"/>
        </w:rPr>
        <w:t xml:space="preserve">Subjek penelitian ini adalah nasabah EverBank yang menggunakan langganan deposito berjangka </w:t>
      </w:r>
      <w:r w:rsidR="00E35C5A">
        <w:rPr>
          <w:bCs w:val="0"/>
          <w:color w:val="000000"/>
        </w:rPr>
        <w:t>panjang (</w:t>
      </w:r>
      <w:r w:rsidR="00E35C5A">
        <w:rPr>
          <w:bCs w:val="0"/>
          <w:i/>
          <w:color w:val="000000"/>
        </w:rPr>
        <w:t>long-term deposit</w:t>
      </w:r>
      <w:r w:rsidR="00E35C5A">
        <w:rPr>
          <w:bCs w:val="0"/>
          <w:color w:val="000000"/>
        </w:rPr>
        <w:t xml:space="preserve">) </w:t>
      </w:r>
      <w:r w:rsidR="00254A87">
        <w:rPr>
          <w:bCs w:val="0"/>
          <w:color w:val="000000"/>
        </w:rPr>
        <w:t xml:space="preserve">yang </w:t>
      </w:r>
      <w:r w:rsidR="00B719A0">
        <w:rPr>
          <w:bCs w:val="0"/>
          <w:color w:val="000000"/>
        </w:rPr>
        <w:t>telah berpartisipasi</w:t>
      </w:r>
      <w:r w:rsidR="00254A87">
        <w:rPr>
          <w:bCs w:val="0"/>
          <w:color w:val="000000"/>
        </w:rPr>
        <w:t xml:space="preserve"> pada kampanye sebelumnya. </w:t>
      </w:r>
      <w:r w:rsidR="00B719A0">
        <w:rPr>
          <w:bCs w:val="0"/>
          <w:color w:val="000000"/>
        </w:rPr>
        <w:t xml:space="preserve">Objek penelitian adalah hasil keputusan nasabah EverBank </w:t>
      </w:r>
      <w:r w:rsidR="006011A1">
        <w:rPr>
          <w:bCs w:val="0"/>
          <w:color w:val="000000"/>
        </w:rPr>
        <w:t>atas kelanjutan dalam penggunaan deposit berjangka</w:t>
      </w:r>
      <w:r w:rsidR="00765C82">
        <w:rPr>
          <w:bCs w:val="0"/>
          <w:color w:val="000000"/>
        </w:rPr>
        <w:t xml:space="preserve"> panjangg</w:t>
      </w:r>
      <w:r w:rsidR="006011A1">
        <w:rPr>
          <w:bCs w:val="0"/>
          <w:color w:val="000000"/>
        </w:rPr>
        <w:t xml:space="preserve">. Adapun variabel target yang diteliti berupa </w:t>
      </w:r>
      <w:r w:rsidR="006011A1">
        <w:rPr>
          <w:bCs w:val="0"/>
          <w:i/>
          <w:color w:val="000000"/>
        </w:rPr>
        <w:t xml:space="preserve">output </w:t>
      </w:r>
      <w:r w:rsidR="006011A1">
        <w:rPr>
          <w:bCs w:val="0"/>
          <w:color w:val="000000"/>
        </w:rPr>
        <w:t xml:space="preserve">atau hasil keputusan nasabah EverBank yang diperoleh dari kampanye, sedangkan variabel respons berupa </w:t>
      </w:r>
      <w:r w:rsidR="00EC4FDC">
        <w:rPr>
          <w:bCs w:val="0"/>
          <w:color w:val="000000"/>
        </w:rPr>
        <w:t xml:space="preserve">data nasabah EverBank, data yang berhubungan dengan kontak selama kampanye. </w:t>
      </w:r>
      <w:r w:rsidR="00722612">
        <w:rPr>
          <w:bCs w:val="0"/>
          <w:color w:val="000000"/>
        </w:rPr>
        <w:t xml:space="preserve">Tujuan dari penelitian ini adalah membuat model prediksi hasil keputusan dengan menggunakan algoritma </w:t>
      </w:r>
      <w:r w:rsidR="00722612">
        <w:rPr>
          <w:bCs w:val="0"/>
          <w:i/>
          <w:color w:val="000000"/>
        </w:rPr>
        <w:t>Decision Tree</w:t>
      </w:r>
      <w:r w:rsidR="00722612">
        <w:rPr>
          <w:bCs w:val="0"/>
          <w:color w:val="000000"/>
        </w:rPr>
        <w:t xml:space="preserve">, </w:t>
      </w:r>
      <w:r w:rsidR="00722612">
        <w:rPr>
          <w:bCs w:val="0"/>
          <w:i/>
          <w:color w:val="000000"/>
        </w:rPr>
        <w:t>Random Forest</w:t>
      </w:r>
      <w:r w:rsidR="00722612">
        <w:rPr>
          <w:bCs w:val="0"/>
          <w:color w:val="000000"/>
        </w:rPr>
        <w:t xml:space="preserve">, </w:t>
      </w:r>
      <w:r w:rsidR="005F0EC2">
        <w:rPr>
          <w:bCs w:val="0"/>
          <w:i/>
          <w:color w:val="000000"/>
        </w:rPr>
        <w:t xml:space="preserve">Logistic </w:t>
      </w:r>
      <w:r w:rsidR="005F0EC2" w:rsidRPr="005F0EC2">
        <w:rPr>
          <w:bCs w:val="0"/>
          <w:i/>
          <w:color w:val="000000"/>
        </w:rPr>
        <w:t>Regression</w:t>
      </w:r>
      <w:r w:rsidR="005F0EC2">
        <w:rPr>
          <w:bCs w:val="0"/>
          <w:color w:val="000000"/>
        </w:rPr>
        <w:t xml:space="preserve">, dan </w:t>
      </w:r>
      <w:r w:rsidR="005F0EC2">
        <w:rPr>
          <w:bCs w:val="0"/>
          <w:i/>
          <w:color w:val="000000"/>
        </w:rPr>
        <w:t xml:space="preserve">Gradient Boosting </w:t>
      </w:r>
      <w:r w:rsidR="008E14F9" w:rsidRPr="005F0EC2">
        <w:rPr>
          <w:bCs w:val="0"/>
          <w:color w:val="000000"/>
        </w:rPr>
        <w:t>berdasarkan</w:t>
      </w:r>
      <w:r w:rsidR="008E14F9">
        <w:rPr>
          <w:bCs w:val="0"/>
          <w:color w:val="000000"/>
        </w:rPr>
        <w:t xml:space="preserve"> data nasabah EverBank. Kegiatan </w:t>
      </w:r>
      <w:r w:rsidR="00E35C5A">
        <w:rPr>
          <w:bCs w:val="0"/>
          <w:i/>
          <w:color w:val="000000"/>
        </w:rPr>
        <w:t xml:space="preserve">Data Science Implementation </w:t>
      </w:r>
      <w:r w:rsidR="00E35C5A">
        <w:rPr>
          <w:bCs w:val="0"/>
          <w:color w:val="000000"/>
        </w:rPr>
        <w:t xml:space="preserve">dilakukan dengan menggunakan SAS yang akan diolah untuk mendapatkan statistika, </w:t>
      </w:r>
      <w:r w:rsidR="00E35C5A">
        <w:rPr>
          <w:bCs w:val="0"/>
          <w:i/>
          <w:color w:val="000000"/>
        </w:rPr>
        <w:t>Expl</w:t>
      </w:r>
      <w:r w:rsidR="0050221A">
        <w:rPr>
          <w:bCs w:val="0"/>
          <w:i/>
          <w:color w:val="000000"/>
        </w:rPr>
        <w:t xml:space="preserve">oratory Data Analysis </w:t>
      </w:r>
      <w:r w:rsidR="0050221A">
        <w:rPr>
          <w:bCs w:val="0"/>
          <w:color w:val="000000"/>
        </w:rPr>
        <w:t>(EDA) hingga pembuatan model beserta analisis pada setiap algoritma yang digunakan</w:t>
      </w:r>
      <w:r w:rsidR="00765C82">
        <w:rPr>
          <w:bCs w:val="0"/>
          <w:color w:val="000000"/>
        </w:rPr>
        <w:t xml:space="preserve"> untuk mengetahui apakah nasabah EverBank akan melanjutkan berlangganan deposito berjangka panjang.</w:t>
      </w:r>
    </w:p>
    <w:p w14:paraId="02AA5723" w14:textId="3BD806B5" w:rsidR="008A55B5" w:rsidRPr="00572B92" w:rsidRDefault="00572B92" w:rsidP="00572B92">
      <w:pPr>
        <w:pBdr>
          <w:top w:val="nil"/>
          <w:left w:val="nil"/>
          <w:bottom w:val="nil"/>
          <w:right w:val="nil"/>
          <w:between w:val="nil"/>
        </w:pBdr>
        <w:spacing w:after="200"/>
        <w:ind w:firstLine="284"/>
        <w:jc w:val="both"/>
        <w:rPr>
          <w:b/>
          <w:i/>
          <w:sz w:val="18"/>
          <w:szCs w:val="18"/>
        </w:rPr>
      </w:pPr>
      <w:r w:rsidRPr="00572B92">
        <w:rPr>
          <w:rFonts w:eastAsia="MS Mincho"/>
          <w:b/>
          <w:i/>
        </w:rPr>
        <w:t>Keywords</w:t>
      </w:r>
      <w:r w:rsidR="0072064C" w:rsidRPr="00572B92">
        <w:rPr>
          <w:rFonts w:eastAsia="MS Mincho"/>
          <w:b/>
          <w:lang w:val="id-ID"/>
        </w:rPr>
        <w:t>—</w:t>
      </w:r>
      <w:r w:rsidRPr="00572B92">
        <w:rPr>
          <w:b/>
          <w:i/>
          <w:sz w:val="18"/>
          <w:szCs w:val="18"/>
        </w:rPr>
        <w:t>Classification</w:t>
      </w:r>
      <w:r w:rsidR="00134E0E">
        <w:rPr>
          <w:b/>
          <w:i/>
          <w:sz w:val="18"/>
          <w:szCs w:val="18"/>
        </w:rPr>
        <w:t xml:space="preserve">, Data Mining, </w:t>
      </w:r>
      <w:r>
        <w:rPr>
          <w:b/>
          <w:i/>
          <w:sz w:val="18"/>
          <w:szCs w:val="18"/>
        </w:rPr>
        <w:t xml:space="preserve">Data Science Implementation, Decision Tree, </w:t>
      </w:r>
      <w:r w:rsidR="005F0EC2">
        <w:rPr>
          <w:b/>
          <w:i/>
          <w:sz w:val="18"/>
          <w:szCs w:val="18"/>
        </w:rPr>
        <w:t>Random Forest</w:t>
      </w:r>
      <w:r>
        <w:rPr>
          <w:b/>
          <w:i/>
          <w:sz w:val="18"/>
          <w:szCs w:val="18"/>
        </w:rPr>
        <w:t>,</w:t>
      </w:r>
      <w:r w:rsidR="005F0EC2">
        <w:rPr>
          <w:b/>
          <w:i/>
          <w:sz w:val="18"/>
          <w:szCs w:val="18"/>
        </w:rPr>
        <w:t xml:space="preserve"> Logistic Regression</w:t>
      </w:r>
      <w:r w:rsidR="005F0EC2">
        <w:rPr>
          <w:b/>
          <w:sz w:val="18"/>
          <w:szCs w:val="18"/>
        </w:rPr>
        <w:t xml:space="preserve">, </w:t>
      </w:r>
      <w:r w:rsidR="005F0EC2">
        <w:rPr>
          <w:b/>
          <w:i/>
          <w:sz w:val="18"/>
          <w:szCs w:val="18"/>
        </w:rPr>
        <w:t>Gradient Boosting</w:t>
      </w:r>
      <w:r w:rsidR="005F0EC2">
        <w:rPr>
          <w:b/>
          <w:sz w:val="18"/>
          <w:szCs w:val="18"/>
        </w:rPr>
        <w:t>,</w:t>
      </w:r>
      <w:r>
        <w:rPr>
          <w:b/>
          <w:i/>
          <w:sz w:val="18"/>
          <w:szCs w:val="18"/>
        </w:rPr>
        <w:t xml:space="preserve"> SAS, Long-term Deposit</w:t>
      </w:r>
    </w:p>
    <w:p w14:paraId="5BDD7AE8" w14:textId="510B0D20" w:rsidR="008A55B5" w:rsidRPr="009909A4" w:rsidRDefault="009909A4" w:rsidP="00B02232">
      <w:pPr>
        <w:pStyle w:val="Heading1"/>
        <w:rPr>
          <w:rFonts w:eastAsia="MS Mincho"/>
          <w:b/>
          <w:lang w:val="id-ID"/>
        </w:rPr>
      </w:pPr>
      <w:r>
        <w:rPr>
          <w:rFonts w:eastAsia="MS Mincho"/>
          <w:b/>
        </w:rPr>
        <w:t>L</w:t>
      </w:r>
      <w:r w:rsidR="003A4E10">
        <w:rPr>
          <w:rFonts w:eastAsia="MS Mincho"/>
          <w:b/>
        </w:rPr>
        <w:t>atar</w:t>
      </w:r>
      <w:r>
        <w:rPr>
          <w:rFonts w:eastAsia="MS Mincho"/>
          <w:b/>
        </w:rPr>
        <w:t xml:space="preserve"> B</w:t>
      </w:r>
      <w:r w:rsidR="003A4E10">
        <w:rPr>
          <w:rFonts w:eastAsia="MS Mincho"/>
          <w:b/>
        </w:rPr>
        <w:t>elakang</w:t>
      </w:r>
      <w:r>
        <w:rPr>
          <w:rFonts w:eastAsia="MS Mincho"/>
          <w:b/>
        </w:rPr>
        <w:t xml:space="preserve"> &amp; Pemahaman Bisnis</w:t>
      </w:r>
    </w:p>
    <w:p w14:paraId="3395C5A5" w14:textId="7D2CED6B" w:rsidR="00731939" w:rsidRDefault="00731939" w:rsidP="00731939">
      <w:pPr>
        <w:pStyle w:val="Heading2"/>
      </w:pPr>
      <w:r>
        <w:rPr>
          <w:b/>
          <w:i w:val="0"/>
        </w:rPr>
        <w:t>Latar Belakang</w:t>
      </w:r>
    </w:p>
    <w:p w14:paraId="40683CEC" w14:textId="28B13FBB" w:rsidR="009A31BF" w:rsidRDefault="00D961D9" w:rsidP="00482314">
      <w:pPr>
        <w:pStyle w:val="BodyText"/>
        <w:spacing w:line="240" w:lineRule="auto"/>
      </w:pPr>
      <w:r>
        <w:t>Tujuan hidup merupakan suatu hal yang ingin dicapai oleh setiap manusia.</w:t>
      </w:r>
      <w:r w:rsidR="00E004A5">
        <w:t xml:space="preserve"> </w:t>
      </w:r>
      <w:r w:rsidR="00C2696D">
        <w:t>S</w:t>
      </w:r>
      <w:r w:rsidR="00E004A5">
        <w:t>etiap generasi sudah jelas mempunyai tujuan hidup tersendiri yang disebabkan oleh perbedaan kebutuhan pada setiap generasinya</w:t>
      </w:r>
      <w:r w:rsidR="00952E6F">
        <w:rPr>
          <w:noProof/>
        </w:rPr>
        <w:t xml:space="preserve"> </w:t>
      </w:r>
      <w:sdt>
        <w:sdtPr>
          <w:rPr>
            <w:noProof/>
          </w:rPr>
          <w:id w:val="-1793579557"/>
          <w:citation/>
        </w:sdtPr>
        <w:sdtEndPr/>
        <w:sdtContent>
          <w:r w:rsidR="00952E6F">
            <w:rPr>
              <w:noProof/>
            </w:rPr>
            <w:fldChar w:fldCharType="begin"/>
          </w:r>
          <w:r w:rsidR="00952E6F">
            <w:rPr>
              <w:noProof/>
            </w:rPr>
            <w:instrText xml:space="preserve"> CITATION Aul18 \l 1033 </w:instrText>
          </w:r>
          <w:r w:rsidR="00952E6F">
            <w:rPr>
              <w:noProof/>
            </w:rPr>
            <w:fldChar w:fldCharType="separate"/>
          </w:r>
          <w:r w:rsidR="003C0A92" w:rsidRPr="003C0A92">
            <w:rPr>
              <w:noProof/>
            </w:rPr>
            <w:t>[1]</w:t>
          </w:r>
          <w:r w:rsidR="00952E6F">
            <w:rPr>
              <w:noProof/>
            </w:rPr>
            <w:fldChar w:fldCharType="end"/>
          </w:r>
        </w:sdtContent>
      </w:sdt>
      <w:r w:rsidR="00E004A5">
        <w:t>. Dalam hal ini,</w:t>
      </w:r>
      <w:r w:rsidR="00BF36C5">
        <w:t xml:space="preserve"> jenis tujuan hidup pada setiap orang beragam, seperti </w:t>
      </w:r>
      <w:r w:rsidR="00CE7BAE">
        <w:t>memperoleh kebahagiaan, harta dan kekayaan, impian dalam hal pekerjaan dan pendidikan, dan lain sebagainya.</w:t>
      </w:r>
      <w:r w:rsidR="00AC2D13">
        <w:t xml:space="preserve"> </w:t>
      </w:r>
      <w:r w:rsidR="00C81973">
        <w:t>Dengan hal ini, tu</w:t>
      </w:r>
      <w:r w:rsidR="00AC2D13">
        <w:t xml:space="preserve">juan hidup </w:t>
      </w:r>
      <w:r w:rsidR="00AC2D13">
        <w:t>memegang peranan yang penting bagi keberlangsungan hidup manusia</w:t>
      </w:r>
      <w:r w:rsidR="009A31BF">
        <w:t xml:space="preserve">. </w:t>
      </w:r>
    </w:p>
    <w:p w14:paraId="54B362A7" w14:textId="287046FF" w:rsidR="00031FCB" w:rsidRDefault="009D49E3" w:rsidP="00482314">
      <w:pPr>
        <w:pStyle w:val="BodyText"/>
        <w:spacing w:line="240" w:lineRule="auto"/>
      </w:pPr>
      <w:r>
        <w:t xml:space="preserve">Terdapat </w:t>
      </w:r>
      <w:r w:rsidR="00482314">
        <w:t>berbagai usaha yang harus dilakukan dalam mencapai tujuan hidupnya</w:t>
      </w:r>
      <w:r w:rsidR="00546598">
        <w:t>. Salah satu usaha yang dapat dilakukan memiliki keterkaitan dengan ekonomi keuangan, yaitu menabung.</w:t>
      </w:r>
      <w:r w:rsidR="002235CD">
        <w:t xml:space="preserve"> </w:t>
      </w:r>
      <w:r w:rsidR="00C804D2">
        <w:t>M</w:t>
      </w:r>
      <w:r w:rsidR="002235CD">
        <w:t xml:space="preserve">enabung merupakan salah satu kegiatan untuk menyisihkan </w:t>
      </w:r>
      <w:r w:rsidR="00964459">
        <w:t xml:space="preserve">serta menyimpan sisa uang yang </w:t>
      </w:r>
      <w:r w:rsidR="005A3B2F">
        <w:t>dalam jangka waktu tertentu</w:t>
      </w:r>
      <w:r w:rsidR="00047322">
        <w:t xml:space="preserve"> </w:t>
      </w:r>
      <w:sdt>
        <w:sdtPr>
          <w:id w:val="1070307949"/>
          <w:citation/>
        </w:sdtPr>
        <w:sdtEndPr/>
        <w:sdtContent>
          <w:r w:rsidR="00047322">
            <w:fldChar w:fldCharType="begin"/>
          </w:r>
          <w:r w:rsidR="00047322">
            <w:instrText xml:space="preserve"> CITATION Mur19 \l 1033 </w:instrText>
          </w:r>
          <w:r w:rsidR="00047322">
            <w:fldChar w:fldCharType="separate"/>
          </w:r>
          <w:r w:rsidR="003C0A92" w:rsidRPr="003C0A92">
            <w:rPr>
              <w:noProof/>
            </w:rPr>
            <w:t>[2]</w:t>
          </w:r>
          <w:r w:rsidR="00047322">
            <w:fldChar w:fldCharType="end"/>
          </w:r>
        </w:sdtContent>
      </w:sdt>
      <w:r w:rsidR="005A3B2F">
        <w:t>.</w:t>
      </w:r>
      <w:r w:rsidR="002235CD">
        <w:t xml:space="preserve"> </w:t>
      </w:r>
      <w:r w:rsidR="00CB084F">
        <w:t xml:space="preserve">Dengan hal ini, maka hasil tabungan tersebut dapat digunakan untuk </w:t>
      </w:r>
      <w:r w:rsidR="009759CB">
        <w:t xml:space="preserve">segala sesuatu yang membutuhkan biaya yang relatif tinggi </w:t>
      </w:r>
      <w:r w:rsidR="00FD0EA8">
        <w:t>maupun mampu bertahan dalam jangka waktu yang panjang</w:t>
      </w:r>
      <w:r w:rsidR="00950C2A">
        <w:t>.</w:t>
      </w:r>
    </w:p>
    <w:p w14:paraId="503FC224" w14:textId="41857674" w:rsidR="009140D8" w:rsidRDefault="003018CD" w:rsidP="003018CD">
      <w:pPr>
        <w:pStyle w:val="BodyText"/>
        <w:spacing w:line="240" w:lineRule="auto"/>
      </w:pPr>
      <w:r>
        <w:t>Manusia pada umumnya menabung dan cenderung menyimpannya ke dalam bank untuk menjamin keselamatan keuangannya. Adapun tujuan lain dari penyimpanan tabungan ke dalam bank berupa pengaturan dan perencanaan keuangan, seperti membayar biaya kebutuhan hidup sehari-hari, cicilan, membuat tabungan khusus untuk kebutuhan darurat, dan lain sebagainya. Disinilah bank memiliki peranan penting bagi perekonomian negara sebagai salah satu faktor pendukung dalam pembangunan negara dikarenakan ketergantungannya pada dinamika perkembangan dan kontribusi yang diberikan bersifat nyata</w:t>
      </w:r>
      <w:r w:rsidR="00047322">
        <w:t xml:space="preserve"> </w:t>
      </w:r>
      <w:sdt>
        <w:sdtPr>
          <w:id w:val="-1578351105"/>
          <w:citation/>
        </w:sdtPr>
        <w:sdtEndPr/>
        <w:sdtContent>
          <w:r w:rsidR="00047322">
            <w:fldChar w:fldCharType="begin"/>
          </w:r>
          <w:r w:rsidR="00EE7EF0">
            <w:instrText xml:space="preserve">CITATION Tam13 \l 1033 </w:instrText>
          </w:r>
          <w:r w:rsidR="00047322">
            <w:fldChar w:fldCharType="separate"/>
          </w:r>
          <w:r w:rsidR="003C0A92" w:rsidRPr="003C0A92">
            <w:rPr>
              <w:noProof/>
            </w:rPr>
            <w:t>[3]</w:t>
          </w:r>
          <w:r w:rsidR="00047322">
            <w:fldChar w:fldCharType="end"/>
          </w:r>
        </w:sdtContent>
      </w:sdt>
      <w:r w:rsidR="00952E6F">
        <w:t>.</w:t>
      </w:r>
      <w:r>
        <w:t xml:space="preserve"> Dalam hal ini, adapun </w:t>
      </w:r>
      <w:r w:rsidR="008C7D9B">
        <w:t xml:space="preserve">deposito berjangka sebagai </w:t>
      </w:r>
      <w:r>
        <w:t xml:space="preserve">salah satu produk bank yang membantu </w:t>
      </w:r>
      <w:r w:rsidR="00500585">
        <w:t>pengaturan dan perencanaan keuangan yang berlangsung dalam waktu yang lama.</w:t>
      </w:r>
    </w:p>
    <w:p w14:paraId="2E5F14D8" w14:textId="50D0234B" w:rsidR="0052362D" w:rsidRDefault="00903F3F" w:rsidP="00E15DB3">
      <w:pPr>
        <w:pStyle w:val="BodyText"/>
        <w:spacing w:line="240" w:lineRule="auto"/>
      </w:pPr>
      <w:r>
        <w:t>Deposito berjangka dapat diartikan sebagai suatu deposito yang diterbitkan dengan jangka waktu yang sudah ditentuka</w:t>
      </w:r>
      <w:r w:rsidR="00EB443E">
        <w:t>n</w:t>
      </w:r>
      <w:r w:rsidR="00293E8A">
        <w:t xml:space="preserve"> </w:t>
      </w:r>
      <w:sdt>
        <w:sdtPr>
          <w:id w:val="2032526852"/>
          <w:citation/>
        </w:sdtPr>
        <w:sdtEndPr/>
        <w:sdtContent>
          <w:r w:rsidR="00293E8A">
            <w:fldChar w:fldCharType="begin"/>
          </w:r>
          <w:r w:rsidR="00293E8A">
            <w:instrText xml:space="preserve"> CITATION Rah20 \l 1033 </w:instrText>
          </w:r>
          <w:r w:rsidR="00293E8A">
            <w:fldChar w:fldCharType="separate"/>
          </w:r>
          <w:r w:rsidR="003C0A92" w:rsidRPr="003C0A92">
            <w:rPr>
              <w:noProof/>
            </w:rPr>
            <w:t>[4]</w:t>
          </w:r>
          <w:r w:rsidR="00293E8A">
            <w:fldChar w:fldCharType="end"/>
          </w:r>
        </w:sdtContent>
      </w:sdt>
      <w:r>
        <w:t xml:space="preserve">. </w:t>
      </w:r>
      <w:r w:rsidR="00526A07">
        <w:t>De</w:t>
      </w:r>
      <w:r>
        <w:t>ngan kata lain, de</w:t>
      </w:r>
      <w:r w:rsidR="00526A07">
        <w:t xml:space="preserve">posito </w:t>
      </w:r>
      <w:r w:rsidR="005531CE">
        <w:t xml:space="preserve">berjangka </w:t>
      </w:r>
      <w:r w:rsidR="00420D7D">
        <w:t>merupakan tabungan jangka panjang</w:t>
      </w:r>
      <w:r w:rsidR="0086230F">
        <w:t xml:space="preserve"> dimana waktu penarikannya dapat dilakukan berdasarkan suatu kontrak atau perjanjian yang ditetapkan oleh ba</w:t>
      </w:r>
      <w:r>
        <w:t xml:space="preserve">nk. </w:t>
      </w:r>
      <w:r w:rsidR="0086230F">
        <w:t>Perjanjian tersebut telah melibatkan para nasabah dimana</w:t>
      </w:r>
      <w:r>
        <w:t xml:space="preserve"> terdapat beberapa ketentuan yang harus disetujui</w:t>
      </w:r>
      <w:r w:rsidR="009319BB">
        <w:t xml:space="preserve">. Adapun batas waktu </w:t>
      </w:r>
      <w:r w:rsidR="008223A3">
        <w:t xml:space="preserve">penarikan </w:t>
      </w:r>
      <w:r w:rsidR="009319BB">
        <w:t xml:space="preserve">deposito berjangka yang berbeda pada setiap bank, baik dalam bentuk bulanan, tahunan, bahkan hingga puluhan tahun. </w:t>
      </w:r>
      <w:r w:rsidR="00520C01">
        <w:t xml:space="preserve">Dengan demikian, EverBank telah menawarkan deposito berjangka </w:t>
      </w:r>
      <w:r w:rsidR="0024564A">
        <w:t xml:space="preserve">panjang </w:t>
      </w:r>
      <w:r w:rsidR="00520C01">
        <w:t>yang dapat membantu nasabah dalam menjaga keamanan keuangannya</w:t>
      </w:r>
      <w:r w:rsidR="00611A14">
        <w:t xml:space="preserve">. Hal ini bertujuan agar nasabah pada akhirnya dapat </w:t>
      </w:r>
      <w:r w:rsidR="00611A14">
        <w:lastRenderedPageBreak/>
        <w:t>memanfaatkan keuangannya untuk mencapai kebutuhan hidup dan tujuan hidup yang diinginkan.</w:t>
      </w:r>
    </w:p>
    <w:p w14:paraId="3EC8BD24" w14:textId="6CEAB6C7" w:rsidR="00731939" w:rsidRPr="00731939" w:rsidRDefault="00731939" w:rsidP="00731939">
      <w:pPr>
        <w:pStyle w:val="Heading2"/>
      </w:pPr>
      <w:r>
        <w:rPr>
          <w:b/>
          <w:i w:val="0"/>
        </w:rPr>
        <w:t>Pemahaman Bisnis</w:t>
      </w:r>
    </w:p>
    <w:p w14:paraId="4D2EC003" w14:textId="51BBA22F" w:rsidR="004413D6" w:rsidRDefault="00592A9E" w:rsidP="004413D6">
      <w:pPr>
        <w:pStyle w:val="BodyText"/>
        <w:spacing w:line="240" w:lineRule="auto"/>
        <w:rPr>
          <w:color w:val="000000"/>
        </w:rPr>
      </w:pPr>
      <w:r w:rsidRPr="00592A9E">
        <w:rPr>
          <w:color w:val="000000"/>
        </w:rPr>
        <w:t xml:space="preserve">Adapun proses </w:t>
      </w:r>
      <w:r w:rsidRPr="00592A9E">
        <w:rPr>
          <w:i/>
          <w:iCs/>
          <w:color w:val="000000"/>
        </w:rPr>
        <w:t xml:space="preserve">business understanding </w:t>
      </w:r>
      <w:r w:rsidR="00C75EFB">
        <w:rPr>
          <w:color w:val="000000"/>
        </w:rPr>
        <w:t xml:space="preserve">atau pemahaman bisnis </w:t>
      </w:r>
      <w:r w:rsidR="00B21C0C">
        <w:rPr>
          <w:color w:val="000000"/>
        </w:rPr>
        <w:t>d</w:t>
      </w:r>
      <w:r w:rsidRPr="00592A9E">
        <w:rPr>
          <w:color w:val="000000"/>
        </w:rPr>
        <w:t>imana perusahaan harus mengetahui tujuan dari bisnis yang didirikan sehingga mengerti akan kebutuhan dan proses yang harus diselenggarakan. Terdapat suatu tujuan utama EverBank dalam keberlangsungan usahanya, yaitu mengidentifikasi dan mencari suatu solusi akan bagaimana cara meningkatkan kinerja dalam memasarkan produknya secara langsung ke nasabahnya terkait dengan langganan deposito berjangka panjang (</w:t>
      </w:r>
      <w:r w:rsidRPr="00592A9E">
        <w:rPr>
          <w:i/>
          <w:iCs/>
          <w:color w:val="000000"/>
        </w:rPr>
        <w:t>long</w:t>
      </w:r>
      <w:r w:rsidRPr="00592A9E">
        <w:rPr>
          <w:color w:val="000000"/>
        </w:rPr>
        <w:t>-</w:t>
      </w:r>
      <w:r w:rsidRPr="00592A9E">
        <w:rPr>
          <w:i/>
          <w:iCs/>
          <w:color w:val="000000"/>
        </w:rPr>
        <w:t>term deposit</w:t>
      </w:r>
      <w:r w:rsidRPr="00592A9E">
        <w:rPr>
          <w:color w:val="000000"/>
        </w:rPr>
        <w:t xml:space="preserve">) dengan memerhatikan hasil dari kampanye sebelumnya. Deposito berjangka merupakan salah satu bentuk investasi yang telah dilakukan oleh nasabah dalam bentuk uang tunai. Dengan cara ini, deposito berjangka memegang peranan penting dalam menghasilkan pendapatan yang berkontribusi pada pertumbuhan dan perkembangan </w:t>
      </w:r>
      <w:r w:rsidR="0052362D">
        <w:rPr>
          <w:color w:val="000000"/>
        </w:rPr>
        <w:t>bank</w:t>
      </w:r>
      <w:r w:rsidRPr="00592A9E">
        <w:rPr>
          <w:color w:val="000000"/>
        </w:rPr>
        <w:t>. </w:t>
      </w:r>
    </w:p>
    <w:p w14:paraId="3D6B6DEB" w14:textId="7A674D59" w:rsidR="004413D6" w:rsidRPr="004413D6" w:rsidRDefault="004413D6" w:rsidP="004413D6">
      <w:pPr>
        <w:pStyle w:val="BodyText"/>
        <w:spacing w:line="240" w:lineRule="auto"/>
        <w:rPr>
          <w:color w:val="000000"/>
        </w:rPr>
      </w:pPr>
      <w:r w:rsidRPr="004413D6">
        <w:t>Pada umumnya, terdapat beberapa metode bagi perusahaan perbankan dalam mempromosikan produknya demi memperoleh pendapatan. Akan tetapi, pemasaran secara langsung (</w:t>
      </w:r>
      <w:r w:rsidRPr="004413D6">
        <w:rPr>
          <w:i/>
          <w:iCs/>
        </w:rPr>
        <w:t>direct marketing</w:t>
      </w:r>
      <w:r w:rsidRPr="004413D6">
        <w:t xml:space="preserve">) merupakan salah satu metode yang paling banyak digunakan oleh bank dikarenakan efisiensinya dalam menjangkau nasabah, terutama melalui telepon. Namun, metode ini melibatkan penambahan biaya dalam hal Sumber Daya Manusia </w:t>
      </w:r>
      <w:r w:rsidR="0022255D">
        <w:t xml:space="preserve">(SDM) </w:t>
      </w:r>
      <w:r w:rsidRPr="004413D6">
        <w:t xml:space="preserve">dan fasilitas seperti </w:t>
      </w:r>
      <w:r w:rsidRPr="004413D6">
        <w:rPr>
          <w:i/>
          <w:iCs/>
        </w:rPr>
        <w:t>call center</w:t>
      </w:r>
      <w:r w:rsidRPr="004413D6">
        <w:t xml:space="preserve">. Tidak hanya itu saja, terdapat situasi tertentu dimana banyak nasabah sering merasa risih dengan kegiatan promosi yang dilakukan oleh pihak </w:t>
      </w:r>
      <w:r w:rsidRPr="004413D6">
        <w:rPr>
          <w:i/>
          <w:iCs/>
        </w:rPr>
        <w:t xml:space="preserve">customer service </w:t>
      </w:r>
      <w:r w:rsidRPr="004413D6">
        <w:t>bank sehingga hal ini dapat mengganggu privasi mereka. Dengan demikian, EverBank memastikan bahwa strategi mereka akan berjalan secara efisien dengan hanya melakukan kontak sebanyak sekali dengan nasabah yang pada akhirnya dapat mengetahui apakah nasabah tersebut akan memperpanjang langganan deposito berjangka panjang atau tidak.</w:t>
      </w:r>
    </w:p>
    <w:p w14:paraId="2A9FB209" w14:textId="2663957D" w:rsidR="00403F53" w:rsidRPr="00403F53" w:rsidRDefault="009909A4" w:rsidP="00403F53">
      <w:pPr>
        <w:pStyle w:val="Heading1"/>
        <w:rPr>
          <w:rFonts w:eastAsia="MS Mincho"/>
          <w:b/>
          <w:lang w:val="id-ID"/>
        </w:rPr>
      </w:pPr>
      <w:r w:rsidRPr="009909A4">
        <w:rPr>
          <w:rFonts w:eastAsia="MS Mincho"/>
          <w:b/>
        </w:rPr>
        <w:t>Tinjauan Teoritis</w:t>
      </w:r>
      <w:r w:rsidR="00403F53">
        <w:rPr>
          <w:rFonts w:eastAsia="MS Mincho"/>
          <w:b/>
        </w:rPr>
        <w:t xml:space="preserve"> &amp; Metodologi Penelitian</w:t>
      </w:r>
    </w:p>
    <w:p w14:paraId="4B7DC235" w14:textId="612A8045" w:rsidR="00403F53" w:rsidRDefault="00403F53" w:rsidP="00403F53">
      <w:pPr>
        <w:pStyle w:val="Heading2"/>
        <w:numPr>
          <w:ilvl w:val="1"/>
          <w:numId w:val="4"/>
        </w:numPr>
        <w:rPr>
          <w:b/>
          <w:i w:val="0"/>
        </w:rPr>
      </w:pPr>
      <w:r>
        <w:rPr>
          <w:b/>
          <w:i w:val="0"/>
        </w:rPr>
        <w:t>Tinjauan Teoritis</w:t>
      </w:r>
    </w:p>
    <w:p w14:paraId="3687B76D" w14:textId="75C7F44C" w:rsidR="00ED5221" w:rsidRPr="004B622C" w:rsidRDefault="004B622C" w:rsidP="00ED5221">
      <w:pPr>
        <w:numPr>
          <w:ilvl w:val="0"/>
          <w:numId w:val="15"/>
        </w:numPr>
        <w:jc w:val="both"/>
        <w:rPr>
          <w:i/>
        </w:rPr>
      </w:pPr>
      <w:r>
        <w:rPr>
          <w:b/>
          <w:i/>
        </w:rPr>
        <w:t>Decision Tree</w:t>
      </w:r>
    </w:p>
    <w:p w14:paraId="5BA64F85" w14:textId="209D13FC" w:rsidR="00CE7326" w:rsidRDefault="00403F53" w:rsidP="00CE7326">
      <w:pPr>
        <w:pStyle w:val="BodyText"/>
        <w:spacing w:line="240" w:lineRule="auto"/>
        <w:ind w:firstLine="270"/>
        <w:rPr>
          <w:color w:val="000000"/>
        </w:rPr>
      </w:pPr>
      <w:r>
        <w:tab/>
      </w:r>
      <w:r w:rsidR="00CE7326" w:rsidRPr="00CE7326">
        <w:rPr>
          <w:i/>
          <w:color w:val="000000"/>
        </w:rPr>
        <w:t xml:space="preserve">Decision </w:t>
      </w:r>
      <w:r w:rsidR="003B020C">
        <w:rPr>
          <w:i/>
          <w:color w:val="000000"/>
        </w:rPr>
        <w:t>t</w:t>
      </w:r>
      <w:r w:rsidR="00CE7326" w:rsidRPr="00CE7326">
        <w:rPr>
          <w:i/>
          <w:color w:val="000000"/>
        </w:rPr>
        <w:t>ree</w:t>
      </w:r>
      <w:r w:rsidR="00CE7326">
        <w:rPr>
          <w:color w:val="000000"/>
        </w:rPr>
        <w:t xml:space="preserve"> dapat didefinisikan sebagai pohon di mana pengujian atribut dan </w:t>
      </w:r>
      <w:r w:rsidR="00EC0A7B">
        <w:rPr>
          <w:i/>
          <w:color w:val="000000"/>
        </w:rPr>
        <w:t>node</w:t>
      </w:r>
      <w:r w:rsidR="00CE7326">
        <w:rPr>
          <w:color w:val="000000"/>
        </w:rPr>
        <w:t xml:space="preserve"> daun ditunjukkan oleh setiap </w:t>
      </w:r>
      <w:r w:rsidR="00EC0A7B">
        <w:rPr>
          <w:i/>
          <w:color w:val="000000"/>
        </w:rPr>
        <w:t>node</w:t>
      </w:r>
      <w:r w:rsidR="00CE7326">
        <w:rPr>
          <w:color w:val="000000"/>
        </w:rPr>
        <w:t xml:space="preserve"> untuk memberikan klasifikasi. Dalam hal ini, klasifikasi dari contoh pengujian dimulai pada </w:t>
      </w:r>
      <w:r w:rsidR="00EC0A7B">
        <w:rPr>
          <w:i/>
          <w:color w:val="000000"/>
        </w:rPr>
        <w:t>node</w:t>
      </w:r>
      <w:r w:rsidR="00CE7326">
        <w:rPr>
          <w:color w:val="000000"/>
        </w:rPr>
        <w:t xml:space="preserve"> akar yang menguji nilai fitur per </w:t>
      </w:r>
      <w:r w:rsidR="00EC0A7B">
        <w:rPr>
          <w:i/>
          <w:color w:val="000000"/>
        </w:rPr>
        <w:t>node</w:t>
      </w:r>
      <w:r w:rsidR="00CE7326">
        <w:rPr>
          <w:color w:val="000000"/>
        </w:rPr>
        <w:t xml:space="preserve"> dan mengurutkan ke cabang yang sesuai hingga mencapai klasifikasi melalui </w:t>
      </w:r>
      <w:r w:rsidR="00EC0A7B">
        <w:rPr>
          <w:i/>
          <w:color w:val="000000"/>
        </w:rPr>
        <w:t>node</w:t>
      </w:r>
      <w:r w:rsidR="00CE7326">
        <w:rPr>
          <w:color w:val="000000"/>
        </w:rPr>
        <w:t xml:space="preserve"> daun</w:t>
      </w:r>
      <w:r w:rsidR="00EC0A7B">
        <w:rPr>
          <w:color w:val="000000"/>
        </w:rPr>
        <w:t xml:space="preserve"> </w:t>
      </w:r>
      <w:sdt>
        <w:sdtPr>
          <w:rPr>
            <w:color w:val="000000"/>
          </w:rPr>
          <w:id w:val="-827973981"/>
          <w:citation/>
        </w:sdtPr>
        <w:sdtEndPr/>
        <w:sdtContent>
          <w:r w:rsidR="001B0956">
            <w:rPr>
              <w:color w:val="000000"/>
            </w:rPr>
            <w:fldChar w:fldCharType="begin"/>
          </w:r>
          <w:r w:rsidR="001B0956">
            <w:rPr>
              <w:color w:val="000000"/>
            </w:rPr>
            <w:instrText xml:space="preserve"> CITATION Gav18 \l 1033 </w:instrText>
          </w:r>
          <w:r w:rsidR="001B0956">
            <w:rPr>
              <w:color w:val="000000"/>
            </w:rPr>
            <w:fldChar w:fldCharType="separate"/>
          </w:r>
          <w:r w:rsidR="003C0A92" w:rsidRPr="003C0A92">
            <w:rPr>
              <w:noProof/>
              <w:color w:val="000000"/>
            </w:rPr>
            <w:t>[5]</w:t>
          </w:r>
          <w:r w:rsidR="001B0956">
            <w:rPr>
              <w:color w:val="000000"/>
            </w:rPr>
            <w:fldChar w:fldCharType="end"/>
          </w:r>
        </w:sdtContent>
      </w:sdt>
      <w:r w:rsidR="00CE7326">
        <w:rPr>
          <w:color w:val="000000"/>
        </w:rPr>
        <w:t xml:space="preserve">. </w:t>
      </w:r>
    </w:p>
    <w:p w14:paraId="2555D5A7" w14:textId="2C0AFB24" w:rsidR="004B622C" w:rsidRDefault="00F77FA9" w:rsidP="004B622C">
      <w:pPr>
        <w:pStyle w:val="BodyText"/>
        <w:spacing w:line="240" w:lineRule="auto"/>
        <w:ind w:firstLine="270"/>
        <w:rPr>
          <w:color w:val="000000"/>
        </w:rPr>
      </w:pPr>
      <w:r>
        <w:rPr>
          <w:color w:val="000000"/>
        </w:rPr>
        <w:t>Terdapat</w:t>
      </w:r>
      <w:r w:rsidR="004B622C">
        <w:rPr>
          <w:color w:val="000000"/>
        </w:rPr>
        <w:t xml:space="preserve"> beberapa algoritma </w:t>
      </w:r>
      <w:r w:rsidR="004B622C">
        <w:rPr>
          <w:i/>
          <w:color w:val="000000"/>
        </w:rPr>
        <w:t>decision tree</w:t>
      </w:r>
      <w:r w:rsidR="004B622C">
        <w:rPr>
          <w:color w:val="000000"/>
        </w:rPr>
        <w:t xml:space="preserve"> yang digunakan untuk klasifikasi, seperti </w:t>
      </w:r>
      <w:r w:rsidR="004B622C">
        <w:rPr>
          <w:i/>
          <w:color w:val="000000"/>
        </w:rPr>
        <w:t>decision tree</w:t>
      </w:r>
      <w:r w:rsidR="004B622C">
        <w:rPr>
          <w:color w:val="000000"/>
        </w:rPr>
        <w:t xml:space="preserve"> C4.5, ID3, dan C5.0. Untuk memulainya, ID3 atau Iterative Dichotomiser 3 adalah algoritma </w:t>
      </w:r>
      <w:r w:rsidR="004B622C">
        <w:rPr>
          <w:i/>
          <w:color w:val="000000"/>
        </w:rPr>
        <w:t>decision tree</w:t>
      </w:r>
      <w:r w:rsidR="004B622C">
        <w:rPr>
          <w:color w:val="000000"/>
        </w:rPr>
        <w:t xml:space="preserve"> sederhana yang diperkenalkan pada tahun 1986 oleh </w:t>
      </w:r>
      <w:r w:rsidR="004B622C">
        <w:rPr>
          <w:color w:val="000000"/>
        </w:rPr>
        <w:t xml:space="preserve">Quinlan Ross. Algoritma ID3 memiliki tujuan untuk membangun </w:t>
      </w:r>
      <w:r w:rsidR="004B622C">
        <w:rPr>
          <w:i/>
          <w:color w:val="000000"/>
        </w:rPr>
        <w:t>decision tree</w:t>
      </w:r>
      <w:r w:rsidR="004B622C">
        <w:rPr>
          <w:color w:val="000000"/>
        </w:rPr>
        <w:t xml:space="preserve"> dengan menggunakan </w:t>
      </w:r>
      <w:r w:rsidR="004B622C" w:rsidRPr="00F60132">
        <w:rPr>
          <w:i/>
          <w:color w:val="000000"/>
        </w:rPr>
        <w:t>top-down</w:t>
      </w:r>
      <w:r w:rsidR="004B622C">
        <w:rPr>
          <w:color w:val="000000"/>
        </w:rPr>
        <w:t>, diikuti dengan mode pencarian serakah melalui set tes yang diberikan untuk atribut di setiap</w:t>
      </w:r>
      <w:r w:rsidR="004B622C">
        <w:rPr>
          <w:i/>
          <w:color w:val="000000"/>
        </w:rPr>
        <w:t xml:space="preserve"> node</w:t>
      </w:r>
      <w:r w:rsidR="004B622C">
        <w:rPr>
          <w:color w:val="000000"/>
        </w:rPr>
        <w:t xml:space="preserve"> pohon. Terdapat juga algoritma C4.5, perpanjangan dari algoritma ID3 Quinlan sebelumnya. Algoritma C4.5 digunakan untuk menghasilkan </w:t>
      </w:r>
      <w:r w:rsidR="004B622C">
        <w:rPr>
          <w:i/>
          <w:color w:val="000000"/>
        </w:rPr>
        <w:t>decision tree</w:t>
      </w:r>
      <w:r w:rsidR="004B622C">
        <w:rPr>
          <w:color w:val="000000"/>
        </w:rPr>
        <w:t xml:space="preserve">, menerapkan data kategorikal dan numerik untuk kebutuhan klasifikasi </w:t>
      </w:r>
      <w:sdt>
        <w:sdtPr>
          <w:rPr>
            <w:color w:val="000000"/>
          </w:rPr>
          <w:id w:val="-272176525"/>
          <w:citation/>
        </w:sdtPr>
        <w:sdtEndPr/>
        <w:sdtContent>
          <w:r w:rsidR="0068126B">
            <w:rPr>
              <w:color w:val="000000"/>
            </w:rPr>
            <w:fldChar w:fldCharType="begin"/>
          </w:r>
          <w:r w:rsidR="0068126B">
            <w:rPr>
              <w:color w:val="000000"/>
            </w:rPr>
            <w:instrText xml:space="preserve"> CITATION Sha16 \l 1033 </w:instrText>
          </w:r>
          <w:r w:rsidR="0068126B">
            <w:rPr>
              <w:color w:val="000000"/>
            </w:rPr>
            <w:fldChar w:fldCharType="separate"/>
          </w:r>
          <w:r w:rsidR="003C0A92" w:rsidRPr="003C0A92">
            <w:rPr>
              <w:noProof/>
              <w:color w:val="000000"/>
            </w:rPr>
            <w:t>[6]</w:t>
          </w:r>
          <w:r w:rsidR="0068126B">
            <w:rPr>
              <w:color w:val="000000"/>
            </w:rPr>
            <w:fldChar w:fldCharType="end"/>
          </w:r>
        </w:sdtContent>
      </w:sdt>
      <w:r w:rsidR="004B622C">
        <w:rPr>
          <w:color w:val="000000"/>
        </w:rPr>
        <w:t xml:space="preserve">. Terakhir, algoritma C5.0 merupakan perbaikan dari algoritma C4.5 yang menghasilkan pengklasifikasi yang terbukti sebagai </w:t>
      </w:r>
      <w:r w:rsidR="004B622C">
        <w:rPr>
          <w:i/>
          <w:color w:val="000000"/>
        </w:rPr>
        <w:t>decision tree</w:t>
      </w:r>
      <w:r w:rsidR="004B622C">
        <w:rPr>
          <w:color w:val="000000"/>
        </w:rPr>
        <w:t xml:space="preserve"> atau kumpulan aturan dengan fitur yang ditingkatkan.</w:t>
      </w:r>
    </w:p>
    <w:p w14:paraId="7199620C" w14:textId="0897C820" w:rsidR="004B622C" w:rsidRDefault="004B622C" w:rsidP="004B622C">
      <w:pPr>
        <w:pStyle w:val="BodyText"/>
        <w:spacing w:line="240" w:lineRule="auto"/>
        <w:ind w:firstLine="270"/>
        <w:rPr>
          <w:color w:val="000000"/>
        </w:rPr>
      </w:pPr>
      <w:r>
        <w:rPr>
          <w:color w:val="000000"/>
        </w:rPr>
        <w:t xml:space="preserve">Terdapat </w:t>
      </w:r>
      <w:r w:rsidRPr="00537ED5">
        <w:rPr>
          <w:color w:val="000000"/>
        </w:rPr>
        <w:t xml:space="preserve">beberapa penggunaan algoritma </w:t>
      </w:r>
      <w:r>
        <w:rPr>
          <w:i/>
          <w:color w:val="000000"/>
        </w:rPr>
        <w:t>decision tree</w:t>
      </w:r>
      <w:r w:rsidRPr="00537ED5">
        <w:rPr>
          <w:color w:val="000000"/>
        </w:rPr>
        <w:t xml:space="preserve">. </w:t>
      </w:r>
      <w:r w:rsidRPr="00537ED5">
        <w:rPr>
          <w:i/>
          <w:color w:val="000000"/>
        </w:rPr>
        <w:t xml:space="preserve">Decision </w:t>
      </w:r>
      <w:r>
        <w:rPr>
          <w:i/>
          <w:color w:val="000000"/>
        </w:rPr>
        <w:t>t</w:t>
      </w:r>
      <w:r w:rsidRPr="00537ED5">
        <w:rPr>
          <w:i/>
          <w:color w:val="000000"/>
        </w:rPr>
        <w:t>ree</w:t>
      </w:r>
      <w:r w:rsidRPr="00537ED5">
        <w:rPr>
          <w:color w:val="000000"/>
        </w:rPr>
        <w:t xml:space="preserve"> dapat membagi beberapa </w:t>
      </w:r>
      <w:r w:rsidRPr="00537ED5">
        <w:rPr>
          <w:i/>
          <w:color w:val="000000"/>
        </w:rPr>
        <w:t>dataset</w:t>
      </w:r>
      <w:r w:rsidRPr="00537ED5">
        <w:rPr>
          <w:color w:val="000000"/>
        </w:rPr>
        <w:t xml:space="preserve"> ke dalam kelas-kelas yang terpisah. </w:t>
      </w:r>
      <w:r w:rsidRPr="00537ED5">
        <w:rPr>
          <w:i/>
          <w:color w:val="000000"/>
        </w:rPr>
        <w:t>Decision Tree</w:t>
      </w:r>
      <w:r w:rsidRPr="00537ED5">
        <w:rPr>
          <w:color w:val="000000"/>
        </w:rPr>
        <w:t xml:space="preserve"> digunakan untuk semua jenis variabel target; Namun, ini terutama digunakan untuk yang berbentuk kategoris. </w:t>
      </w:r>
      <w:r w:rsidRPr="00537ED5">
        <w:rPr>
          <w:i/>
          <w:color w:val="000000"/>
        </w:rPr>
        <w:t>Decision Tree</w:t>
      </w:r>
      <w:r w:rsidRPr="00537ED5">
        <w:rPr>
          <w:color w:val="000000"/>
        </w:rPr>
        <w:t xml:space="preserve"> melibatkan penggunaan metode </w:t>
      </w:r>
      <w:r w:rsidRPr="00537ED5">
        <w:rPr>
          <w:i/>
          <w:color w:val="000000"/>
        </w:rPr>
        <w:t>information gain</w:t>
      </w:r>
      <w:r w:rsidRPr="00537ED5">
        <w:rPr>
          <w:color w:val="000000"/>
        </w:rPr>
        <w:t xml:space="preserve"> untuk melakukan pemisahan data dan metode </w:t>
      </w:r>
      <w:r>
        <w:rPr>
          <w:color w:val="000000"/>
        </w:rPr>
        <w:t>penghitungan</w:t>
      </w:r>
      <w:r w:rsidRPr="00537ED5">
        <w:rPr>
          <w:color w:val="000000"/>
        </w:rPr>
        <w:t xml:space="preserve"> Entrop</w:t>
      </w:r>
      <w:r>
        <w:rPr>
          <w:color w:val="000000"/>
        </w:rPr>
        <w:t>y</w:t>
      </w:r>
      <w:r w:rsidRPr="00537ED5">
        <w:rPr>
          <w:color w:val="000000"/>
        </w:rPr>
        <w:t xml:space="preserve"> atau Gini Index dalam pemisahan data untuk menemukan homogenitas dalam kumpulan dat</w:t>
      </w:r>
      <w:r>
        <w:rPr>
          <w:color w:val="000000"/>
        </w:rPr>
        <w:t xml:space="preserve">a </w:t>
      </w:r>
      <w:sdt>
        <w:sdtPr>
          <w:rPr>
            <w:color w:val="000000"/>
          </w:rPr>
          <w:id w:val="-1919931054"/>
          <w:citation/>
        </w:sdtPr>
        <w:sdtEndPr/>
        <w:sdtContent>
          <w:r w:rsidR="0068126B">
            <w:rPr>
              <w:color w:val="000000"/>
            </w:rPr>
            <w:fldChar w:fldCharType="begin"/>
          </w:r>
          <w:r w:rsidR="0068126B">
            <w:rPr>
              <w:color w:val="000000"/>
            </w:rPr>
            <w:instrText xml:space="preserve"> CITATION Gul16 \l 1033 </w:instrText>
          </w:r>
          <w:r w:rsidR="0068126B">
            <w:rPr>
              <w:color w:val="000000"/>
            </w:rPr>
            <w:fldChar w:fldCharType="separate"/>
          </w:r>
          <w:r w:rsidR="003C0A92" w:rsidRPr="003C0A92">
            <w:rPr>
              <w:noProof/>
              <w:color w:val="000000"/>
            </w:rPr>
            <w:t>[7]</w:t>
          </w:r>
          <w:r w:rsidR="0068126B">
            <w:rPr>
              <w:color w:val="000000"/>
            </w:rPr>
            <w:fldChar w:fldCharType="end"/>
          </w:r>
        </w:sdtContent>
      </w:sdt>
      <w:r w:rsidRPr="00537ED5">
        <w:rPr>
          <w:color w:val="000000"/>
        </w:rPr>
        <w:t xml:space="preserve">. Selain itu, </w:t>
      </w:r>
      <w:r w:rsidRPr="00537ED5">
        <w:rPr>
          <w:i/>
          <w:color w:val="000000"/>
        </w:rPr>
        <w:t>Decision Tree</w:t>
      </w:r>
      <w:r w:rsidRPr="00537ED5">
        <w:rPr>
          <w:color w:val="000000"/>
        </w:rPr>
        <w:t xml:space="preserve"> dapat memprediksi hasil untuk laporan di masa mendatang. Akibatnya, </w:t>
      </w:r>
      <w:r>
        <w:rPr>
          <w:i/>
          <w:color w:val="000000"/>
        </w:rPr>
        <w:t>d</w:t>
      </w:r>
      <w:r w:rsidRPr="00537ED5">
        <w:rPr>
          <w:i/>
          <w:color w:val="000000"/>
        </w:rPr>
        <w:t xml:space="preserve">ecision </w:t>
      </w:r>
      <w:r>
        <w:rPr>
          <w:i/>
          <w:color w:val="000000"/>
        </w:rPr>
        <w:t>t</w:t>
      </w:r>
      <w:r w:rsidRPr="00537ED5">
        <w:rPr>
          <w:i/>
          <w:color w:val="000000"/>
        </w:rPr>
        <w:t>ree</w:t>
      </w:r>
      <w:r w:rsidRPr="00537ED5">
        <w:rPr>
          <w:color w:val="000000"/>
        </w:rPr>
        <w:t xml:space="preserve"> adalah salah satu metode yang paling efektif untuk </w:t>
      </w:r>
      <w:r w:rsidRPr="00993BBA">
        <w:rPr>
          <w:i/>
          <w:color w:val="000000"/>
        </w:rPr>
        <w:t>data mining</w:t>
      </w:r>
      <w:r w:rsidRPr="00537ED5">
        <w:rPr>
          <w:color w:val="000000"/>
        </w:rPr>
        <w:t>.</w:t>
      </w:r>
    </w:p>
    <w:p w14:paraId="104BD59C" w14:textId="09516FF8" w:rsidR="004B622C" w:rsidRPr="00FD6A7E" w:rsidRDefault="004B622C" w:rsidP="004B622C">
      <w:pPr>
        <w:pStyle w:val="BodyText"/>
        <w:spacing w:line="240" w:lineRule="auto"/>
        <w:ind w:firstLine="270"/>
        <w:rPr>
          <w:color w:val="000000"/>
        </w:rPr>
      </w:pPr>
      <w:r>
        <w:rPr>
          <w:color w:val="000000"/>
        </w:rPr>
        <w:t xml:space="preserve">Algoritma </w:t>
      </w:r>
      <w:r w:rsidRPr="00186877">
        <w:rPr>
          <w:i/>
          <w:color w:val="000000"/>
        </w:rPr>
        <w:t xml:space="preserve">Decision </w:t>
      </w:r>
      <w:r>
        <w:rPr>
          <w:i/>
          <w:color w:val="000000"/>
        </w:rPr>
        <w:t>t</w:t>
      </w:r>
      <w:r w:rsidRPr="00186877">
        <w:rPr>
          <w:i/>
          <w:color w:val="000000"/>
        </w:rPr>
        <w:t>ree</w:t>
      </w:r>
      <w:r>
        <w:rPr>
          <w:color w:val="000000"/>
        </w:rPr>
        <w:t xml:space="preserve"> memiliki kelebihan dalam mengklasifikasikan </w:t>
      </w:r>
      <w:r w:rsidRPr="00186877">
        <w:rPr>
          <w:i/>
          <w:color w:val="000000"/>
        </w:rPr>
        <w:t>record</w:t>
      </w:r>
      <w:r>
        <w:rPr>
          <w:color w:val="000000"/>
        </w:rPr>
        <w:t xml:space="preserve"> yang tidak diketahui secara cepat. </w:t>
      </w:r>
      <w:r>
        <w:rPr>
          <w:i/>
          <w:color w:val="000000"/>
        </w:rPr>
        <w:t>Decision tree</w:t>
      </w:r>
      <w:r>
        <w:rPr>
          <w:color w:val="000000"/>
        </w:rPr>
        <w:t xml:space="preserve"> sangat bagus dikarenakan adanya atribut yang berlebihan dan sedikit tegas dengan adanya </w:t>
      </w:r>
      <w:r w:rsidRPr="00186877">
        <w:rPr>
          <w:i/>
          <w:color w:val="000000"/>
        </w:rPr>
        <w:t>noise</w:t>
      </w:r>
      <w:r>
        <w:rPr>
          <w:color w:val="000000"/>
        </w:rPr>
        <w:t xml:space="preserve"> jika metode </w:t>
      </w:r>
      <w:r w:rsidRPr="00186877">
        <w:rPr>
          <w:i/>
          <w:color w:val="000000"/>
        </w:rPr>
        <w:t>overfitting</w:t>
      </w:r>
      <w:r>
        <w:rPr>
          <w:color w:val="000000"/>
        </w:rPr>
        <w:t xml:space="preserve"> diberikan. Namun, </w:t>
      </w:r>
      <w:r w:rsidRPr="00186877">
        <w:rPr>
          <w:i/>
          <w:color w:val="000000"/>
        </w:rPr>
        <w:t xml:space="preserve">Decision </w:t>
      </w:r>
      <w:r>
        <w:rPr>
          <w:i/>
          <w:color w:val="000000"/>
        </w:rPr>
        <w:t>t</w:t>
      </w:r>
      <w:r w:rsidRPr="00186877">
        <w:rPr>
          <w:i/>
          <w:color w:val="000000"/>
        </w:rPr>
        <w:t>ree</w:t>
      </w:r>
      <w:r>
        <w:rPr>
          <w:color w:val="000000"/>
        </w:rPr>
        <w:t xml:space="preserve"> memiliki kelemahan yaitu data yang tidak dapat diterapkan memiliki efek yang buruk dalam pembangunan </w:t>
      </w:r>
      <w:r>
        <w:rPr>
          <w:i/>
          <w:color w:val="000000"/>
        </w:rPr>
        <w:t>Decision Tree</w:t>
      </w:r>
      <w:r>
        <w:rPr>
          <w:color w:val="000000"/>
        </w:rPr>
        <w:t xml:space="preserve">. Pada kesempatan ini, setiap perubahan kecil pada data dapat mempengaruhi keseluruhan tampilan </w:t>
      </w:r>
      <w:r>
        <w:rPr>
          <w:i/>
          <w:color w:val="000000"/>
        </w:rPr>
        <w:t>decision tree</w:t>
      </w:r>
      <w:r>
        <w:rPr>
          <w:color w:val="000000"/>
        </w:rPr>
        <w:t xml:space="preserve">. Selain itu, sebuah sub-pohon dalam </w:t>
      </w:r>
      <w:r>
        <w:rPr>
          <w:i/>
          <w:color w:val="000000"/>
        </w:rPr>
        <w:t>decision tree</w:t>
      </w:r>
      <w:r>
        <w:rPr>
          <w:color w:val="000000"/>
        </w:rPr>
        <w:t xml:space="preserve"> dapat diproduksi dalam jumlah yang banyak </w:t>
      </w:r>
      <w:sdt>
        <w:sdtPr>
          <w:rPr>
            <w:color w:val="000000"/>
          </w:rPr>
          <w:id w:val="1815685757"/>
          <w:citation/>
        </w:sdtPr>
        <w:sdtEndPr/>
        <w:sdtContent>
          <w:r w:rsidR="0068126B">
            <w:rPr>
              <w:color w:val="000000"/>
            </w:rPr>
            <w:fldChar w:fldCharType="begin"/>
          </w:r>
          <w:r w:rsidR="0068126B">
            <w:rPr>
              <w:color w:val="000000"/>
            </w:rPr>
            <w:instrText xml:space="preserve"> CITATION Som16 \l 1033 </w:instrText>
          </w:r>
          <w:r w:rsidR="0068126B">
            <w:rPr>
              <w:color w:val="000000"/>
            </w:rPr>
            <w:fldChar w:fldCharType="separate"/>
          </w:r>
          <w:r w:rsidR="003C0A92" w:rsidRPr="003C0A92">
            <w:rPr>
              <w:noProof/>
              <w:color w:val="000000"/>
            </w:rPr>
            <w:t>[8]</w:t>
          </w:r>
          <w:r w:rsidR="0068126B">
            <w:rPr>
              <w:color w:val="000000"/>
            </w:rPr>
            <w:fldChar w:fldCharType="end"/>
          </w:r>
        </w:sdtContent>
      </w:sdt>
      <w:r>
        <w:rPr>
          <w:color w:val="000000"/>
        </w:rPr>
        <w:t>.</w:t>
      </w:r>
    </w:p>
    <w:p w14:paraId="5666F7F0" w14:textId="476A9D43" w:rsidR="006276DF" w:rsidRDefault="0012023E" w:rsidP="004B622C">
      <w:pPr>
        <w:pStyle w:val="BodyText"/>
        <w:spacing w:line="240" w:lineRule="auto"/>
        <w:ind w:firstLine="270"/>
        <w:rPr>
          <w:color w:val="000000"/>
        </w:rPr>
      </w:pPr>
      <w:r>
        <w:rPr>
          <w:color w:val="000000"/>
        </w:rPr>
        <w:t xml:space="preserve">Berikut terdapat </w:t>
      </w:r>
      <w:r w:rsidR="00027F0F">
        <w:rPr>
          <w:color w:val="000000"/>
        </w:rPr>
        <w:t xml:space="preserve">beberapa </w:t>
      </w:r>
      <w:r>
        <w:rPr>
          <w:color w:val="000000"/>
        </w:rPr>
        <w:t xml:space="preserve">rumusan dari </w:t>
      </w:r>
      <w:r>
        <w:rPr>
          <w:i/>
          <w:color w:val="000000"/>
        </w:rPr>
        <w:t>Decision Tree</w:t>
      </w:r>
      <w:r>
        <w:rPr>
          <w:color w:val="000000"/>
        </w:rPr>
        <w:t>, antara lain:</w:t>
      </w:r>
    </w:p>
    <w:p w14:paraId="45513391" w14:textId="601FF1BF" w:rsidR="00027F0F" w:rsidRDefault="00027F0F" w:rsidP="0012023E">
      <w:pPr>
        <w:pStyle w:val="BodyText"/>
        <w:numPr>
          <w:ilvl w:val="0"/>
          <w:numId w:val="18"/>
        </w:numPr>
        <w:spacing w:line="240" w:lineRule="auto"/>
        <w:rPr>
          <w:b/>
          <w:i/>
          <w:color w:val="000000"/>
        </w:rPr>
      </w:pPr>
      <w:r w:rsidRPr="00027F0F">
        <w:rPr>
          <w:b/>
          <w:i/>
          <w:color w:val="000000"/>
        </w:rPr>
        <w:t>Information Gain</w:t>
      </w:r>
    </w:p>
    <w:p w14:paraId="448A277E" w14:textId="59882FAE" w:rsidR="00027F0F" w:rsidRPr="0000393A" w:rsidRDefault="00027F0F" w:rsidP="0000393A">
      <w:pPr>
        <w:pStyle w:val="BodyText"/>
        <w:keepNext/>
        <w:spacing w:line="240" w:lineRule="auto"/>
        <w:ind w:left="720" w:firstLine="0"/>
        <w:rPr>
          <w:b/>
          <w:color w:val="000000"/>
        </w:rPr>
      </w:pPr>
      <m:oMathPara>
        <m:oMathParaPr>
          <m:jc m:val="center"/>
        </m:oMathParaPr>
        <m:oMath>
          <m:r>
            <m:rPr>
              <m:sty m:val="bi"/>
            </m:rPr>
            <w:rPr>
              <w:rFonts w:ascii="Cambria Math" w:hAnsi="Cambria Math"/>
              <w:color w:val="000000"/>
            </w:rPr>
            <m:t>IG</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p</m:t>
                  </m:r>
                </m:sub>
              </m:sSub>
              <m:r>
                <m:rPr>
                  <m:sty m:val="bi"/>
                </m:rPr>
                <w:rPr>
                  <w:rFonts w:ascii="Cambria Math" w:hAnsi="Cambria Math"/>
                  <w:color w:val="000000"/>
                </w:rPr>
                <m:t>, f</m:t>
              </m:r>
            </m:e>
          </m:d>
          <m:r>
            <m:rPr>
              <m:sty m:val="bi"/>
            </m:rPr>
            <w:rPr>
              <w:rFonts w:ascii="Cambria Math" w:hAnsi="Cambria Math"/>
              <w:color w:val="000000"/>
            </w:rPr>
            <m:t>=I</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p</m:t>
                  </m:r>
                </m:sub>
              </m:sSub>
            </m:e>
          </m:d>
          <m:r>
            <m:rPr>
              <m:sty m:val="bi"/>
            </m:rPr>
            <w:rPr>
              <w:rFonts w:ascii="Cambria Math" w:hAnsi="Cambria Math"/>
              <w:color w:val="000000"/>
            </w:rPr>
            <m:t>-</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left</m:t>
                  </m:r>
                </m:sub>
              </m:sSub>
            </m:num>
            <m:den>
              <m:r>
                <m:rPr>
                  <m:sty m:val="bi"/>
                </m:rPr>
                <w:rPr>
                  <w:rFonts w:ascii="Cambria Math" w:hAnsi="Cambria Math"/>
                  <w:color w:val="000000"/>
                </w:rPr>
                <m:t>N</m:t>
              </m:r>
            </m:den>
          </m:f>
          <m:r>
            <m:rPr>
              <m:sty m:val="bi"/>
            </m:rPr>
            <w:rPr>
              <w:rFonts w:ascii="Cambria Math" w:hAnsi="Cambria Math"/>
              <w:color w:val="000000"/>
            </w:rPr>
            <m:t>I</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left</m:t>
                  </m:r>
                </m:sub>
              </m:sSub>
            </m:e>
          </m:d>
          <m:r>
            <m:rPr>
              <m:sty m:val="bi"/>
            </m:rPr>
            <w:rPr>
              <w:rFonts w:ascii="Cambria Math" w:hAnsi="Cambria Math"/>
              <w:color w:val="000000"/>
            </w:rPr>
            <m:t>-</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right</m:t>
                  </m:r>
                </m:sub>
              </m:sSub>
            </m:num>
            <m:den>
              <m:r>
                <m:rPr>
                  <m:sty m:val="bi"/>
                </m:rPr>
                <w:rPr>
                  <w:rFonts w:ascii="Cambria Math" w:hAnsi="Cambria Math"/>
                  <w:color w:val="000000"/>
                </w:rPr>
                <m:t>N</m:t>
              </m:r>
            </m:den>
          </m:f>
          <m:r>
            <m:rPr>
              <m:sty m:val="bi"/>
            </m:rPr>
            <w:rPr>
              <w:rFonts w:ascii="Cambria Math" w:hAnsi="Cambria Math"/>
              <w:color w:val="000000"/>
            </w:rPr>
            <m:t>I</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right</m:t>
                  </m:r>
                </m:sub>
              </m:sSub>
            </m:e>
          </m:d>
        </m:oMath>
      </m:oMathPara>
    </w:p>
    <w:p w14:paraId="011860F8" w14:textId="7FF620AB" w:rsidR="0000393A" w:rsidRPr="0000393A" w:rsidRDefault="0000393A" w:rsidP="0000393A">
      <w:pPr>
        <w:pStyle w:val="Caption"/>
        <w:spacing w:after="240"/>
        <w:ind w:firstLine="720"/>
        <w:rPr>
          <w:b w:val="0"/>
          <w:i/>
          <w:sz w:val="16"/>
          <w:szCs w:val="16"/>
        </w:rPr>
      </w:pPr>
      <w:r w:rsidRPr="0000393A">
        <w:rPr>
          <w:b w:val="0"/>
          <w:i/>
          <w:sz w:val="16"/>
          <w:szCs w:val="16"/>
        </w:rPr>
        <w:t xml:space="preserve">Equation </w:t>
      </w:r>
      <w:r w:rsidRPr="0000393A">
        <w:rPr>
          <w:b w:val="0"/>
          <w:i/>
          <w:sz w:val="16"/>
          <w:szCs w:val="16"/>
        </w:rPr>
        <w:fldChar w:fldCharType="begin"/>
      </w:r>
      <w:r w:rsidRPr="0000393A">
        <w:rPr>
          <w:b w:val="0"/>
          <w:i/>
          <w:sz w:val="16"/>
          <w:szCs w:val="16"/>
        </w:rPr>
        <w:instrText xml:space="preserve"> SEQ Equation \* ARABIC </w:instrText>
      </w:r>
      <w:r w:rsidRPr="0000393A">
        <w:rPr>
          <w:b w:val="0"/>
          <w:i/>
          <w:sz w:val="16"/>
          <w:szCs w:val="16"/>
        </w:rPr>
        <w:fldChar w:fldCharType="separate"/>
      </w:r>
      <w:r w:rsidR="00F96F70">
        <w:rPr>
          <w:b w:val="0"/>
          <w:i/>
          <w:noProof/>
          <w:sz w:val="16"/>
          <w:szCs w:val="16"/>
        </w:rPr>
        <w:t>1</w:t>
      </w:r>
      <w:r w:rsidRPr="0000393A">
        <w:rPr>
          <w:b w:val="0"/>
          <w:i/>
          <w:sz w:val="16"/>
          <w:szCs w:val="16"/>
        </w:rPr>
        <w:fldChar w:fldCharType="end"/>
      </w:r>
      <w:r w:rsidRPr="0000393A">
        <w:rPr>
          <w:b w:val="0"/>
          <w:i/>
          <w:sz w:val="16"/>
          <w:szCs w:val="16"/>
        </w:rPr>
        <w:t xml:space="preserve"> </w:t>
      </w:r>
      <w:r w:rsidR="00F549AB">
        <w:rPr>
          <w:b w:val="0"/>
          <w:i/>
          <w:sz w:val="16"/>
          <w:szCs w:val="16"/>
        </w:rPr>
        <w:t xml:space="preserve">Equation of </w:t>
      </w:r>
      <w:r w:rsidRPr="0000393A">
        <w:rPr>
          <w:b w:val="0"/>
          <w:i/>
          <w:sz w:val="16"/>
          <w:szCs w:val="16"/>
        </w:rPr>
        <w:t>Information Gain</w:t>
      </w:r>
    </w:p>
    <w:p w14:paraId="094DC727" w14:textId="1BA410D4" w:rsidR="008E1B1E" w:rsidRDefault="008E1B1E"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where,</w:t>
      </w:r>
    </w:p>
    <w:p w14:paraId="1D6A41F1" w14:textId="74234CFF" w:rsidR="00BD633D" w:rsidRPr="00BD633D" w:rsidRDefault="00BD633D" w:rsidP="008E1B1E">
      <w:pPr>
        <w:pStyle w:val="BodyText"/>
        <w:spacing w:line="240" w:lineRule="auto"/>
        <w:ind w:left="720" w:firstLine="0"/>
        <w:rPr>
          <w:rFonts w:ascii="Cambria Math" w:hAnsi="Cambria Math"/>
          <w:color w:val="000000"/>
          <w:sz w:val="16"/>
          <w:szCs w:val="16"/>
        </w:rPr>
      </w:pPr>
      <w:r w:rsidRPr="00BD633D">
        <w:rPr>
          <w:rFonts w:ascii="Cambria Math" w:hAnsi="Cambria Math"/>
          <w:color w:val="000000"/>
          <w:sz w:val="16"/>
          <w:szCs w:val="16"/>
        </w:rPr>
        <w:t>f = feature split on</w:t>
      </w:r>
    </w:p>
    <w:p w14:paraId="74B5772C" w14:textId="3AE4A0DC" w:rsidR="00BD633D" w:rsidRDefault="00BD633D"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D</w:t>
      </w:r>
      <w:r>
        <w:rPr>
          <w:rFonts w:ascii="Cambria Math" w:hAnsi="Cambria Math"/>
          <w:color w:val="000000"/>
          <w:sz w:val="16"/>
          <w:szCs w:val="16"/>
          <w:vertAlign w:val="subscript"/>
        </w:rPr>
        <w:t xml:space="preserve">p </w:t>
      </w:r>
      <w:r>
        <w:rPr>
          <w:rFonts w:ascii="Cambria Math" w:hAnsi="Cambria Math"/>
          <w:color w:val="000000"/>
          <w:sz w:val="16"/>
          <w:szCs w:val="16"/>
        </w:rPr>
        <w:t>= dataset of the parent node</w:t>
      </w:r>
    </w:p>
    <w:p w14:paraId="6FFBDB48" w14:textId="75DAB5E1" w:rsidR="00BD633D" w:rsidRDefault="00BD633D"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D</w:t>
      </w:r>
      <w:r>
        <w:rPr>
          <w:rFonts w:ascii="Cambria Math" w:hAnsi="Cambria Math"/>
          <w:color w:val="000000"/>
          <w:sz w:val="16"/>
          <w:szCs w:val="16"/>
          <w:vertAlign w:val="subscript"/>
        </w:rPr>
        <w:t xml:space="preserve">left </w:t>
      </w:r>
      <w:r>
        <w:rPr>
          <w:rFonts w:ascii="Cambria Math" w:hAnsi="Cambria Math"/>
          <w:color w:val="000000"/>
          <w:sz w:val="16"/>
          <w:szCs w:val="16"/>
        </w:rPr>
        <w:t>= dataset of the left child node</w:t>
      </w:r>
    </w:p>
    <w:p w14:paraId="62806E4D" w14:textId="4BAF02D6" w:rsidR="00BD633D" w:rsidRDefault="00BD633D"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D</w:t>
      </w:r>
      <w:r>
        <w:rPr>
          <w:rFonts w:ascii="Cambria Math" w:hAnsi="Cambria Math"/>
          <w:color w:val="000000"/>
          <w:sz w:val="16"/>
          <w:szCs w:val="16"/>
          <w:vertAlign w:val="subscript"/>
        </w:rPr>
        <w:t xml:space="preserve">right </w:t>
      </w:r>
      <w:r>
        <w:rPr>
          <w:rFonts w:ascii="Cambria Math" w:hAnsi="Cambria Math"/>
          <w:color w:val="000000"/>
          <w:sz w:val="16"/>
          <w:szCs w:val="16"/>
        </w:rPr>
        <w:t>= dataset of the right child node</w:t>
      </w:r>
    </w:p>
    <w:p w14:paraId="140CB399" w14:textId="0DD7B6BA" w:rsidR="00BD633D" w:rsidRDefault="00BD633D"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I = impurity criterion (Gini Index or Entropy)</w:t>
      </w:r>
    </w:p>
    <w:p w14:paraId="2789C787" w14:textId="01917D38" w:rsidR="00BD633D" w:rsidRDefault="00BD633D"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N = total number of samples</w:t>
      </w:r>
    </w:p>
    <w:p w14:paraId="457D8B9C" w14:textId="204B67FD" w:rsidR="00BD633D" w:rsidRDefault="00BD633D"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N</w:t>
      </w:r>
      <w:r>
        <w:rPr>
          <w:rFonts w:ascii="Cambria Math" w:hAnsi="Cambria Math"/>
          <w:color w:val="000000"/>
          <w:sz w:val="16"/>
          <w:szCs w:val="16"/>
          <w:vertAlign w:val="subscript"/>
        </w:rPr>
        <w:t xml:space="preserve">left </w:t>
      </w:r>
      <w:r>
        <w:rPr>
          <w:rFonts w:ascii="Cambria Math" w:hAnsi="Cambria Math"/>
          <w:color w:val="000000"/>
          <w:sz w:val="16"/>
          <w:szCs w:val="16"/>
        </w:rPr>
        <w:t>= number of samples at the left child node</w:t>
      </w:r>
    </w:p>
    <w:p w14:paraId="6469FF0A" w14:textId="7661847D" w:rsidR="00BD633D" w:rsidRPr="00BD633D" w:rsidRDefault="00BD633D" w:rsidP="0083621C">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lastRenderedPageBreak/>
        <w:t>N</w:t>
      </w:r>
      <w:r>
        <w:rPr>
          <w:rFonts w:ascii="Cambria Math" w:hAnsi="Cambria Math"/>
          <w:color w:val="000000"/>
          <w:sz w:val="16"/>
          <w:szCs w:val="16"/>
          <w:vertAlign w:val="subscript"/>
        </w:rPr>
        <w:t>right</w:t>
      </w:r>
      <w:r>
        <w:rPr>
          <w:rFonts w:ascii="Cambria Math" w:hAnsi="Cambria Math"/>
          <w:color w:val="000000"/>
          <w:sz w:val="16"/>
          <w:szCs w:val="16"/>
        </w:rPr>
        <w:t xml:space="preserve"> = number of samples at right child node</w:t>
      </w:r>
    </w:p>
    <w:p w14:paraId="1200A1A2" w14:textId="509DE2DF" w:rsidR="0012023E" w:rsidRPr="00C1565B" w:rsidRDefault="0012023E" w:rsidP="00A861EF">
      <w:pPr>
        <w:pStyle w:val="BodyText"/>
        <w:numPr>
          <w:ilvl w:val="0"/>
          <w:numId w:val="18"/>
        </w:numPr>
        <w:spacing w:before="240" w:line="240" w:lineRule="auto"/>
        <w:rPr>
          <w:b/>
          <w:color w:val="000000"/>
        </w:rPr>
      </w:pPr>
      <w:r w:rsidRPr="0012023E">
        <w:rPr>
          <w:b/>
          <w:i/>
          <w:color w:val="000000"/>
        </w:rPr>
        <w:t>Decision Tree with Gini</w:t>
      </w:r>
      <w:r w:rsidR="00361FA9">
        <w:rPr>
          <w:b/>
          <w:i/>
          <w:color w:val="000000"/>
        </w:rPr>
        <w:t xml:space="preserve"> Index</w:t>
      </w:r>
    </w:p>
    <w:p w14:paraId="2113FE38" w14:textId="6C41B51E" w:rsidR="00FD6A7E" w:rsidRPr="0000393A" w:rsidRDefault="00E217D7" w:rsidP="0000393A">
      <w:pPr>
        <w:pStyle w:val="BodyText"/>
        <w:keepNext/>
        <w:spacing w:line="240" w:lineRule="auto"/>
        <w:ind w:left="720" w:firstLine="0"/>
        <w:rPr>
          <w:color w:val="000000"/>
        </w:rPr>
      </w:pPr>
      <m:oMathPara>
        <m:oMathParaPr>
          <m:jc m:val="center"/>
        </m:oMathParaP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G</m:t>
              </m:r>
            </m:sub>
          </m:sSub>
          <m:r>
            <w:rPr>
              <w:rFonts w:ascii="Cambria Math" w:hAnsi="Cambria Math"/>
              <w:color w:val="000000"/>
            </w:rPr>
            <m:t xml:space="preserve">=1- </m:t>
          </m:r>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c</m:t>
              </m:r>
            </m:sup>
            <m:e>
              <m:sSubSup>
                <m:sSubSupPr>
                  <m:ctrlPr>
                    <w:rPr>
                      <w:rFonts w:ascii="Cambria Math" w:hAnsi="Cambria Math"/>
                      <w:i/>
                      <w:color w:val="000000"/>
                    </w:rPr>
                  </m:ctrlPr>
                </m:sSubSupPr>
                <m:e>
                  <m:r>
                    <w:rPr>
                      <w:rFonts w:ascii="Cambria Math" w:hAnsi="Cambria Math"/>
                      <w:color w:val="000000"/>
                    </w:rPr>
                    <m:t>p</m:t>
                  </m:r>
                </m:e>
                <m:sub>
                  <m:r>
                    <w:rPr>
                      <w:rFonts w:ascii="Cambria Math" w:hAnsi="Cambria Math"/>
                      <w:color w:val="000000"/>
                    </w:rPr>
                    <m:t>j</m:t>
                  </m:r>
                </m:sub>
                <m:sup>
                  <m:r>
                    <w:rPr>
                      <w:rFonts w:ascii="Cambria Math" w:hAnsi="Cambria Math"/>
                      <w:color w:val="000000"/>
                    </w:rPr>
                    <m:t>2</m:t>
                  </m:r>
                </m:sup>
              </m:sSubSup>
            </m:e>
          </m:nary>
        </m:oMath>
      </m:oMathPara>
    </w:p>
    <w:p w14:paraId="29BD37C0" w14:textId="6BA0035B" w:rsidR="0000393A" w:rsidRPr="0000393A" w:rsidRDefault="0000393A" w:rsidP="0000393A">
      <w:pPr>
        <w:pStyle w:val="Caption"/>
        <w:spacing w:after="240"/>
        <w:ind w:firstLine="720"/>
        <w:rPr>
          <w:b w:val="0"/>
          <w:i/>
          <w:sz w:val="16"/>
          <w:szCs w:val="16"/>
        </w:rPr>
      </w:pPr>
      <w:r w:rsidRPr="0000393A">
        <w:rPr>
          <w:b w:val="0"/>
          <w:i/>
          <w:sz w:val="16"/>
          <w:szCs w:val="16"/>
        </w:rPr>
        <w:t xml:space="preserve">Equation </w:t>
      </w:r>
      <w:r w:rsidRPr="0000393A">
        <w:rPr>
          <w:b w:val="0"/>
          <w:i/>
          <w:sz w:val="16"/>
          <w:szCs w:val="16"/>
        </w:rPr>
        <w:fldChar w:fldCharType="begin"/>
      </w:r>
      <w:r w:rsidRPr="0000393A">
        <w:rPr>
          <w:b w:val="0"/>
          <w:i/>
          <w:sz w:val="16"/>
          <w:szCs w:val="16"/>
        </w:rPr>
        <w:instrText xml:space="preserve"> SEQ Equation \* ARABIC </w:instrText>
      </w:r>
      <w:r w:rsidRPr="0000393A">
        <w:rPr>
          <w:b w:val="0"/>
          <w:i/>
          <w:sz w:val="16"/>
          <w:szCs w:val="16"/>
        </w:rPr>
        <w:fldChar w:fldCharType="separate"/>
      </w:r>
      <w:r w:rsidR="00F96F70">
        <w:rPr>
          <w:b w:val="0"/>
          <w:i/>
          <w:noProof/>
          <w:sz w:val="16"/>
          <w:szCs w:val="16"/>
        </w:rPr>
        <w:t>2</w:t>
      </w:r>
      <w:r w:rsidRPr="0000393A">
        <w:rPr>
          <w:b w:val="0"/>
          <w:i/>
          <w:sz w:val="16"/>
          <w:szCs w:val="16"/>
        </w:rPr>
        <w:fldChar w:fldCharType="end"/>
      </w:r>
      <w:r w:rsidRPr="0000393A">
        <w:rPr>
          <w:b w:val="0"/>
          <w:i/>
          <w:sz w:val="16"/>
          <w:szCs w:val="16"/>
        </w:rPr>
        <w:t xml:space="preserve"> </w:t>
      </w:r>
      <w:r w:rsidR="00F549AB">
        <w:rPr>
          <w:b w:val="0"/>
          <w:i/>
          <w:sz w:val="16"/>
          <w:szCs w:val="16"/>
        </w:rPr>
        <w:t xml:space="preserve">Equation of </w:t>
      </w:r>
      <w:r w:rsidRPr="0000393A">
        <w:rPr>
          <w:b w:val="0"/>
          <w:i/>
          <w:sz w:val="16"/>
          <w:szCs w:val="16"/>
        </w:rPr>
        <w:t>Decision Tree with Gini Index</w:t>
      </w:r>
    </w:p>
    <w:p w14:paraId="32342724" w14:textId="7FD99631" w:rsidR="008E1B1E" w:rsidRDefault="008E1B1E" w:rsidP="00BD633D">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where,</w:t>
      </w:r>
    </w:p>
    <w:p w14:paraId="2FCE2308" w14:textId="470F54C7" w:rsidR="00BD633D" w:rsidRPr="00BD633D" w:rsidRDefault="00BD633D" w:rsidP="00BD633D">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p</w:t>
      </w:r>
      <w:r>
        <w:rPr>
          <w:rFonts w:ascii="Cambria Math" w:hAnsi="Cambria Math"/>
          <w:color w:val="000000"/>
          <w:sz w:val="16"/>
          <w:szCs w:val="16"/>
          <w:vertAlign w:val="subscript"/>
        </w:rPr>
        <w:t xml:space="preserve">j </w:t>
      </w:r>
      <w:r w:rsidRPr="00BD633D">
        <w:rPr>
          <w:rFonts w:ascii="Cambria Math" w:hAnsi="Cambria Math"/>
          <w:color w:val="000000"/>
          <w:sz w:val="16"/>
          <w:szCs w:val="16"/>
        </w:rPr>
        <w:t xml:space="preserve">= </w:t>
      </w:r>
      <w:r>
        <w:rPr>
          <w:rFonts w:ascii="Cambria Math" w:hAnsi="Cambria Math"/>
          <w:color w:val="000000"/>
          <w:sz w:val="16"/>
          <w:szCs w:val="16"/>
        </w:rPr>
        <w:t>proportion of the samples that belongs to class c for a particular node</w:t>
      </w:r>
    </w:p>
    <w:p w14:paraId="3B8A33D7" w14:textId="04AE769D" w:rsidR="00C1565B" w:rsidRDefault="0012023E" w:rsidP="00A861EF">
      <w:pPr>
        <w:pStyle w:val="BodyText"/>
        <w:numPr>
          <w:ilvl w:val="0"/>
          <w:numId w:val="18"/>
        </w:numPr>
        <w:spacing w:before="240" w:line="240" w:lineRule="auto"/>
        <w:rPr>
          <w:b/>
          <w:i/>
          <w:color w:val="000000"/>
        </w:rPr>
      </w:pPr>
      <w:r w:rsidRPr="0012023E">
        <w:rPr>
          <w:b/>
          <w:i/>
          <w:color w:val="000000"/>
        </w:rPr>
        <w:t>Deicision Tree with Entropy</w:t>
      </w:r>
    </w:p>
    <w:p w14:paraId="13988D4D" w14:textId="037E8348" w:rsidR="00BD633D" w:rsidRPr="0000393A" w:rsidRDefault="00E217D7" w:rsidP="0000393A">
      <w:pPr>
        <w:pStyle w:val="BodyText"/>
        <w:keepNext/>
        <w:spacing w:line="240" w:lineRule="auto"/>
        <w:ind w:right="-684" w:firstLine="0"/>
        <w:rPr>
          <w:color w:val="000000"/>
        </w:rPr>
      </w:pPr>
      <m:oMathPara>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H</m:t>
              </m:r>
            </m:sub>
          </m:sSub>
          <m:r>
            <w:rPr>
              <w:rFonts w:ascii="Cambria Math" w:hAnsi="Cambria Math"/>
              <w:color w:val="000000"/>
            </w:rPr>
            <m:t xml:space="preserve">= - </m:t>
          </m:r>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j</m:t>
                  </m:r>
                </m:sub>
              </m:sSub>
              <m:sSub>
                <m:sSubPr>
                  <m:ctrlPr>
                    <w:rPr>
                      <w:rFonts w:ascii="Cambria Math" w:hAnsi="Cambria Math"/>
                      <w:i/>
                      <w:color w:val="000000"/>
                    </w:rPr>
                  </m:ctrlPr>
                </m:sSubPr>
                <m:e>
                  <m:r>
                    <w:rPr>
                      <w:rFonts w:ascii="Cambria Math" w:hAnsi="Cambria Math"/>
                      <w:color w:val="000000"/>
                    </w:rPr>
                    <m:t>log</m:t>
                  </m:r>
                </m:e>
                <m:sub>
                  <m:r>
                    <w:rPr>
                      <w:rFonts w:ascii="Cambria Math" w:hAnsi="Cambria Math"/>
                      <w:color w:val="000000"/>
                    </w:rPr>
                    <m:t>2</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j</m:t>
                      </m:r>
                    </m:sub>
                  </m:sSub>
                </m:e>
              </m:d>
            </m:e>
          </m:nary>
        </m:oMath>
      </m:oMathPara>
    </w:p>
    <w:p w14:paraId="479A76E8" w14:textId="41A822ED" w:rsidR="0000393A" w:rsidRPr="0000393A" w:rsidRDefault="0000393A" w:rsidP="0000393A">
      <w:pPr>
        <w:pStyle w:val="Caption"/>
        <w:spacing w:after="240"/>
        <w:ind w:firstLine="720"/>
        <w:rPr>
          <w:b w:val="0"/>
          <w:i/>
          <w:sz w:val="16"/>
          <w:szCs w:val="16"/>
        </w:rPr>
      </w:pPr>
      <w:r w:rsidRPr="0000393A">
        <w:rPr>
          <w:b w:val="0"/>
          <w:i/>
          <w:sz w:val="16"/>
          <w:szCs w:val="16"/>
        </w:rPr>
        <w:t xml:space="preserve">Equation </w:t>
      </w:r>
      <w:r w:rsidRPr="0000393A">
        <w:rPr>
          <w:b w:val="0"/>
          <w:i/>
          <w:sz w:val="16"/>
          <w:szCs w:val="16"/>
        </w:rPr>
        <w:fldChar w:fldCharType="begin"/>
      </w:r>
      <w:r w:rsidRPr="0000393A">
        <w:rPr>
          <w:b w:val="0"/>
          <w:i/>
          <w:sz w:val="16"/>
          <w:szCs w:val="16"/>
        </w:rPr>
        <w:instrText xml:space="preserve"> SEQ Equation \* ARABIC </w:instrText>
      </w:r>
      <w:r w:rsidRPr="0000393A">
        <w:rPr>
          <w:b w:val="0"/>
          <w:i/>
          <w:sz w:val="16"/>
          <w:szCs w:val="16"/>
        </w:rPr>
        <w:fldChar w:fldCharType="separate"/>
      </w:r>
      <w:r w:rsidR="00F96F70">
        <w:rPr>
          <w:b w:val="0"/>
          <w:i/>
          <w:noProof/>
          <w:sz w:val="16"/>
          <w:szCs w:val="16"/>
        </w:rPr>
        <w:t>3</w:t>
      </w:r>
      <w:r w:rsidRPr="0000393A">
        <w:rPr>
          <w:b w:val="0"/>
          <w:i/>
          <w:sz w:val="16"/>
          <w:szCs w:val="16"/>
        </w:rPr>
        <w:fldChar w:fldCharType="end"/>
      </w:r>
      <w:r w:rsidRPr="0000393A">
        <w:rPr>
          <w:b w:val="0"/>
          <w:i/>
          <w:sz w:val="16"/>
          <w:szCs w:val="16"/>
        </w:rPr>
        <w:t xml:space="preserve"> </w:t>
      </w:r>
      <w:r w:rsidR="00F549AB">
        <w:rPr>
          <w:b w:val="0"/>
          <w:i/>
          <w:sz w:val="16"/>
          <w:szCs w:val="16"/>
        </w:rPr>
        <w:t xml:space="preserve">Equation of </w:t>
      </w:r>
      <w:r w:rsidRPr="0000393A">
        <w:rPr>
          <w:b w:val="0"/>
          <w:i/>
          <w:sz w:val="16"/>
          <w:szCs w:val="16"/>
        </w:rPr>
        <w:t>Decision Tree with Entropy</w:t>
      </w:r>
    </w:p>
    <w:p w14:paraId="652CE0A9" w14:textId="542F2475" w:rsidR="008E1B1E" w:rsidRDefault="008E1B1E" w:rsidP="00BD633D">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where,</w:t>
      </w:r>
    </w:p>
    <w:p w14:paraId="277F209F" w14:textId="5963CFEF" w:rsidR="00BD633D" w:rsidRDefault="00BD633D" w:rsidP="00BD633D">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p</w:t>
      </w:r>
      <w:r>
        <w:rPr>
          <w:rFonts w:ascii="Cambria Math" w:hAnsi="Cambria Math"/>
          <w:color w:val="000000"/>
          <w:sz w:val="16"/>
          <w:szCs w:val="16"/>
          <w:vertAlign w:val="subscript"/>
        </w:rPr>
        <w:t xml:space="preserve">j </w:t>
      </w:r>
      <w:r w:rsidRPr="00BD633D">
        <w:rPr>
          <w:rFonts w:ascii="Cambria Math" w:hAnsi="Cambria Math"/>
          <w:color w:val="000000"/>
          <w:sz w:val="16"/>
          <w:szCs w:val="16"/>
        </w:rPr>
        <w:t xml:space="preserve">= </w:t>
      </w:r>
      <w:r>
        <w:rPr>
          <w:rFonts w:ascii="Cambria Math" w:hAnsi="Cambria Math"/>
          <w:color w:val="000000"/>
          <w:sz w:val="16"/>
          <w:szCs w:val="16"/>
        </w:rPr>
        <w:t>proportion of the samples that belongs to class c for a particular node</w:t>
      </w:r>
    </w:p>
    <w:p w14:paraId="0521C4C8" w14:textId="45F234BE" w:rsidR="00BD633D" w:rsidRPr="00BD633D" w:rsidRDefault="00BD633D" w:rsidP="00BD633D">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w:t>
      </w:r>
      <w:r w:rsidR="00E97E77" w:rsidRPr="00E97E77">
        <w:rPr>
          <w:rFonts w:ascii="Cambria Math" w:hAnsi="Cambria Math"/>
          <w:color w:val="000000"/>
          <w:sz w:val="16"/>
          <w:szCs w:val="16"/>
        </w:rPr>
        <w:t xml:space="preserve">Ini adalah definisi entropi untuk semua kelas yang tidak kosong (p </w:t>
      </w:r>
      <w:r w:rsidR="00E97E77">
        <w:rPr>
          <w:rFonts w:ascii="Cambria Math" w:hAnsi="Cambria Math"/>
          <w:color w:val="000000"/>
          <w:sz w:val="16"/>
          <w:szCs w:val="16"/>
        </w:rPr>
        <w:t>≠</w:t>
      </w:r>
      <w:r w:rsidR="00E97E77" w:rsidRPr="00E97E77">
        <w:rPr>
          <w:rFonts w:ascii="Cambria Math" w:hAnsi="Cambria Math"/>
          <w:color w:val="000000"/>
          <w:sz w:val="16"/>
          <w:szCs w:val="16"/>
        </w:rPr>
        <w:t xml:space="preserve"> 0). Entropi adalah 0 jika semua sampel pada node termasuk dalam kelas yang sama</w:t>
      </w:r>
    </w:p>
    <w:p w14:paraId="79C63CBC" w14:textId="1646B264" w:rsidR="00065386" w:rsidRPr="004B622C" w:rsidRDefault="004B622C" w:rsidP="00B35F33">
      <w:pPr>
        <w:pStyle w:val="BodyText"/>
        <w:numPr>
          <w:ilvl w:val="0"/>
          <w:numId w:val="15"/>
        </w:numPr>
        <w:spacing w:before="240" w:line="240" w:lineRule="auto"/>
        <w:rPr>
          <w:i/>
        </w:rPr>
      </w:pPr>
      <w:r w:rsidRPr="004B622C">
        <w:rPr>
          <w:b/>
          <w:i/>
        </w:rPr>
        <w:t>Random Forest</w:t>
      </w:r>
    </w:p>
    <w:p w14:paraId="3E1DDA57" w14:textId="1CD1986E" w:rsidR="004B622C" w:rsidRPr="004B622C" w:rsidRDefault="004B622C" w:rsidP="004B622C">
      <w:pPr>
        <w:pStyle w:val="BodyText"/>
        <w:spacing w:line="240" w:lineRule="auto"/>
      </w:pPr>
      <w:r>
        <w:rPr>
          <w:rFonts w:eastAsia="Times New Roman"/>
          <w:i/>
        </w:rPr>
        <w:t>Random forest</w:t>
      </w:r>
      <w:r>
        <w:t xml:space="preserve"> adalah salah satu metode </w:t>
      </w:r>
      <w:r>
        <w:rPr>
          <w:rFonts w:eastAsia="Times New Roman"/>
          <w:i/>
        </w:rPr>
        <w:t xml:space="preserve">ensemble </w:t>
      </w:r>
      <w:r>
        <w:t xml:space="preserve">yang menggunakan seperangkat algoritma CART untuk prediksi. </w:t>
      </w:r>
      <w:r>
        <w:rPr>
          <w:rFonts w:eastAsia="Times New Roman"/>
          <w:i/>
        </w:rPr>
        <w:t>Random forest</w:t>
      </w:r>
      <w:r>
        <w:t xml:space="preserve"> melibatkan pembangunan subset data </w:t>
      </w:r>
      <w:r>
        <w:rPr>
          <w:rFonts w:eastAsia="Times New Roman"/>
          <w:i/>
        </w:rPr>
        <w:t>training</w:t>
      </w:r>
      <w:r>
        <w:t xml:space="preserve"> melalui proses penggantian dengan melakukan metode “</w:t>
      </w:r>
      <w:r>
        <w:rPr>
          <w:rFonts w:eastAsia="Times New Roman"/>
          <w:i/>
        </w:rPr>
        <w:t>Bagging</w:t>
      </w:r>
      <w:r>
        <w:t>”. Dalam hal ini, data dengan nilai yang sama dapat dipilih selama beberapa kali, sedangkan data lain tidak dapat dipilih sama sekali</w:t>
      </w:r>
      <w:r w:rsidR="0064357C">
        <w:t xml:space="preserve"> </w:t>
      </w:r>
      <w:sdt>
        <w:sdtPr>
          <w:id w:val="-681587463"/>
          <w:citation/>
        </w:sdtPr>
        <w:sdtEndPr/>
        <w:sdtContent>
          <w:r w:rsidR="003C1743">
            <w:fldChar w:fldCharType="begin"/>
          </w:r>
          <w:r w:rsidR="003C1743">
            <w:instrText xml:space="preserve"> CITATION Bel16 \l 1033 </w:instrText>
          </w:r>
          <w:r w:rsidR="003C1743">
            <w:fldChar w:fldCharType="separate"/>
          </w:r>
          <w:r w:rsidR="003C0A92" w:rsidRPr="003C0A92">
            <w:rPr>
              <w:noProof/>
            </w:rPr>
            <w:t>[9]</w:t>
          </w:r>
          <w:r w:rsidR="003C1743">
            <w:fldChar w:fldCharType="end"/>
          </w:r>
        </w:sdtContent>
      </w:sdt>
      <w:r>
        <w:t>.</w:t>
      </w:r>
    </w:p>
    <w:p w14:paraId="05862CFC" w14:textId="189AD3B1" w:rsidR="009614C1" w:rsidRDefault="009614C1" w:rsidP="008C2CB5">
      <w:pPr>
        <w:pStyle w:val="BodyText"/>
        <w:spacing w:line="240" w:lineRule="auto"/>
        <w:ind w:firstLine="270"/>
      </w:pPr>
      <w:r>
        <w:rPr>
          <w:rFonts w:eastAsia="Times New Roman"/>
          <w:i/>
        </w:rPr>
        <w:t>Random forest</w:t>
      </w:r>
      <w:r>
        <w:t xml:space="preserve"> dirumuskan oleh Leo Breiman dan Adele Cutler sedangkan </w:t>
      </w:r>
      <w:r>
        <w:rPr>
          <w:rFonts w:eastAsia="Times New Roman"/>
          <w:i/>
        </w:rPr>
        <w:t xml:space="preserve">Random Forest </w:t>
      </w:r>
      <w:r>
        <w:t xml:space="preserve">telah dinyatakan sebagai ciri khas mereka. Istilah algoritma </w:t>
      </w:r>
      <w:r>
        <w:rPr>
          <w:rFonts w:eastAsia="Times New Roman"/>
          <w:i/>
        </w:rPr>
        <w:t>random forest</w:t>
      </w:r>
      <w:r>
        <w:t xml:space="preserve"> pertama kali dibentuk oleh Tin Kam Ho dari Bell Labs pada tahun 1995 yang disatukan dengan ide metode “</w:t>
      </w:r>
      <w:r>
        <w:rPr>
          <w:rFonts w:eastAsia="Times New Roman"/>
          <w:i/>
        </w:rPr>
        <w:t>Bagging</w:t>
      </w:r>
      <w:r>
        <w:t xml:space="preserve">” Breiman dan fitur seleksi acak yang dipresentasikan secara mandiri oleh Ho dengan bantuan dari Amit dan German. Hasilnya, teknik </w:t>
      </w:r>
      <w:r>
        <w:rPr>
          <w:rFonts w:eastAsia="Times New Roman"/>
          <w:i/>
        </w:rPr>
        <w:t>random forest</w:t>
      </w:r>
      <w:r>
        <w:t xml:space="preserve"> mampu membangun sekelompok </w:t>
      </w:r>
      <w:r>
        <w:rPr>
          <w:rFonts w:eastAsia="Times New Roman"/>
          <w:i/>
        </w:rPr>
        <w:t>decision tree</w:t>
      </w:r>
      <w:r>
        <w:t xml:space="preserve"> dengan beberapa perubahan yang terkontrol dengan baik </w:t>
      </w:r>
      <w:sdt>
        <w:sdtPr>
          <w:id w:val="-1713107459"/>
          <w:citation/>
        </w:sdtPr>
        <w:sdtEndPr/>
        <w:sdtContent>
          <w:r w:rsidR="006A1CCD">
            <w:fldChar w:fldCharType="begin"/>
          </w:r>
          <w:r w:rsidR="006A1CCD">
            <w:instrText xml:space="preserve"> CITATION LiY18 \l 1033 </w:instrText>
          </w:r>
          <w:r w:rsidR="006A1CCD">
            <w:fldChar w:fldCharType="separate"/>
          </w:r>
          <w:r w:rsidR="003C0A92" w:rsidRPr="003C0A92">
            <w:rPr>
              <w:noProof/>
            </w:rPr>
            <w:t>[10]</w:t>
          </w:r>
          <w:r w:rsidR="006A1CCD">
            <w:fldChar w:fldCharType="end"/>
          </w:r>
        </w:sdtContent>
      </w:sdt>
      <w:r>
        <w:t>.</w:t>
      </w:r>
    </w:p>
    <w:p w14:paraId="4D4666D2" w14:textId="1D96056E" w:rsidR="004B622C" w:rsidRDefault="004B622C" w:rsidP="008C2CB5">
      <w:pPr>
        <w:pStyle w:val="BodyText"/>
        <w:spacing w:line="240" w:lineRule="auto"/>
        <w:ind w:firstLine="270"/>
      </w:pPr>
      <w:r>
        <w:t xml:space="preserve">Sebagai perbandingan, terdapat beberapa penggunaan algoritma </w:t>
      </w:r>
      <w:r>
        <w:rPr>
          <w:rFonts w:eastAsia="Times New Roman"/>
          <w:i/>
        </w:rPr>
        <w:t>random forest</w:t>
      </w:r>
      <w:r>
        <w:t xml:space="preserve">. </w:t>
      </w:r>
      <w:r>
        <w:rPr>
          <w:rFonts w:eastAsia="Times New Roman"/>
          <w:i/>
        </w:rPr>
        <w:t>Random forest</w:t>
      </w:r>
      <w:r>
        <w:t xml:space="preserve"> memiliki metode “</w:t>
      </w:r>
      <w:r>
        <w:rPr>
          <w:rFonts w:eastAsia="Times New Roman"/>
          <w:i/>
        </w:rPr>
        <w:t>Bagging</w:t>
      </w:r>
      <w:r>
        <w:t xml:space="preserve">” yang lebih digeneralisasikan dan memiliki kemampuan untuk mengintegrasikan beragam tipe fitur. </w:t>
      </w:r>
      <w:r>
        <w:rPr>
          <w:rFonts w:eastAsia="Times New Roman"/>
          <w:i/>
        </w:rPr>
        <w:t>Random forest</w:t>
      </w:r>
      <w:r>
        <w:t xml:space="preserve"> memiliki pendekatan </w:t>
      </w:r>
      <w:r>
        <w:rPr>
          <w:rFonts w:eastAsia="Times New Roman"/>
          <w:i/>
        </w:rPr>
        <w:t>voting</w:t>
      </w:r>
      <w:r>
        <w:t xml:space="preserve"> mayoritas yang dapat meminimalkan adanya kesalahan klasifikasi secara efektif </w:t>
      </w:r>
      <w:sdt>
        <w:sdtPr>
          <w:id w:val="1522433637"/>
          <w:citation/>
        </w:sdtPr>
        <w:sdtEndPr/>
        <w:sdtContent>
          <w:r w:rsidR="00B03D35">
            <w:fldChar w:fldCharType="begin"/>
          </w:r>
          <w:r w:rsidR="00B03D35">
            <w:instrText xml:space="preserve"> CITATION Mei18 \l 1033 </w:instrText>
          </w:r>
          <w:r w:rsidR="00B03D35">
            <w:fldChar w:fldCharType="separate"/>
          </w:r>
          <w:r w:rsidR="003C0A92" w:rsidRPr="003C0A92">
            <w:rPr>
              <w:noProof/>
            </w:rPr>
            <w:t>[11]</w:t>
          </w:r>
          <w:r w:rsidR="00B03D35">
            <w:fldChar w:fldCharType="end"/>
          </w:r>
        </w:sdtContent>
      </w:sdt>
      <w:r>
        <w:t xml:space="preserve">. </w:t>
      </w:r>
      <w:r>
        <w:rPr>
          <w:rFonts w:eastAsia="Times New Roman"/>
          <w:i/>
        </w:rPr>
        <w:t>Random forest</w:t>
      </w:r>
      <w:r>
        <w:t xml:space="preserve"> mampu menentukan peringkat signifikansi terkait untuk setiap prediktor yang didasarkan pada kesalahan prediksi regresi pada </w:t>
      </w:r>
      <w:r>
        <w:rPr>
          <w:rFonts w:eastAsia="Times New Roman"/>
          <w:i/>
        </w:rPr>
        <w:t>Out-Of-Bag</w:t>
      </w:r>
      <w:r>
        <w:t xml:space="preserve"> atau OOB </w:t>
      </w:r>
      <w:sdt>
        <w:sdtPr>
          <w:id w:val="950822479"/>
          <w:citation/>
        </w:sdtPr>
        <w:sdtEndPr/>
        <w:sdtContent>
          <w:r w:rsidR="00B03D35">
            <w:fldChar w:fldCharType="begin"/>
          </w:r>
          <w:r w:rsidR="00B03D35">
            <w:instrText xml:space="preserve"> CITATION Eve16 \l 1033 </w:instrText>
          </w:r>
          <w:r w:rsidR="00B03D35">
            <w:fldChar w:fldCharType="separate"/>
          </w:r>
          <w:r w:rsidR="003C0A92" w:rsidRPr="003C0A92">
            <w:rPr>
              <w:noProof/>
            </w:rPr>
            <w:t>[12]</w:t>
          </w:r>
          <w:r w:rsidR="00B03D35">
            <w:fldChar w:fldCharType="end"/>
          </w:r>
        </w:sdtContent>
      </w:sdt>
      <w:r>
        <w:t>.</w:t>
      </w:r>
    </w:p>
    <w:p w14:paraId="0F26A924" w14:textId="63FBA6EB" w:rsidR="004B622C" w:rsidRDefault="004B622C" w:rsidP="004B622C">
      <w:pPr>
        <w:pStyle w:val="BodyText"/>
        <w:spacing w:line="240" w:lineRule="auto"/>
        <w:ind w:firstLine="270"/>
      </w:pPr>
      <w:r>
        <w:t xml:space="preserve">Algoritma </w:t>
      </w:r>
      <w:r>
        <w:rPr>
          <w:rFonts w:eastAsia="Times New Roman"/>
          <w:i/>
        </w:rPr>
        <w:t>Random Forest</w:t>
      </w:r>
      <w:r>
        <w:t xml:space="preserve"> memiliki beberapa keuntungan dalam menangkap interaksi yang rumit antara fitur yang digunakan dengan memiliki pengetahuan tentang kombinasi nonlinier dari mereka. </w:t>
      </w:r>
      <w:r>
        <w:rPr>
          <w:rFonts w:eastAsia="Times New Roman"/>
          <w:i/>
        </w:rPr>
        <w:t>Random forest</w:t>
      </w:r>
      <w:r>
        <w:t xml:space="preserve"> mampu beroperasi secara merata baik dengan nilai kontinu, diskrit, atau nilai hilang dengan sedikit atau tanpa modifikasi. Random Forest relatif kuat untuk </w:t>
      </w:r>
      <w:r>
        <w:rPr>
          <w:rFonts w:eastAsia="Times New Roman"/>
          <w:i/>
        </w:rPr>
        <w:t>outlier</w:t>
      </w:r>
      <w:r>
        <w:t xml:space="preserve">, seperti contoh </w:t>
      </w:r>
      <w:r>
        <w:rPr>
          <w:rFonts w:eastAsia="Times New Roman"/>
          <w:i/>
        </w:rPr>
        <w:t>noise</w:t>
      </w:r>
      <w:r>
        <w:t xml:space="preserve"> dan label </w:t>
      </w:r>
      <w:r>
        <w:rPr>
          <w:rFonts w:eastAsia="Times New Roman"/>
          <w:i/>
        </w:rPr>
        <w:t>noise</w:t>
      </w:r>
      <w:r>
        <w:t xml:space="preserve">. Namun demikian, </w:t>
      </w:r>
      <w:r>
        <w:rPr>
          <w:rFonts w:eastAsia="Times New Roman"/>
          <w:i/>
        </w:rPr>
        <w:t>Random Forest</w:t>
      </w:r>
      <w:r>
        <w:t xml:space="preserve"> memiliki kelemahan di mana skema yang dapat ditindaklanjuti secara tidak langsung terbukti dengan memberikan contoh. Akibatnya, hasil model secara tidak langsung dapat diinterpretasikan oleh manusia </w:t>
      </w:r>
      <w:sdt>
        <w:sdtPr>
          <w:id w:val="1717700174"/>
          <w:citation/>
        </w:sdtPr>
        <w:sdtEndPr/>
        <w:sdtContent>
          <w:r w:rsidR="007345D7">
            <w:fldChar w:fldCharType="begin"/>
          </w:r>
          <w:r w:rsidR="007345D7">
            <w:instrText xml:space="preserve"> CITATION Ibr20 \l 1033 </w:instrText>
          </w:r>
          <w:r w:rsidR="007345D7">
            <w:fldChar w:fldCharType="separate"/>
          </w:r>
          <w:r w:rsidR="003C0A92" w:rsidRPr="003C0A92">
            <w:rPr>
              <w:noProof/>
            </w:rPr>
            <w:t>[13]</w:t>
          </w:r>
          <w:r w:rsidR="007345D7">
            <w:fldChar w:fldCharType="end"/>
          </w:r>
        </w:sdtContent>
      </w:sdt>
      <w:r>
        <w:t>.</w:t>
      </w:r>
    </w:p>
    <w:p w14:paraId="46D4B702" w14:textId="7B43370B" w:rsidR="008E7B1C" w:rsidRDefault="008E7B1C" w:rsidP="008E7B1C">
      <w:pPr>
        <w:pStyle w:val="BodyText"/>
        <w:spacing w:line="240" w:lineRule="auto"/>
        <w:ind w:firstLine="270"/>
        <w:rPr>
          <w:color w:val="000000"/>
        </w:rPr>
      </w:pPr>
      <w:r>
        <w:rPr>
          <w:color w:val="000000"/>
        </w:rPr>
        <w:t xml:space="preserve">Berikut terdapat beberapa rumusan dari </w:t>
      </w:r>
      <w:r>
        <w:rPr>
          <w:i/>
          <w:color w:val="000000"/>
        </w:rPr>
        <w:t>Random Forest</w:t>
      </w:r>
      <w:r>
        <w:rPr>
          <w:color w:val="000000"/>
        </w:rPr>
        <w:t xml:space="preserve"> antara lain:</w:t>
      </w:r>
    </w:p>
    <w:p w14:paraId="483F7E15" w14:textId="5130D5CD" w:rsidR="008E7B1C" w:rsidRDefault="00B35F33" w:rsidP="00B35F33">
      <w:pPr>
        <w:pStyle w:val="BodyText"/>
        <w:numPr>
          <w:ilvl w:val="0"/>
          <w:numId w:val="19"/>
        </w:numPr>
        <w:spacing w:line="240" w:lineRule="auto"/>
        <w:rPr>
          <w:b/>
          <w:i/>
          <w:color w:val="000000"/>
        </w:rPr>
      </w:pPr>
      <w:r w:rsidRPr="00B35F33">
        <w:rPr>
          <w:b/>
          <w:i/>
          <w:color w:val="000000"/>
        </w:rPr>
        <w:t>Gini Ind</w:t>
      </w:r>
      <w:r>
        <w:rPr>
          <w:b/>
          <w:i/>
          <w:color w:val="000000"/>
        </w:rPr>
        <w:t>ex: Gini(T</w:t>
      </w:r>
      <w:r w:rsidRPr="00B35F33">
        <w:rPr>
          <w:b/>
          <w:i/>
          <w:color w:val="000000"/>
        </w:rPr>
        <w:t>)</w:t>
      </w:r>
    </w:p>
    <w:p w14:paraId="55466A4A" w14:textId="09686C6E" w:rsidR="008E1B1E" w:rsidRPr="008E1B1E" w:rsidRDefault="00E217D7" w:rsidP="00F549AB">
      <w:pPr>
        <w:pStyle w:val="BodyText"/>
        <w:keepNext/>
        <w:spacing w:line="240" w:lineRule="auto"/>
        <w:ind w:left="630" w:firstLine="0"/>
        <w:rPr>
          <w:b/>
          <w:i/>
          <w:color w:val="000000"/>
        </w:rPr>
      </w:pPr>
      <m:oMathPara>
        <m:oMath>
          <m:sSup>
            <m:sSupPr>
              <m:ctrlPr>
                <w:rPr>
                  <w:rFonts w:ascii="Cambria Math" w:hAnsi="Cambria Math"/>
                  <w:b/>
                  <w:i/>
                  <w:color w:val="000000"/>
                </w:rPr>
              </m:ctrlPr>
            </m:sSupPr>
            <m:e>
              <m:r>
                <m:rPr>
                  <m:sty m:val="bi"/>
                </m:rPr>
                <w:rPr>
                  <w:rFonts w:ascii="Cambria Math" w:hAnsi="Cambria Math"/>
                  <w:color w:val="000000"/>
                </w:rPr>
                <m:t>Gini</m:t>
              </m:r>
              <m:d>
                <m:dPr>
                  <m:ctrlPr>
                    <w:rPr>
                      <w:rFonts w:ascii="Cambria Math" w:hAnsi="Cambria Math"/>
                      <w:b/>
                      <w:i/>
                      <w:color w:val="000000"/>
                    </w:rPr>
                  </m:ctrlPr>
                </m:dPr>
                <m:e>
                  <m:r>
                    <m:rPr>
                      <m:sty m:val="bi"/>
                    </m:rPr>
                    <w:rPr>
                      <w:rFonts w:ascii="Cambria Math" w:hAnsi="Cambria Math"/>
                      <w:color w:val="000000"/>
                    </w:rPr>
                    <m:t>T</m:t>
                  </m:r>
                </m:e>
              </m:d>
              <m:r>
                <m:rPr>
                  <m:sty m:val="bi"/>
                </m:rPr>
                <w:rPr>
                  <w:rFonts w:ascii="Cambria Math" w:hAnsi="Cambria Math"/>
                  <w:color w:val="000000"/>
                </w:rPr>
                <m:t xml:space="preserve">=1- </m:t>
              </m:r>
              <m:nary>
                <m:naryPr>
                  <m:chr m:val="∑"/>
                  <m:limLoc m:val="undOvr"/>
                  <m:ctrlPr>
                    <w:rPr>
                      <w:rFonts w:ascii="Cambria Math" w:hAnsi="Cambria Math"/>
                      <w:b/>
                      <w:i/>
                      <w:color w:val="000000"/>
                    </w:rPr>
                  </m:ctrlPr>
                </m:naryPr>
                <m:sub>
                  <m:r>
                    <m:rPr>
                      <m:sty m:val="bi"/>
                    </m:rPr>
                    <w:rPr>
                      <w:rFonts w:ascii="Cambria Math" w:hAnsi="Cambria Math"/>
                      <w:color w:val="000000"/>
                    </w:rPr>
                    <m:t>j=1</m:t>
                  </m:r>
                </m:sub>
                <m:sup>
                  <m:r>
                    <m:rPr>
                      <m:sty m:val="bi"/>
                    </m:rPr>
                    <w:rPr>
                      <w:rFonts w:ascii="Cambria Math" w:hAnsi="Cambria Math"/>
                      <w:color w:val="000000"/>
                    </w:rPr>
                    <m:t>n</m:t>
                  </m:r>
                </m:sup>
                <m:e>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p</m:t>
                          </m:r>
                        </m:e>
                        <m:sub>
                          <m:r>
                            <m:rPr>
                              <m:sty m:val="bi"/>
                            </m:rPr>
                            <w:rPr>
                              <w:rFonts w:ascii="Cambria Math" w:hAnsi="Cambria Math"/>
                              <w:color w:val="000000"/>
                            </w:rPr>
                            <m:t>j</m:t>
                          </m:r>
                        </m:sub>
                      </m:sSub>
                    </m:e>
                  </m:d>
                </m:e>
              </m:nary>
            </m:e>
            <m:sup>
              <m:r>
                <m:rPr>
                  <m:sty m:val="bi"/>
                </m:rPr>
                <w:rPr>
                  <w:rFonts w:ascii="Cambria Math" w:hAnsi="Cambria Math"/>
                  <w:color w:val="000000"/>
                </w:rPr>
                <m:t>2</m:t>
              </m:r>
            </m:sup>
          </m:sSup>
        </m:oMath>
      </m:oMathPara>
    </w:p>
    <w:p w14:paraId="06705A63" w14:textId="1B678F46" w:rsidR="00F549AB" w:rsidRPr="00F549AB" w:rsidRDefault="00F549AB" w:rsidP="00F549AB">
      <w:pPr>
        <w:pStyle w:val="Caption"/>
        <w:spacing w:after="240"/>
        <w:ind w:firstLine="630"/>
        <w:rPr>
          <w:b w:val="0"/>
          <w:i/>
          <w:sz w:val="16"/>
          <w:szCs w:val="16"/>
        </w:rPr>
      </w:pPr>
      <w:r w:rsidRPr="00F549AB">
        <w:rPr>
          <w:b w:val="0"/>
          <w:i/>
          <w:sz w:val="16"/>
          <w:szCs w:val="16"/>
        </w:rPr>
        <w:t xml:space="preserve">Equation </w:t>
      </w:r>
      <w:r w:rsidRPr="00F549AB">
        <w:rPr>
          <w:b w:val="0"/>
          <w:i/>
          <w:sz w:val="16"/>
          <w:szCs w:val="16"/>
        </w:rPr>
        <w:fldChar w:fldCharType="begin"/>
      </w:r>
      <w:r w:rsidRPr="00F549AB">
        <w:rPr>
          <w:b w:val="0"/>
          <w:i/>
          <w:sz w:val="16"/>
          <w:szCs w:val="16"/>
        </w:rPr>
        <w:instrText xml:space="preserve"> SEQ Equation \* ARABIC </w:instrText>
      </w:r>
      <w:r w:rsidRPr="00F549AB">
        <w:rPr>
          <w:b w:val="0"/>
          <w:i/>
          <w:sz w:val="16"/>
          <w:szCs w:val="16"/>
        </w:rPr>
        <w:fldChar w:fldCharType="separate"/>
      </w:r>
      <w:r w:rsidR="00F96F70">
        <w:rPr>
          <w:b w:val="0"/>
          <w:i/>
          <w:noProof/>
          <w:sz w:val="16"/>
          <w:szCs w:val="16"/>
        </w:rPr>
        <w:t>4</w:t>
      </w:r>
      <w:r w:rsidRPr="00F549AB">
        <w:rPr>
          <w:b w:val="0"/>
          <w:i/>
          <w:sz w:val="16"/>
          <w:szCs w:val="16"/>
        </w:rPr>
        <w:fldChar w:fldCharType="end"/>
      </w:r>
      <w:r w:rsidRPr="00F549AB">
        <w:rPr>
          <w:b w:val="0"/>
          <w:i/>
          <w:sz w:val="16"/>
          <w:szCs w:val="16"/>
        </w:rPr>
        <w:t xml:space="preserve"> </w:t>
      </w:r>
      <w:r>
        <w:rPr>
          <w:b w:val="0"/>
          <w:i/>
          <w:sz w:val="16"/>
          <w:szCs w:val="16"/>
        </w:rPr>
        <w:t xml:space="preserve">Equation of </w:t>
      </w:r>
      <w:r w:rsidRPr="00F549AB">
        <w:rPr>
          <w:b w:val="0"/>
          <w:i/>
          <w:sz w:val="16"/>
          <w:szCs w:val="16"/>
        </w:rPr>
        <w:t>Gini Index: Gini(T)</w:t>
      </w:r>
    </w:p>
    <w:p w14:paraId="5B757650" w14:textId="4EB324BE" w:rsidR="008E1B1E" w:rsidRDefault="008E1B1E" w:rsidP="00B35F33">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where,</w:t>
      </w:r>
    </w:p>
    <w:p w14:paraId="00ABCD39" w14:textId="06147FBF" w:rsidR="00B35F33" w:rsidRDefault="00B35F33" w:rsidP="00B35F33">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p</w:t>
      </w:r>
      <w:r>
        <w:rPr>
          <w:rFonts w:ascii="Cambria Math" w:hAnsi="Cambria Math"/>
          <w:color w:val="000000"/>
          <w:sz w:val="16"/>
          <w:szCs w:val="16"/>
          <w:vertAlign w:val="subscript"/>
        </w:rPr>
        <w:t xml:space="preserve">j </w:t>
      </w:r>
      <w:r w:rsidRPr="00BD633D">
        <w:rPr>
          <w:rFonts w:ascii="Cambria Math" w:hAnsi="Cambria Math"/>
          <w:color w:val="000000"/>
          <w:sz w:val="16"/>
          <w:szCs w:val="16"/>
        </w:rPr>
        <w:t xml:space="preserve">= </w:t>
      </w:r>
      <w:r>
        <w:rPr>
          <w:rFonts w:ascii="Cambria Math" w:hAnsi="Cambria Math"/>
          <w:color w:val="000000"/>
          <w:sz w:val="16"/>
          <w:szCs w:val="16"/>
        </w:rPr>
        <w:t>relative frequency of class j in T</w:t>
      </w:r>
    </w:p>
    <w:p w14:paraId="2547B7A4" w14:textId="7E492ED6" w:rsidR="00B35F33" w:rsidRPr="00B35F33" w:rsidRDefault="00B35F33" w:rsidP="00B35F33">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 xml:space="preserve">*Digunakan jika suatu </w:t>
      </w:r>
      <w:r w:rsidRPr="00BF5596">
        <w:rPr>
          <w:rFonts w:ascii="Cambria Math" w:hAnsi="Cambria Math"/>
          <w:i/>
          <w:color w:val="000000"/>
          <w:sz w:val="16"/>
          <w:szCs w:val="16"/>
        </w:rPr>
        <w:t>dataset</w:t>
      </w:r>
      <w:r>
        <w:rPr>
          <w:rFonts w:ascii="Cambria Math" w:hAnsi="Cambria Math"/>
          <w:color w:val="000000"/>
          <w:sz w:val="16"/>
          <w:szCs w:val="16"/>
        </w:rPr>
        <w:t xml:space="preserve"> T berisi contoh dari n kelas</w:t>
      </w:r>
    </w:p>
    <w:p w14:paraId="2F331E77" w14:textId="36C60741" w:rsidR="00B35F33" w:rsidRDefault="00B35F33" w:rsidP="00A861EF">
      <w:pPr>
        <w:pStyle w:val="BodyText"/>
        <w:numPr>
          <w:ilvl w:val="0"/>
          <w:numId w:val="19"/>
        </w:numPr>
        <w:spacing w:before="240" w:line="240" w:lineRule="auto"/>
        <w:rPr>
          <w:b/>
          <w:i/>
          <w:color w:val="000000"/>
        </w:rPr>
      </w:pPr>
      <w:r>
        <w:rPr>
          <w:b/>
          <w:i/>
          <w:color w:val="000000"/>
        </w:rPr>
        <w:t>Gini Index: Gini</w:t>
      </w:r>
      <w:r>
        <w:rPr>
          <w:b/>
          <w:i/>
          <w:color w:val="000000"/>
          <w:vertAlign w:val="subscript"/>
        </w:rPr>
        <w:t>split</w:t>
      </w:r>
      <w:r>
        <w:rPr>
          <w:b/>
          <w:i/>
          <w:color w:val="000000"/>
        </w:rPr>
        <w:t>(T)</w:t>
      </w:r>
    </w:p>
    <w:p w14:paraId="66112CCA" w14:textId="1563301A" w:rsidR="00B35F33" w:rsidRPr="00F549AB" w:rsidRDefault="00E217D7" w:rsidP="00F549AB">
      <w:pPr>
        <w:pStyle w:val="BodyText"/>
        <w:keepNext/>
        <w:spacing w:line="240" w:lineRule="auto"/>
        <w:ind w:left="630" w:firstLine="0"/>
        <w:rPr>
          <w:b/>
          <w:i/>
          <w:color w:val="000000"/>
        </w:rPr>
      </w:pPr>
      <m:oMathPara>
        <m:oMath>
          <m:sSub>
            <m:sSubPr>
              <m:ctrlPr>
                <w:rPr>
                  <w:rFonts w:ascii="Cambria Math" w:hAnsi="Cambria Math"/>
                  <w:b/>
                  <w:i/>
                  <w:color w:val="000000"/>
                </w:rPr>
              </m:ctrlPr>
            </m:sSubPr>
            <m:e>
              <m:r>
                <m:rPr>
                  <m:sty m:val="bi"/>
                </m:rPr>
                <w:rPr>
                  <w:rFonts w:ascii="Cambria Math" w:hAnsi="Cambria Math"/>
                  <w:color w:val="000000"/>
                </w:rPr>
                <m:t>Gini</m:t>
              </m:r>
            </m:e>
            <m:sub>
              <m:r>
                <m:rPr>
                  <m:sty m:val="bi"/>
                </m:rPr>
                <w:rPr>
                  <w:rFonts w:ascii="Cambria Math" w:hAnsi="Cambria Math"/>
                  <w:color w:val="000000"/>
                </w:rPr>
                <m:t>split</m:t>
              </m:r>
            </m:sub>
          </m:sSub>
          <m:d>
            <m:dPr>
              <m:ctrlPr>
                <w:rPr>
                  <w:rFonts w:ascii="Cambria Math" w:hAnsi="Cambria Math"/>
                  <w:b/>
                  <w:i/>
                  <w:color w:val="000000"/>
                </w:rPr>
              </m:ctrlPr>
            </m:dPr>
            <m:e>
              <m:r>
                <m:rPr>
                  <m:sty m:val="bi"/>
                </m:rPr>
                <w:rPr>
                  <w:rFonts w:ascii="Cambria Math" w:hAnsi="Cambria Math"/>
                  <w:color w:val="000000"/>
                </w:rPr>
                <m:t>T</m:t>
              </m:r>
            </m:e>
          </m:d>
          <m:r>
            <m:rPr>
              <m:sty m:val="bi"/>
            </m:rPr>
            <w:rPr>
              <w:rFonts w:ascii="Cambria Math" w:hAnsi="Cambria Math"/>
              <w:color w:val="000000"/>
            </w:rPr>
            <m:t xml:space="preserve">= </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1</m:t>
                  </m:r>
                </m:sub>
              </m:sSub>
            </m:num>
            <m:den>
              <m:r>
                <m:rPr>
                  <m:sty m:val="bi"/>
                </m:rPr>
                <w:rPr>
                  <w:rFonts w:ascii="Cambria Math" w:hAnsi="Cambria Math"/>
                  <w:color w:val="000000"/>
                </w:rPr>
                <m:t>N</m:t>
              </m:r>
            </m:den>
          </m:f>
          <m:r>
            <m:rPr>
              <m:sty m:val="bi"/>
            </m:rPr>
            <w:rPr>
              <w:rFonts w:ascii="Cambria Math" w:hAnsi="Cambria Math"/>
              <w:color w:val="000000"/>
            </w:rPr>
            <m:t>gini</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T</m:t>
                  </m:r>
                </m:e>
                <m:sub>
                  <m:r>
                    <m:rPr>
                      <m:sty m:val="bi"/>
                    </m:rPr>
                    <w:rPr>
                      <w:rFonts w:ascii="Cambria Math" w:hAnsi="Cambria Math"/>
                      <w:color w:val="000000"/>
                    </w:rPr>
                    <m:t>1</m:t>
                  </m:r>
                </m:sub>
              </m:sSub>
            </m:e>
          </m:d>
          <m:r>
            <m:rPr>
              <m:sty m:val="bi"/>
            </m:rPr>
            <w:rPr>
              <w:rFonts w:ascii="Cambria Math" w:hAnsi="Cambria Math"/>
              <w:color w:val="000000"/>
            </w:rPr>
            <m:t>+</m:t>
          </m:r>
          <m:f>
            <m:fPr>
              <m:ctrlPr>
                <w:rPr>
                  <w:rFonts w:ascii="Cambria Math" w:hAnsi="Cambria Math"/>
                  <w:b/>
                  <w:i/>
                  <w:color w:val="000000"/>
                </w:rPr>
              </m:ctrlPr>
            </m:fPr>
            <m:num>
              <m:sSub>
                <m:sSubPr>
                  <m:ctrlPr>
                    <w:rPr>
                      <w:rFonts w:ascii="Cambria Math" w:hAnsi="Cambria Math"/>
                      <w:b/>
                      <w:i/>
                      <w:color w:val="000000"/>
                    </w:rPr>
                  </m:ctrlPr>
                </m:sSubPr>
                <m:e>
                  <m:r>
                    <m:rPr>
                      <m:sty m:val="bi"/>
                    </m:rPr>
                    <w:rPr>
                      <w:rFonts w:ascii="Cambria Math" w:hAnsi="Cambria Math"/>
                      <w:color w:val="000000"/>
                    </w:rPr>
                    <m:t>N</m:t>
                  </m:r>
                </m:e>
                <m:sub>
                  <m:r>
                    <m:rPr>
                      <m:sty m:val="bi"/>
                    </m:rPr>
                    <w:rPr>
                      <w:rFonts w:ascii="Cambria Math" w:hAnsi="Cambria Math"/>
                      <w:color w:val="000000"/>
                    </w:rPr>
                    <m:t>2</m:t>
                  </m:r>
                </m:sub>
              </m:sSub>
            </m:num>
            <m:den>
              <m:r>
                <m:rPr>
                  <m:sty m:val="bi"/>
                </m:rPr>
                <w:rPr>
                  <w:rFonts w:ascii="Cambria Math" w:hAnsi="Cambria Math"/>
                  <w:color w:val="000000"/>
                </w:rPr>
                <m:t>N</m:t>
              </m:r>
            </m:den>
          </m:f>
          <m:r>
            <m:rPr>
              <m:sty m:val="bi"/>
            </m:rPr>
            <w:rPr>
              <w:rFonts w:ascii="Cambria Math" w:hAnsi="Cambria Math"/>
              <w:color w:val="000000"/>
            </w:rPr>
            <m:t>gini</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T</m:t>
                  </m:r>
                </m:e>
                <m:sub>
                  <m:r>
                    <m:rPr>
                      <m:sty m:val="bi"/>
                    </m:rPr>
                    <w:rPr>
                      <w:rFonts w:ascii="Cambria Math" w:hAnsi="Cambria Math"/>
                      <w:color w:val="000000"/>
                    </w:rPr>
                    <m:t>2</m:t>
                  </m:r>
                </m:sub>
              </m:sSub>
            </m:e>
          </m:d>
        </m:oMath>
      </m:oMathPara>
    </w:p>
    <w:p w14:paraId="193906E7" w14:textId="59C58B7B" w:rsidR="00F549AB" w:rsidRPr="00F549AB" w:rsidRDefault="00F549AB" w:rsidP="00F549AB">
      <w:pPr>
        <w:pStyle w:val="Caption"/>
        <w:spacing w:after="240"/>
        <w:ind w:firstLine="630"/>
        <w:rPr>
          <w:b w:val="0"/>
          <w:i/>
          <w:color w:val="000000"/>
          <w:sz w:val="16"/>
          <w:szCs w:val="16"/>
        </w:rPr>
      </w:pPr>
      <w:r w:rsidRPr="00F549AB">
        <w:rPr>
          <w:b w:val="0"/>
          <w:i/>
          <w:sz w:val="16"/>
          <w:szCs w:val="16"/>
        </w:rPr>
        <w:t xml:space="preserve">Equation </w:t>
      </w:r>
      <w:r w:rsidRPr="00F549AB">
        <w:rPr>
          <w:b w:val="0"/>
          <w:i/>
          <w:sz w:val="16"/>
          <w:szCs w:val="16"/>
        </w:rPr>
        <w:fldChar w:fldCharType="begin"/>
      </w:r>
      <w:r w:rsidRPr="00F549AB">
        <w:rPr>
          <w:b w:val="0"/>
          <w:i/>
          <w:sz w:val="16"/>
          <w:szCs w:val="16"/>
        </w:rPr>
        <w:instrText xml:space="preserve"> SEQ Equation \* ARABIC </w:instrText>
      </w:r>
      <w:r w:rsidRPr="00F549AB">
        <w:rPr>
          <w:b w:val="0"/>
          <w:i/>
          <w:sz w:val="16"/>
          <w:szCs w:val="16"/>
        </w:rPr>
        <w:fldChar w:fldCharType="separate"/>
      </w:r>
      <w:r w:rsidR="00F96F70">
        <w:rPr>
          <w:b w:val="0"/>
          <w:i/>
          <w:noProof/>
          <w:sz w:val="16"/>
          <w:szCs w:val="16"/>
        </w:rPr>
        <w:t>5</w:t>
      </w:r>
      <w:r w:rsidRPr="00F549AB">
        <w:rPr>
          <w:b w:val="0"/>
          <w:i/>
          <w:sz w:val="16"/>
          <w:szCs w:val="16"/>
        </w:rPr>
        <w:fldChar w:fldCharType="end"/>
      </w:r>
      <w:r w:rsidRPr="00F549AB">
        <w:rPr>
          <w:b w:val="0"/>
          <w:i/>
          <w:sz w:val="16"/>
          <w:szCs w:val="16"/>
        </w:rPr>
        <w:t xml:space="preserve"> </w:t>
      </w:r>
      <w:r>
        <w:rPr>
          <w:b w:val="0"/>
          <w:i/>
          <w:sz w:val="16"/>
          <w:szCs w:val="16"/>
        </w:rPr>
        <w:t xml:space="preserve">Equation of </w:t>
      </w:r>
      <w:r w:rsidRPr="00F549AB">
        <w:rPr>
          <w:b w:val="0"/>
          <w:i/>
          <w:sz w:val="16"/>
          <w:szCs w:val="16"/>
        </w:rPr>
        <w:t>Gini Index: Ginisplit(T)</w:t>
      </w:r>
    </w:p>
    <w:p w14:paraId="6181BB48" w14:textId="0E91E2C1" w:rsidR="00B35F33" w:rsidRPr="00BF5596" w:rsidRDefault="00BF5596" w:rsidP="00B35F33">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 xml:space="preserve">Nilai atribut yang menyediakan SPLIT Gini (T) terkecil dipilih untuk membagi </w:t>
      </w:r>
      <w:r>
        <w:rPr>
          <w:rFonts w:ascii="Cambria Math" w:hAnsi="Cambria Math"/>
          <w:i/>
          <w:color w:val="000000"/>
          <w:sz w:val="16"/>
          <w:szCs w:val="16"/>
        </w:rPr>
        <w:t>node</w:t>
      </w:r>
    </w:p>
    <w:p w14:paraId="07D06A11" w14:textId="50FE4C72" w:rsidR="00B35F33" w:rsidRPr="009644D2" w:rsidRDefault="00B35F33" w:rsidP="00B35F33">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 xml:space="preserve">*Digunakan jika suatu </w:t>
      </w:r>
      <w:r w:rsidRPr="00BF5596">
        <w:rPr>
          <w:rFonts w:ascii="Cambria Math" w:hAnsi="Cambria Math"/>
          <w:i/>
          <w:color w:val="000000"/>
          <w:sz w:val="16"/>
          <w:szCs w:val="16"/>
        </w:rPr>
        <w:t>dataset</w:t>
      </w:r>
      <w:r>
        <w:rPr>
          <w:rFonts w:ascii="Cambria Math" w:hAnsi="Cambria Math"/>
          <w:color w:val="000000"/>
          <w:sz w:val="16"/>
          <w:szCs w:val="16"/>
        </w:rPr>
        <w:t xml:space="preserve"> </w:t>
      </w:r>
      <w:r w:rsidR="00BF5596">
        <w:rPr>
          <w:rFonts w:ascii="Cambria Math" w:hAnsi="Cambria Math"/>
          <w:color w:val="000000"/>
          <w:sz w:val="16"/>
          <w:szCs w:val="16"/>
        </w:rPr>
        <w:t>T dibagi</w:t>
      </w:r>
      <w:r>
        <w:rPr>
          <w:rFonts w:ascii="Cambria Math" w:hAnsi="Cambria Math"/>
          <w:color w:val="000000"/>
          <w:sz w:val="16"/>
          <w:szCs w:val="16"/>
        </w:rPr>
        <w:t xml:space="preserve"> </w:t>
      </w:r>
      <w:r w:rsidR="00BF5596" w:rsidRPr="00BF5596">
        <w:rPr>
          <w:rFonts w:ascii="Cambria Math" w:hAnsi="Cambria Math"/>
          <w:color w:val="000000"/>
          <w:sz w:val="16"/>
          <w:szCs w:val="16"/>
        </w:rPr>
        <w:t>menjadi dua subset T</w:t>
      </w:r>
      <w:r w:rsidR="00BF5596">
        <w:rPr>
          <w:rFonts w:ascii="Cambria Math" w:hAnsi="Cambria Math"/>
          <w:color w:val="000000"/>
          <w:sz w:val="16"/>
          <w:szCs w:val="16"/>
          <w:vertAlign w:val="subscript"/>
        </w:rPr>
        <w:t>1</w:t>
      </w:r>
      <w:r w:rsidR="00BF5596">
        <w:rPr>
          <w:rFonts w:ascii="Cambria Math" w:hAnsi="Cambria Math"/>
          <w:color w:val="000000"/>
          <w:sz w:val="16"/>
          <w:szCs w:val="16"/>
        </w:rPr>
        <w:t xml:space="preserve"> </w:t>
      </w:r>
      <w:r w:rsidR="00BF5596" w:rsidRPr="00BF5596">
        <w:rPr>
          <w:rFonts w:ascii="Cambria Math" w:hAnsi="Cambria Math"/>
          <w:color w:val="000000"/>
          <w:sz w:val="16"/>
          <w:szCs w:val="16"/>
        </w:rPr>
        <w:t>dan T</w:t>
      </w:r>
      <w:r w:rsidR="00BF5596">
        <w:rPr>
          <w:rFonts w:ascii="Cambria Math" w:hAnsi="Cambria Math"/>
          <w:color w:val="000000"/>
          <w:sz w:val="16"/>
          <w:szCs w:val="16"/>
          <w:vertAlign w:val="subscript"/>
        </w:rPr>
        <w:t>2</w:t>
      </w:r>
      <w:r w:rsidR="00BF5596" w:rsidRPr="00BF5596">
        <w:rPr>
          <w:rFonts w:ascii="Cambria Math" w:hAnsi="Cambria Math"/>
          <w:color w:val="000000"/>
          <w:sz w:val="16"/>
          <w:szCs w:val="16"/>
        </w:rPr>
        <w:t xml:space="preserve"> dengan ukuran masing-masing</w:t>
      </w:r>
      <w:r w:rsidR="00BF5596">
        <w:rPr>
          <w:rFonts w:ascii="Cambria Math" w:hAnsi="Cambria Math"/>
          <w:color w:val="000000"/>
          <w:sz w:val="16"/>
          <w:szCs w:val="16"/>
        </w:rPr>
        <w:t xml:space="preserve">, yaitu </w:t>
      </w:r>
      <w:r w:rsidR="00BF5596" w:rsidRPr="00BF5596">
        <w:rPr>
          <w:rFonts w:ascii="Cambria Math" w:hAnsi="Cambria Math"/>
          <w:color w:val="000000"/>
          <w:sz w:val="16"/>
          <w:szCs w:val="16"/>
        </w:rPr>
        <w:t>N</w:t>
      </w:r>
      <w:r w:rsidR="00BF5596">
        <w:rPr>
          <w:rFonts w:ascii="Cambria Math" w:hAnsi="Cambria Math"/>
          <w:color w:val="000000"/>
          <w:sz w:val="16"/>
          <w:szCs w:val="16"/>
          <w:vertAlign w:val="subscript"/>
        </w:rPr>
        <w:t>1</w:t>
      </w:r>
      <w:r w:rsidR="00BF5596" w:rsidRPr="00BF5596">
        <w:rPr>
          <w:rFonts w:ascii="Cambria Math" w:hAnsi="Cambria Math"/>
          <w:color w:val="000000"/>
          <w:sz w:val="16"/>
          <w:szCs w:val="16"/>
        </w:rPr>
        <w:t xml:space="preserve"> dan N</w:t>
      </w:r>
      <w:r w:rsidR="00BF5596">
        <w:rPr>
          <w:rFonts w:ascii="Cambria Math" w:hAnsi="Cambria Math"/>
          <w:color w:val="000000"/>
          <w:sz w:val="16"/>
          <w:szCs w:val="16"/>
          <w:vertAlign w:val="subscript"/>
        </w:rPr>
        <w:t>2</w:t>
      </w:r>
      <w:r w:rsidR="009644D2">
        <w:rPr>
          <w:rFonts w:ascii="Cambria Math" w:hAnsi="Cambria Math"/>
          <w:color w:val="000000"/>
          <w:sz w:val="16"/>
          <w:szCs w:val="16"/>
        </w:rPr>
        <w:t xml:space="preserve">, dan </w:t>
      </w:r>
      <w:r w:rsidR="009644D2" w:rsidRPr="009644D2">
        <w:rPr>
          <w:rFonts w:ascii="Cambria Math" w:hAnsi="Cambria Math"/>
          <w:i/>
          <w:color w:val="000000"/>
          <w:sz w:val="16"/>
          <w:szCs w:val="16"/>
        </w:rPr>
        <w:t>gini index</w:t>
      </w:r>
      <w:r w:rsidR="009644D2">
        <w:rPr>
          <w:rFonts w:ascii="Cambria Math" w:hAnsi="Cambria Math"/>
          <w:i/>
          <w:color w:val="000000"/>
          <w:sz w:val="16"/>
          <w:szCs w:val="16"/>
        </w:rPr>
        <w:t xml:space="preserve"> </w:t>
      </w:r>
      <w:r w:rsidR="009644D2">
        <w:rPr>
          <w:rFonts w:ascii="Cambria Math" w:hAnsi="Cambria Math"/>
          <w:color w:val="000000"/>
          <w:sz w:val="16"/>
          <w:szCs w:val="16"/>
        </w:rPr>
        <w:t xml:space="preserve">dari </w:t>
      </w:r>
      <w:r w:rsidR="009644D2">
        <w:rPr>
          <w:rFonts w:ascii="Cambria Math" w:hAnsi="Cambria Math"/>
          <w:i/>
          <w:color w:val="000000"/>
          <w:sz w:val="16"/>
          <w:szCs w:val="16"/>
        </w:rPr>
        <w:t xml:space="preserve">split </w:t>
      </w:r>
      <w:r w:rsidR="009644D2">
        <w:rPr>
          <w:rFonts w:ascii="Cambria Math" w:hAnsi="Cambria Math"/>
          <w:color w:val="000000"/>
          <w:sz w:val="16"/>
          <w:szCs w:val="16"/>
        </w:rPr>
        <w:t>data tersebut berisi contoh dari n kelas</w:t>
      </w:r>
    </w:p>
    <w:p w14:paraId="0754A2EE" w14:textId="1F4DEEA9" w:rsidR="00537ED5" w:rsidRPr="004B622C" w:rsidRDefault="004B622C" w:rsidP="00B35F33">
      <w:pPr>
        <w:pStyle w:val="BodyText"/>
        <w:numPr>
          <w:ilvl w:val="0"/>
          <w:numId w:val="15"/>
        </w:numPr>
        <w:spacing w:before="240" w:line="240" w:lineRule="auto"/>
        <w:rPr>
          <w:i/>
        </w:rPr>
      </w:pPr>
      <w:r>
        <w:rPr>
          <w:b/>
          <w:i/>
        </w:rPr>
        <w:t>Logistic Regression</w:t>
      </w:r>
    </w:p>
    <w:p w14:paraId="43629407" w14:textId="131D81C0" w:rsidR="006F4EA7" w:rsidRDefault="00275FAA" w:rsidP="00A15CCE">
      <w:pPr>
        <w:pStyle w:val="BodyText"/>
        <w:spacing w:line="240" w:lineRule="auto"/>
        <w:ind w:firstLine="270"/>
        <w:rPr>
          <w:color w:val="000000"/>
        </w:rPr>
      </w:pPr>
      <w:r>
        <w:rPr>
          <w:color w:val="000000"/>
        </w:rPr>
        <w:tab/>
      </w:r>
      <w:r w:rsidR="004B622C">
        <w:rPr>
          <w:i/>
          <w:color w:val="000000"/>
        </w:rPr>
        <w:t xml:space="preserve">Logistic regression </w:t>
      </w:r>
      <w:r w:rsidR="004B622C">
        <w:rPr>
          <w:color w:val="000000"/>
        </w:rPr>
        <w:t>merupakan algoritma yang ditujukan untuk</w:t>
      </w:r>
      <w:r w:rsidR="004B622C" w:rsidRPr="0068419E">
        <w:rPr>
          <w:color w:val="000000"/>
        </w:rPr>
        <w:t xml:space="preserve"> menyelesaikan klasifikasi biner</w:t>
      </w:r>
      <w:r w:rsidR="00025A10">
        <w:rPr>
          <w:color w:val="000000"/>
        </w:rPr>
        <w:t xml:space="preserve"> </w:t>
      </w:r>
      <w:sdt>
        <w:sdtPr>
          <w:rPr>
            <w:color w:val="000000"/>
          </w:rPr>
          <w:id w:val="263736870"/>
          <w:citation/>
        </w:sdtPr>
        <w:sdtEndPr/>
        <w:sdtContent>
          <w:r w:rsidR="00025A10">
            <w:rPr>
              <w:color w:val="000000"/>
            </w:rPr>
            <w:fldChar w:fldCharType="begin"/>
          </w:r>
          <w:r w:rsidR="00025A10">
            <w:rPr>
              <w:color w:val="000000"/>
            </w:rPr>
            <w:instrText xml:space="preserve"> CITATION Bon18 \l 1033 </w:instrText>
          </w:r>
          <w:r w:rsidR="00025A10">
            <w:rPr>
              <w:color w:val="000000"/>
            </w:rPr>
            <w:fldChar w:fldCharType="separate"/>
          </w:r>
          <w:r w:rsidR="003C0A92" w:rsidRPr="003C0A92">
            <w:rPr>
              <w:noProof/>
              <w:color w:val="000000"/>
            </w:rPr>
            <w:t>[14]</w:t>
          </w:r>
          <w:r w:rsidR="00025A10">
            <w:rPr>
              <w:color w:val="000000"/>
            </w:rPr>
            <w:fldChar w:fldCharType="end"/>
          </w:r>
        </w:sdtContent>
      </w:sdt>
      <w:r w:rsidR="0064357C">
        <w:rPr>
          <w:color w:val="000000"/>
        </w:rPr>
        <w:t>.</w:t>
      </w:r>
      <w:r w:rsidR="004B622C" w:rsidRPr="0068419E">
        <w:rPr>
          <w:color w:val="000000"/>
        </w:rPr>
        <w:t xml:space="preserve"> </w:t>
      </w:r>
      <w:r w:rsidR="004B622C">
        <w:rPr>
          <w:color w:val="000000"/>
        </w:rPr>
        <w:t>Adapun v</w:t>
      </w:r>
      <w:r w:rsidR="004B622C" w:rsidRPr="0068419E">
        <w:rPr>
          <w:color w:val="000000"/>
        </w:rPr>
        <w:t xml:space="preserve">ariabel respons terdiri dari 2 hasil biner, diwakili oleh 0 atau 1. </w:t>
      </w:r>
      <w:r w:rsidR="004B622C">
        <w:rPr>
          <w:i/>
          <w:color w:val="000000"/>
        </w:rPr>
        <w:t>Logistic regression</w:t>
      </w:r>
      <w:r w:rsidR="004B622C" w:rsidRPr="0068419E">
        <w:rPr>
          <w:color w:val="000000"/>
        </w:rPr>
        <w:t xml:space="preserve"> juga dapat didefinisikan</w:t>
      </w:r>
      <w:r w:rsidR="0064357C">
        <w:rPr>
          <w:color w:val="000000"/>
        </w:rPr>
        <w:t xml:space="preserve"> </w:t>
      </w:r>
      <w:r w:rsidR="004B622C" w:rsidRPr="0068419E">
        <w:rPr>
          <w:color w:val="000000"/>
        </w:rPr>
        <w:t xml:space="preserve">sebagai teknik statistik untuk mengevaluasi hubungan antara variabel (baik </w:t>
      </w:r>
      <w:r w:rsidR="004B622C">
        <w:rPr>
          <w:color w:val="000000"/>
        </w:rPr>
        <w:t xml:space="preserve">variabel </w:t>
      </w:r>
      <w:r w:rsidR="004B622C" w:rsidRPr="0068419E">
        <w:rPr>
          <w:color w:val="000000"/>
        </w:rPr>
        <w:t>kategori</w:t>
      </w:r>
      <w:r w:rsidR="004B622C">
        <w:rPr>
          <w:color w:val="000000"/>
        </w:rPr>
        <w:t>s</w:t>
      </w:r>
      <w:r w:rsidR="004B622C" w:rsidRPr="0068419E">
        <w:rPr>
          <w:color w:val="000000"/>
        </w:rPr>
        <w:t xml:space="preserve"> atau kontinu) dan hasil yang biner</w:t>
      </w:r>
      <w:r w:rsidR="004B622C">
        <w:rPr>
          <w:color w:val="000000"/>
        </w:rPr>
        <w:t xml:space="preserve"> </w:t>
      </w:r>
      <w:sdt>
        <w:sdtPr>
          <w:rPr>
            <w:color w:val="000000"/>
          </w:rPr>
          <w:id w:val="588504709"/>
          <w:citation/>
        </w:sdtPr>
        <w:sdtEndPr/>
        <w:sdtContent>
          <w:r w:rsidR="00025A10">
            <w:rPr>
              <w:color w:val="000000"/>
            </w:rPr>
            <w:fldChar w:fldCharType="begin"/>
          </w:r>
          <w:r w:rsidR="00025A10">
            <w:rPr>
              <w:color w:val="000000"/>
            </w:rPr>
            <w:instrText xml:space="preserve"> CITATION Ran17 \l 1033 </w:instrText>
          </w:r>
          <w:r w:rsidR="00025A10">
            <w:rPr>
              <w:color w:val="000000"/>
            </w:rPr>
            <w:fldChar w:fldCharType="separate"/>
          </w:r>
          <w:r w:rsidR="003C0A92" w:rsidRPr="003C0A92">
            <w:rPr>
              <w:noProof/>
              <w:color w:val="000000"/>
            </w:rPr>
            <w:t>[15]</w:t>
          </w:r>
          <w:r w:rsidR="00025A10">
            <w:rPr>
              <w:color w:val="000000"/>
            </w:rPr>
            <w:fldChar w:fldCharType="end"/>
          </w:r>
        </w:sdtContent>
      </w:sdt>
      <w:r w:rsidR="004B622C" w:rsidRPr="0068419E">
        <w:rPr>
          <w:color w:val="000000"/>
        </w:rPr>
        <w:t>.</w:t>
      </w:r>
    </w:p>
    <w:p w14:paraId="6E8B2FBD" w14:textId="6EE4D6D2" w:rsidR="00C02228" w:rsidRDefault="00E76041" w:rsidP="00A00FF8">
      <w:pPr>
        <w:pStyle w:val="BodyText"/>
        <w:spacing w:line="240" w:lineRule="auto"/>
        <w:ind w:firstLine="270"/>
      </w:pPr>
      <w:r>
        <w:rPr>
          <w:color w:val="000000"/>
        </w:rPr>
        <w:t xml:space="preserve">Fungsi </w:t>
      </w:r>
      <w:r>
        <w:rPr>
          <w:i/>
          <w:color w:val="000000"/>
        </w:rPr>
        <w:t xml:space="preserve">logistic </w:t>
      </w:r>
      <w:r>
        <w:rPr>
          <w:color w:val="000000"/>
        </w:rPr>
        <w:t>telah di</w:t>
      </w:r>
      <w:r w:rsidR="003B43A8">
        <w:rPr>
          <w:color w:val="000000"/>
        </w:rPr>
        <w:t xml:space="preserve">ciptakan pada abad ke-19 yang ditujukan untuk mendeskripsikan perkembangan populasi dan </w:t>
      </w:r>
      <w:r w:rsidR="003B43A8" w:rsidRPr="003B43A8">
        <w:rPr>
          <w:color w:val="000000"/>
        </w:rPr>
        <w:t>kursus reaksi kimia autokatalitik</w:t>
      </w:r>
      <w:r w:rsidR="00711005">
        <w:rPr>
          <w:color w:val="000000"/>
        </w:rPr>
        <w:t xml:space="preserve">. Sebagai tambahan, fungsi </w:t>
      </w:r>
      <w:r w:rsidR="00711005">
        <w:rPr>
          <w:i/>
          <w:color w:val="000000"/>
        </w:rPr>
        <w:t xml:space="preserve">logistic </w:t>
      </w:r>
      <w:r w:rsidR="00711005">
        <w:rPr>
          <w:color w:val="000000"/>
        </w:rPr>
        <w:t xml:space="preserve">telah ditemukan oleh Raymond Pearl dan Lowell J. Reed pada tahun 1920 dalam studinya mengenai perkembangan populasi di </w:t>
      </w:r>
      <w:r w:rsidR="00711005">
        <w:rPr>
          <w:i/>
          <w:color w:val="000000"/>
        </w:rPr>
        <w:t>United States</w:t>
      </w:r>
      <w:r w:rsidR="00711005">
        <w:rPr>
          <w:color w:val="000000"/>
        </w:rPr>
        <w:t>. Namun, adapun penemuan awal dari Pierre-</w:t>
      </w:r>
      <w:r w:rsidR="00711005">
        <w:t>Franҫois Verhulst</w:t>
      </w:r>
      <w:r w:rsidR="006909F0">
        <w:t xml:space="preserve"> sebagai bentuk seugesti dalam 3 jenis karyanya. Adapun karya keduanya yang berjudul </w:t>
      </w:r>
      <w:r w:rsidR="006909F0">
        <w:rPr>
          <w:i/>
        </w:rPr>
        <w:t xml:space="preserve">Proceedings of the Belgian Royal Academy of </w:t>
      </w:r>
      <w:r w:rsidR="006909F0">
        <w:lastRenderedPageBreak/>
        <w:t xml:space="preserve">1845 yang menyajikan sebuah </w:t>
      </w:r>
      <w:r w:rsidR="006909F0">
        <w:rPr>
          <w:i/>
        </w:rPr>
        <w:t xml:space="preserve">curve </w:t>
      </w:r>
      <w:r w:rsidR="006909F0">
        <w:t xml:space="preserve">yang dinamakan </w:t>
      </w:r>
      <w:r w:rsidR="006909F0">
        <w:rPr>
          <w:i/>
        </w:rPr>
        <w:t xml:space="preserve">logistic </w:t>
      </w:r>
      <w:r w:rsidR="006909F0">
        <w:t xml:space="preserve">yang di dalam diagram disebut </w:t>
      </w:r>
      <w:r w:rsidR="006909F0">
        <w:rPr>
          <w:i/>
        </w:rPr>
        <w:t xml:space="preserve">courbe logistique </w:t>
      </w:r>
      <w:r w:rsidR="006909F0">
        <w:t xml:space="preserve">telah digambarkan berdampingan dengan </w:t>
      </w:r>
      <w:r w:rsidR="006909F0">
        <w:rPr>
          <w:i/>
        </w:rPr>
        <w:t xml:space="preserve">courbe logarithmique </w:t>
      </w:r>
      <w:r w:rsidR="006909F0">
        <w:t xml:space="preserve">atau sekarang disebut dengan </w:t>
      </w:r>
      <w:r w:rsidR="006909F0">
        <w:rPr>
          <w:i/>
        </w:rPr>
        <w:t>exponential</w:t>
      </w:r>
      <w:r w:rsidR="006909F0">
        <w:t xml:space="preserve">. Dalam hal ini, Pearl dan Reed telah mengaplikasikan </w:t>
      </w:r>
      <w:r w:rsidR="006909F0">
        <w:rPr>
          <w:i/>
        </w:rPr>
        <w:t xml:space="preserve">curve </w:t>
      </w:r>
      <w:r w:rsidR="006909F0">
        <w:t>untuk perkembangan populasi</w:t>
      </w:r>
      <w:r w:rsidR="006909F0">
        <w:rPr>
          <w:i/>
        </w:rPr>
        <w:t xml:space="preserve"> </w:t>
      </w:r>
      <w:r w:rsidR="006909F0">
        <w:t xml:space="preserve">tersebut sebagai bentuk penemuan kembali terhadap </w:t>
      </w:r>
      <w:r w:rsidR="006909F0">
        <w:rPr>
          <w:i/>
        </w:rPr>
        <w:t xml:space="preserve">logistic </w:t>
      </w:r>
      <w:r w:rsidR="006909F0">
        <w:t xml:space="preserve">dari Verhulst </w:t>
      </w:r>
      <w:sdt>
        <w:sdtPr>
          <w:id w:val="1894461174"/>
          <w:citation/>
        </w:sdtPr>
        <w:sdtEndPr/>
        <w:sdtContent>
          <w:r w:rsidR="00025A10">
            <w:fldChar w:fldCharType="begin"/>
          </w:r>
          <w:r w:rsidR="00025A10">
            <w:instrText xml:space="preserve"> CITATION Cra02 \l 1033 </w:instrText>
          </w:r>
          <w:r w:rsidR="00025A10">
            <w:fldChar w:fldCharType="separate"/>
          </w:r>
          <w:r w:rsidR="003C0A92" w:rsidRPr="003C0A92">
            <w:rPr>
              <w:noProof/>
            </w:rPr>
            <w:t>[16]</w:t>
          </w:r>
          <w:r w:rsidR="00025A10">
            <w:fldChar w:fldCharType="end"/>
          </w:r>
        </w:sdtContent>
      </w:sdt>
      <w:r w:rsidR="006909F0">
        <w:t>.</w:t>
      </w:r>
    </w:p>
    <w:p w14:paraId="0CFFCE70" w14:textId="14308A35" w:rsidR="00A00FF8" w:rsidRPr="00A00FF8" w:rsidRDefault="00A00FF8" w:rsidP="00A00FF8">
      <w:pPr>
        <w:pStyle w:val="BodyText"/>
        <w:spacing w:line="240" w:lineRule="auto"/>
        <w:ind w:firstLine="270"/>
      </w:pPr>
      <w:r>
        <w:t xml:space="preserve">Adapun penggunaan </w:t>
      </w:r>
      <w:r>
        <w:rPr>
          <w:i/>
        </w:rPr>
        <w:t xml:space="preserve">logistic regression </w:t>
      </w:r>
      <w:r>
        <w:t xml:space="preserve">dalam memprediksi variabel dependen dengan dua atau lebih kategori. Dalam hal ini, </w:t>
      </w:r>
      <w:r>
        <w:rPr>
          <w:i/>
        </w:rPr>
        <w:t xml:space="preserve">logistic regression </w:t>
      </w:r>
      <w:r>
        <w:t xml:space="preserve">dapat digunakan untuk variabel dependen yang bersifat </w:t>
      </w:r>
      <w:r>
        <w:rPr>
          <w:i/>
        </w:rPr>
        <w:t>dichotomous</w:t>
      </w:r>
      <w:r>
        <w:t xml:space="preserve">. </w:t>
      </w:r>
      <w:r>
        <w:rPr>
          <w:i/>
        </w:rPr>
        <w:t xml:space="preserve">Logistic regression </w:t>
      </w:r>
      <w:r>
        <w:t xml:space="preserve">ditujukan untuk memperkenalkan proses analisis </w:t>
      </w:r>
      <w:r>
        <w:rPr>
          <w:i/>
        </w:rPr>
        <w:t xml:space="preserve">logistic regression </w:t>
      </w:r>
      <w:r>
        <w:t xml:space="preserve">yang bersifat biner yang mampu menggunakan data nyata. Dengan kata lain, </w:t>
      </w:r>
      <w:r>
        <w:rPr>
          <w:i/>
        </w:rPr>
        <w:t xml:space="preserve">logistic regression </w:t>
      </w:r>
      <w:r>
        <w:t xml:space="preserve">akan bermanfaat untuk digunakan untuk penelitian lebih lanjut dalam berbagai bidang di kehidupan nyata </w:t>
      </w:r>
      <w:sdt>
        <w:sdtPr>
          <w:id w:val="983050256"/>
          <w:citation/>
        </w:sdtPr>
        <w:sdtEndPr/>
        <w:sdtContent>
          <w:r w:rsidR="00025A10">
            <w:fldChar w:fldCharType="begin"/>
          </w:r>
          <w:r w:rsidR="00025A10">
            <w:instrText xml:space="preserve">CITATION Cok10 \l 1033 </w:instrText>
          </w:r>
          <w:r w:rsidR="00025A10">
            <w:fldChar w:fldCharType="separate"/>
          </w:r>
          <w:r w:rsidR="003C0A92" w:rsidRPr="003C0A92">
            <w:rPr>
              <w:noProof/>
            </w:rPr>
            <w:t>[17]</w:t>
          </w:r>
          <w:r w:rsidR="00025A10">
            <w:fldChar w:fldCharType="end"/>
          </w:r>
        </w:sdtContent>
      </w:sdt>
      <w:r>
        <w:t>.</w:t>
      </w:r>
    </w:p>
    <w:p w14:paraId="01D3329E" w14:textId="46C7A208" w:rsidR="00BF1C14" w:rsidRDefault="00840BB0" w:rsidP="00C02228">
      <w:pPr>
        <w:pStyle w:val="BodyText"/>
        <w:ind w:firstLine="270"/>
        <w:rPr>
          <w:color w:val="000000"/>
        </w:rPr>
      </w:pPr>
      <w:r w:rsidRPr="00100D0C">
        <w:rPr>
          <w:color w:val="000000"/>
        </w:rPr>
        <w:t xml:space="preserve">Model </w:t>
      </w:r>
      <w:r w:rsidRPr="00100D0C">
        <w:rPr>
          <w:i/>
          <w:color w:val="000000"/>
        </w:rPr>
        <w:t>logistic regression</w:t>
      </w:r>
      <w:r w:rsidRPr="00100D0C">
        <w:rPr>
          <w:color w:val="000000"/>
        </w:rPr>
        <w:t xml:space="preserve"> memiliki suatu keunggulan dimana model ini lebih mudah diimplementasikan dan ditafsirkan. </w:t>
      </w:r>
      <w:r w:rsidRPr="00100D0C">
        <w:rPr>
          <w:i/>
          <w:color w:val="000000"/>
        </w:rPr>
        <w:t>Logistic regression</w:t>
      </w:r>
      <w:r w:rsidRPr="00100D0C">
        <w:rPr>
          <w:color w:val="000000"/>
        </w:rPr>
        <w:t xml:space="preserve"> lebih sederhana daripada model lainnya dan memberikan akurasi tinggi untuk data sederhana. </w:t>
      </w:r>
      <w:r w:rsidR="00B814A7" w:rsidRPr="00100D0C">
        <w:rPr>
          <w:color w:val="000000"/>
        </w:rPr>
        <w:t xml:space="preserve">Adapun beberapa kelemahan yang dimiliki oleh </w:t>
      </w:r>
      <w:r w:rsidR="00100D0C" w:rsidRPr="00100D0C">
        <w:rPr>
          <w:i/>
          <w:color w:val="000000"/>
        </w:rPr>
        <w:t>logistic regression</w:t>
      </w:r>
      <w:r w:rsidRPr="00100D0C">
        <w:rPr>
          <w:color w:val="000000"/>
        </w:rPr>
        <w:t>.</w:t>
      </w:r>
      <w:r w:rsidR="00100D0C">
        <w:rPr>
          <w:color w:val="000000"/>
        </w:rPr>
        <w:t xml:space="preserve"> </w:t>
      </w:r>
      <w:r w:rsidR="00100D0C" w:rsidRPr="00100D0C">
        <w:rPr>
          <w:color w:val="000000"/>
        </w:rPr>
        <w:t xml:space="preserve">Pertama, validitas model regresi tergantung pada jumlah dan kesesuaian variabel </w:t>
      </w:r>
      <w:r w:rsidR="00100D0C">
        <w:rPr>
          <w:color w:val="000000"/>
        </w:rPr>
        <w:t xml:space="preserve">predictor </w:t>
      </w:r>
      <w:r w:rsidR="00100D0C" w:rsidRPr="00100D0C">
        <w:rPr>
          <w:color w:val="000000"/>
        </w:rPr>
        <w:t xml:space="preserve">independen yang diukur. Kedua, variabel harus memiliki besaran asosiasi yang konstan di seluruh rentang nilai untuk variabel tersebut. </w:t>
      </w:r>
      <w:r w:rsidR="00100D0C">
        <w:rPr>
          <w:color w:val="000000"/>
        </w:rPr>
        <w:t xml:space="preserve">Ketiga, terdaoat </w:t>
      </w:r>
      <w:r w:rsidR="00100D0C" w:rsidRPr="00100D0C">
        <w:rPr>
          <w:color w:val="000000"/>
        </w:rPr>
        <w:t xml:space="preserve">banyak analisis </w:t>
      </w:r>
      <w:r w:rsidR="00100D0C">
        <w:rPr>
          <w:i/>
          <w:color w:val="000000"/>
        </w:rPr>
        <w:t>logistic regression</w:t>
      </w:r>
      <w:r w:rsidR="00100D0C" w:rsidRPr="00100D0C">
        <w:rPr>
          <w:color w:val="000000"/>
        </w:rPr>
        <w:t xml:space="preserve"> </w:t>
      </w:r>
      <w:r w:rsidR="00100D0C">
        <w:rPr>
          <w:color w:val="000000"/>
        </w:rPr>
        <w:t xml:space="preserve">yang </w:t>
      </w:r>
      <w:r w:rsidR="00100D0C" w:rsidRPr="00100D0C">
        <w:rPr>
          <w:color w:val="000000"/>
        </w:rPr>
        <w:t>mengasumsikan bahwa efek dari satu prediktor tidak dipengaruhi oleh nilai prediktor lain.</w:t>
      </w:r>
      <w:r w:rsidR="00100D0C">
        <w:rPr>
          <w:color w:val="000000"/>
        </w:rPr>
        <w:t xml:space="preserve"> </w:t>
      </w:r>
      <w:r w:rsidR="00100D0C" w:rsidRPr="00100D0C">
        <w:rPr>
          <w:color w:val="000000"/>
        </w:rPr>
        <w:t xml:space="preserve">Interaksi semacam itu perlu secara eksplisit dimasukkan dalam analisis untuk memastikan perkiraan asosiasi </w:t>
      </w:r>
      <w:r w:rsidR="006D0248">
        <w:rPr>
          <w:color w:val="000000"/>
        </w:rPr>
        <w:t xml:space="preserve">yang </w:t>
      </w:r>
      <w:r w:rsidR="00100D0C" w:rsidRPr="00100D0C">
        <w:rPr>
          <w:color w:val="000000"/>
        </w:rPr>
        <w:t>valid</w:t>
      </w:r>
      <w:r w:rsidR="00100D0C">
        <w:rPr>
          <w:color w:val="000000"/>
        </w:rPr>
        <w:t xml:space="preserve"> </w:t>
      </w:r>
      <w:sdt>
        <w:sdtPr>
          <w:rPr>
            <w:color w:val="000000"/>
          </w:rPr>
          <w:id w:val="-1861345370"/>
          <w:citation/>
        </w:sdtPr>
        <w:sdtEndPr/>
        <w:sdtContent>
          <w:r w:rsidR="00025A10">
            <w:rPr>
              <w:color w:val="000000"/>
            </w:rPr>
            <w:fldChar w:fldCharType="begin"/>
          </w:r>
          <w:r w:rsidR="00025A10">
            <w:rPr>
              <w:color w:val="000000"/>
            </w:rPr>
            <w:instrText xml:space="preserve"> CITATION Tol16 \l 1033 </w:instrText>
          </w:r>
          <w:r w:rsidR="00025A10">
            <w:rPr>
              <w:color w:val="000000"/>
            </w:rPr>
            <w:fldChar w:fldCharType="separate"/>
          </w:r>
          <w:r w:rsidR="003C0A92" w:rsidRPr="003C0A92">
            <w:rPr>
              <w:noProof/>
              <w:color w:val="000000"/>
            </w:rPr>
            <w:t>[18]</w:t>
          </w:r>
          <w:r w:rsidR="00025A10">
            <w:rPr>
              <w:color w:val="000000"/>
            </w:rPr>
            <w:fldChar w:fldCharType="end"/>
          </w:r>
        </w:sdtContent>
      </w:sdt>
      <w:r w:rsidR="00100D0C">
        <w:rPr>
          <w:color w:val="000000"/>
        </w:rPr>
        <w:t>.</w:t>
      </w:r>
    </w:p>
    <w:p w14:paraId="31E6C5D0" w14:textId="2F7BDC4B" w:rsidR="009644D2" w:rsidRDefault="009644D2" w:rsidP="009644D2">
      <w:pPr>
        <w:pStyle w:val="BodyText"/>
        <w:spacing w:line="240" w:lineRule="auto"/>
        <w:ind w:firstLine="270"/>
        <w:rPr>
          <w:color w:val="000000"/>
        </w:rPr>
      </w:pPr>
      <w:r>
        <w:rPr>
          <w:color w:val="000000"/>
        </w:rPr>
        <w:t xml:space="preserve">Berikut terdapat beberapa rumusan dari </w:t>
      </w:r>
      <w:r>
        <w:rPr>
          <w:i/>
          <w:color w:val="000000"/>
        </w:rPr>
        <w:t xml:space="preserve">Logistic </w:t>
      </w:r>
      <w:r w:rsidRPr="009644D2">
        <w:rPr>
          <w:i/>
          <w:color w:val="000000"/>
        </w:rPr>
        <w:t>Regression</w:t>
      </w:r>
      <w:r>
        <w:rPr>
          <w:color w:val="000000"/>
        </w:rPr>
        <w:t xml:space="preserve">, </w:t>
      </w:r>
      <w:r w:rsidRPr="009644D2">
        <w:rPr>
          <w:color w:val="000000"/>
        </w:rPr>
        <w:t>antara</w:t>
      </w:r>
      <w:r>
        <w:rPr>
          <w:color w:val="000000"/>
        </w:rPr>
        <w:t xml:space="preserve"> lain:</w:t>
      </w:r>
    </w:p>
    <w:p w14:paraId="739FE6F8" w14:textId="6B1B0BB9" w:rsidR="009644D2" w:rsidRDefault="008E1B1E" w:rsidP="008E1B1E">
      <w:pPr>
        <w:pStyle w:val="BodyText"/>
        <w:numPr>
          <w:ilvl w:val="0"/>
          <w:numId w:val="21"/>
        </w:numPr>
        <w:rPr>
          <w:b/>
          <w:i/>
          <w:color w:val="000000"/>
        </w:rPr>
      </w:pPr>
      <w:r w:rsidRPr="008E1B1E">
        <w:rPr>
          <w:b/>
          <w:i/>
          <w:color w:val="000000"/>
        </w:rPr>
        <w:t>Sigmoid Function</w:t>
      </w:r>
      <w:r>
        <w:rPr>
          <w:b/>
          <w:i/>
          <w:color w:val="000000"/>
        </w:rPr>
        <w:t xml:space="preserve"> as an Activation Function for Logistic Regression</w:t>
      </w:r>
    </w:p>
    <w:p w14:paraId="079DBB1C" w14:textId="2A789D0A" w:rsidR="008E1B1E" w:rsidRPr="008E1B1E" w:rsidRDefault="008E1B1E" w:rsidP="00F549AB">
      <w:pPr>
        <w:pStyle w:val="BodyText"/>
        <w:keepNext/>
        <w:ind w:left="720" w:firstLine="0"/>
        <w:rPr>
          <w:b/>
          <w:i/>
          <w:color w:val="000000"/>
        </w:rPr>
      </w:pPr>
      <m:oMathPara>
        <m:oMath>
          <m:r>
            <m:rPr>
              <m:sty m:val="bi"/>
            </m:rPr>
            <w:rPr>
              <w:rFonts w:ascii="Cambria Math" w:hAnsi="Cambria Math"/>
              <w:color w:val="000000"/>
            </w:rPr>
            <m:t>f</m:t>
          </m:r>
          <m:d>
            <m:dPr>
              <m:ctrlPr>
                <w:rPr>
                  <w:rFonts w:ascii="Cambria Math" w:hAnsi="Cambria Math"/>
                  <w:b/>
                  <w:i/>
                  <w:color w:val="000000"/>
                </w:rPr>
              </m:ctrlPr>
            </m:dPr>
            <m:e>
              <m:r>
                <m:rPr>
                  <m:sty m:val="bi"/>
                </m:rPr>
                <w:rPr>
                  <w:rFonts w:ascii="Cambria Math" w:hAnsi="Cambria Math"/>
                  <w:color w:val="000000"/>
                </w:rPr>
                <m:t>x</m:t>
              </m:r>
            </m:e>
          </m:d>
          <m:r>
            <m:rPr>
              <m:sty m:val="bi"/>
            </m:rPr>
            <w:rPr>
              <w:rFonts w:ascii="Cambria Math" w:hAnsi="Cambria Math"/>
              <w:color w:val="000000"/>
            </w:rPr>
            <m:t xml:space="preserve">= </m:t>
          </m:r>
          <m:f>
            <m:fPr>
              <m:ctrlPr>
                <w:rPr>
                  <w:rFonts w:ascii="Cambria Math" w:hAnsi="Cambria Math"/>
                  <w:b/>
                  <w:i/>
                  <w:color w:val="000000"/>
                </w:rPr>
              </m:ctrlPr>
            </m:fPr>
            <m:num>
              <m:r>
                <m:rPr>
                  <m:sty m:val="bi"/>
                </m:rPr>
                <w:rPr>
                  <w:rFonts w:ascii="Cambria Math" w:hAnsi="Cambria Math"/>
                  <w:color w:val="000000"/>
                </w:rPr>
                <m:t>1</m:t>
              </m:r>
            </m:num>
            <m:den>
              <m:r>
                <m:rPr>
                  <m:sty m:val="bi"/>
                </m:rPr>
                <w:rPr>
                  <w:rFonts w:ascii="Cambria Math" w:hAnsi="Cambria Math"/>
                  <w:color w:val="000000"/>
                </w:rPr>
                <m:t>1+</m:t>
              </m:r>
              <m:sSup>
                <m:sSupPr>
                  <m:ctrlPr>
                    <w:rPr>
                      <w:rFonts w:ascii="Cambria Math" w:hAnsi="Cambria Math"/>
                      <w:b/>
                      <w:i/>
                      <w:color w:val="000000"/>
                    </w:rPr>
                  </m:ctrlPr>
                </m:sSupPr>
                <m:e>
                  <m:r>
                    <m:rPr>
                      <m:sty m:val="bi"/>
                    </m:rPr>
                    <w:rPr>
                      <w:rFonts w:ascii="Cambria Math" w:hAnsi="Cambria Math"/>
                      <w:color w:val="000000"/>
                    </w:rPr>
                    <m:t>e</m:t>
                  </m:r>
                </m:e>
                <m:sup>
                  <m:r>
                    <m:rPr>
                      <m:sty m:val="bi"/>
                    </m:rPr>
                    <w:rPr>
                      <w:rFonts w:ascii="Cambria Math" w:hAnsi="Cambria Math"/>
                      <w:color w:val="000000"/>
                    </w:rPr>
                    <m:t>-x</m:t>
                  </m:r>
                </m:sup>
              </m:sSup>
              <m:r>
                <m:rPr>
                  <m:sty m:val="bi"/>
                </m:rPr>
                <w:rPr>
                  <w:rFonts w:ascii="Cambria Math" w:hAnsi="Cambria Math"/>
                  <w:color w:val="000000"/>
                </w:rPr>
                <m:t xml:space="preserve"> </m:t>
              </m:r>
            </m:den>
          </m:f>
        </m:oMath>
      </m:oMathPara>
    </w:p>
    <w:p w14:paraId="7E480143" w14:textId="639D8ED2" w:rsidR="00F549AB" w:rsidRPr="00F549AB" w:rsidRDefault="00F549AB" w:rsidP="00F549AB">
      <w:pPr>
        <w:pStyle w:val="Caption"/>
        <w:spacing w:after="240"/>
        <w:ind w:firstLine="720"/>
        <w:rPr>
          <w:b w:val="0"/>
          <w:i/>
          <w:sz w:val="16"/>
          <w:szCs w:val="16"/>
        </w:rPr>
      </w:pPr>
      <w:r w:rsidRPr="00F549AB">
        <w:rPr>
          <w:b w:val="0"/>
          <w:i/>
          <w:sz w:val="16"/>
          <w:szCs w:val="16"/>
        </w:rPr>
        <w:t xml:space="preserve">Equation </w:t>
      </w:r>
      <w:r w:rsidRPr="00F549AB">
        <w:rPr>
          <w:b w:val="0"/>
          <w:i/>
          <w:sz w:val="16"/>
          <w:szCs w:val="16"/>
        </w:rPr>
        <w:fldChar w:fldCharType="begin"/>
      </w:r>
      <w:r w:rsidRPr="00F549AB">
        <w:rPr>
          <w:b w:val="0"/>
          <w:i/>
          <w:sz w:val="16"/>
          <w:szCs w:val="16"/>
        </w:rPr>
        <w:instrText xml:space="preserve"> SEQ Equation \* ARABIC </w:instrText>
      </w:r>
      <w:r w:rsidRPr="00F549AB">
        <w:rPr>
          <w:b w:val="0"/>
          <w:i/>
          <w:sz w:val="16"/>
          <w:szCs w:val="16"/>
        </w:rPr>
        <w:fldChar w:fldCharType="separate"/>
      </w:r>
      <w:r w:rsidR="00F96F70">
        <w:rPr>
          <w:b w:val="0"/>
          <w:i/>
          <w:noProof/>
          <w:sz w:val="16"/>
          <w:szCs w:val="16"/>
        </w:rPr>
        <w:t>6</w:t>
      </w:r>
      <w:r w:rsidRPr="00F549AB">
        <w:rPr>
          <w:b w:val="0"/>
          <w:i/>
          <w:sz w:val="16"/>
          <w:szCs w:val="16"/>
        </w:rPr>
        <w:fldChar w:fldCharType="end"/>
      </w:r>
      <w:r w:rsidRPr="00F549AB">
        <w:rPr>
          <w:b w:val="0"/>
          <w:i/>
          <w:sz w:val="16"/>
          <w:szCs w:val="16"/>
        </w:rPr>
        <w:t xml:space="preserve"> Equation of Sigmoid Function</w:t>
      </w:r>
    </w:p>
    <w:p w14:paraId="17B5BBBF" w14:textId="42EC0D6E" w:rsidR="008E1B1E" w:rsidRDefault="008E1B1E"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 xml:space="preserve">where, </w:t>
      </w:r>
    </w:p>
    <w:p w14:paraId="1547AEBD" w14:textId="0A41C1D5" w:rsidR="008E1B1E" w:rsidRPr="00BD633D" w:rsidRDefault="008E1B1E"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e</w:t>
      </w:r>
      <w:r w:rsidRPr="00BD633D">
        <w:rPr>
          <w:rFonts w:ascii="Cambria Math" w:hAnsi="Cambria Math"/>
          <w:color w:val="000000"/>
          <w:sz w:val="16"/>
          <w:szCs w:val="16"/>
        </w:rPr>
        <w:t xml:space="preserve"> = </w:t>
      </w:r>
      <w:r>
        <w:rPr>
          <w:rFonts w:ascii="Cambria Math" w:hAnsi="Cambria Math"/>
          <w:color w:val="000000"/>
          <w:sz w:val="16"/>
          <w:szCs w:val="16"/>
        </w:rPr>
        <w:t>base of natural logarithms</w:t>
      </w:r>
    </w:p>
    <w:p w14:paraId="01C365C3" w14:textId="34BB2330" w:rsidR="008E1B1E" w:rsidRPr="008E1B1E" w:rsidRDefault="008E1B1E" w:rsidP="008E1B1E">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value</w:t>
      </w:r>
      <w:r>
        <w:rPr>
          <w:rFonts w:ascii="Cambria Math" w:hAnsi="Cambria Math"/>
          <w:color w:val="000000"/>
          <w:sz w:val="16"/>
          <w:szCs w:val="16"/>
          <w:vertAlign w:val="subscript"/>
        </w:rPr>
        <w:t xml:space="preserve"> </w:t>
      </w:r>
      <w:r>
        <w:rPr>
          <w:rFonts w:ascii="Cambria Math" w:hAnsi="Cambria Math"/>
          <w:color w:val="000000"/>
          <w:sz w:val="16"/>
          <w:szCs w:val="16"/>
        </w:rPr>
        <w:t>= numerical value one wishes to transform</w:t>
      </w:r>
    </w:p>
    <w:p w14:paraId="450F2CB1" w14:textId="4457744F" w:rsidR="008E1B1E" w:rsidRDefault="008E1B1E" w:rsidP="00A861EF">
      <w:pPr>
        <w:pStyle w:val="BodyText"/>
        <w:numPr>
          <w:ilvl w:val="0"/>
          <w:numId w:val="21"/>
        </w:numPr>
        <w:spacing w:before="240"/>
        <w:rPr>
          <w:b/>
          <w:i/>
          <w:color w:val="000000"/>
        </w:rPr>
      </w:pPr>
      <w:r>
        <w:rPr>
          <w:b/>
          <w:i/>
          <w:color w:val="000000"/>
        </w:rPr>
        <w:t>Logistic Regression</w:t>
      </w:r>
    </w:p>
    <w:p w14:paraId="6A15CBB2" w14:textId="4933442E" w:rsidR="008E1B1E" w:rsidRPr="00F466B6" w:rsidRDefault="00A152BD" w:rsidP="00F549AB">
      <w:pPr>
        <w:pStyle w:val="BodyText"/>
        <w:keepNext/>
        <w:ind w:left="720" w:firstLine="0"/>
        <w:rPr>
          <w:b/>
          <w:i/>
          <w:color w:val="000000"/>
        </w:rPr>
      </w:pPr>
      <m:oMathPara>
        <m:oMath>
          <m:r>
            <m:rPr>
              <m:sty m:val="bi"/>
            </m:rPr>
            <w:rPr>
              <w:rFonts w:ascii="Cambria Math" w:hAnsi="Cambria Math"/>
              <w:color w:val="000000"/>
            </w:rPr>
            <m:t xml:space="preserve">y= </m:t>
          </m:r>
          <m:f>
            <m:fPr>
              <m:ctrlPr>
                <w:rPr>
                  <w:rFonts w:ascii="Cambria Math" w:hAnsi="Cambria Math"/>
                  <w:b/>
                  <w:i/>
                  <w:color w:val="000000"/>
                </w:rPr>
              </m:ctrlPr>
            </m:fPr>
            <m:num>
              <m:sSup>
                <m:sSupPr>
                  <m:ctrlPr>
                    <w:rPr>
                      <w:rFonts w:ascii="Cambria Math" w:hAnsi="Cambria Math"/>
                      <w:b/>
                      <w:i/>
                      <w:color w:val="000000"/>
                    </w:rPr>
                  </m:ctrlPr>
                </m:sSupPr>
                <m:e>
                  <m:r>
                    <m:rPr>
                      <m:sty m:val="bi"/>
                    </m:rPr>
                    <w:rPr>
                      <w:rFonts w:ascii="Cambria Math" w:hAnsi="Cambria Math"/>
                      <w:color w:val="000000"/>
                    </w:rPr>
                    <m:t>e</m:t>
                  </m:r>
                </m:e>
                <m:sup>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b</m:t>
                          </m:r>
                        </m:e>
                        <m:sub>
                          <m:r>
                            <m:rPr>
                              <m:sty m:val="bi"/>
                            </m:rPr>
                            <w:rPr>
                              <w:rFonts w:ascii="Cambria Math" w:hAnsi="Cambria Math"/>
                              <w:color w:val="000000"/>
                            </w:rPr>
                            <m:t>0</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b</m:t>
                          </m:r>
                        </m:e>
                        <m:sub>
                          <m:r>
                            <m:rPr>
                              <m:sty m:val="bi"/>
                            </m:rPr>
                            <w:rPr>
                              <w:rFonts w:ascii="Cambria Math" w:hAnsi="Cambria Math"/>
                              <w:color w:val="000000"/>
                            </w:rPr>
                            <m:t>1</m:t>
                          </m:r>
                        </m:sub>
                      </m:sSub>
                      <m:r>
                        <m:rPr>
                          <m:sty m:val="bi"/>
                        </m:rPr>
                        <w:rPr>
                          <w:rFonts w:ascii="Cambria Math" w:hAnsi="Cambria Math"/>
                          <w:color w:val="000000"/>
                        </w:rPr>
                        <m:t>X</m:t>
                      </m:r>
                    </m:e>
                  </m:d>
                </m:sup>
              </m:sSup>
            </m:num>
            <m:den>
              <m:r>
                <m:rPr>
                  <m:sty m:val="bi"/>
                </m:rPr>
                <w:rPr>
                  <w:rFonts w:ascii="Cambria Math" w:hAnsi="Cambria Math"/>
                  <w:color w:val="000000"/>
                </w:rPr>
                <m:t xml:space="preserve">1+ </m:t>
              </m:r>
              <m:sSup>
                <m:sSupPr>
                  <m:ctrlPr>
                    <w:rPr>
                      <w:rFonts w:ascii="Cambria Math" w:hAnsi="Cambria Math"/>
                      <w:b/>
                      <w:i/>
                      <w:color w:val="000000"/>
                    </w:rPr>
                  </m:ctrlPr>
                </m:sSupPr>
                <m:e>
                  <m:r>
                    <m:rPr>
                      <m:sty m:val="bi"/>
                    </m:rPr>
                    <w:rPr>
                      <w:rFonts w:ascii="Cambria Math" w:hAnsi="Cambria Math"/>
                      <w:color w:val="000000"/>
                    </w:rPr>
                    <m:t>e</m:t>
                  </m:r>
                </m:e>
                <m:sup>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b</m:t>
                          </m:r>
                        </m:e>
                        <m:sub>
                          <m:r>
                            <m:rPr>
                              <m:sty m:val="bi"/>
                            </m:rPr>
                            <w:rPr>
                              <w:rFonts w:ascii="Cambria Math" w:hAnsi="Cambria Math"/>
                              <w:color w:val="000000"/>
                            </w:rPr>
                            <m:t>0</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b</m:t>
                          </m:r>
                        </m:e>
                        <m:sub>
                          <m:r>
                            <m:rPr>
                              <m:sty m:val="bi"/>
                            </m:rPr>
                            <w:rPr>
                              <w:rFonts w:ascii="Cambria Math" w:hAnsi="Cambria Math"/>
                              <w:color w:val="000000"/>
                            </w:rPr>
                            <m:t>1</m:t>
                          </m:r>
                        </m:sub>
                      </m:sSub>
                      <m:r>
                        <m:rPr>
                          <m:sty m:val="bi"/>
                        </m:rPr>
                        <w:rPr>
                          <w:rFonts w:ascii="Cambria Math" w:hAnsi="Cambria Math"/>
                          <w:color w:val="000000"/>
                        </w:rPr>
                        <m:t>X</m:t>
                      </m:r>
                    </m:e>
                  </m:d>
                </m:sup>
              </m:sSup>
            </m:den>
          </m:f>
        </m:oMath>
      </m:oMathPara>
    </w:p>
    <w:p w14:paraId="7A0F7054" w14:textId="3EF02494" w:rsidR="00F549AB" w:rsidRPr="00F549AB" w:rsidRDefault="00F549AB" w:rsidP="00F549AB">
      <w:pPr>
        <w:pStyle w:val="Caption"/>
        <w:spacing w:after="240"/>
        <w:ind w:firstLine="720"/>
        <w:rPr>
          <w:b w:val="0"/>
          <w:i/>
          <w:sz w:val="16"/>
          <w:szCs w:val="16"/>
        </w:rPr>
      </w:pPr>
      <w:r w:rsidRPr="00F549AB">
        <w:rPr>
          <w:b w:val="0"/>
          <w:i/>
          <w:sz w:val="16"/>
          <w:szCs w:val="16"/>
        </w:rPr>
        <w:t xml:space="preserve">Equation </w:t>
      </w:r>
      <w:r w:rsidRPr="00F549AB">
        <w:rPr>
          <w:b w:val="0"/>
          <w:i/>
          <w:sz w:val="16"/>
          <w:szCs w:val="16"/>
        </w:rPr>
        <w:fldChar w:fldCharType="begin"/>
      </w:r>
      <w:r w:rsidRPr="00F549AB">
        <w:rPr>
          <w:b w:val="0"/>
          <w:i/>
          <w:sz w:val="16"/>
          <w:szCs w:val="16"/>
        </w:rPr>
        <w:instrText xml:space="preserve"> SEQ Equation \* ARABIC </w:instrText>
      </w:r>
      <w:r w:rsidRPr="00F549AB">
        <w:rPr>
          <w:b w:val="0"/>
          <w:i/>
          <w:sz w:val="16"/>
          <w:szCs w:val="16"/>
        </w:rPr>
        <w:fldChar w:fldCharType="separate"/>
      </w:r>
      <w:r w:rsidR="00F96F70">
        <w:rPr>
          <w:b w:val="0"/>
          <w:i/>
          <w:noProof/>
          <w:sz w:val="16"/>
          <w:szCs w:val="16"/>
        </w:rPr>
        <w:t>7</w:t>
      </w:r>
      <w:r w:rsidRPr="00F549AB">
        <w:rPr>
          <w:b w:val="0"/>
          <w:i/>
          <w:sz w:val="16"/>
          <w:szCs w:val="16"/>
        </w:rPr>
        <w:fldChar w:fldCharType="end"/>
      </w:r>
      <w:r w:rsidRPr="00F549AB">
        <w:rPr>
          <w:b w:val="0"/>
          <w:i/>
          <w:sz w:val="16"/>
          <w:szCs w:val="16"/>
        </w:rPr>
        <w:t xml:space="preserve"> Equation of Logistic Regression</w:t>
      </w:r>
    </w:p>
    <w:p w14:paraId="6F356E89" w14:textId="7EA9D543" w:rsidR="00F466B6" w:rsidRDefault="00192102" w:rsidP="00192102">
      <w:pPr>
        <w:pStyle w:val="BodyText"/>
        <w:spacing w:line="240" w:lineRule="auto"/>
        <w:ind w:firstLine="0"/>
        <w:rPr>
          <w:rFonts w:ascii="Cambria Math" w:hAnsi="Cambria Math"/>
          <w:color w:val="000000"/>
          <w:sz w:val="16"/>
          <w:szCs w:val="16"/>
        </w:rPr>
      </w:pPr>
      <w:r>
        <w:rPr>
          <w:rFonts w:ascii="Cambria Math" w:hAnsi="Cambria Math"/>
          <w:color w:val="000000"/>
          <w:sz w:val="16"/>
          <w:szCs w:val="16"/>
        </w:rPr>
        <w:tab/>
      </w:r>
      <w:r>
        <w:rPr>
          <w:rFonts w:ascii="Cambria Math" w:hAnsi="Cambria Math"/>
          <w:color w:val="000000"/>
          <w:sz w:val="16"/>
          <w:szCs w:val="16"/>
        </w:rPr>
        <w:tab/>
      </w:r>
      <w:r w:rsidR="00F466B6">
        <w:rPr>
          <w:rFonts w:ascii="Cambria Math" w:hAnsi="Cambria Math"/>
          <w:color w:val="000000"/>
          <w:sz w:val="16"/>
          <w:szCs w:val="16"/>
        </w:rPr>
        <w:t xml:space="preserve">where, </w:t>
      </w:r>
    </w:p>
    <w:p w14:paraId="6FDE8071" w14:textId="39193514" w:rsidR="00F466B6" w:rsidRPr="00BD633D" w:rsidRDefault="00F466B6" w:rsidP="00F466B6">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x</w:t>
      </w:r>
      <w:r w:rsidRPr="00BD633D">
        <w:rPr>
          <w:rFonts w:ascii="Cambria Math" w:hAnsi="Cambria Math"/>
          <w:color w:val="000000"/>
          <w:sz w:val="16"/>
          <w:szCs w:val="16"/>
        </w:rPr>
        <w:t xml:space="preserve"> = </w:t>
      </w:r>
      <w:r>
        <w:rPr>
          <w:rFonts w:ascii="Cambria Math" w:hAnsi="Cambria Math"/>
          <w:color w:val="000000"/>
          <w:sz w:val="16"/>
          <w:szCs w:val="16"/>
        </w:rPr>
        <w:t>input value</w:t>
      </w:r>
    </w:p>
    <w:p w14:paraId="4ECB7ADE" w14:textId="46B46C2B" w:rsidR="00F466B6" w:rsidRDefault="00F466B6" w:rsidP="00F466B6">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y</w:t>
      </w:r>
      <w:r>
        <w:rPr>
          <w:rFonts w:ascii="Cambria Math" w:hAnsi="Cambria Math"/>
          <w:color w:val="000000"/>
          <w:sz w:val="16"/>
          <w:szCs w:val="16"/>
          <w:vertAlign w:val="subscript"/>
        </w:rPr>
        <w:t xml:space="preserve"> </w:t>
      </w:r>
      <w:r>
        <w:rPr>
          <w:rFonts w:ascii="Cambria Math" w:hAnsi="Cambria Math"/>
          <w:color w:val="000000"/>
          <w:sz w:val="16"/>
          <w:szCs w:val="16"/>
        </w:rPr>
        <w:t>= predicted output</w:t>
      </w:r>
    </w:p>
    <w:p w14:paraId="12A68A76" w14:textId="7F5E1B93" w:rsidR="00F466B6" w:rsidRDefault="00F466B6" w:rsidP="00F466B6">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b</w:t>
      </w:r>
      <w:r w:rsidR="004F1547">
        <w:rPr>
          <w:rFonts w:ascii="Cambria Math" w:hAnsi="Cambria Math"/>
          <w:color w:val="000000"/>
          <w:sz w:val="16"/>
          <w:szCs w:val="16"/>
          <w:vertAlign w:val="subscript"/>
        </w:rPr>
        <w:t>0</w:t>
      </w:r>
      <w:r>
        <w:rPr>
          <w:rFonts w:ascii="Cambria Math" w:hAnsi="Cambria Math"/>
          <w:color w:val="000000"/>
          <w:sz w:val="16"/>
          <w:szCs w:val="16"/>
        </w:rPr>
        <w:t xml:space="preserve"> </w:t>
      </w:r>
      <w:r w:rsidR="004F1547">
        <w:rPr>
          <w:rFonts w:ascii="Cambria Math" w:hAnsi="Cambria Math"/>
          <w:color w:val="000000"/>
          <w:sz w:val="16"/>
          <w:szCs w:val="16"/>
        </w:rPr>
        <w:t>= bias or intercept term</w:t>
      </w:r>
    </w:p>
    <w:p w14:paraId="215090C7" w14:textId="2ABE12C2" w:rsidR="004F1547" w:rsidRPr="00F466B6" w:rsidRDefault="004F1547" w:rsidP="00F466B6">
      <w:pPr>
        <w:pStyle w:val="BodyText"/>
        <w:spacing w:line="240" w:lineRule="auto"/>
        <w:ind w:left="720" w:firstLine="0"/>
        <w:rPr>
          <w:rFonts w:ascii="Cambria Math" w:hAnsi="Cambria Math"/>
          <w:color w:val="000000"/>
          <w:sz w:val="16"/>
          <w:szCs w:val="16"/>
        </w:rPr>
      </w:pPr>
      <w:r>
        <w:rPr>
          <w:rFonts w:ascii="Cambria Math" w:hAnsi="Cambria Math"/>
          <w:color w:val="000000"/>
          <w:sz w:val="16"/>
          <w:szCs w:val="16"/>
        </w:rPr>
        <w:t>b</w:t>
      </w:r>
      <w:r>
        <w:rPr>
          <w:rFonts w:ascii="Cambria Math" w:hAnsi="Cambria Math"/>
          <w:color w:val="000000"/>
          <w:sz w:val="16"/>
          <w:szCs w:val="16"/>
          <w:vertAlign w:val="subscript"/>
        </w:rPr>
        <w:t>1</w:t>
      </w:r>
      <w:r>
        <w:rPr>
          <w:rFonts w:ascii="Cambria Math" w:hAnsi="Cambria Math"/>
          <w:color w:val="000000"/>
          <w:sz w:val="16"/>
          <w:szCs w:val="16"/>
        </w:rPr>
        <w:t xml:space="preserve"> = coefficient for input (x)</w:t>
      </w:r>
    </w:p>
    <w:p w14:paraId="0130ABEB" w14:textId="3FC041DD" w:rsidR="00395A7F" w:rsidRDefault="008C2CB5" w:rsidP="008E1B1E">
      <w:pPr>
        <w:pStyle w:val="BodyText"/>
        <w:numPr>
          <w:ilvl w:val="0"/>
          <w:numId w:val="15"/>
        </w:numPr>
        <w:spacing w:before="240" w:line="240" w:lineRule="auto"/>
      </w:pPr>
      <w:r>
        <w:rPr>
          <w:b/>
          <w:i/>
        </w:rPr>
        <w:t>Gradient Boosting</w:t>
      </w:r>
    </w:p>
    <w:p w14:paraId="7D46DDF2" w14:textId="1ACE7E6B" w:rsidR="00FF27A5" w:rsidRPr="00FF27A5" w:rsidRDefault="00237213" w:rsidP="00FF27A5">
      <w:pPr>
        <w:pStyle w:val="BodyText"/>
        <w:ind w:firstLine="270"/>
        <w:rPr>
          <w:color w:val="000000"/>
        </w:rPr>
      </w:pPr>
      <w:r>
        <w:rPr>
          <w:i/>
          <w:color w:val="000000"/>
        </w:rPr>
        <w:t xml:space="preserve">Gradient </w:t>
      </w:r>
      <w:r w:rsidR="00017EFE">
        <w:rPr>
          <w:i/>
          <w:color w:val="000000"/>
        </w:rPr>
        <w:t>b</w:t>
      </w:r>
      <w:r>
        <w:rPr>
          <w:i/>
          <w:color w:val="000000"/>
        </w:rPr>
        <w:t xml:space="preserve">oosting </w:t>
      </w:r>
      <w:r>
        <w:rPr>
          <w:color w:val="000000"/>
        </w:rPr>
        <w:t xml:space="preserve">merupakan istilah yang berasal dari 2 kata, yaitu </w:t>
      </w:r>
      <w:r>
        <w:rPr>
          <w:i/>
          <w:color w:val="000000"/>
        </w:rPr>
        <w:t>g</w:t>
      </w:r>
      <w:r w:rsidR="003F079C" w:rsidRPr="00237213">
        <w:rPr>
          <w:i/>
          <w:color w:val="000000"/>
        </w:rPr>
        <w:t>radien</w:t>
      </w:r>
      <w:r w:rsidRPr="00237213">
        <w:rPr>
          <w:i/>
          <w:color w:val="000000"/>
        </w:rPr>
        <w:t>t</w:t>
      </w:r>
      <w:r w:rsidR="003F079C" w:rsidRPr="003F079C">
        <w:rPr>
          <w:color w:val="000000"/>
        </w:rPr>
        <w:t xml:space="preserve"> mengacu pada kesalahan atau residu, yang diperoleh setelah membangun </w:t>
      </w:r>
      <w:r>
        <w:rPr>
          <w:color w:val="000000"/>
        </w:rPr>
        <w:t xml:space="preserve">suatu </w:t>
      </w:r>
      <w:r w:rsidR="003F079C" w:rsidRPr="003F079C">
        <w:rPr>
          <w:color w:val="000000"/>
        </w:rPr>
        <w:t>model.</w:t>
      </w:r>
      <w:r>
        <w:rPr>
          <w:color w:val="000000"/>
        </w:rPr>
        <w:t xml:space="preserve"> Sedangkan, </w:t>
      </w:r>
      <w:r>
        <w:rPr>
          <w:i/>
          <w:color w:val="000000"/>
        </w:rPr>
        <w:t>boosting</w:t>
      </w:r>
      <w:r w:rsidR="003F079C" w:rsidRPr="003F079C">
        <w:rPr>
          <w:color w:val="000000"/>
        </w:rPr>
        <w:t xml:space="preserve"> </w:t>
      </w:r>
      <w:r>
        <w:rPr>
          <w:color w:val="000000"/>
        </w:rPr>
        <w:t xml:space="preserve">berarti </w:t>
      </w:r>
      <w:r w:rsidR="003F079C" w:rsidRPr="003F079C">
        <w:rPr>
          <w:color w:val="000000"/>
        </w:rPr>
        <w:t xml:space="preserve">meningkatkan. </w:t>
      </w:r>
      <w:r>
        <w:rPr>
          <w:color w:val="000000"/>
        </w:rPr>
        <w:t>Ole karena itu, t</w:t>
      </w:r>
      <w:r w:rsidR="003F079C" w:rsidRPr="003F079C">
        <w:rPr>
          <w:color w:val="000000"/>
        </w:rPr>
        <w:t>eknik ini dikenal sebagai</w:t>
      </w:r>
      <w:r>
        <w:rPr>
          <w:color w:val="000000"/>
        </w:rPr>
        <w:t xml:space="preserve"> </w:t>
      </w:r>
      <w:r>
        <w:rPr>
          <w:i/>
          <w:color w:val="000000"/>
        </w:rPr>
        <w:t xml:space="preserve">Gradient </w:t>
      </w:r>
      <w:r w:rsidR="00017EFE">
        <w:rPr>
          <w:i/>
          <w:color w:val="000000"/>
        </w:rPr>
        <w:t>b</w:t>
      </w:r>
      <w:r>
        <w:rPr>
          <w:i/>
          <w:color w:val="000000"/>
        </w:rPr>
        <w:t>oosting Machine</w:t>
      </w:r>
      <w:r w:rsidR="00D27D0A">
        <w:rPr>
          <w:i/>
          <w:color w:val="000000"/>
        </w:rPr>
        <w:t xml:space="preserve"> </w:t>
      </w:r>
      <w:r w:rsidR="00D27D0A">
        <w:rPr>
          <w:color w:val="000000"/>
        </w:rPr>
        <w:t>(GBM)</w:t>
      </w:r>
      <w:r w:rsidR="003F079C" w:rsidRPr="003F079C">
        <w:rPr>
          <w:color w:val="000000"/>
        </w:rPr>
        <w:t xml:space="preserve">. </w:t>
      </w:r>
      <w:r w:rsidR="00017EFE">
        <w:rPr>
          <w:color w:val="000000"/>
        </w:rPr>
        <w:t xml:space="preserve">Dalam </w:t>
      </w:r>
      <w:r w:rsidR="00017EFE">
        <w:rPr>
          <w:i/>
          <w:color w:val="000000"/>
        </w:rPr>
        <w:t xml:space="preserve">gradient </w:t>
      </w:r>
      <w:r w:rsidR="00017EFE" w:rsidRPr="00017EFE">
        <w:rPr>
          <w:i/>
          <w:color w:val="000000"/>
        </w:rPr>
        <w:t>boosting</w:t>
      </w:r>
      <w:r w:rsidR="00017EFE">
        <w:rPr>
          <w:color w:val="000000"/>
        </w:rPr>
        <w:t xml:space="preserve">, setiap </w:t>
      </w:r>
      <w:r w:rsidR="00017EFE">
        <w:rPr>
          <w:i/>
          <w:color w:val="000000"/>
        </w:rPr>
        <w:t xml:space="preserve">decision tree </w:t>
      </w:r>
      <w:r w:rsidR="00017EFE">
        <w:rPr>
          <w:color w:val="000000"/>
        </w:rPr>
        <w:t xml:space="preserve">memprediksi kesalahan dari </w:t>
      </w:r>
      <w:r w:rsidR="00017EFE">
        <w:rPr>
          <w:i/>
          <w:color w:val="000000"/>
        </w:rPr>
        <w:t xml:space="preserve">decision tree </w:t>
      </w:r>
      <w:r w:rsidR="00017EFE">
        <w:rPr>
          <w:color w:val="000000"/>
        </w:rPr>
        <w:t xml:space="preserve">sebelumnya yang pada akhirnya dapat meningkatkan tingkat kesalahan atau </w:t>
      </w:r>
      <w:r w:rsidR="00017EFE">
        <w:rPr>
          <w:i/>
          <w:color w:val="000000"/>
        </w:rPr>
        <w:t>gradient</w:t>
      </w:r>
      <w:r w:rsidR="00017EFE">
        <w:rPr>
          <w:color w:val="000000"/>
        </w:rPr>
        <w:t xml:space="preserve">. </w:t>
      </w:r>
      <w:r w:rsidR="00017EFE" w:rsidRPr="00017EFE">
        <w:rPr>
          <w:color w:val="000000"/>
        </w:rPr>
        <w:t>Dengan</w:t>
      </w:r>
      <w:r w:rsidR="00017EFE">
        <w:rPr>
          <w:color w:val="000000"/>
        </w:rPr>
        <w:t xml:space="preserve"> demikian, </w:t>
      </w:r>
      <w:r w:rsidR="00017EFE">
        <w:rPr>
          <w:i/>
          <w:color w:val="000000"/>
        </w:rPr>
        <w:t>g</w:t>
      </w:r>
      <w:r>
        <w:rPr>
          <w:i/>
          <w:color w:val="000000"/>
        </w:rPr>
        <w:t xml:space="preserve">radient boosting </w:t>
      </w:r>
      <w:r w:rsidR="003F079C" w:rsidRPr="003F079C">
        <w:rPr>
          <w:color w:val="000000"/>
        </w:rPr>
        <w:t xml:space="preserve">adalah cara untuk secara bertahap meningkatkan </w:t>
      </w:r>
      <w:r>
        <w:rPr>
          <w:color w:val="000000"/>
        </w:rPr>
        <w:t xml:space="preserve">yang bertujuan untuk </w:t>
      </w:r>
      <w:r w:rsidR="003F079C" w:rsidRPr="003F079C">
        <w:rPr>
          <w:color w:val="000000"/>
        </w:rPr>
        <w:t>mengurangi kesalahan</w:t>
      </w:r>
      <w:r w:rsidR="0060314F">
        <w:rPr>
          <w:color w:val="000000"/>
        </w:rPr>
        <w:t xml:space="preserve"> </w:t>
      </w:r>
      <w:sdt>
        <w:sdtPr>
          <w:rPr>
            <w:color w:val="000000"/>
          </w:rPr>
          <w:id w:val="-408536762"/>
          <w:citation/>
        </w:sdtPr>
        <w:sdtEndPr/>
        <w:sdtContent>
          <w:r w:rsidR="00025A10">
            <w:rPr>
              <w:color w:val="000000"/>
            </w:rPr>
            <w:fldChar w:fldCharType="begin"/>
          </w:r>
          <w:r w:rsidR="00025A10">
            <w:rPr>
              <w:color w:val="000000"/>
            </w:rPr>
            <w:instrText xml:space="preserve"> CITATION Ayy18 \l 1033 </w:instrText>
          </w:r>
          <w:r w:rsidR="00025A10">
            <w:rPr>
              <w:color w:val="000000"/>
            </w:rPr>
            <w:fldChar w:fldCharType="separate"/>
          </w:r>
          <w:r w:rsidR="003C0A92" w:rsidRPr="003C0A92">
            <w:rPr>
              <w:noProof/>
              <w:color w:val="000000"/>
            </w:rPr>
            <w:t>[19]</w:t>
          </w:r>
          <w:r w:rsidR="00025A10">
            <w:rPr>
              <w:color w:val="000000"/>
            </w:rPr>
            <w:fldChar w:fldCharType="end"/>
          </w:r>
        </w:sdtContent>
      </w:sdt>
      <w:r w:rsidR="0060314F">
        <w:rPr>
          <w:color w:val="000000"/>
        </w:rPr>
        <w:t>.</w:t>
      </w:r>
    </w:p>
    <w:p w14:paraId="1ED6CBF3" w14:textId="74A2699A" w:rsidR="008322F0" w:rsidRDefault="000A0FA0" w:rsidP="008322F0">
      <w:pPr>
        <w:pStyle w:val="BodyText"/>
        <w:ind w:firstLine="270"/>
        <w:rPr>
          <w:color w:val="000000"/>
        </w:rPr>
      </w:pPr>
      <w:r>
        <w:rPr>
          <w:i/>
          <w:color w:val="000000"/>
        </w:rPr>
        <w:t>Gradi</w:t>
      </w:r>
      <w:r w:rsidR="00542709">
        <w:rPr>
          <w:i/>
          <w:color w:val="000000"/>
        </w:rPr>
        <w:t xml:space="preserve">ent boosting </w:t>
      </w:r>
      <w:r w:rsidR="00542709">
        <w:rPr>
          <w:color w:val="000000"/>
        </w:rPr>
        <w:t>merupakan metode yang diambil dari AdaBoost (</w:t>
      </w:r>
      <w:r w:rsidR="00542709">
        <w:rPr>
          <w:i/>
          <w:color w:val="000000"/>
        </w:rPr>
        <w:t>Adaptive Boosting</w:t>
      </w:r>
      <w:r w:rsidR="00542709">
        <w:rPr>
          <w:color w:val="000000"/>
        </w:rPr>
        <w:t>)</w:t>
      </w:r>
      <w:r w:rsidR="00B01983">
        <w:rPr>
          <w:color w:val="000000"/>
        </w:rPr>
        <w:t xml:space="preserve"> </w:t>
      </w:r>
      <w:r w:rsidR="00FF27A5">
        <w:rPr>
          <w:color w:val="000000"/>
        </w:rPr>
        <w:t>yang ditemukan oleh Freund dan Schapire pada t</w:t>
      </w:r>
      <w:r w:rsidR="00AF6C0C">
        <w:rPr>
          <w:color w:val="000000"/>
        </w:rPr>
        <w:t>ah</w:t>
      </w:r>
      <w:r w:rsidR="00FF27A5">
        <w:rPr>
          <w:color w:val="000000"/>
        </w:rPr>
        <w:t xml:space="preserve">un 1996. </w:t>
      </w:r>
      <w:r w:rsidR="00FD79BA">
        <w:rPr>
          <w:color w:val="000000"/>
        </w:rPr>
        <w:t xml:space="preserve">Selanjutnya, adapun jenis algoritma </w:t>
      </w:r>
      <w:r w:rsidR="00FD79BA">
        <w:rPr>
          <w:i/>
          <w:color w:val="000000"/>
        </w:rPr>
        <w:t xml:space="preserve">boosting </w:t>
      </w:r>
      <w:r w:rsidR="00FD79BA">
        <w:rPr>
          <w:color w:val="000000"/>
        </w:rPr>
        <w:t xml:space="preserve">dari </w:t>
      </w:r>
      <w:r w:rsidR="00DE603B">
        <w:rPr>
          <w:color w:val="000000"/>
        </w:rPr>
        <w:t xml:space="preserve">Leo Breiman </w:t>
      </w:r>
      <w:r w:rsidR="00FD79BA">
        <w:rPr>
          <w:color w:val="000000"/>
        </w:rPr>
        <w:t xml:space="preserve">yang bernama “Arcing” dimana dia melakukan formalisasi atas AdaBoost sebagai optimalisasi penurunan </w:t>
      </w:r>
      <w:r w:rsidR="00FD79BA">
        <w:rPr>
          <w:i/>
          <w:color w:val="000000"/>
        </w:rPr>
        <w:t>gradient</w:t>
      </w:r>
      <w:r w:rsidR="00FD79BA">
        <w:rPr>
          <w:i/>
        </w:rPr>
        <w:t xml:space="preserve"> </w:t>
      </w:r>
      <w:r w:rsidR="00FD79BA">
        <w:t xml:space="preserve">dalam ruang fungsi dimana gradien diperkirakan oleh prosedr nonparametric, seperti </w:t>
      </w:r>
      <w:r w:rsidR="00FD79BA">
        <w:rPr>
          <w:i/>
        </w:rPr>
        <w:t>CART tree</w:t>
      </w:r>
      <w:r w:rsidR="00FD79BA">
        <w:t>. Pada akhirnya, hasil penemuan Leo Breiman telah di</w:t>
      </w:r>
      <w:r w:rsidR="00B01983">
        <w:rPr>
          <w:color w:val="000000"/>
        </w:rPr>
        <w:t xml:space="preserve">generalisasi oleh </w:t>
      </w:r>
      <w:r w:rsidR="00DE603B">
        <w:rPr>
          <w:color w:val="000000"/>
        </w:rPr>
        <w:t xml:space="preserve">H. </w:t>
      </w:r>
      <w:r w:rsidR="00B01983">
        <w:rPr>
          <w:color w:val="000000"/>
        </w:rPr>
        <w:t>Jerome Friedman</w:t>
      </w:r>
      <w:r w:rsidR="00FD79BA">
        <w:rPr>
          <w:color w:val="000000"/>
        </w:rPr>
        <w:t xml:space="preserve"> menjadi </w:t>
      </w:r>
      <w:r w:rsidR="00FD79BA">
        <w:rPr>
          <w:i/>
          <w:color w:val="000000"/>
        </w:rPr>
        <w:t>gradient boosting</w:t>
      </w:r>
      <w:r w:rsidR="002F5CEB">
        <w:rPr>
          <w:i/>
          <w:color w:val="000000"/>
        </w:rPr>
        <w:t xml:space="preserve"> </w:t>
      </w:r>
      <w:sdt>
        <w:sdtPr>
          <w:rPr>
            <w:i/>
            <w:color w:val="000000"/>
          </w:rPr>
          <w:id w:val="-1087689276"/>
          <w:citation/>
        </w:sdtPr>
        <w:sdtEndPr/>
        <w:sdtContent>
          <w:r w:rsidR="00025A10">
            <w:rPr>
              <w:i/>
              <w:color w:val="000000"/>
            </w:rPr>
            <w:fldChar w:fldCharType="begin"/>
          </w:r>
          <w:r w:rsidR="00025A10">
            <w:rPr>
              <w:color w:val="000000"/>
            </w:rPr>
            <w:instrText xml:space="preserve"> CITATION Büh10 \l 1033 </w:instrText>
          </w:r>
          <w:r w:rsidR="00025A10">
            <w:rPr>
              <w:i/>
              <w:color w:val="000000"/>
            </w:rPr>
            <w:fldChar w:fldCharType="separate"/>
          </w:r>
          <w:r w:rsidR="003C0A92" w:rsidRPr="003C0A92">
            <w:rPr>
              <w:noProof/>
              <w:color w:val="000000"/>
            </w:rPr>
            <w:t>[20]</w:t>
          </w:r>
          <w:r w:rsidR="00025A10">
            <w:rPr>
              <w:i/>
              <w:color w:val="000000"/>
            </w:rPr>
            <w:fldChar w:fldCharType="end"/>
          </w:r>
        </w:sdtContent>
      </w:sdt>
      <w:r w:rsidR="00E87B63">
        <w:rPr>
          <w:color w:val="000000"/>
        </w:rPr>
        <w:t xml:space="preserve">. </w:t>
      </w:r>
    </w:p>
    <w:p w14:paraId="6FF5B25A" w14:textId="17D1C50A" w:rsidR="008322F0" w:rsidRPr="008322F0" w:rsidRDefault="008322F0" w:rsidP="008322F0">
      <w:pPr>
        <w:pStyle w:val="BodyText"/>
        <w:ind w:firstLine="270"/>
        <w:rPr>
          <w:color w:val="000000"/>
        </w:rPr>
      </w:pPr>
      <w:r>
        <w:rPr>
          <w:color w:val="000000"/>
        </w:rPr>
        <w:t xml:space="preserve">Teknik </w:t>
      </w:r>
      <w:r>
        <w:rPr>
          <w:i/>
          <w:color w:val="000000"/>
        </w:rPr>
        <w:t xml:space="preserve">machine learning </w:t>
      </w:r>
      <w:r>
        <w:rPr>
          <w:color w:val="000000"/>
        </w:rPr>
        <w:t xml:space="preserve">telah diterapkan pada data historis untuk membangun suatu model prediktif untuk memperkirakan dan merekomendasikan peristiwa pada waktu yang mendatang. Dalam hal ini, </w:t>
      </w:r>
      <w:r>
        <w:rPr>
          <w:i/>
          <w:color w:val="000000"/>
        </w:rPr>
        <w:t xml:space="preserve">gradient boosting </w:t>
      </w:r>
      <w:r>
        <w:rPr>
          <w:color w:val="000000"/>
        </w:rPr>
        <w:t xml:space="preserve">sebagai bagian dari </w:t>
      </w:r>
      <w:r>
        <w:rPr>
          <w:i/>
          <w:color w:val="000000"/>
        </w:rPr>
        <w:t xml:space="preserve">boosting </w:t>
      </w:r>
      <w:r>
        <w:rPr>
          <w:color w:val="000000"/>
        </w:rPr>
        <w:t xml:space="preserve">adalah suatu teknik </w:t>
      </w:r>
      <w:r>
        <w:rPr>
          <w:i/>
          <w:color w:val="000000"/>
        </w:rPr>
        <w:t xml:space="preserve">machine learning </w:t>
      </w:r>
      <w:r>
        <w:rPr>
          <w:color w:val="000000"/>
        </w:rPr>
        <w:t xml:space="preserve">ansambel berrupa gabungan dari beberapa model akurasi rendah guna membuat model akurasi tinggi. </w:t>
      </w:r>
      <w:r>
        <w:rPr>
          <w:i/>
          <w:color w:val="000000"/>
        </w:rPr>
        <w:t xml:space="preserve">Gradient boosting </w:t>
      </w:r>
      <w:r>
        <w:rPr>
          <w:color w:val="000000"/>
        </w:rPr>
        <w:t xml:space="preserve">dapat digunakan di berbagai bidang untuk meningkatkan prediksi, seperti kredit, asuransi, perilaku konsumen, diagnosis medis, penjualan, dan lain sebagainya </w:t>
      </w:r>
      <w:sdt>
        <w:sdtPr>
          <w:rPr>
            <w:color w:val="000000"/>
          </w:rPr>
          <w:id w:val="-1356566909"/>
          <w:citation/>
        </w:sdtPr>
        <w:sdtEndPr/>
        <w:sdtContent>
          <w:r w:rsidR="00025A10">
            <w:rPr>
              <w:color w:val="000000"/>
            </w:rPr>
            <w:fldChar w:fldCharType="begin"/>
          </w:r>
          <w:r w:rsidR="00025A10">
            <w:rPr>
              <w:color w:val="000000"/>
            </w:rPr>
            <w:instrText xml:space="preserve"> CITATION Bah20 \l 1033 </w:instrText>
          </w:r>
          <w:r w:rsidR="00025A10">
            <w:rPr>
              <w:color w:val="000000"/>
            </w:rPr>
            <w:fldChar w:fldCharType="separate"/>
          </w:r>
          <w:r w:rsidR="003C0A92" w:rsidRPr="003C0A92">
            <w:rPr>
              <w:noProof/>
              <w:color w:val="000000"/>
            </w:rPr>
            <w:t>[21]</w:t>
          </w:r>
          <w:r w:rsidR="00025A10">
            <w:rPr>
              <w:color w:val="000000"/>
            </w:rPr>
            <w:fldChar w:fldCharType="end"/>
          </w:r>
        </w:sdtContent>
      </w:sdt>
      <w:r>
        <w:rPr>
          <w:color w:val="000000"/>
        </w:rPr>
        <w:t>.</w:t>
      </w:r>
    </w:p>
    <w:p w14:paraId="0D33C2A9" w14:textId="3728113F" w:rsidR="0060314F" w:rsidRDefault="003864D3" w:rsidP="002D0B1C">
      <w:pPr>
        <w:pStyle w:val="BodyText"/>
        <w:ind w:firstLine="270"/>
        <w:rPr>
          <w:color w:val="000000"/>
        </w:rPr>
      </w:pPr>
      <w:r>
        <w:rPr>
          <w:i/>
          <w:color w:val="000000"/>
        </w:rPr>
        <w:t xml:space="preserve">Gradient boosting </w:t>
      </w:r>
      <w:r>
        <w:rPr>
          <w:color w:val="000000"/>
        </w:rPr>
        <w:t xml:space="preserve">memiliki beberapa kelebihan, seperti </w:t>
      </w:r>
      <w:r w:rsidR="00793B36">
        <w:rPr>
          <w:color w:val="000000"/>
        </w:rPr>
        <w:t xml:space="preserve">mampu melatih model prediktif seperti metode </w:t>
      </w:r>
      <w:r w:rsidR="00793B36">
        <w:rPr>
          <w:i/>
          <w:color w:val="000000"/>
        </w:rPr>
        <w:t xml:space="preserve">boosting </w:t>
      </w:r>
      <w:r w:rsidR="00793B36">
        <w:rPr>
          <w:color w:val="000000"/>
        </w:rPr>
        <w:t xml:space="preserve">lainnya, seperti </w:t>
      </w:r>
      <w:r w:rsidR="00793B36">
        <w:rPr>
          <w:i/>
          <w:color w:val="000000"/>
        </w:rPr>
        <w:t>random forest</w:t>
      </w:r>
      <w:r w:rsidR="00793B36">
        <w:rPr>
          <w:color w:val="000000"/>
        </w:rPr>
        <w:t>.</w:t>
      </w:r>
      <w:r w:rsidR="002D0B1C">
        <w:rPr>
          <w:color w:val="000000"/>
        </w:rPr>
        <w:t xml:space="preserve"> </w:t>
      </w:r>
      <w:r w:rsidR="002D0B1C">
        <w:rPr>
          <w:i/>
          <w:color w:val="000000"/>
        </w:rPr>
        <w:t xml:space="preserve">Gradient boosting </w:t>
      </w:r>
      <w:r w:rsidR="002D0B1C">
        <w:rPr>
          <w:color w:val="000000"/>
        </w:rPr>
        <w:t>mampu melakukan generalisasi pada model berdasarkan optimalisasi atas fungsi kerugian yang dapat dibedakan secara sewenang-wenang (</w:t>
      </w:r>
      <w:r w:rsidR="002D0B1C">
        <w:rPr>
          <w:i/>
          <w:color w:val="000000"/>
        </w:rPr>
        <w:t>arbitrary differentiable loss function</w:t>
      </w:r>
      <w:r w:rsidR="002D0B1C">
        <w:rPr>
          <w:color w:val="000000"/>
        </w:rPr>
        <w:t xml:space="preserve">). </w:t>
      </w:r>
      <w:r w:rsidR="002D0B1C">
        <w:rPr>
          <w:i/>
          <w:color w:val="000000"/>
        </w:rPr>
        <w:t xml:space="preserve">Gradient boosting </w:t>
      </w:r>
      <w:r w:rsidR="002D0B1C">
        <w:rPr>
          <w:color w:val="000000"/>
        </w:rPr>
        <w:t xml:space="preserve">lebih baik dalam menghindari kemungkinan </w:t>
      </w:r>
      <w:r w:rsidR="002D0B1C">
        <w:rPr>
          <w:i/>
          <w:color w:val="000000"/>
        </w:rPr>
        <w:t>overfitting</w:t>
      </w:r>
      <w:r w:rsidR="002D0B1C">
        <w:rPr>
          <w:color w:val="000000"/>
        </w:rPr>
        <w:t xml:space="preserve"> yang biasanya terjadi pada </w:t>
      </w:r>
      <w:r w:rsidR="002D0B1C">
        <w:rPr>
          <w:i/>
          <w:color w:val="000000"/>
        </w:rPr>
        <w:t>decision tree</w:t>
      </w:r>
      <w:r w:rsidR="002D0B1C">
        <w:rPr>
          <w:color w:val="000000"/>
        </w:rPr>
        <w:t xml:space="preserve">. Hal ini dikarenakan </w:t>
      </w:r>
      <w:r w:rsidR="002D0B1C">
        <w:rPr>
          <w:i/>
          <w:color w:val="000000"/>
        </w:rPr>
        <w:t xml:space="preserve">gradient boosting </w:t>
      </w:r>
      <w:r w:rsidR="002D0B1C">
        <w:rPr>
          <w:color w:val="000000"/>
        </w:rPr>
        <w:t xml:space="preserve">memiliki kekuatan superior karena kemungkinan untuk dipengaruhi dengan skala set pelarihan lebih kecil, serta </w:t>
      </w:r>
      <w:r w:rsidR="002D0B1C">
        <w:rPr>
          <w:i/>
          <w:color w:val="000000"/>
        </w:rPr>
        <w:t xml:space="preserve">outliers </w:t>
      </w:r>
      <w:r w:rsidR="002D0B1C">
        <w:rPr>
          <w:color w:val="000000"/>
        </w:rPr>
        <w:t xml:space="preserve">dan fitur yang tidak relevan tersebut tidak dapat mengubah kinerja algoritma tersebut dengan mudah. Namun, </w:t>
      </w:r>
      <w:r w:rsidR="002D0B1C">
        <w:rPr>
          <w:i/>
          <w:color w:val="000000"/>
        </w:rPr>
        <w:t xml:space="preserve">gradient boosting </w:t>
      </w:r>
      <w:r w:rsidR="002D0B1C">
        <w:rPr>
          <w:color w:val="000000"/>
        </w:rPr>
        <w:t>melibatkan setiap putaran pelatihannya dapat mengurangi sisa dari putaran pelatihan sebelumnya, seperti melatih model baru dalam arah gradien untuk m</w:t>
      </w:r>
      <w:r w:rsidR="00BC5909">
        <w:rPr>
          <w:color w:val="000000"/>
        </w:rPr>
        <w:t xml:space="preserve">enurunkan </w:t>
      </w:r>
      <w:r w:rsidR="00E57E52">
        <w:rPr>
          <w:color w:val="000000"/>
        </w:rPr>
        <w:t>nilai residual sebelumnya</w:t>
      </w:r>
      <w:r w:rsidR="00170E9D">
        <w:rPr>
          <w:color w:val="000000"/>
        </w:rPr>
        <w:t xml:space="preserve"> </w:t>
      </w:r>
      <w:sdt>
        <w:sdtPr>
          <w:rPr>
            <w:color w:val="000000"/>
          </w:rPr>
          <w:id w:val="-656450403"/>
          <w:citation/>
        </w:sdtPr>
        <w:sdtEndPr/>
        <w:sdtContent>
          <w:r w:rsidR="0024363B">
            <w:rPr>
              <w:color w:val="000000"/>
            </w:rPr>
            <w:fldChar w:fldCharType="begin"/>
          </w:r>
          <w:r w:rsidR="0024363B">
            <w:rPr>
              <w:color w:val="000000"/>
            </w:rPr>
            <w:instrText xml:space="preserve"> CITATION Cui18 \l 1033 </w:instrText>
          </w:r>
          <w:r w:rsidR="0024363B">
            <w:rPr>
              <w:color w:val="000000"/>
            </w:rPr>
            <w:fldChar w:fldCharType="separate"/>
          </w:r>
          <w:r w:rsidR="003C0A92" w:rsidRPr="003C0A92">
            <w:rPr>
              <w:noProof/>
              <w:color w:val="000000"/>
            </w:rPr>
            <w:t>[22]</w:t>
          </w:r>
          <w:r w:rsidR="0024363B">
            <w:rPr>
              <w:color w:val="000000"/>
            </w:rPr>
            <w:fldChar w:fldCharType="end"/>
          </w:r>
        </w:sdtContent>
      </w:sdt>
      <w:r w:rsidR="00E57E52">
        <w:rPr>
          <w:color w:val="000000"/>
        </w:rPr>
        <w:t>.</w:t>
      </w:r>
    </w:p>
    <w:p w14:paraId="172A5D47" w14:textId="4F4939E5" w:rsidR="00EB5A1C" w:rsidRDefault="00EB5A1C" w:rsidP="002D0B1C">
      <w:pPr>
        <w:pStyle w:val="BodyText"/>
        <w:ind w:firstLine="270"/>
        <w:rPr>
          <w:color w:val="000000"/>
        </w:rPr>
      </w:pPr>
    </w:p>
    <w:p w14:paraId="473EDC82" w14:textId="519E4AA8" w:rsidR="00EB5A1C" w:rsidRDefault="00EB5A1C" w:rsidP="002D0B1C">
      <w:pPr>
        <w:pStyle w:val="BodyText"/>
        <w:ind w:firstLine="270"/>
        <w:rPr>
          <w:color w:val="000000"/>
        </w:rPr>
      </w:pPr>
    </w:p>
    <w:p w14:paraId="40A2EA4B" w14:textId="77777777" w:rsidR="00EB5A1C" w:rsidRDefault="00EB5A1C" w:rsidP="002D0B1C">
      <w:pPr>
        <w:pStyle w:val="BodyText"/>
        <w:ind w:firstLine="270"/>
        <w:rPr>
          <w:color w:val="000000"/>
        </w:rPr>
      </w:pPr>
    </w:p>
    <w:p w14:paraId="286C5876" w14:textId="466F3578" w:rsidR="008B493D" w:rsidRDefault="0000393A" w:rsidP="008B493D">
      <w:pPr>
        <w:pStyle w:val="BodyText"/>
        <w:spacing w:line="240" w:lineRule="auto"/>
        <w:ind w:firstLine="270"/>
        <w:rPr>
          <w:color w:val="000000"/>
        </w:rPr>
      </w:pPr>
      <w:r>
        <w:rPr>
          <w:color w:val="000000"/>
        </w:rPr>
        <w:lastRenderedPageBreak/>
        <w:t>Berikut terdapat beberapa</w:t>
      </w:r>
      <w:r w:rsidR="008B493D">
        <w:rPr>
          <w:color w:val="000000"/>
        </w:rPr>
        <w:t xml:space="preserve"> langkah serta</w:t>
      </w:r>
      <w:r>
        <w:rPr>
          <w:color w:val="000000"/>
        </w:rPr>
        <w:t xml:space="preserve"> rumusan dari </w:t>
      </w:r>
      <w:r>
        <w:rPr>
          <w:i/>
          <w:color w:val="000000"/>
        </w:rPr>
        <w:t>Gradient Boosting</w:t>
      </w:r>
      <w:r>
        <w:rPr>
          <w:color w:val="000000"/>
        </w:rPr>
        <w:t xml:space="preserve">, </w:t>
      </w:r>
      <w:r w:rsidRPr="009644D2">
        <w:rPr>
          <w:color w:val="000000"/>
        </w:rPr>
        <w:t>antara</w:t>
      </w:r>
      <w:r>
        <w:rPr>
          <w:color w:val="000000"/>
        </w:rPr>
        <w:t xml:space="preserve"> lain:</w:t>
      </w:r>
    </w:p>
    <w:p w14:paraId="68FE2CBB" w14:textId="2464E2EF" w:rsidR="008B493D" w:rsidRPr="008B493D" w:rsidRDefault="008B493D" w:rsidP="008B493D">
      <w:pPr>
        <w:pStyle w:val="BodyText"/>
        <w:numPr>
          <w:ilvl w:val="0"/>
          <w:numId w:val="24"/>
        </w:numPr>
        <w:spacing w:line="240" w:lineRule="auto"/>
        <w:rPr>
          <w:b/>
          <w:i/>
          <w:color w:val="000000"/>
        </w:rPr>
      </w:pPr>
      <w:r w:rsidRPr="008B493D">
        <w:rPr>
          <w:b/>
          <w:i/>
          <w:color w:val="000000"/>
        </w:rPr>
        <w:t>Fit a decision tree on data</w:t>
      </w:r>
    </w:p>
    <w:p w14:paraId="4D62B11B" w14:textId="1BA2965D" w:rsidR="008B493D" w:rsidRPr="005375D4" w:rsidRDefault="00E217D7" w:rsidP="00706D64">
      <w:pPr>
        <w:pStyle w:val="BodyText"/>
        <w:keepNext/>
        <w:spacing w:line="240" w:lineRule="auto"/>
        <w:ind w:left="720" w:firstLine="0"/>
        <w:rPr>
          <w:color w:val="000000"/>
        </w:rPr>
      </w:pPr>
      <m:oMathPara>
        <m:oMath>
          <m:d>
            <m:dPr>
              <m:begChr m:val="["/>
              <m:endChr m:val="]"/>
              <m:ctrlPr>
                <w:rPr>
                  <w:rFonts w:ascii="Cambria Math" w:hAnsi="Cambria Math"/>
                  <w:i/>
                  <w:color w:val="000000"/>
                </w:rPr>
              </m:ctrlPr>
            </m:dPr>
            <m:e>
              <m:r>
                <w:rPr>
                  <w:rFonts w:ascii="Cambria Math" w:hAnsi="Cambria Math"/>
                  <w:color w:val="000000"/>
                </w:rPr>
                <m:t>x=input, y=output</m:t>
              </m:r>
            </m:e>
          </m:d>
        </m:oMath>
      </m:oMathPara>
    </w:p>
    <w:p w14:paraId="047B438F" w14:textId="3EAA75E3" w:rsidR="00706D64" w:rsidRPr="00706D64" w:rsidRDefault="00706D64" w:rsidP="00706D64">
      <w:pPr>
        <w:pStyle w:val="Caption"/>
        <w:ind w:firstLine="720"/>
        <w:rPr>
          <w:b w:val="0"/>
          <w:i/>
          <w:sz w:val="16"/>
          <w:szCs w:val="16"/>
        </w:rPr>
      </w:pPr>
      <w:r w:rsidRPr="00706D64">
        <w:rPr>
          <w:b w:val="0"/>
          <w:i/>
          <w:sz w:val="16"/>
          <w:szCs w:val="16"/>
        </w:rPr>
        <w:t xml:space="preserve">Equation </w:t>
      </w:r>
      <w:r w:rsidRPr="00706D64">
        <w:rPr>
          <w:b w:val="0"/>
          <w:i/>
          <w:sz w:val="16"/>
          <w:szCs w:val="16"/>
        </w:rPr>
        <w:fldChar w:fldCharType="begin"/>
      </w:r>
      <w:r w:rsidRPr="00706D64">
        <w:rPr>
          <w:b w:val="0"/>
          <w:i/>
          <w:sz w:val="16"/>
          <w:szCs w:val="16"/>
        </w:rPr>
        <w:instrText xml:space="preserve"> SEQ Equation \* ARABIC </w:instrText>
      </w:r>
      <w:r w:rsidRPr="00706D64">
        <w:rPr>
          <w:b w:val="0"/>
          <w:i/>
          <w:sz w:val="16"/>
          <w:szCs w:val="16"/>
        </w:rPr>
        <w:fldChar w:fldCharType="separate"/>
      </w:r>
      <w:r w:rsidR="00F96F70">
        <w:rPr>
          <w:b w:val="0"/>
          <w:i/>
          <w:noProof/>
          <w:sz w:val="16"/>
          <w:szCs w:val="16"/>
        </w:rPr>
        <w:t>8</w:t>
      </w:r>
      <w:r w:rsidRPr="00706D64">
        <w:rPr>
          <w:b w:val="0"/>
          <w:i/>
          <w:sz w:val="16"/>
          <w:szCs w:val="16"/>
        </w:rPr>
        <w:fldChar w:fldCharType="end"/>
      </w:r>
      <w:r w:rsidRPr="00706D64">
        <w:rPr>
          <w:b w:val="0"/>
          <w:i/>
          <w:sz w:val="16"/>
          <w:szCs w:val="16"/>
        </w:rPr>
        <w:t xml:space="preserve"> Step 1 Gradient Boosting</w:t>
      </w:r>
    </w:p>
    <w:p w14:paraId="476F205D" w14:textId="65D956DE" w:rsidR="005375D4" w:rsidRPr="005375D4" w:rsidRDefault="005375D4" w:rsidP="005375D4">
      <w:pPr>
        <w:pStyle w:val="BodyText"/>
        <w:numPr>
          <w:ilvl w:val="0"/>
          <w:numId w:val="24"/>
        </w:numPr>
        <w:spacing w:line="240" w:lineRule="auto"/>
        <w:rPr>
          <w:b/>
          <w:i/>
          <w:color w:val="000000"/>
        </w:rPr>
      </w:pPr>
      <w:r w:rsidRPr="005375D4">
        <w:rPr>
          <w:b/>
          <w:i/>
          <w:color w:val="000000"/>
        </w:rPr>
        <w:t>Calculate error residuals by subtracting predicted target value from actual target value</w:t>
      </w:r>
    </w:p>
    <w:p w14:paraId="5DE67B82" w14:textId="0DD3195F" w:rsidR="005375D4" w:rsidRPr="005375D4" w:rsidRDefault="00E217D7" w:rsidP="00706D64">
      <w:pPr>
        <w:pStyle w:val="BodyText"/>
        <w:keepNext/>
        <w:spacing w:line="240" w:lineRule="auto"/>
        <w:ind w:left="720" w:firstLine="0"/>
        <w:rPr>
          <w:b/>
          <w:color w:val="000000"/>
        </w:rPr>
      </w:pPr>
      <m:oMathPara>
        <m:oMath>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e</m:t>
                  </m:r>
                </m:e>
                <m:sub>
                  <m:r>
                    <m:rPr>
                      <m:sty m:val="bi"/>
                    </m:rPr>
                    <w:rPr>
                      <w:rFonts w:ascii="Cambria Math" w:hAnsi="Cambria Math"/>
                      <w:color w:val="000000"/>
                    </w:rPr>
                    <m:t>1</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y</m:t>
                  </m:r>
                </m:e>
                <m:sub>
                  <m:r>
                    <m:rPr>
                      <m:sty m:val="bi"/>
                    </m:rPr>
                    <w:rPr>
                      <w:rFonts w:ascii="Cambria Math" w:hAnsi="Cambria Math"/>
                      <w:color w:val="000000"/>
                    </w:rPr>
                    <m:t>true</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y</m:t>
                  </m:r>
                </m:e>
                <m:sub>
                  <m:r>
                    <m:rPr>
                      <m:sty m:val="bi"/>
                    </m:rPr>
                    <w:rPr>
                      <w:rFonts w:ascii="Cambria Math" w:hAnsi="Cambria Math"/>
                      <w:color w:val="000000"/>
                    </w:rPr>
                    <m:t>predicted</m:t>
                  </m:r>
                  <m:r>
                    <m:rPr>
                      <m:sty m:val="bi"/>
                    </m:rPr>
                    <w:rPr>
                      <w:rFonts w:ascii="Cambria Math" w:hAnsi="Cambria Math"/>
                      <w:color w:val="000000"/>
                    </w:rPr>
                    <m:t>1</m:t>
                  </m:r>
                </m:sub>
              </m:sSub>
            </m:e>
          </m:d>
        </m:oMath>
      </m:oMathPara>
    </w:p>
    <w:p w14:paraId="00926F81" w14:textId="430EE131" w:rsidR="00706D64" w:rsidRPr="00706D64" w:rsidRDefault="00706D64" w:rsidP="00706D64">
      <w:pPr>
        <w:pStyle w:val="Caption"/>
        <w:ind w:firstLine="720"/>
        <w:rPr>
          <w:b w:val="0"/>
          <w:i/>
          <w:sz w:val="16"/>
          <w:szCs w:val="16"/>
        </w:rPr>
      </w:pPr>
      <w:r w:rsidRPr="00706D64">
        <w:rPr>
          <w:b w:val="0"/>
          <w:i/>
          <w:sz w:val="16"/>
          <w:szCs w:val="16"/>
        </w:rPr>
        <w:t xml:space="preserve">Equation </w:t>
      </w:r>
      <w:r w:rsidRPr="00706D64">
        <w:rPr>
          <w:b w:val="0"/>
          <w:i/>
          <w:sz w:val="16"/>
          <w:szCs w:val="16"/>
        </w:rPr>
        <w:fldChar w:fldCharType="begin"/>
      </w:r>
      <w:r w:rsidRPr="00706D64">
        <w:rPr>
          <w:b w:val="0"/>
          <w:i/>
          <w:sz w:val="16"/>
          <w:szCs w:val="16"/>
        </w:rPr>
        <w:instrText xml:space="preserve"> SEQ Equation \* ARABIC </w:instrText>
      </w:r>
      <w:r w:rsidRPr="00706D64">
        <w:rPr>
          <w:b w:val="0"/>
          <w:i/>
          <w:sz w:val="16"/>
          <w:szCs w:val="16"/>
        </w:rPr>
        <w:fldChar w:fldCharType="separate"/>
      </w:r>
      <w:r w:rsidR="00F96F70">
        <w:rPr>
          <w:b w:val="0"/>
          <w:i/>
          <w:noProof/>
          <w:sz w:val="16"/>
          <w:szCs w:val="16"/>
        </w:rPr>
        <w:t>9</w:t>
      </w:r>
      <w:r w:rsidRPr="00706D64">
        <w:rPr>
          <w:b w:val="0"/>
          <w:i/>
          <w:sz w:val="16"/>
          <w:szCs w:val="16"/>
        </w:rPr>
        <w:fldChar w:fldCharType="end"/>
      </w:r>
      <w:r w:rsidRPr="00706D64">
        <w:rPr>
          <w:b w:val="0"/>
          <w:i/>
          <w:sz w:val="16"/>
          <w:szCs w:val="16"/>
        </w:rPr>
        <w:t xml:space="preserve"> Step 2 Gradient Boosting</w:t>
      </w:r>
    </w:p>
    <w:p w14:paraId="7680FF71" w14:textId="61767AC5" w:rsidR="005375D4" w:rsidRPr="005375D4" w:rsidRDefault="005375D4" w:rsidP="005375D4">
      <w:pPr>
        <w:pStyle w:val="BodyText"/>
        <w:numPr>
          <w:ilvl w:val="0"/>
          <w:numId w:val="24"/>
        </w:numPr>
        <w:spacing w:before="240" w:line="240" w:lineRule="auto"/>
        <w:rPr>
          <w:b/>
          <w:i/>
          <w:color w:val="000000"/>
        </w:rPr>
      </w:pPr>
      <w:r w:rsidRPr="005375D4">
        <w:rPr>
          <w:b/>
          <w:i/>
          <w:color w:val="000000"/>
        </w:rPr>
        <w:t>Fit a new model on the error residuals as the target variables keeping the input variables same</w:t>
      </w:r>
    </w:p>
    <w:p w14:paraId="1950B1EF" w14:textId="701D6119" w:rsidR="005375D4" w:rsidRPr="005375D4" w:rsidRDefault="00E217D7" w:rsidP="00706D64">
      <w:pPr>
        <w:pStyle w:val="BodyText"/>
        <w:keepNext/>
        <w:spacing w:line="240" w:lineRule="auto"/>
        <w:ind w:left="720" w:firstLine="0"/>
        <w:rPr>
          <w:b/>
          <w:color w:val="000000"/>
        </w:rPr>
      </w:pPr>
      <m:oMathPara>
        <m:oMath>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e</m:t>
                  </m:r>
                </m:e>
                <m:sub>
                  <m:r>
                    <m:rPr>
                      <m:sty m:val="bi"/>
                    </m:rPr>
                    <w:rPr>
                      <w:rFonts w:ascii="Cambria Math" w:hAnsi="Cambria Math"/>
                      <w:color w:val="000000"/>
                    </w:rPr>
                    <m:t>predicted</m:t>
                  </m:r>
                  <m:r>
                    <m:rPr>
                      <m:sty m:val="bi"/>
                    </m:rPr>
                    <w:rPr>
                      <w:rFonts w:ascii="Cambria Math" w:hAnsi="Cambria Math"/>
                      <w:color w:val="000000"/>
                    </w:rPr>
                    <m:t>1</m:t>
                  </m:r>
                </m:sub>
              </m:sSub>
            </m:e>
          </m:d>
        </m:oMath>
      </m:oMathPara>
    </w:p>
    <w:p w14:paraId="23B612D6" w14:textId="4D8C5FA5" w:rsidR="00706D64" w:rsidRPr="00706D64" w:rsidRDefault="00706D64" w:rsidP="00706D64">
      <w:pPr>
        <w:pStyle w:val="Caption"/>
        <w:ind w:firstLine="720"/>
        <w:rPr>
          <w:b w:val="0"/>
          <w:i/>
          <w:sz w:val="16"/>
          <w:szCs w:val="16"/>
        </w:rPr>
      </w:pPr>
      <w:r w:rsidRPr="00706D64">
        <w:rPr>
          <w:b w:val="0"/>
          <w:i/>
          <w:sz w:val="16"/>
          <w:szCs w:val="16"/>
        </w:rPr>
        <w:t xml:space="preserve">Equation </w:t>
      </w:r>
      <w:r w:rsidRPr="00706D64">
        <w:rPr>
          <w:b w:val="0"/>
          <w:i/>
          <w:sz w:val="16"/>
          <w:szCs w:val="16"/>
        </w:rPr>
        <w:fldChar w:fldCharType="begin"/>
      </w:r>
      <w:r w:rsidRPr="00706D64">
        <w:rPr>
          <w:b w:val="0"/>
          <w:i/>
          <w:sz w:val="16"/>
          <w:szCs w:val="16"/>
        </w:rPr>
        <w:instrText xml:space="preserve"> SEQ Equation \* ARABIC </w:instrText>
      </w:r>
      <w:r w:rsidRPr="00706D64">
        <w:rPr>
          <w:b w:val="0"/>
          <w:i/>
          <w:sz w:val="16"/>
          <w:szCs w:val="16"/>
        </w:rPr>
        <w:fldChar w:fldCharType="separate"/>
      </w:r>
      <w:r w:rsidR="00F96F70">
        <w:rPr>
          <w:b w:val="0"/>
          <w:i/>
          <w:noProof/>
          <w:sz w:val="16"/>
          <w:szCs w:val="16"/>
        </w:rPr>
        <w:t>10</w:t>
      </w:r>
      <w:r w:rsidRPr="00706D64">
        <w:rPr>
          <w:b w:val="0"/>
          <w:i/>
          <w:sz w:val="16"/>
          <w:szCs w:val="16"/>
        </w:rPr>
        <w:fldChar w:fldCharType="end"/>
      </w:r>
      <w:r w:rsidRPr="00706D64">
        <w:rPr>
          <w:b w:val="0"/>
          <w:i/>
          <w:sz w:val="16"/>
          <w:szCs w:val="16"/>
        </w:rPr>
        <w:t xml:space="preserve"> Step 3 Gradient Boosting</w:t>
      </w:r>
    </w:p>
    <w:p w14:paraId="3222DF70" w14:textId="60D2786D" w:rsidR="005375D4" w:rsidRPr="005375D4" w:rsidRDefault="005375D4" w:rsidP="005375D4">
      <w:pPr>
        <w:pStyle w:val="BodyText"/>
        <w:numPr>
          <w:ilvl w:val="0"/>
          <w:numId w:val="24"/>
        </w:numPr>
        <w:spacing w:before="240" w:line="240" w:lineRule="auto"/>
        <w:rPr>
          <w:b/>
          <w:i/>
          <w:color w:val="000000"/>
        </w:rPr>
      </w:pPr>
      <w:r w:rsidRPr="005375D4">
        <w:rPr>
          <w:b/>
          <w:i/>
          <w:color w:val="000000"/>
        </w:rPr>
        <w:t>Add the predicted residuals to previous predictions</w:t>
      </w:r>
    </w:p>
    <w:p w14:paraId="6DE10729" w14:textId="3C461E97" w:rsidR="005375D4" w:rsidRPr="005375D4" w:rsidRDefault="00E217D7" w:rsidP="00706D64">
      <w:pPr>
        <w:pStyle w:val="BodyText"/>
        <w:keepNext/>
        <w:spacing w:line="240" w:lineRule="auto"/>
        <w:ind w:left="720" w:firstLine="0"/>
        <w:rPr>
          <w:b/>
          <w:color w:val="000000"/>
        </w:rPr>
      </w:pPr>
      <m:oMathPara>
        <m:oMath>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y</m:t>
                  </m:r>
                </m:e>
                <m:sub>
                  <m:r>
                    <m:rPr>
                      <m:sty m:val="bi"/>
                    </m:rPr>
                    <w:rPr>
                      <w:rFonts w:ascii="Cambria Math" w:hAnsi="Cambria Math"/>
                      <w:color w:val="000000"/>
                    </w:rPr>
                    <m:t>predicted</m:t>
                  </m:r>
                  <m:r>
                    <m:rPr>
                      <m:sty m:val="bi"/>
                    </m:rPr>
                    <w:rPr>
                      <w:rFonts w:ascii="Cambria Math" w:hAnsi="Cambria Math"/>
                      <w:color w:val="000000"/>
                    </w:rPr>
                    <m:t>2</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y</m:t>
                  </m:r>
                </m:e>
                <m:sub>
                  <m:r>
                    <m:rPr>
                      <m:sty m:val="bi"/>
                    </m:rPr>
                    <w:rPr>
                      <w:rFonts w:ascii="Cambria Math" w:hAnsi="Cambria Math"/>
                      <w:color w:val="000000"/>
                    </w:rPr>
                    <m:t>predicted</m:t>
                  </m:r>
                  <m:r>
                    <m:rPr>
                      <m:sty m:val="bi"/>
                    </m:rPr>
                    <w:rPr>
                      <w:rFonts w:ascii="Cambria Math" w:hAnsi="Cambria Math"/>
                      <w:color w:val="000000"/>
                    </w:rPr>
                    <m:t>1</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e</m:t>
                  </m:r>
                </m:e>
                <m:sub>
                  <m:r>
                    <m:rPr>
                      <m:sty m:val="bi"/>
                    </m:rPr>
                    <w:rPr>
                      <w:rFonts w:ascii="Cambria Math" w:hAnsi="Cambria Math"/>
                      <w:color w:val="000000"/>
                    </w:rPr>
                    <m:t>predicted</m:t>
                  </m:r>
                  <m:r>
                    <m:rPr>
                      <m:sty m:val="bi"/>
                    </m:rPr>
                    <w:rPr>
                      <w:rFonts w:ascii="Cambria Math" w:hAnsi="Cambria Math"/>
                      <w:color w:val="000000"/>
                    </w:rPr>
                    <m:t>1</m:t>
                  </m:r>
                </m:sub>
              </m:sSub>
            </m:e>
          </m:d>
        </m:oMath>
      </m:oMathPara>
    </w:p>
    <w:p w14:paraId="7507217B" w14:textId="151FAE5C" w:rsidR="00706D64" w:rsidRPr="00706D64" w:rsidRDefault="00706D64" w:rsidP="00706D64">
      <w:pPr>
        <w:pStyle w:val="Caption"/>
        <w:ind w:firstLine="720"/>
        <w:rPr>
          <w:b w:val="0"/>
          <w:i/>
          <w:sz w:val="16"/>
          <w:szCs w:val="16"/>
        </w:rPr>
      </w:pPr>
      <w:r w:rsidRPr="00706D64">
        <w:rPr>
          <w:b w:val="0"/>
          <w:i/>
          <w:sz w:val="16"/>
          <w:szCs w:val="16"/>
        </w:rPr>
        <w:t xml:space="preserve">Equation </w:t>
      </w:r>
      <w:r w:rsidRPr="00706D64">
        <w:rPr>
          <w:b w:val="0"/>
          <w:i/>
          <w:sz w:val="16"/>
          <w:szCs w:val="16"/>
        </w:rPr>
        <w:fldChar w:fldCharType="begin"/>
      </w:r>
      <w:r w:rsidRPr="00706D64">
        <w:rPr>
          <w:b w:val="0"/>
          <w:i/>
          <w:sz w:val="16"/>
          <w:szCs w:val="16"/>
        </w:rPr>
        <w:instrText xml:space="preserve"> SEQ Equation \* ARABIC </w:instrText>
      </w:r>
      <w:r w:rsidRPr="00706D64">
        <w:rPr>
          <w:b w:val="0"/>
          <w:i/>
          <w:sz w:val="16"/>
          <w:szCs w:val="16"/>
        </w:rPr>
        <w:fldChar w:fldCharType="separate"/>
      </w:r>
      <w:r w:rsidR="00F96F70">
        <w:rPr>
          <w:b w:val="0"/>
          <w:i/>
          <w:noProof/>
          <w:sz w:val="16"/>
          <w:szCs w:val="16"/>
        </w:rPr>
        <w:t>11</w:t>
      </w:r>
      <w:r w:rsidRPr="00706D64">
        <w:rPr>
          <w:b w:val="0"/>
          <w:i/>
          <w:sz w:val="16"/>
          <w:szCs w:val="16"/>
        </w:rPr>
        <w:fldChar w:fldCharType="end"/>
      </w:r>
      <w:r w:rsidRPr="00706D64">
        <w:rPr>
          <w:b w:val="0"/>
          <w:i/>
          <w:sz w:val="16"/>
          <w:szCs w:val="16"/>
        </w:rPr>
        <w:t xml:space="preserve"> Step 4 Gradient Boosting</w:t>
      </w:r>
    </w:p>
    <w:p w14:paraId="069C921F" w14:textId="430BD889" w:rsidR="005375D4" w:rsidRDefault="005375D4" w:rsidP="005375D4">
      <w:pPr>
        <w:pStyle w:val="BodyText"/>
        <w:numPr>
          <w:ilvl w:val="0"/>
          <w:numId w:val="24"/>
        </w:numPr>
        <w:spacing w:before="240" w:line="240" w:lineRule="auto"/>
        <w:rPr>
          <w:b/>
          <w:i/>
          <w:color w:val="000000"/>
        </w:rPr>
      </w:pPr>
      <w:r w:rsidRPr="005375D4">
        <w:rPr>
          <w:b/>
          <w:i/>
          <w:color w:val="000000"/>
        </w:rPr>
        <w:t>Fit the next model on the remaining residuals</w:t>
      </w:r>
    </w:p>
    <w:p w14:paraId="387EE825" w14:textId="568257D4" w:rsidR="005375D4" w:rsidRPr="005375D4" w:rsidRDefault="00E217D7" w:rsidP="00706D64">
      <w:pPr>
        <w:pStyle w:val="BodyText"/>
        <w:keepNext/>
        <w:spacing w:line="240" w:lineRule="auto"/>
        <w:ind w:left="720" w:firstLine="0"/>
        <w:rPr>
          <w:b/>
          <w:color w:val="000000"/>
        </w:rPr>
      </w:pPr>
      <m:oMathPara>
        <m:oMath>
          <m:d>
            <m:dPr>
              <m:begChr m:val="["/>
              <m:endChr m:val="]"/>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hAnsi="Cambria Math"/>
                      <w:color w:val="000000"/>
                    </w:rPr>
                    <m:t>e</m:t>
                  </m:r>
                </m:e>
                <m:sub>
                  <m:r>
                    <m:rPr>
                      <m:sty m:val="bi"/>
                    </m:rPr>
                    <w:rPr>
                      <w:rFonts w:ascii="Cambria Math" w:hAnsi="Cambria Math"/>
                      <w:color w:val="000000"/>
                    </w:rPr>
                    <m:t>2</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y</m:t>
                  </m:r>
                </m:e>
                <m:sub>
                  <m:r>
                    <m:rPr>
                      <m:sty m:val="bi"/>
                    </m:rPr>
                    <w:rPr>
                      <w:rFonts w:ascii="Cambria Math" w:hAnsi="Cambria Math"/>
                      <w:color w:val="000000"/>
                    </w:rPr>
                    <m:t>true</m:t>
                  </m:r>
                </m:sub>
              </m:sSub>
              <m:r>
                <m:rPr>
                  <m:sty m:val="bi"/>
                </m:rP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y</m:t>
                  </m:r>
                </m:e>
                <m:sub>
                  <m:r>
                    <m:rPr>
                      <m:sty m:val="bi"/>
                    </m:rPr>
                    <w:rPr>
                      <w:rFonts w:ascii="Cambria Math" w:hAnsi="Cambria Math"/>
                      <w:color w:val="000000"/>
                    </w:rPr>
                    <m:t>predicted</m:t>
                  </m:r>
                  <m:r>
                    <m:rPr>
                      <m:sty m:val="bi"/>
                    </m:rPr>
                    <w:rPr>
                      <w:rFonts w:ascii="Cambria Math" w:hAnsi="Cambria Math"/>
                      <w:color w:val="000000"/>
                    </w:rPr>
                    <m:t>2</m:t>
                  </m:r>
                </m:sub>
              </m:sSub>
            </m:e>
          </m:d>
        </m:oMath>
      </m:oMathPara>
    </w:p>
    <w:p w14:paraId="6C4AC0BB" w14:textId="344574E5" w:rsidR="00706D64" w:rsidRPr="00706D64" w:rsidRDefault="00706D64" w:rsidP="00706D64">
      <w:pPr>
        <w:pStyle w:val="Caption"/>
        <w:ind w:firstLine="720"/>
        <w:rPr>
          <w:b w:val="0"/>
          <w:i/>
          <w:sz w:val="16"/>
          <w:szCs w:val="16"/>
        </w:rPr>
      </w:pPr>
      <w:r w:rsidRPr="00706D64">
        <w:rPr>
          <w:b w:val="0"/>
          <w:i/>
          <w:sz w:val="16"/>
          <w:szCs w:val="16"/>
        </w:rPr>
        <w:t xml:space="preserve">Equation </w:t>
      </w:r>
      <w:r w:rsidRPr="00706D64">
        <w:rPr>
          <w:b w:val="0"/>
          <w:i/>
          <w:sz w:val="16"/>
          <w:szCs w:val="16"/>
        </w:rPr>
        <w:fldChar w:fldCharType="begin"/>
      </w:r>
      <w:r w:rsidRPr="00706D64">
        <w:rPr>
          <w:b w:val="0"/>
          <w:i/>
          <w:sz w:val="16"/>
          <w:szCs w:val="16"/>
        </w:rPr>
        <w:instrText xml:space="preserve"> SEQ Equation \* ARABIC </w:instrText>
      </w:r>
      <w:r w:rsidRPr="00706D64">
        <w:rPr>
          <w:b w:val="0"/>
          <w:i/>
          <w:sz w:val="16"/>
          <w:szCs w:val="16"/>
        </w:rPr>
        <w:fldChar w:fldCharType="separate"/>
      </w:r>
      <w:r w:rsidR="00F96F70">
        <w:rPr>
          <w:b w:val="0"/>
          <w:i/>
          <w:noProof/>
          <w:sz w:val="16"/>
          <w:szCs w:val="16"/>
        </w:rPr>
        <w:t>12</w:t>
      </w:r>
      <w:r w:rsidRPr="00706D64">
        <w:rPr>
          <w:b w:val="0"/>
          <w:i/>
          <w:sz w:val="16"/>
          <w:szCs w:val="16"/>
        </w:rPr>
        <w:fldChar w:fldCharType="end"/>
      </w:r>
      <w:r w:rsidRPr="00706D64">
        <w:rPr>
          <w:b w:val="0"/>
          <w:i/>
          <w:sz w:val="16"/>
          <w:szCs w:val="16"/>
        </w:rPr>
        <w:t xml:space="preserve"> Step 5 Gradient Boosting</w:t>
      </w:r>
    </w:p>
    <w:p w14:paraId="61704A56" w14:textId="42E63BC7" w:rsidR="005375D4" w:rsidRPr="006013CF" w:rsidRDefault="005375D4" w:rsidP="005375D4">
      <w:pPr>
        <w:pStyle w:val="BodyText"/>
        <w:spacing w:before="240" w:line="240" w:lineRule="auto"/>
        <w:ind w:left="720" w:firstLine="0"/>
        <w:rPr>
          <w:rFonts w:ascii="Cambria Math" w:hAnsi="Cambria Math"/>
          <w:color w:val="000000"/>
          <w:sz w:val="16"/>
          <w:szCs w:val="16"/>
        </w:rPr>
      </w:pPr>
      <w:r>
        <w:rPr>
          <w:rFonts w:ascii="Cambria Math" w:hAnsi="Cambria Math"/>
          <w:color w:val="000000"/>
          <w:sz w:val="16"/>
          <w:szCs w:val="16"/>
        </w:rPr>
        <w:t>*</w:t>
      </w:r>
      <w:r w:rsidR="006013CF">
        <w:rPr>
          <w:rFonts w:ascii="Cambria Math" w:hAnsi="Cambria Math"/>
          <w:color w:val="000000"/>
          <w:sz w:val="16"/>
          <w:szCs w:val="16"/>
        </w:rPr>
        <w:t xml:space="preserve">Ulangi </w:t>
      </w:r>
      <w:r w:rsidR="006013CF">
        <w:rPr>
          <w:rFonts w:ascii="Cambria Math" w:hAnsi="Cambria Math"/>
          <w:i/>
          <w:color w:val="000000"/>
          <w:sz w:val="16"/>
          <w:szCs w:val="16"/>
        </w:rPr>
        <w:t xml:space="preserve">Step </w:t>
      </w:r>
      <w:r w:rsidR="006013CF">
        <w:rPr>
          <w:rFonts w:ascii="Cambria Math" w:hAnsi="Cambria Math"/>
          <w:color w:val="000000"/>
          <w:sz w:val="16"/>
          <w:szCs w:val="16"/>
        </w:rPr>
        <w:t xml:space="preserve">2 hingga </w:t>
      </w:r>
      <w:r w:rsidR="006013CF">
        <w:rPr>
          <w:rFonts w:ascii="Cambria Math" w:hAnsi="Cambria Math"/>
          <w:i/>
          <w:color w:val="000000"/>
          <w:sz w:val="16"/>
          <w:szCs w:val="16"/>
        </w:rPr>
        <w:t xml:space="preserve">Step </w:t>
      </w:r>
      <w:r w:rsidR="006013CF">
        <w:rPr>
          <w:rFonts w:ascii="Cambria Math" w:hAnsi="Cambria Math"/>
          <w:color w:val="000000"/>
          <w:sz w:val="16"/>
          <w:szCs w:val="16"/>
        </w:rPr>
        <w:t xml:space="preserve">5 hingga model </w:t>
      </w:r>
      <w:r w:rsidR="006013CF">
        <w:rPr>
          <w:rFonts w:ascii="Cambria Math" w:hAnsi="Cambria Math"/>
          <w:i/>
          <w:color w:val="000000"/>
          <w:sz w:val="16"/>
          <w:szCs w:val="16"/>
        </w:rPr>
        <w:t>gradient boosting</w:t>
      </w:r>
      <w:r w:rsidR="006013CF">
        <w:rPr>
          <w:rFonts w:ascii="Cambria Math" w:hAnsi="Cambria Math"/>
          <w:color w:val="000000"/>
          <w:sz w:val="16"/>
          <w:szCs w:val="16"/>
        </w:rPr>
        <w:t xml:space="preserve"> mulai mengalami </w:t>
      </w:r>
      <w:r w:rsidR="006013CF">
        <w:rPr>
          <w:rFonts w:ascii="Cambria Math" w:hAnsi="Cambria Math"/>
          <w:i/>
          <w:color w:val="000000"/>
          <w:sz w:val="16"/>
          <w:szCs w:val="16"/>
        </w:rPr>
        <w:t xml:space="preserve">overfitting </w:t>
      </w:r>
      <w:r w:rsidR="006013CF">
        <w:rPr>
          <w:rFonts w:ascii="Cambria Math" w:hAnsi="Cambria Math"/>
          <w:color w:val="000000"/>
          <w:sz w:val="16"/>
          <w:szCs w:val="16"/>
        </w:rPr>
        <w:t>atau tidak mengalami perubahan dalam jumlah residual</w:t>
      </w:r>
    </w:p>
    <w:p w14:paraId="06FE1D8C" w14:textId="2D61EF6C" w:rsidR="00403F53" w:rsidRPr="000F5056" w:rsidRDefault="00403F53" w:rsidP="00403F53">
      <w:pPr>
        <w:pStyle w:val="Heading2"/>
        <w:numPr>
          <w:ilvl w:val="1"/>
          <w:numId w:val="4"/>
        </w:numPr>
        <w:rPr>
          <w:b/>
          <w:lang w:val="id-ID"/>
        </w:rPr>
      </w:pPr>
      <w:r>
        <w:rPr>
          <w:b/>
          <w:i w:val="0"/>
        </w:rPr>
        <w:t>Metod</w:t>
      </w:r>
      <w:r w:rsidR="00954F24">
        <w:rPr>
          <w:b/>
          <w:i w:val="0"/>
        </w:rPr>
        <w:t>e</w:t>
      </w:r>
      <w:r>
        <w:rPr>
          <w:b/>
          <w:i w:val="0"/>
        </w:rPr>
        <w:t xml:space="preserve"> Penelitian</w:t>
      </w:r>
    </w:p>
    <w:p w14:paraId="2C5425DE" w14:textId="747E3EC5" w:rsidR="00CE487A" w:rsidRDefault="00247EF3" w:rsidP="00932D18">
      <w:pPr>
        <w:tabs>
          <w:tab w:val="left" w:pos="288"/>
        </w:tabs>
        <w:spacing w:after="120"/>
        <w:ind w:firstLine="270"/>
        <w:jc w:val="both"/>
        <w:rPr>
          <w:color w:val="000000"/>
        </w:rPr>
      </w:pPr>
      <w:r>
        <w:rPr>
          <w:color w:val="000000"/>
        </w:rPr>
        <w:t>Adapun metode penelitian yang ditetapkan berupa metode penelitian kuantitatif yang melibatkan penggunaan angka dan akurasi</w:t>
      </w:r>
      <w:r w:rsidR="006970E3">
        <w:rPr>
          <w:color w:val="000000"/>
        </w:rPr>
        <w:t xml:space="preserve"> </w:t>
      </w:r>
      <w:sdt>
        <w:sdtPr>
          <w:rPr>
            <w:color w:val="000000"/>
          </w:rPr>
          <w:id w:val="1037008803"/>
          <w:citation/>
        </w:sdtPr>
        <w:sdtEndPr/>
        <w:sdtContent>
          <w:r w:rsidR="0071622F">
            <w:rPr>
              <w:color w:val="000000"/>
            </w:rPr>
            <w:fldChar w:fldCharType="begin"/>
          </w:r>
          <w:r w:rsidR="0071622F">
            <w:rPr>
              <w:color w:val="000000"/>
            </w:rPr>
            <w:instrText xml:space="preserve"> CITATION Rut18 \l 1033 </w:instrText>
          </w:r>
          <w:r w:rsidR="0071622F">
            <w:rPr>
              <w:color w:val="000000"/>
            </w:rPr>
            <w:fldChar w:fldCharType="separate"/>
          </w:r>
          <w:r w:rsidR="003C0A92" w:rsidRPr="003C0A92">
            <w:rPr>
              <w:noProof/>
              <w:color w:val="000000"/>
            </w:rPr>
            <w:t>[23]</w:t>
          </w:r>
          <w:r w:rsidR="0071622F">
            <w:rPr>
              <w:color w:val="000000"/>
            </w:rPr>
            <w:fldChar w:fldCharType="end"/>
          </w:r>
        </w:sdtContent>
      </w:sdt>
      <w:r>
        <w:rPr>
          <w:color w:val="000000"/>
        </w:rPr>
        <w:t>. Penelitian ini akan menjawab permasalahan dengan proses analisis data yang bersifat kuantitatif, yaitu mencari distribusi data dan kualitas hubungan antar variabel.</w:t>
      </w:r>
    </w:p>
    <w:p w14:paraId="54D655B0" w14:textId="3A51ED21" w:rsidR="00932D18" w:rsidRDefault="00932D18" w:rsidP="00932D18">
      <w:pPr>
        <w:tabs>
          <w:tab w:val="left" w:pos="288"/>
        </w:tabs>
        <w:spacing w:after="120"/>
        <w:ind w:firstLine="270"/>
        <w:jc w:val="both"/>
        <w:rPr>
          <w:color w:val="000000"/>
        </w:rPr>
      </w:pPr>
      <w:r>
        <w:rPr>
          <w:color w:val="000000"/>
        </w:rPr>
        <w:t>Data yang digunakan dalam penelitian ini berbentuk data kuantitatif, yaitu data nasabah EverBank. Dalam proses pengumpulan data, penulis menggunakan data yang bersumber sekunder dari situs web penghimpun data, yaitu Kaggle (</w:t>
      </w:r>
      <w:hyperlink r:id="rId9" w:history="1">
        <w:r>
          <w:rPr>
            <w:rStyle w:val="Hyperlink"/>
            <w:rFonts w:eastAsia="MS Mincho"/>
          </w:rPr>
          <w:t>https://www.kaggle.com/</w:t>
        </w:r>
      </w:hyperlink>
      <w:r>
        <w:rPr>
          <w:color w:val="000000"/>
        </w:rPr>
        <w:t>). </w:t>
      </w:r>
    </w:p>
    <w:p w14:paraId="7402E619" w14:textId="2349379B" w:rsidR="007A4F70" w:rsidRDefault="007A4F70" w:rsidP="00597E79">
      <w:pPr>
        <w:spacing w:after="120"/>
        <w:ind w:firstLine="288"/>
        <w:jc w:val="both"/>
        <w:rPr>
          <w:sz w:val="24"/>
          <w:szCs w:val="24"/>
        </w:rPr>
      </w:pPr>
      <w:r w:rsidRPr="007A4F70">
        <w:rPr>
          <w:color w:val="000000"/>
        </w:rPr>
        <w:t xml:space="preserve">Data yang didapatkan adalah data yang </w:t>
      </w:r>
      <w:r>
        <w:rPr>
          <w:color w:val="000000"/>
        </w:rPr>
        <w:t xml:space="preserve">bersifat </w:t>
      </w:r>
      <w:r w:rsidRPr="007A4F70">
        <w:rPr>
          <w:color w:val="000000"/>
        </w:rPr>
        <w:t xml:space="preserve">valid dan cukup dikarenakan data tersebut terdiri atas data </w:t>
      </w:r>
      <w:r>
        <w:rPr>
          <w:color w:val="000000"/>
        </w:rPr>
        <w:t>nasabah EverBank</w:t>
      </w:r>
      <w:r w:rsidRPr="007A4F70">
        <w:rPr>
          <w:color w:val="000000"/>
        </w:rPr>
        <w:t xml:space="preserve"> secara </w:t>
      </w:r>
      <w:r>
        <w:rPr>
          <w:color w:val="000000"/>
        </w:rPr>
        <w:t>terpe</w:t>
      </w:r>
      <w:r w:rsidRPr="007A4F70">
        <w:rPr>
          <w:color w:val="000000"/>
        </w:rPr>
        <w:t>rinci dan lengkap. Data tersusun cukup kompleks dan bervolume besar.</w:t>
      </w:r>
      <w:r w:rsidR="009772E2">
        <w:rPr>
          <w:iCs/>
        </w:rPr>
        <w:t xml:space="preserve"> Selain itu, </w:t>
      </w:r>
      <w:r w:rsidR="00455C2B">
        <w:rPr>
          <w:iCs/>
        </w:rPr>
        <w:t xml:space="preserve">penelitian kami menggunakan </w:t>
      </w:r>
      <w:r w:rsidR="009772E2">
        <w:rPr>
          <w:iCs/>
        </w:rPr>
        <w:t>SAS Studio dan SAS Visual Analytics</w:t>
      </w:r>
      <w:r w:rsidR="00455C2B">
        <w:rPr>
          <w:iCs/>
        </w:rPr>
        <w:t xml:space="preserve"> untuk melakukan pengolahan data dari Microsoft Excel</w:t>
      </w:r>
      <w:r w:rsidR="009772E2">
        <w:rPr>
          <w:iCs/>
        </w:rPr>
        <w:t xml:space="preserve">, </w:t>
      </w:r>
      <w:r w:rsidR="00455C2B">
        <w:rPr>
          <w:iCs/>
        </w:rPr>
        <w:t>visualisasi data</w:t>
      </w:r>
      <w:r w:rsidR="009772E2">
        <w:rPr>
          <w:iCs/>
        </w:rPr>
        <w:t>, serta pembuatan model yang dibutuhkan</w:t>
      </w:r>
      <w:r w:rsidR="00455C2B">
        <w:rPr>
          <w:iCs/>
        </w:rPr>
        <w:t xml:space="preserve"> dengan menampilkan sejumlah grafik dari variabel yang </w:t>
      </w:r>
      <w:r w:rsidR="009772E2">
        <w:rPr>
          <w:iCs/>
        </w:rPr>
        <w:t>tersedia</w:t>
      </w:r>
      <w:r w:rsidR="00455C2B" w:rsidRPr="00C23514">
        <w:rPr>
          <w:iCs/>
          <w:lang w:val="id-ID"/>
        </w:rPr>
        <w:t>.</w:t>
      </w:r>
    </w:p>
    <w:p w14:paraId="7230CA85" w14:textId="54678FE8" w:rsidR="00932D18" w:rsidRPr="00597E79" w:rsidRDefault="00597E79" w:rsidP="00597E79">
      <w:pPr>
        <w:ind w:firstLine="288"/>
        <w:jc w:val="both"/>
      </w:pPr>
      <w:r w:rsidRPr="00597E79">
        <w:rPr>
          <w:color w:val="000000"/>
        </w:rPr>
        <w:t xml:space="preserve">Secara umum, penelitian ini akan diterapkan sesuai dengan alur penelitian yang diilustrasikan pada </w:t>
      </w:r>
      <w:r>
        <w:rPr>
          <w:i/>
          <w:color w:val="000000"/>
        </w:rPr>
        <w:t>figure</w:t>
      </w:r>
      <w:r w:rsidRPr="00597E79">
        <w:rPr>
          <w:color w:val="000000"/>
        </w:rPr>
        <w:t xml:space="preserve"> 1.</w:t>
      </w:r>
    </w:p>
    <w:p w14:paraId="3E1064E9" w14:textId="009C0A22" w:rsidR="00516604" w:rsidRDefault="004C5F53" w:rsidP="00516604">
      <w:pPr>
        <w:keepNext/>
        <w:tabs>
          <w:tab w:val="left" w:pos="288"/>
        </w:tabs>
        <w:spacing w:after="120"/>
        <w:jc w:val="both"/>
      </w:pPr>
      <w:r>
        <w:rPr>
          <w:noProof/>
        </w:rPr>
        <w:drawing>
          <wp:inline distT="0" distB="0" distL="0" distR="0" wp14:anchorId="7D3D64D5" wp14:editId="562203A8">
            <wp:extent cx="276606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work - Big Data Analytics.png"/>
                    <pic:cNvPicPr/>
                  </pic:nvPicPr>
                  <pic:blipFill>
                    <a:blip r:embed="rId10"/>
                    <a:stretch>
                      <a:fillRect/>
                    </a:stretch>
                  </pic:blipFill>
                  <pic:spPr>
                    <a:xfrm>
                      <a:off x="0" y="0"/>
                      <a:ext cx="2766060" cy="3400425"/>
                    </a:xfrm>
                    <a:prstGeom prst="rect">
                      <a:avLst/>
                    </a:prstGeom>
                  </pic:spPr>
                </pic:pic>
              </a:graphicData>
            </a:graphic>
          </wp:inline>
        </w:drawing>
      </w:r>
    </w:p>
    <w:p w14:paraId="11CDD45F" w14:textId="7E423419" w:rsidR="00966513" w:rsidRPr="00F24C6B" w:rsidRDefault="00516604" w:rsidP="00516604">
      <w:pPr>
        <w:pStyle w:val="Caption"/>
        <w:rPr>
          <w:b w:val="0"/>
          <w:sz w:val="16"/>
          <w:szCs w:val="16"/>
        </w:rPr>
      </w:pPr>
      <w:r w:rsidRPr="00A645FD">
        <w:rPr>
          <w:b w:val="0"/>
          <w:i/>
          <w:sz w:val="16"/>
          <w:szCs w:val="16"/>
        </w:rPr>
        <w:t xml:space="preserve">Figure </w:t>
      </w:r>
      <w:r w:rsidRPr="00A645FD">
        <w:rPr>
          <w:b w:val="0"/>
          <w:i/>
          <w:sz w:val="16"/>
          <w:szCs w:val="16"/>
        </w:rPr>
        <w:fldChar w:fldCharType="begin"/>
      </w:r>
      <w:r w:rsidRPr="00A645FD">
        <w:rPr>
          <w:b w:val="0"/>
          <w:i/>
          <w:sz w:val="16"/>
          <w:szCs w:val="16"/>
        </w:rPr>
        <w:instrText xml:space="preserve"> SEQ Figure \* ARABIC </w:instrText>
      </w:r>
      <w:r w:rsidRPr="00A645FD">
        <w:rPr>
          <w:b w:val="0"/>
          <w:i/>
          <w:sz w:val="16"/>
          <w:szCs w:val="16"/>
        </w:rPr>
        <w:fldChar w:fldCharType="separate"/>
      </w:r>
      <w:r w:rsidR="00F96F70">
        <w:rPr>
          <w:b w:val="0"/>
          <w:i/>
          <w:noProof/>
          <w:sz w:val="16"/>
          <w:szCs w:val="16"/>
        </w:rPr>
        <w:t>1</w:t>
      </w:r>
      <w:r w:rsidRPr="00A645FD">
        <w:rPr>
          <w:b w:val="0"/>
          <w:i/>
          <w:sz w:val="16"/>
          <w:szCs w:val="16"/>
        </w:rPr>
        <w:fldChar w:fldCharType="end"/>
      </w:r>
      <w:r w:rsidRPr="00A645FD">
        <w:rPr>
          <w:b w:val="0"/>
          <w:i/>
          <w:sz w:val="16"/>
          <w:szCs w:val="16"/>
        </w:rPr>
        <w:t xml:space="preserve"> Framework</w:t>
      </w:r>
      <w:r>
        <w:rPr>
          <w:b w:val="0"/>
          <w:sz w:val="16"/>
          <w:szCs w:val="16"/>
        </w:rPr>
        <w:t xml:space="preserve"> Penelitian</w:t>
      </w:r>
      <w:r w:rsidR="00762387">
        <w:rPr>
          <w:b w:val="0"/>
          <w:sz w:val="16"/>
          <w:szCs w:val="16"/>
        </w:rPr>
        <w:t xml:space="preserve"> dengan Met</w:t>
      </w:r>
      <w:r w:rsidR="00F24C6B">
        <w:rPr>
          <w:b w:val="0"/>
          <w:sz w:val="16"/>
          <w:szCs w:val="16"/>
        </w:rPr>
        <w:t>o</w:t>
      </w:r>
      <w:r w:rsidR="00762387">
        <w:rPr>
          <w:b w:val="0"/>
          <w:sz w:val="16"/>
          <w:szCs w:val="16"/>
        </w:rPr>
        <w:t xml:space="preserve">de </w:t>
      </w:r>
      <w:r w:rsidR="00762387">
        <w:rPr>
          <w:b w:val="0"/>
          <w:i/>
          <w:sz w:val="16"/>
          <w:szCs w:val="16"/>
        </w:rPr>
        <w:t>Decision Tree</w:t>
      </w:r>
      <w:r w:rsidR="00F24C6B">
        <w:rPr>
          <w:b w:val="0"/>
          <w:sz w:val="16"/>
          <w:szCs w:val="16"/>
        </w:rPr>
        <w:t xml:space="preserve">, </w:t>
      </w:r>
      <w:r w:rsidR="00F24C6B">
        <w:rPr>
          <w:b w:val="0"/>
          <w:i/>
          <w:sz w:val="16"/>
          <w:szCs w:val="16"/>
        </w:rPr>
        <w:t>Random Forest</w:t>
      </w:r>
      <w:r w:rsidR="00F24C6B">
        <w:rPr>
          <w:b w:val="0"/>
          <w:sz w:val="16"/>
          <w:szCs w:val="16"/>
        </w:rPr>
        <w:t xml:space="preserve">, </w:t>
      </w:r>
      <w:r w:rsidR="00F24C6B">
        <w:rPr>
          <w:b w:val="0"/>
          <w:i/>
          <w:sz w:val="16"/>
          <w:szCs w:val="16"/>
        </w:rPr>
        <w:t>Logistic Regression</w:t>
      </w:r>
      <w:r w:rsidR="00F24C6B">
        <w:rPr>
          <w:b w:val="0"/>
          <w:sz w:val="16"/>
          <w:szCs w:val="16"/>
        </w:rPr>
        <w:t xml:space="preserve">, dan </w:t>
      </w:r>
      <w:r w:rsidR="00F24C6B">
        <w:rPr>
          <w:b w:val="0"/>
          <w:i/>
          <w:sz w:val="16"/>
          <w:szCs w:val="16"/>
        </w:rPr>
        <w:t>Gradient Boosting</w:t>
      </w:r>
    </w:p>
    <w:p w14:paraId="72CEFF2A" w14:textId="77777777" w:rsidR="00516604" w:rsidRPr="00516604" w:rsidRDefault="00516604" w:rsidP="00516604"/>
    <w:p w14:paraId="28810681" w14:textId="41CB01D9" w:rsidR="000E14F9" w:rsidRPr="007057C1" w:rsidRDefault="000E14F9" w:rsidP="000E14F9">
      <w:pPr>
        <w:tabs>
          <w:tab w:val="left" w:pos="288"/>
        </w:tabs>
        <w:spacing w:after="120"/>
        <w:ind w:firstLine="360"/>
        <w:jc w:val="both"/>
      </w:pPr>
      <w:r>
        <w:t>Adapun beberapa tahapan yang dilakukan</w:t>
      </w:r>
      <w:r w:rsidR="002C2B32">
        <w:t xml:space="preserve"> EverBank</w:t>
      </w:r>
      <w:r>
        <w:t xml:space="preserve"> dengan tujuan untuk </w:t>
      </w:r>
      <w:r w:rsidR="002C0FE5">
        <w:t>pembuatan model prediksi pada</w:t>
      </w:r>
      <w:r>
        <w:t xml:space="preserve"> </w:t>
      </w:r>
      <w:r w:rsidR="002C2B32">
        <w:t>hasil keputusan nasabah atas kelanjutan berlangganan deposito berjangka panjang</w:t>
      </w:r>
      <w:r w:rsidR="002C0FE5">
        <w:t xml:space="preserve"> dengan metode </w:t>
      </w:r>
      <w:r w:rsidR="008C2CB5">
        <w:rPr>
          <w:i/>
        </w:rPr>
        <w:t>Decision Tree</w:t>
      </w:r>
      <w:r w:rsidR="008C2CB5">
        <w:t xml:space="preserve">, </w:t>
      </w:r>
      <w:r w:rsidR="008C2CB5">
        <w:rPr>
          <w:i/>
        </w:rPr>
        <w:t>Random Forest</w:t>
      </w:r>
      <w:r w:rsidR="008C2CB5">
        <w:t xml:space="preserve">, </w:t>
      </w:r>
      <w:r w:rsidR="008C2CB5">
        <w:rPr>
          <w:i/>
        </w:rPr>
        <w:t>Logistic Regression</w:t>
      </w:r>
      <w:r w:rsidR="008C2CB5">
        <w:t xml:space="preserve">, dan </w:t>
      </w:r>
      <w:r w:rsidR="008C2CB5">
        <w:rPr>
          <w:i/>
        </w:rPr>
        <w:t>Gradient Boosting</w:t>
      </w:r>
      <w:r w:rsidR="002C2B32">
        <w:t>,</w:t>
      </w:r>
      <w:r>
        <w:t xml:space="preserve"> yaitu:</w:t>
      </w:r>
    </w:p>
    <w:p w14:paraId="78E34000" w14:textId="3BD80258" w:rsidR="000E14F9" w:rsidRDefault="000E14F9" w:rsidP="000E14F9">
      <w:pPr>
        <w:pStyle w:val="ListParagraph"/>
        <w:numPr>
          <w:ilvl w:val="0"/>
          <w:numId w:val="16"/>
        </w:numPr>
        <w:spacing w:after="120"/>
        <w:ind w:left="357" w:hanging="357"/>
        <w:jc w:val="both"/>
      </w:pPr>
      <w:r>
        <w:t xml:space="preserve">Melakukan </w:t>
      </w:r>
      <w:r w:rsidRPr="0030461A">
        <w:rPr>
          <w:lang w:val="en-US"/>
        </w:rPr>
        <w:t>pengumpulan</w:t>
      </w:r>
      <w:r>
        <w:t xml:space="preserve"> data </w:t>
      </w:r>
      <w:r w:rsidR="002C2B32">
        <w:rPr>
          <w:lang w:val="en-US"/>
        </w:rPr>
        <w:t>atas nasabah EverBank dari hasil kampanye</w:t>
      </w:r>
      <w:r>
        <w:t xml:space="preserve">. </w:t>
      </w:r>
      <w:r w:rsidRPr="0030461A">
        <w:rPr>
          <w:lang w:val="en-US"/>
        </w:rPr>
        <w:t>Adapun kegiatan lain berupa p</w:t>
      </w:r>
      <w:r>
        <w:t>e</w:t>
      </w:r>
      <w:r w:rsidRPr="0030461A">
        <w:rPr>
          <w:lang w:val="en-US"/>
        </w:rPr>
        <w:t>mbentukan</w:t>
      </w:r>
      <w:r>
        <w:t xml:space="preserve"> latar belakang </w:t>
      </w:r>
      <w:r w:rsidRPr="0030461A">
        <w:rPr>
          <w:lang w:val="en-US"/>
        </w:rPr>
        <w:t>serta</w:t>
      </w:r>
      <w:r>
        <w:t xml:space="preserve"> tujuan </w:t>
      </w:r>
      <w:r w:rsidRPr="0030461A">
        <w:rPr>
          <w:lang w:val="en-US"/>
        </w:rPr>
        <w:t xml:space="preserve">dari adanya </w:t>
      </w:r>
      <w:r>
        <w:t xml:space="preserve">penelitian ini. </w:t>
      </w:r>
    </w:p>
    <w:p w14:paraId="411B4898" w14:textId="20F7FA94" w:rsidR="000E14F9" w:rsidRDefault="000E14F9" w:rsidP="000E14F9">
      <w:pPr>
        <w:pStyle w:val="ListParagraph"/>
        <w:numPr>
          <w:ilvl w:val="0"/>
          <w:numId w:val="16"/>
        </w:numPr>
        <w:spacing w:after="120"/>
        <w:ind w:left="357" w:hanging="357"/>
        <w:jc w:val="both"/>
      </w:pPr>
      <w:r>
        <w:t xml:space="preserve">Melakukan eksplorasi data </w:t>
      </w:r>
      <w:r w:rsidR="00B85CF3">
        <w:rPr>
          <w:lang w:val="en-US"/>
        </w:rPr>
        <w:t>analisis (</w:t>
      </w:r>
      <w:r w:rsidR="00B85CF3">
        <w:rPr>
          <w:i/>
          <w:lang w:val="en-US"/>
        </w:rPr>
        <w:t>Exploratory Data Analytics</w:t>
      </w:r>
      <w:r w:rsidR="00B85CF3">
        <w:rPr>
          <w:lang w:val="en-US"/>
        </w:rPr>
        <w:t xml:space="preserve">) </w:t>
      </w:r>
      <w:r>
        <w:t>dengan menampilkan</w:t>
      </w:r>
      <w:r>
        <w:rPr>
          <w:lang w:val="en-US"/>
        </w:rPr>
        <w:t xml:space="preserve"> </w:t>
      </w:r>
      <w:r>
        <w:t xml:space="preserve">struktur data, </w:t>
      </w:r>
      <w:r w:rsidR="002C2B32">
        <w:rPr>
          <w:lang w:val="en-US"/>
        </w:rPr>
        <w:t xml:space="preserve">serta statistika secara sederhana, seperti </w:t>
      </w:r>
      <w:r>
        <w:t xml:space="preserve">nilai mean, median, </w:t>
      </w:r>
      <w:r w:rsidR="002C2B32">
        <w:rPr>
          <w:lang w:val="en-US"/>
        </w:rPr>
        <w:t>min, max, dan lain sebagainya</w:t>
      </w:r>
      <w:r>
        <w:rPr>
          <w:lang w:val="en-US"/>
        </w:rPr>
        <w:t>.</w:t>
      </w:r>
    </w:p>
    <w:p w14:paraId="70BA8D8F" w14:textId="77777777" w:rsidR="00242D79" w:rsidRDefault="00242D79" w:rsidP="00242D79">
      <w:pPr>
        <w:pStyle w:val="ListParagraph"/>
        <w:numPr>
          <w:ilvl w:val="0"/>
          <w:numId w:val="16"/>
        </w:numPr>
        <w:spacing w:after="120"/>
        <w:ind w:left="357" w:hanging="357"/>
        <w:jc w:val="both"/>
      </w:pPr>
      <w:r>
        <w:t xml:space="preserve">Melakukan visualisasi data sesuai variabel </w:t>
      </w:r>
      <w:r>
        <w:rPr>
          <w:lang w:val="en-US"/>
        </w:rPr>
        <w:t>yang digunakan yang dilakukan secara terpisah</w:t>
      </w:r>
      <w:r>
        <w:t xml:space="preserve">. </w:t>
      </w:r>
    </w:p>
    <w:p w14:paraId="0C97D3B4" w14:textId="60994D5F" w:rsidR="00242D79" w:rsidRPr="00242D79" w:rsidRDefault="00242D79" w:rsidP="00242D79">
      <w:pPr>
        <w:pStyle w:val="ListParagraph"/>
        <w:numPr>
          <w:ilvl w:val="0"/>
          <w:numId w:val="16"/>
        </w:numPr>
        <w:spacing w:after="120"/>
        <w:ind w:left="357" w:hanging="357"/>
        <w:jc w:val="both"/>
      </w:pPr>
      <w:r>
        <w:rPr>
          <w:lang w:val="en-US"/>
        </w:rPr>
        <w:t>Melakukan pemisahan data (</w:t>
      </w:r>
      <w:r>
        <w:rPr>
          <w:i/>
          <w:lang w:val="en-US"/>
        </w:rPr>
        <w:t xml:space="preserve">data splitting </w:t>
      </w:r>
      <w:r w:rsidR="006A7471">
        <w:rPr>
          <w:i/>
          <w:lang w:val="en-US"/>
        </w:rPr>
        <w:t>or</w:t>
      </w:r>
      <w:r>
        <w:rPr>
          <w:lang w:val="en-US"/>
        </w:rPr>
        <w:t xml:space="preserve"> </w:t>
      </w:r>
      <w:r>
        <w:rPr>
          <w:i/>
          <w:lang w:val="en-US"/>
        </w:rPr>
        <w:t>data partitioning</w:t>
      </w:r>
      <w:r>
        <w:rPr>
          <w:lang w:val="en-US"/>
        </w:rPr>
        <w:t xml:space="preserve">) menjadi 2 jenis data, yaitu </w:t>
      </w:r>
      <w:r>
        <w:rPr>
          <w:i/>
          <w:lang w:val="en-US"/>
        </w:rPr>
        <w:t>testing data</w:t>
      </w:r>
      <w:r>
        <w:rPr>
          <w:lang w:val="en-US"/>
        </w:rPr>
        <w:t xml:space="preserve"> dan </w:t>
      </w:r>
      <w:r>
        <w:rPr>
          <w:i/>
          <w:lang w:val="en-US"/>
        </w:rPr>
        <w:t>training data</w:t>
      </w:r>
      <w:r>
        <w:rPr>
          <w:lang w:val="en-US"/>
        </w:rPr>
        <w:t>.</w:t>
      </w:r>
    </w:p>
    <w:p w14:paraId="20639D38" w14:textId="440AD5C7" w:rsidR="000E14F9" w:rsidRDefault="00FB1B6A" w:rsidP="00242D79">
      <w:pPr>
        <w:pStyle w:val="ListParagraph"/>
        <w:numPr>
          <w:ilvl w:val="0"/>
          <w:numId w:val="16"/>
        </w:numPr>
        <w:spacing w:after="120"/>
        <w:ind w:left="357" w:hanging="357"/>
        <w:jc w:val="both"/>
      </w:pPr>
      <w:r>
        <w:rPr>
          <w:lang w:val="en-US"/>
        </w:rPr>
        <w:t>Melakukan pembuatan berbagai model (</w:t>
      </w:r>
      <w:r>
        <w:rPr>
          <w:i/>
          <w:lang w:val="en-US"/>
        </w:rPr>
        <w:t>model building</w:t>
      </w:r>
      <w:r>
        <w:rPr>
          <w:lang w:val="en-US"/>
        </w:rPr>
        <w:t xml:space="preserve">) dengan menggunakan </w:t>
      </w:r>
      <w:r>
        <w:rPr>
          <w:i/>
          <w:lang w:val="en-US"/>
        </w:rPr>
        <w:t>training data</w:t>
      </w:r>
      <w:r w:rsidR="001D3CD1">
        <w:rPr>
          <w:lang w:val="en-US"/>
        </w:rPr>
        <w:t xml:space="preserve">, yaitu model </w:t>
      </w:r>
      <w:r w:rsidR="001D3CD1">
        <w:rPr>
          <w:i/>
          <w:lang w:val="en-US"/>
        </w:rPr>
        <w:t>Decision Tree</w:t>
      </w:r>
      <w:r w:rsidR="001D3CD1">
        <w:rPr>
          <w:lang w:val="en-US"/>
        </w:rPr>
        <w:t xml:space="preserve">, </w:t>
      </w:r>
      <w:r w:rsidR="005A0AB3">
        <w:rPr>
          <w:i/>
          <w:lang w:val="en-US"/>
        </w:rPr>
        <w:t xml:space="preserve">Random </w:t>
      </w:r>
      <w:r w:rsidR="005A0AB3" w:rsidRPr="005A0AB3">
        <w:rPr>
          <w:i/>
          <w:lang w:val="en-US"/>
        </w:rPr>
        <w:t>Forest</w:t>
      </w:r>
      <w:r w:rsidR="005A0AB3">
        <w:rPr>
          <w:lang w:val="en-US"/>
        </w:rPr>
        <w:t xml:space="preserve">, </w:t>
      </w:r>
      <w:r w:rsidR="005A0AB3">
        <w:rPr>
          <w:i/>
          <w:lang w:val="en-US"/>
        </w:rPr>
        <w:t>Logistic</w:t>
      </w:r>
      <w:r w:rsidR="001D3CD1">
        <w:rPr>
          <w:i/>
          <w:lang w:val="en-US"/>
        </w:rPr>
        <w:t xml:space="preserve"> Regression</w:t>
      </w:r>
      <w:r w:rsidR="005A0AB3">
        <w:rPr>
          <w:lang w:val="en-US"/>
        </w:rPr>
        <w:t xml:space="preserve">, dan </w:t>
      </w:r>
      <w:r w:rsidR="005A0AB3">
        <w:rPr>
          <w:i/>
          <w:lang w:val="en-US"/>
        </w:rPr>
        <w:t>Gradient Boosting</w:t>
      </w:r>
      <w:r w:rsidR="005A0AB3">
        <w:rPr>
          <w:lang w:val="en-US"/>
        </w:rPr>
        <w:t>.</w:t>
      </w:r>
    </w:p>
    <w:p w14:paraId="28932EAF" w14:textId="2266EE6E" w:rsidR="000E14F9" w:rsidRDefault="000E14F9" w:rsidP="000E14F9">
      <w:pPr>
        <w:pStyle w:val="ListParagraph"/>
        <w:numPr>
          <w:ilvl w:val="0"/>
          <w:numId w:val="16"/>
        </w:numPr>
        <w:spacing w:after="120"/>
        <w:ind w:left="357" w:hanging="357"/>
        <w:jc w:val="both"/>
      </w:pPr>
      <w:r>
        <w:rPr>
          <w:lang w:val="en-US"/>
        </w:rPr>
        <w:t xml:space="preserve">Melakukan </w:t>
      </w:r>
      <w:r w:rsidR="006A7471">
        <w:rPr>
          <w:lang w:val="en-US"/>
        </w:rPr>
        <w:t>pemilihan dan penilaian model (</w:t>
      </w:r>
      <w:r w:rsidR="006A7471">
        <w:rPr>
          <w:i/>
          <w:lang w:val="en-US"/>
        </w:rPr>
        <w:t>model selection and</w:t>
      </w:r>
      <w:r w:rsidR="006A7471">
        <w:rPr>
          <w:lang w:val="en-US"/>
        </w:rPr>
        <w:t xml:space="preserve"> </w:t>
      </w:r>
      <w:r w:rsidR="006A7471">
        <w:rPr>
          <w:i/>
          <w:lang w:val="en-US"/>
        </w:rPr>
        <w:t>model scoring</w:t>
      </w:r>
      <w:r w:rsidR="006A7471">
        <w:rPr>
          <w:lang w:val="en-US"/>
        </w:rPr>
        <w:t>)</w:t>
      </w:r>
      <w:r w:rsidR="0072571C">
        <w:rPr>
          <w:lang w:val="en-US"/>
        </w:rPr>
        <w:t xml:space="preserve"> atas hasil model yang telah dibuat.</w:t>
      </w:r>
    </w:p>
    <w:p w14:paraId="3172B209" w14:textId="046FE336" w:rsidR="000E14F9" w:rsidRDefault="000E14F9" w:rsidP="000E14F9">
      <w:pPr>
        <w:pStyle w:val="ListParagraph"/>
        <w:numPr>
          <w:ilvl w:val="0"/>
          <w:numId w:val="16"/>
        </w:numPr>
        <w:spacing w:after="120"/>
        <w:ind w:left="357" w:hanging="357"/>
        <w:jc w:val="both"/>
      </w:pPr>
      <w:r>
        <w:t xml:space="preserve">Melakukan </w:t>
      </w:r>
      <w:r>
        <w:rPr>
          <w:lang w:val="en-US"/>
        </w:rPr>
        <w:t xml:space="preserve">penganalisisan </w:t>
      </w:r>
      <w:r w:rsidR="0072571C">
        <w:rPr>
          <w:lang w:val="en-US"/>
        </w:rPr>
        <w:t xml:space="preserve">model lebih lanjut </w:t>
      </w:r>
      <w:r>
        <w:rPr>
          <w:lang w:val="en-US"/>
        </w:rPr>
        <w:t>serta</w:t>
      </w:r>
      <w:r>
        <w:t xml:space="preserve"> me</w:t>
      </w:r>
      <w:r>
        <w:rPr>
          <w:lang w:val="en-US"/>
        </w:rPr>
        <w:t>mbuat suatu kesimpulan dari</w:t>
      </w:r>
      <w:r>
        <w:t xml:space="preserve"> penelitian yang terbukt</w:t>
      </w:r>
      <w:r>
        <w:rPr>
          <w:lang w:val="en-US"/>
        </w:rPr>
        <w:t>i</w:t>
      </w:r>
      <w:r>
        <w:t xml:space="preserve"> oleh </w:t>
      </w:r>
      <w:r>
        <w:rPr>
          <w:lang w:val="en-US"/>
        </w:rPr>
        <w:t xml:space="preserve">hasil </w:t>
      </w:r>
      <w:r>
        <w:t>olahan data</w:t>
      </w:r>
      <w:r>
        <w:rPr>
          <w:lang w:val="en-US"/>
        </w:rPr>
        <w:t xml:space="preserve"> </w:t>
      </w:r>
      <w:r w:rsidR="000A4B8C">
        <w:rPr>
          <w:lang w:val="en-US"/>
        </w:rPr>
        <w:t xml:space="preserve">dan model </w:t>
      </w:r>
      <w:r>
        <w:rPr>
          <w:lang w:val="en-US"/>
        </w:rPr>
        <w:t>yang dimiliki.</w:t>
      </w:r>
    </w:p>
    <w:p w14:paraId="62AA5521" w14:textId="7596F21B" w:rsidR="00403F53" w:rsidRPr="00403F53" w:rsidRDefault="00403F53" w:rsidP="00403F53">
      <w:pPr>
        <w:pStyle w:val="Heading2"/>
        <w:numPr>
          <w:ilvl w:val="1"/>
          <w:numId w:val="4"/>
        </w:numPr>
        <w:rPr>
          <w:b/>
          <w:i w:val="0"/>
          <w:lang w:val="id-ID"/>
        </w:rPr>
      </w:pPr>
      <w:r>
        <w:rPr>
          <w:b/>
          <w:i w:val="0"/>
        </w:rPr>
        <w:lastRenderedPageBreak/>
        <w:t>Ob</w:t>
      </w:r>
      <w:r w:rsidR="0060571E">
        <w:rPr>
          <w:b/>
          <w:i w:val="0"/>
        </w:rPr>
        <w:t>j</w:t>
      </w:r>
      <w:r>
        <w:rPr>
          <w:b/>
          <w:i w:val="0"/>
        </w:rPr>
        <w:t>ek Penelitian</w:t>
      </w:r>
    </w:p>
    <w:p w14:paraId="375CC16D" w14:textId="3D4C4C3D" w:rsidR="00403F53" w:rsidRDefault="00847108" w:rsidP="00403F53">
      <w:pPr>
        <w:pStyle w:val="BodyText"/>
        <w:spacing w:line="240" w:lineRule="auto"/>
      </w:pPr>
      <w:r w:rsidRPr="00847108">
        <w:t xml:space="preserve">Penelitian ini menggunakan </w:t>
      </w:r>
      <w:r w:rsidR="00B719A0">
        <w:t xml:space="preserve">hasil keputusan nasabah EverBank </w:t>
      </w:r>
      <w:r w:rsidRPr="00847108">
        <w:t xml:space="preserve">sebagai objek </w:t>
      </w:r>
      <w:r>
        <w:t>penelitian</w:t>
      </w:r>
      <w:r w:rsidRPr="00847108">
        <w:t xml:space="preserve">. </w:t>
      </w:r>
      <w:r w:rsidR="007245DD">
        <w:t>Adapun berbagai informasi yang berbeda pada setiap nasabahnya yang dapat dilihat dari usia, status perkawinan, tingkat pendidikan, dan lain sebagainya</w:t>
      </w:r>
      <w:r w:rsidRPr="00847108">
        <w:t xml:space="preserve">. Selain itu, </w:t>
      </w:r>
      <w:r w:rsidR="007245DD">
        <w:t>adapun berbagai jenis pinjaman dan hasil kontak yang diperoleh setiap nasabah selama kampanye</w:t>
      </w:r>
      <w:r w:rsidRPr="00847108">
        <w:t>.</w:t>
      </w:r>
    </w:p>
    <w:p w14:paraId="169A27FE" w14:textId="68B0A36B" w:rsidR="00403F53" w:rsidRDefault="00403F53" w:rsidP="00403F53">
      <w:pPr>
        <w:pStyle w:val="Heading2"/>
        <w:rPr>
          <w:b/>
          <w:i w:val="0"/>
        </w:rPr>
      </w:pPr>
      <w:r>
        <w:rPr>
          <w:b/>
          <w:i w:val="0"/>
        </w:rPr>
        <w:t>Pemahaman Data</w:t>
      </w:r>
    </w:p>
    <w:p w14:paraId="3D12C464" w14:textId="0513EE57" w:rsidR="00270F41" w:rsidRDefault="005C20D4" w:rsidP="00AE5003">
      <w:pPr>
        <w:pStyle w:val="NormalWeb"/>
        <w:spacing w:before="0" w:beforeAutospacing="0" w:after="29" w:afterAutospacing="0"/>
        <w:ind w:firstLine="216"/>
        <w:jc w:val="both"/>
        <w:rPr>
          <w:color w:val="000000"/>
          <w:sz w:val="20"/>
          <w:szCs w:val="20"/>
        </w:rPr>
      </w:pPr>
      <w:r w:rsidRPr="005C20D4">
        <w:rPr>
          <w:color w:val="000000"/>
          <w:sz w:val="20"/>
          <w:szCs w:val="20"/>
        </w:rPr>
        <w:t xml:space="preserve">Proses </w:t>
      </w:r>
      <w:r w:rsidRPr="005C20D4">
        <w:rPr>
          <w:i/>
          <w:iCs/>
          <w:color w:val="000000"/>
          <w:sz w:val="20"/>
          <w:szCs w:val="20"/>
        </w:rPr>
        <w:t xml:space="preserve">data understanding </w:t>
      </w:r>
      <w:r w:rsidR="00EC3879">
        <w:rPr>
          <w:iCs/>
          <w:color w:val="000000"/>
          <w:sz w:val="20"/>
          <w:szCs w:val="20"/>
        </w:rPr>
        <w:t xml:space="preserve">atau pemahaman data </w:t>
      </w:r>
      <w:r w:rsidRPr="005C20D4">
        <w:rPr>
          <w:color w:val="000000"/>
          <w:sz w:val="20"/>
          <w:szCs w:val="20"/>
        </w:rPr>
        <w:t xml:space="preserve">merupakan suatu proses dimana perusahaan menyelidiki data yang akan dipakai untuk tahap atau penelitian selanjutnya. Dalam hal ini, </w:t>
      </w:r>
      <w:r w:rsidRPr="00F10F4D">
        <w:rPr>
          <w:i/>
          <w:color w:val="000000"/>
          <w:sz w:val="20"/>
          <w:szCs w:val="20"/>
        </w:rPr>
        <w:t xml:space="preserve">dataset </w:t>
      </w:r>
      <w:r w:rsidRPr="005C20D4">
        <w:rPr>
          <w:color w:val="000000"/>
          <w:sz w:val="20"/>
          <w:szCs w:val="20"/>
        </w:rPr>
        <w:t>EverBank berisi 20 atribut dengan 41.118 observasi yang muncul pada dataset ini, dimana variabel dependennya adalah “y” dengan nilai “ya” atau “tidak” yang menentukan apakah nasabah akan berlangganan deposito berjangka panjang. Sedangkan, variabel lainnya dapat dianggap sebagai variabel independen. Berikut terdapat rincian mengenai dataset yang digunakan, antara lain sebagai berikut:</w:t>
      </w:r>
    </w:p>
    <w:p w14:paraId="68AB254B" w14:textId="77777777" w:rsidR="00AE5003" w:rsidRDefault="00AE5003" w:rsidP="009461B2">
      <w:pPr>
        <w:pStyle w:val="NormalWeb"/>
        <w:spacing w:before="0" w:beforeAutospacing="0" w:after="29" w:afterAutospacing="0"/>
        <w:jc w:val="both"/>
        <w:rPr>
          <w:color w:val="000000"/>
          <w:sz w:val="20"/>
          <w:szCs w:val="20"/>
        </w:rPr>
      </w:pPr>
    </w:p>
    <w:tbl>
      <w:tblPr>
        <w:tblW w:w="4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80"/>
        <w:gridCol w:w="990"/>
        <w:gridCol w:w="1440"/>
      </w:tblGrid>
      <w:tr w:rsidR="00E5318A" w:rsidRPr="00E5318A" w14:paraId="0543AD44" w14:textId="77777777" w:rsidTr="00E5318A">
        <w:tc>
          <w:tcPr>
            <w:tcW w:w="1008" w:type="dxa"/>
            <w:shd w:val="clear" w:color="auto" w:fill="C5E0B3"/>
          </w:tcPr>
          <w:p w14:paraId="7C06FF1D" w14:textId="3737A072" w:rsidR="00C162F1" w:rsidRPr="00E5318A" w:rsidRDefault="00C162F1" w:rsidP="00E5318A">
            <w:pPr>
              <w:pStyle w:val="NormalWeb"/>
              <w:spacing w:before="0" w:beforeAutospacing="0" w:after="29" w:afterAutospacing="0"/>
              <w:jc w:val="center"/>
              <w:rPr>
                <w:b/>
                <w:color w:val="000000"/>
                <w:sz w:val="20"/>
                <w:szCs w:val="20"/>
              </w:rPr>
            </w:pPr>
            <w:r w:rsidRPr="00E5318A">
              <w:rPr>
                <w:b/>
                <w:color w:val="000000"/>
                <w:sz w:val="20"/>
                <w:szCs w:val="20"/>
              </w:rPr>
              <w:t>Nama Variabel</w:t>
            </w:r>
          </w:p>
        </w:tc>
        <w:tc>
          <w:tcPr>
            <w:tcW w:w="1080" w:type="dxa"/>
            <w:shd w:val="clear" w:color="auto" w:fill="C5E0B3"/>
          </w:tcPr>
          <w:p w14:paraId="3375E749" w14:textId="3294F90B" w:rsidR="00C162F1" w:rsidRPr="00E5318A" w:rsidRDefault="00C162F1" w:rsidP="00E5318A">
            <w:pPr>
              <w:pStyle w:val="NormalWeb"/>
              <w:spacing w:before="0" w:beforeAutospacing="0" w:after="29" w:afterAutospacing="0"/>
              <w:jc w:val="center"/>
              <w:rPr>
                <w:b/>
                <w:color w:val="000000"/>
                <w:sz w:val="20"/>
                <w:szCs w:val="20"/>
              </w:rPr>
            </w:pPr>
            <w:r w:rsidRPr="00E5318A">
              <w:rPr>
                <w:b/>
                <w:color w:val="000000"/>
                <w:sz w:val="20"/>
                <w:szCs w:val="20"/>
              </w:rPr>
              <w:t>Deskripsi Variabel</w:t>
            </w:r>
          </w:p>
        </w:tc>
        <w:tc>
          <w:tcPr>
            <w:tcW w:w="990" w:type="dxa"/>
            <w:shd w:val="clear" w:color="auto" w:fill="C5E0B3"/>
          </w:tcPr>
          <w:p w14:paraId="4D36ADB7" w14:textId="4BDD2032" w:rsidR="00C162F1" w:rsidRPr="00E5318A" w:rsidRDefault="00C162F1" w:rsidP="00E5318A">
            <w:pPr>
              <w:pStyle w:val="NormalWeb"/>
              <w:spacing w:before="0" w:beforeAutospacing="0" w:after="29" w:afterAutospacing="0"/>
              <w:jc w:val="center"/>
              <w:rPr>
                <w:b/>
                <w:color w:val="000000"/>
                <w:sz w:val="20"/>
                <w:szCs w:val="20"/>
              </w:rPr>
            </w:pPr>
            <w:r w:rsidRPr="00E5318A">
              <w:rPr>
                <w:b/>
                <w:color w:val="000000"/>
                <w:sz w:val="20"/>
                <w:szCs w:val="20"/>
              </w:rPr>
              <w:t>Tipe Variabel</w:t>
            </w:r>
          </w:p>
        </w:tc>
        <w:tc>
          <w:tcPr>
            <w:tcW w:w="1440" w:type="dxa"/>
            <w:shd w:val="clear" w:color="auto" w:fill="C5E0B3"/>
          </w:tcPr>
          <w:p w14:paraId="45B32949" w14:textId="69129801" w:rsidR="00C162F1" w:rsidRPr="00E5318A" w:rsidRDefault="00C162F1" w:rsidP="00E5318A">
            <w:pPr>
              <w:pStyle w:val="NormalWeb"/>
              <w:spacing w:before="0" w:beforeAutospacing="0" w:after="29" w:afterAutospacing="0"/>
              <w:jc w:val="center"/>
              <w:rPr>
                <w:b/>
                <w:color w:val="000000"/>
                <w:sz w:val="20"/>
                <w:szCs w:val="20"/>
              </w:rPr>
            </w:pPr>
            <w:r w:rsidRPr="00E5318A">
              <w:rPr>
                <w:b/>
                <w:color w:val="000000"/>
                <w:sz w:val="20"/>
                <w:szCs w:val="20"/>
              </w:rPr>
              <w:t>Nilai Valid</w:t>
            </w:r>
          </w:p>
        </w:tc>
      </w:tr>
      <w:tr w:rsidR="0043414A" w:rsidRPr="00E5318A" w14:paraId="25E35C34" w14:textId="77777777" w:rsidTr="00E5318A">
        <w:tc>
          <w:tcPr>
            <w:tcW w:w="4518" w:type="dxa"/>
            <w:gridSpan w:val="4"/>
            <w:shd w:val="clear" w:color="auto" w:fill="E2EFD9"/>
          </w:tcPr>
          <w:p w14:paraId="1325A2CD" w14:textId="298F286B" w:rsidR="0043414A" w:rsidRPr="00E5318A" w:rsidRDefault="0043414A" w:rsidP="00E5318A">
            <w:pPr>
              <w:pStyle w:val="NormalWeb"/>
              <w:spacing w:before="0" w:beforeAutospacing="0" w:after="29" w:afterAutospacing="0"/>
              <w:jc w:val="center"/>
              <w:rPr>
                <w:color w:val="000000"/>
                <w:sz w:val="20"/>
                <w:szCs w:val="20"/>
              </w:rPr>
            </w:pPr>
            <w:r w:rsidRPr="00E5318A">
              <w:rPr>
                <w:b/>
                <w:color w:val="000000"/>
                <w:sz w:val="20"/>
                <w:szCs w:val="20"/>
              </w:rPr>
              <w:t>Data Nasabah Bank</w:t>
            </w:r>
          </w:p>
        </w:tc>
      </w:tr>
      <w:tr w:rsidR="00E5318A" w:rsidRPr="00E5318A" w14:paraId="4E2C465A" w14:textId="77777777" w:rsidTr="00E5318A">
        <w:tc>
          <w:tcPr>
            <w:tcW w:w="1008" w:type="dxa"/>
            <w:shd w:val="clear" w:color="auto" w:fill="auto"/>
          </w:tcPr>
          <w:p w14:paraId="3EE8B932" w14:textId="3F61B1AE" w:rsidR="0043414A" w:rsidRPr="00E5318A" w:rsidRDefault="005B4643" w:rsidP="00E5318A">
            <w:pPr>
              <w:pStyle w:val="NormalWeb"/>
              <w:spacing w:before="0" w:beforeAutospacing="0" w:after="29" w:afterAutospacing="0"/>
              <w:jc w:val="both"/>
              <w:rPr>
                <w:i/>
                <w:color w:val="000000"/>
                <w:sz w:val="20"/>
                <w:szCs w:val="20"/>
              </w:rPr>
            </w:pPr>
            <w:r>
              <w:rPr>
                <w:i/>
                <w:color w:val="000000"/>
                <w:sz w:val="20"/>
                <w:szCs w:val="20"/>
              </w:rPr>
              <w:t>id</w:t>
            </w:r>
          </w:p>
        </w:tc>
        <w:tc>
          <w:tcPr>
            <w:tcW w:w="1080" w:type="dxa"/>
            <w:shd w:val="clear" w:color="auto" w:fill="auto"/>
          </w:tcPr>
          <w:p w14:paraId="01157D92" w14:textId="00CC7065" w:rsidR="0043414A" w:rsidRPr="00E5318A" w:rsidRDefault="005B4643" w:rsidP="00E5318A">
            <w:pPr>
              <w:pStyle w:val="NormalWeb"/>
              <w:spacing w:before="0" w:beforeAutospacing="0" w:after="29" w:afterAutospacing="0"/>
              <w:jc w:val="both"/>
              <w:rPr>
                <w:color w:val="000000"/>
                <w:sz w:val="20"/>
                <w:szCs w:val="20"/>
              </w:rPr>
            </w:pPr>
            <w:r>
              <w:rPr>
                <w:color w:val="000000"/>
                <w:sz w:val="20"/>
                <w:szCs w:val="20"/>
              </w:rPr>
              <w:t>ID Nasabah</w:t>
            </w:r>
          </w:p>
        </w:tc>
        <w:tc>
          <w:tcPr>
            <w:tcW w:w="990" w:type="dxa"/>
            <w:shd w:val="clear" w:color="auto" w:fill="auto"/>
          </w:tcPr>
          <w:p w14:paraId="307F0BAD" w14:textId="2C8413DB" w:rsidR="0043414A" w:rsidRPr="00E5318A" w:rsidRDefault="0043414A" w:rsidP="00E5318A">
            <w:pPr>
              <w:pStyle w:val="NormalWeb"/>
              <w:spacing w:before="0" w:beforeAutospacing="0" w:after="29" w:afterAutospacing="0"/>
              <w:jc w:val="both"/>
              <w:rPr>
                <w:color w:val="000000"/>
                <w:sz w:val="20"/>
                <w:szCs w:val="20"/>
              </w:rPr>
            </w:pPr>
            <w:r w:rsidRPr="00E5318A">
              <w:rPr>
                <w:color w:val="000000"/>
                <w:sz w:val="20"/>
                <w:szCs w:val="20"/>
              </w:rPr>
              <w:t>Numerik</w:t>
            </w:r>
          </w:p>
        </w:tc>
        <w:tc>
          <w:tcPr>
            <w:tcW w:w="1440" w:type="dxa"/>
            <w:shd w:val="clear" w:color="auto" w:fill="auto"/>
          </w:tcPr>
          <w:p w14:paraId="14EFCA30" w14:textId="084A94E2" w:rsidR="0043414A" w:rsidRPr="00E5318A" w:rsidRDefault="0043414A" w:rsidP="00E5318A">
            <w:pPr>
              <w:pStyle w:val="NormalWeb"/>
              <w:spacing w:before="0" w:beforeAutospacing="0" w:after="29" w:afterAutospacing="0"/>
              <w:jc w:val="both"/>
              <w:rPr>
                <w:color w:val="000000"/>
                <w:sz w:val="20"/>
                <w:szCs w:val="20"/>
              </w:rPr>
            </w:pPr>
            <w:r w:rsidRPr="00E5318A">
              <w:rPr>
                <w:color w:val="000000"/>
                <w:sz w:val="20"/>
                <w:szCs w:val="20"/>
              </w:rPr>
              <w:t>Numerikal</w:t>
            </w:r>
          </w:p>
        </w:tc>
      </w:tr>
      <w:tr w:rsidR="005B4643" w:rsidRPr="00E5318A" w14:paraId="278B9E55" w14:textId="77777777" w:rsidTr="00E5318A">
        <w:tc>
          <w:tcPr>
            <w:tcW w:w="1008" w:type="dxa"/>
            <w:shd w:val="clear" w:color="auto" w:fill="auto"/>
          </w:tcPr>
          <w:p w14:paraId="0E76ED30" w14:textId="6124AA9E" w:rsidR="005B4643" w:rsidRPr="00E5318A" w:rsidRDefault="005B4643" w:rsidP="005B4643">
            <w:pPr>
              <w:pStyle w:val="NormalWeb"/>
              <w:spacing w:before="0" w:beforeAutospacing="0" w:after="29" w:afterAutospacing="0"/>
              <w:jc w:val="both"/>
              <w:rPr>
                <w:i/>
                <w:color w:val="000000"/>
                <w:sz w:val="20"/>
                <w:szCs w:val="20"/>
              </w:rPr>
            </w:pPr>
            <w:r w:rsidRPr="00E5318A">
              <w:rPr>
                <w:i/>
                <w:color w:val="000000"/>
                <w:sz w:val="20"/>
                <w:szCs w:val="20"/>
              </w:rPr>
              <w:t>age</w:t>
            </w:r>
          </w:p>
        </w:tc>
        <w:tc>
          <w:tcPr>
            <w:tcW w:w="1080" w:type="dxa"/>
            <w:shd w:val="clear" w:color="auto" w:fill="auto"/>
          </w:tcPr>
          <w:p w14:paraId="0375FCDE" w14:textId="56B25C91" w:rsidR="005B4643" w:rsidRPr="00E5318A" w:rsidRDefault="005B4643" w:rsidP="005B4643">
            <w:pPr>
              <w:pStyle w:val="NormalWeb"/>
              <w:spacing w:before="0" w:beforeAutospacing="0" w:after="29" w:afterAutospacing="0"/>
              <w:jc w:val="both"/>
              <w:rPr>
                <w:color w:val="000000"/>
                <w:sz w:val="20"/>
                <w:szCs w:val="20"/>
              </w:rPr>
            </w:pPr>
            <w:r w:rsidRPr="00E5318A">
              <w:rPr>
                <w:color w:val="000000"/>
                <w:sz w:val="20"/>
                <w:szCs w:val="20"/>
              </w:rPr>
              <w:t>Usia</w:t>
            </w:r>
          </w:p>
        </w:tc>
        <w:tc>
          <w:tcPr>
            <w:tcW w:w="990" w:type="dxa"/>
            <w:shd w:val="clear" w:color="auto" w:fill="auto"/>
          </w:tcPr>
          <w:p w14:paraId="60728D7D" w14:textId="13961978" w:rsidR="005B4643" w:rsidRPr="00E5318A" w:rsidRDefault="005B4643" w:rsidP="005B4643">
            <w:pPr>
              <w:pStyle w:val="NormalWeb"/>
              <w:spacing w:before="0" w:beforeAutospacing="0" w:after="29" w:afterAutospacing="0"/>
              <w:jc w:val="both"/>
              <w:rPr>
                <w:color w:val="000000"/>
                <w:sz w:val="20"/>
                <w:szCs w:val="20"/>
              </w:rPr>
            </w:pPr>
            <w:r w:rsidRPr="00E5318A">
              <w:rPr>
                <w:color w:val="000000"/>
                <w:sz w:val="20"/>
                <w:szCs w:val="20"/>
              </w:rPr>
              <w:t>Numerik</w:t>
            </w:r>
          </w:p>
        </w:tc>
        <w:tc>
          <w:tcPr>
            <w:tcW w:w="1440" w:type="dxa"/>
            <w:shd w:val="clear" w:color="auto" w:fill="auto"/>
          </w:tcPr>
          <w:p w14:paraId="25AAE122" w14:textId="005BCE90" w:rsidR="005B4643" w:rsidRPr="00E5318A" w:rsidRDefault="005B4643" w:rsidP="005B4643">
            <w:pPr>
              <w:pStyle w:val="NormalWeb"/>
              <w:spacing w:before="0" w:beforeAutospacing="0" w:after="29" w:afterAutospacing="0"/>
              <w:jc w:val="both"/>
              <w:rPr>
                <w:color w:val="000000"/>
                <w:sz w:val="20"/>
                <w:szCs w:val="20"/>
              </w:rPr>
            </w:pPr>
            <w:r w:rsidRPr="00E5318A">
              <w:rPr>
                <w:color w:val="000000"/>
                <w:sz w:val="20"/>
                <w:szCs w:val="20"/>
              </w:rPr>
              <w:t>Numerikal</w:t>
            </w:r>
          </w:p>
        </w:tc>
      </w:tr>
      <w:tr w:rsidR="005B4643" w:rsidRPr="00E5318A" w14:paraId="7F8ADF9F" w14:textId="77777777" w:rsidTr="00E5318A">
        <w:tc>
          <w:tcPr>
            <w:tcW w:w="1008" w:type="dxa"/>
            <w:shd w:val="clear" w:color="auto" w:fill="auto"/>
          </w:tcPr>
          <w:p w14:paraId="2678E276" w14:textId="6A1BF518" w:rsidR="005B4643" w:rsidRPr="00E5318A" w:rsidRDefault="005B4643" w:rsidP="005B4643">
            <w:pPr>
              <w:pStyle w:val="NormalWeb"/>
              <w:spacing w:before="0" w:beforeAutospacing="0" w:after="29" w:afterAutospacing="0"/>
              <w:jc w:val="both"/>
              <w:rPr>
                <w:color w:val="000000"/>
                <w:sz w:val="20"/>
                <w:szCs w:val="20"/>
              </w:rPr>
            </w:pPr>
            <w:r w:rsidRPr="00E5318A">
              <w:rPr>
                <w:i/>
                <w:color w:val="000000"/>
                <w:sz w:val="20"/>
                <w:szCs w:val="20"/>
              </w:rPr>
              <w:t>job</w:t>
            </w:r>
          </w:p>
        </w:tc>
        <w:tc>
          <w:tcPr>
            <w:tcW w:w="1080" w:type="dxa"/>
            <w:shd w:val="clear" w:color="auto" w:fill="auto"/>
          </w:tcPr>
          <w:p w14:paraId="06948497" w14:textId="1D49AF66" w:rsidR="005B4643" w:rsidRPr="00E5318A" w:rsidRDefault="005B4643" w:rsidP="005B4643">
            <w:pPr>
              <w:pStyle w:val="NormalWeb"/>
              <w:spacing w:before="0" w:beforeAutospacing="0" w:after="29" w:afterAutospacing="0"/>
              <w:jc w:val="both"/>
              <w:rPr>
                <w:color w:val="000000"/>
                <w:sz w:val="20"/>
                <w:szCs w:val="20"/>
              </w:rPr>
            </w:pPr>
            <w:r w:rsidRPr="00E5318A">
              <w:rPr>
                <w:color w:val="000000"/>
                <w:sz w:val="20"/>
                <w:szCs w:val="20"/>
              </w:rPr>
              <w:t>Jenis Pekerjaan</w:t>
            </w:r>
          </w:p>
        </w:tc>
        <w:tc>
          <w:tcPr>
            <w:tcW w:w="990" w:type="dxa"/>
            <w:shd w:val="clear" w:color="auto" w:fill="auto"/>
          </w:tcPr>
          <w:p w14:paraId="0AAF3F6B" w14:textId="0EA9148F" w:rsidR="005B4643" w:rsidRPr="00E5318A" w:rsidRDefault="005B4643" w:rsidP="005B4643">
            <w:pPr>
              <w:pStyle w:val="NormalWeb"/>
              <w:spacing w:before="0" w:beforeAutospacing="0" w:after="29" w:afterAutospacing="0"/>
              <w:jc w:val="both"/>
              <w:rPr>
                <w:color w:val="000000"/>
                <w:sz w:val="20"/>
                <w:szCs w:val="20"/>
              </w:rPr>
            </w:pPr>
            <w:r w:rsidRPr="00E5318A">
              <w:rPr>
                <w:color w:val="000000"/>
                <w:sz w:val="20"/>
                <w:szCs w:val="20"/>
              </w:rPr>
              <w:t>Kategorikal</w:t>
            </w:r>
          </w:p>
        </w:tc>
        <w:tc>
          <w:tcPr>
            <w:tcW w:w="1440" w:type="dxa"/>
            <w:shd w:val="clear" w:color="auto" w:fill="auto"/>
          </w:tcPr>
          <w:p w14:paraId="0020A5F2" w14:textId="270012DA"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Admin, blue-collar, entrepreneur, housemaid, management, retired, self-employed, services, student, technician, unemployed, unknown</w:t>
            </w:r>
          </w:p>
        </w:tc>
      </w:tr>
      <w:tr w:rsidR="005B4643" w:rsidRPr="00E5318A" w14:paraId="27EF8628" w14:textId="77777777" w:rsidTr="00E5318A">
        <w:tc>
          <w:tcPr>
            <w:tcW w:w="1008" w:type="dxa"/>
            <w:shd w:val="clear" w:color="auto" w:fill="auto"/>
          </w:tcPr>
          <w:p w14:paraId="77E480A4" w14:textId="4D968DC8" w:rsidR="005B4643" w:rsidRPr="00E5318A" w:rsidRDefault="005B4643" w:rsidP="005B4643">
            <w:pPr>
              <w:pStyle w:val="NormalWeb"/>
              <w:spacing w:before="0" w:beforeAutospacing="0" w:after="29" w:afterAutospacing="0"/>
              <w:jc w:val="both"/>
              <w:rPr>
                <w:color w:val="000000"/>
                <w:sz w:val="20"/>
                <w:szCs w:val="20"/>
              </w:rPr>
            </w:pPr>
            <w:r w:rsidRPr="00E5318A">
              <w:rPr>
                <w:i/>
                <w:color w:val="000000"/>
                <w:sz w:val="20"/>
                <w:szCs w:val="20"/>
              </w:rPr>
              <w:t>marital</w:t>
            </w:r>
          </w:p>
        </w:tc>
        <w:tc>
          <w:tcPr>
            <w:tcW w:w="1080" w:type="dxa"/>
            <w:shd w:val="clear" w:color="auto" w:fill="auto"/>
          </w:tcPr>
          <w:p w14:paraId="142804DF" w14:textId="1677CC29" w:rsidR="005B4643" w:rsidRPr="00E5318A" w:rsidRDefault="005B4643" w:rsidP="005B4643">
            <w:pPr>
              <w:pStyle w:val="NormalWeb"/>
              <w:spacing w:before="0" w:beforeAutospacing="0" w:after="29" w:afterAutospacing="0"/>
              <w:jc w:val="both"/>
              <w:rPr>
                <w:color w:val="000000"/>
                <w:sz w:val="20"/>
                <w:szCs w:val="20"/>
              </w:rPr>
            </w:pPr>
            <w:r w:rsidRPr="00E5318A">
              <w:rPr>
                <w:color w:val="000000"/>
                <w:sz w:val="20"/>
                <w:szCs w:val="20"/>
              </w:rPr>
              <w:t>Status Perkawinan</w:t>
            </w:r>
          </w:p>
        </w:tc>
        <w:tc>
          <w:tcPr>
            <w:tcW w:w="990" w:type="dxa"/>
            <w:shd w:val="clear" w:color="auto" w:fill="auto"/>
          </w:tcPr>
          <w:p w14:paraId="5E4FAB10" w14:textId="0FB46D42" w:rsidR="005B4643" w:rsidRPr="00E5318A" w:rsidRDefault="005B4643" w:rsidP="005B4643">
            <w:pPr>
              <w:pStyle w:val="NormalWeb"/>
              <w:spacing w:before="0" w:beforeAutospacing="0" w:after="29" w:afterAutospacing="0"/>
              <w:jc w:val="both"/>
              <w:rPr>
                <w:color w:val="000000"/>
                <w:sz w:val="20"/>
                <w:szCs w:val="20"/>
              </w:rPr>
            </w:pPr>
            <w:r w:rsidRPr="00E5318A">
              <w:rPr>
                <w:color w:val="000000"/>
                <w:sz w:val="20"/>
                <w:szCs w:val="20"/>
              </w:rPr>
              <w:t>Kategorikal</w:t>
            </w:r>
          </w:p>
        </w:tc>
        <w:tc>
          <w:tcPr>
            <w:tcW w:w="1440" w:type="dxa"/>
            <w:shd w:val="clear" w:color="auto" w:fill="auto"/>
          </w:tcPr>
          <w:p w14:paraId="31626CAA" w14:textId="794E6FCE"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Married, divorced, single, unknown</w:t>
            </w:r>
          </w:p>
        </w:tc>
      </w:tr>
      <w:tr w:rsidR="005B4643" w:rsidRPr="00E5318A" w14:paraId="292ACABA" w14:textId="77777777" w:rsidTr="00E5318A">
        <w:tc>
          <w:tcPr>
            <w:tcW w:w="1008" w:type="dxa"/>
            <w:shd w:val="clear" w:color="auto" w:fill="auto"/>
          </w:tcPr>
          <w:p w14:paraId="676F22C7" w14:textId="23CA195C" w:rsidR="005B4643" w:rsidRPr="00E5318A" w:rsidRDefault="005B4643" w:rsidP="005B4643">
            <w:pPr>
              <w:pStyle w:val="NormalWeb"/>
              <w:spacing w:before="0" w:beforeAutospacing="0" w:after="29" w:afterAutospacing="0"/>
              <w:jc w:val="both"/>
              <w:rPr>
                <w:color w:val="000000"/>
                <w:sz w:val="20"/>
                <w:szCs w:val="20"/>
              </w:rPr>
            </w:pPr>
            <w:r w:rsidRPr="00E5318A">
              <w:rPr>
                <w:i/>
                <w:color w:val="000000"/>
                <w:sz w:val="20"/>
                <w:szCs w:val="20"/>
              </w:rPr>
              <w:t>education</w:t>
            </w:r>
          </w:p>
        </w:tc>
        <w:tc>
          <w:tcPr>
            <w:tcW w:w="1080" w:type="dxa"/>
            <w:shd w:val="clear" w:color="auto" w:fill="auto"/>
          </w:tcPr>
          <w:p w14:paraId="2D96180B" w14:textId="21558BB0"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Pendidikan</w:t>
            </w:r>
          </w:p>
        </w:tc>
        <w:tc>
          <w:tcPr>
            <w:tcW w:w="990" w:type="dxa"/>
            <w:shd w:val="clear" w:color="auto" w:fill="auto"/>
          </w:tcPr>
          <w:p w14:paraId="7225191D" w14:textId="69DC909D"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Kategorikal</w:t>
            </w:r>
          </w:p>
        </w:tc>
        <w:tc>
          <w:tcPr>
            <w:tcW w:w="1440" w:type="dxa"/>
            <w:shd w:val="clear" w:color="auto" w:fill="auto"/>
          </w:tcPr>
          <w:p w14:paraId="14415371" w14:textId="4DA4C148"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Basic.4y, basic.9y, high.school, illiterate, professional.course, university.degree, unknown</w:t>
            </w:r>
          </w:p>
        </w:tc>
      </w:tr>
      <w:tr w:rsidR="005B4643" w:rsidRPr="00E5318A" w14:paraId="6D2D690C" w14:textId="77777777" w:rsidTr="00E5318A">
        <w:tc>
          <w:tcPr>
            <w:tcW w:w="1008" w:type="dxa"/>
            <w:shd w:val="clear" w:color="auto" w:fill="auto"/>
          </w:tcPr>
          <w:p w14:paraId="2255111F" w14:textId="1EB8B32F"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default</w:t>
            </w:r>
          </w:p>
        </w:tc>
        <w:tc>
          <w:tcPr>
            <w:tcW w:w="1080" w:type="dxa"/>
            <w:shd w:val="clear" w:color="auto" w:fill="auto"/>
          </w:tcPr>
          <w:p w14:paraId="347EA67B" w14:textId="2EBEC780"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 xml:space="preserve">Pinjaman secara </w:t>
            </w:r>
            <w:r w:rsidRPr="00E5318A">
              <w:rPr>
                <w:i/>
                <w:sz w:val="20"/>
                <w:szCs w:val="20"/>
              </w:rPr>
              <w:t>default</w:t>
            </w:r>
          </w:p>
        </w:tc>
        <w:tc>
          <w:tcPr>
            <w:tcW w:w="990" w:type="dxa"/>
            <w:shd w:val="clear" w:color="auto" w:fill="auto"/>
          </w:tcPr>
          <w:p w14:paraId="79C59CD0" w14:textId="67F84088"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Kategorikal</w:t>
            </w:r>
          </w:p>
        </w:tc>
        <w:tc>
          <w:tcPr>
            <w:tcW w:w="1440" w:type="dxa"/>
            <w:shd w:val="clear" w:color="auto" w:fill="auto"/>
          </w:tcPr>
          <w:p w14:paraId="2D1DD97D" w14:textId="39D082BD"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Yes, no, unknown</w:t>
            </w:r>
          </w:p>
        </w:tc>
      </w:tr>
      <w:tr w:rsidR="005B4643" w:rsidRPr="00E5318A" w14:paraId="093D1133" w14:textId="77777777" w:rsidTr="00E5318A">
        <w:tc>
          <w:tcPr>
            <w:tcW w:w="1008" w:type="dxa"/>
            <w:shd w:val="clear" w:color="auto" w:fill="auto"/>
          </w:tcPr>
          <w:p w14:paraId="37479B06" w14:textId="12949713"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housing</w:t>
            </w:r>
          </w:p>
        </w:tc>
        <w:tc>
          <w:tcPr>
            <w:tcW w:w="1080" w:type="dxa"/>
            <w:shd w:val="clear" w:color="auto" w:fill="auto"/>
          </w:tcPr>
          <w:p w14:paraId="51130B59" w14:textId="6974717E"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Pinjaman Rumah</w:t>
            </w:r>
          </w:p>
        </w:tc>
        <w:tc>
          <w:tcPr>
            <w:tcW w:w="990" w:type="dxa"/>
            <w:shd w:val="clear" w:color="auto" w:fill="auto"/>
          </w:tcPr>
          <w:p w14:paraId="62A741D4" w14:textId="3332D474"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Kategorikal</w:t>
            </w:r>
          </w:p>
        </w:tc>
        <w:tc>
          <w:tcPr>
            <w:tcW w:w="1440" w:type="dxa"/>
            <w:shd w:val="clear" w:color="auto" w:fill="auto"/>
          </w:tcPr>
          <w:p w14:paraId="45953C74" w14:textId="400D2C46"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Yes, no, unknown</w:t>
            </w:r>
          </w:p>
        </w:tc>
      </w:tr>
      <w:tr w:rsidR="005B4643" w:rsidRPr="00E5318A" w14:paraId="75E8CA0D" w14:textId="77777777" w:rsidTr="00E5318A">
        <w:tc>
          <w:tcPr>
            <w:tcW w:w="1008" w:type="dxa"/>
            <w:shd w:val="clear" w:color="auto" w:fill="auto"/>
          </w:tcPr>
          <w:p w14:paraId="09A474FA" w14:textId="546853DE"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loan</w:t>
            </w:r>
          </w:p>
        </w:tc>
        <w:tc>
          <w:tcPr>
            <w:tcW w:w="1080" w:type="dxa"/>
            <w:shd w:val="clear" w:color="auto" w:fill="auto"/>
          </w:tcPr>
          <w:p w14:paraId="052850D9" w14:textId="41664EB4"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Pinjaman Pribadi</w:t>
            </w:r>
          </w:p>
        </w:tc>
        <w:tc>
          <w:tcPr>
            <w:tcW w:w="990" w:type="dxa"/>
            <w:shd w:val="clear" w:color="auto" w:fill="auto"/>
          </w:tcPr>
          <w:p w14:paraId="76B246E2" w14:textId="0CE62E2E"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Kategorikal</w:t>
            </w:r>
          </w:p>
        </w:tc>
        <w:tc>
          <w:tcPr>
            <w:tcW w:w="1440" w:type="dxa"/>
            <w:shd w:val="clear" w:color="auto" w:fill="auto"/>
          </w:tcPr>
          <w:p w14:paraId="305632D4" w14:textId="75864591"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Yes, no, unknown</w:t>
            </w:r>
          </w:p>
        </w:tc>
      </w:tr>
      <w:tr w:rsidR="005B4643" w:rsidRPr="00E5318A" w14:paraId="4FA73116" w14:textId="77777777" w:rsidTr="00E5318A">
        <w:tc>
          <w:tcPr>
            <w:tcW w:w="4518" w:type="dxa"/>
            <w:gridSpan w:val="4"/>
            <w:shd w:val="clear" w:color="auto" w:fill="E2EFD9"/>
          </w:tcPr>
          <w:p w14:paraId="1C6AFE36" w14:textId="501513E7" w:rsidR="005B4643" w:rsidRPr="00E5318A" w:rsidRDefault="005B4643" w:rsidP="005B4643">
            <w:pPr>
              <w:pStyle w:val="NormalWeb"/>
              <w:spacing w:before="0" w:beforeAutospacing="0" w:after="29" w:afterAutospacing="0"/>
              <w:jc w:val="center"/>
              <w:rPr>
                <w:color w:val="000000"/>
                <w:sz w:val="20"/>
                <w:szCs w:val="20"/>
              </w:rPr>
            </w:pPr>
            <w:r w:rsidRPr="00E5318A">
              <w:rPr>
                <w:b/>
                <w:color w:val="000000"/>
                <w:sz w:val="20"/>
                <w:szCs w:val="20"/>
              </w:rPr>
              <w:t>Atribut yang Berkaitan dengan Kontak dalam Kampanye</w:t>
            </w:r>
          </w:p>
        </w:tc>
      </w:tr>
      <w:tr w:rsidR="005B4643" w:rsidRPr="00E5318A" w14:paraId="7A80DC43" w14:textId="77777777" w:rsidTr="00E5318A">
        <w:tc>
          <w:tcPr>
            <w:tcW w:w="1008" w:type="dxa"/>
            <w:shd w:val="clear" w:color="auto" w:fill="auto"/>
          </w:tcPr>
          <w:p w14:paraId="44760146" w14:textId="35E4D683"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contact</w:t>
            </w:r>
          </w:p>
        </w:tc>
        <w:tc>
          <w:tcPr>
            <w:tcW w:w="1080" w:type="dxa"/>
            <w:shd w:val="clear" w:color="auto" w:fill="auto"/>
          </w:tcPr>
          <w:p w14:paraId="7E1BB58A" w14:textId="270630AA"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Tipe komunikasi</w:t>
            </w:r>
          </w:p>
        </w:tc>
        <w:tc>
          <w:tcPr>
            <w:tcW w:w="990" w:type="dxa"/>
            <w:shd w:val="clear" w:color="auto" w:fill="auto"/>
          </w:tcPr>
          <w:p w14:paraId="08106A8B" w14:textId="3385B1C4"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Kategorikal</w:t>
            </w:r>
          </w:p>
        </w:tc>
        <w:tc>
          <w:tcPr>
            <w:tcW w:w="1440" w:type="dxa"/>
            <w:shd w:val="clear" w:color="auto" w:fill="auto"/>
          </w:tcPr>
          <w:p w14:paraId="78D41043" w14:textId="2B017509"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Cellular, telephone</w:t>
            </w:r>
          </w:p>
        </w:tc>
      </w:tr>
      <w:tr w:rsidR="005B4643" w:rsidRPr="00E5318A" w14:paraId="04C75616" w14:textId="77777777" w:rsidTr="00E5318A">
        <w:tc>
          <w:tcPr>
            <w:tcW w:w="1008" w:type="dxa"/>
            <w:shd w:val="clear" w:color="auto" w:fill="auto"/>
          </w:tcPr>
          <w:p w14:paraId="39F3E5EA" w14:textId="71F3A306"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month</w:t>
            </w:r>
          </w:p>
        </w:tc>
        <w:tc>
          <w:tcPr>
            <w:tcW w:w="1080" w:type="dxa"/>
            <w:shd w:val="clear" w:color="auto" w:fill="auto"/>
          </w:tcPr>
          <w:p w14:paraId="5CC80CC9" w14:textId="2AC20555"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Kontak Terakhir dalam bentuk Bulan</w:t>
            </w:r>
          </w:p>
        </w:tc>
        <w:tc>
          <w:tcPr>
            <w:tcW w:w="990" w:type="dxa"/>
            <w:shd w:val="clear" w:color="auto" w:fill="auto"/>
          </w:tcPr>
          <w:p w14:paraId="019F5F81" w14:textId="705353EF"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Kategorikal</w:t>
            </w:r>
          </w:p>
        </w:tc>
        <w:tc>
          <w:tcPr>
            <w:tcW w:w="1440" w:type="dxa"/>
            <w:shd w:val="clear" w:color="auto" w:fill="auto"/>
          </w:tcPr>
          <w:p w14:paraId="5A1F7B3A" w14:textId="47C7F1A8"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January, February, March to December</w:t>
            </w:r>
          </w:p>
        </w:tc>
      </w:tr>
      <w:tr w:rsidR="005B4643" w:rsidRPr="00E5318A" w14:paraId="5B9C1C84" w14:textId="77777777" w:rsidTr="00E5318A">
        <w:tc>
          <w:tcPr>
            <w:tcW w:w="1008" w:type="dxa"/>
            <w:shd w:val="clear" w:color="auto" w:fill="auto"/>
          </w:tcPr>
          <w:p w14:paraId="46917DEC" w14:textId="5C8EA15B"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day</w:t>
            </w:r>
          </w:p>
        </w:tc>
        <w:tc>
          <w:tcPr>
            <w:tcW w:w="1080" w:type="dxa"/>
            <w:shd w:val="clear" w:color="auto" w:fill="auto"/>
          </w:tcPr>
          <w:p w14:paraId="569896FB" w14:textId="66D10C67"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Kontak Terakhir dalam bentuk Harian</w:t>
            </w:r>
          </w:p>
        </w:tc>
        <w:tc>
          <w:tcPr>
            <w:tcW w:w="990" w:type="dxa"/>
            <w:shd w:val="clear" w:color="auto" w:fill="auto"/>
          </w:tcPr>
          <w:p w14:paraId="36E509A1" w14:textId="7CD5BE48"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Kategorikal</w:t>
            </w:r>
          </w:p>
        </w:tc>
        <w:tc>
          <w:tcPr>
            <w:tcW w:w="1440" w:type="dxa"/>
            <w:shd w:val="clear" w:color="auto" w:fill="auto"/>
          </w:tcPr>
          <w:p w14:paraId="0BAF354A" w14:textId="2EF1BB74"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Monday, Tuesday, Wednesday, Thursday, Friday</w:t>
            </w:r>
          </w:p>
        </w:tc>
      </w:tr>
      <w:tr w:rsidR="005B4643" w:rsidRPr="00E5318A" w14:paraId="21A06978" w14:textId="77777777" w:rsidTr="00E5318A">
        <w:tc>
          <w:tcPr>
            <w:tcW w:w="4518" w:type="dxa"/>
            <w:gridSpan w:val="4"/>
            <w:shd w:val="clear" w:color="auto" w:fill="E2EFD9"/>
          </w:tcPr>
          <w:p w14:paraId="16D918FD" w14:textId="0E2F5670" w:rsidR="005B4643" w:rsidRPr="00E5318A" w:rsidRDefault="005B4643" w:rsidP="005B4643">
            <w:pPr>
              <w:pStyle w:val="NormalWeb"/>
              <w:spacing w:before="0" w:beforeAutospacing="0" w:after="29" w:afterAutospacing="0"/>
              <w:jc w:val="center"/>
              <w:rPr>
                <w:b/>
                <w:color w:val="000000"/>
                <w:sz w:val="20"/>
                <w:szCs w:val="20"/>
              </w:rPr>
            </w:pPr>
            <w:r w:rsidRPr="00E5318A">
              <w:rPr>
                <w:b/>
                <w:color w:val="000000"/>
                <w:sz w:val="20"/>
                <w:szCs w:val="20"/>
              </w:rPr>
              <w:t>Atribut Kampanye Lainnya</w:t>
            </w:r>
          </w:p>
        </w:tc>
      </w:tr>
      <w:tr w:rsidR="005B4643" w:rsidRPr="00E5318A" w14:paraId="2ADCACE4" w14:textId="77777777" w:rsidTr="00E5318A">
        <w:tc>
          <w:tcPr>
            <w:tcW w:w="1008" w:type="dxa"/>
            <w:shd w:val="clear" w:color="auto" w:fill="auto"/>
          </w:tcPr>
          <w:p w14:paraId="7B527F47" w14:textId="75E32838"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campaign</w:t>
            </w:r>
          </w:p>
        </w:tc>
        <w:tc>
          <w:tcPr>
            <w:tcW w:w="1080" w:type="dxa"/>
            <w:shd w:val="clear" w:color="auto" w:fill="auto"/>
          </w:tcPr>
          <w:p w14:paraId="26E9B623" w14:textId="268AE68E"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Kontak selama Kampanye</w:t>
            </w:r>
          </w:p>
        </w:tc>
        <w:tc>
          <w:tcPr>
            <w:tcW w:w="990" w:type="dxa"/>
            <w:shd w:val="clear" w:color="auto" w:fill="auto"/>
          </w:tcPr>
          <w:p w14:paraId="6EFD338E" w14:textId="39BB92F4"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Numerik</w:t>
            </w:r>
          </w:p>
        </w:tc>
        <w:tc>
          <w:tcPr>
            <w:tcW w:w="1440" w:type="dxa"/>
            <w:shd w:val="clear" w:color="auto" w:fill="auto"/>
          </w:tcPr>
          <w:p w14:paraId="02AFBC6F" w14:textId="6C016B69"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Numerikal</w:t>
            </w:r>
          </w:p>
        </w:tc>
      </w:tr>
      <w:tr w:rsidR="005B4643" w:rsidRPr="00E5318A" w14:paraId="5A9A5243" w14:textId="77777777" w:rsidTr="00E5318A">
        <w:tc>
          <w:tcPr>
            <w:tcW w:w="1008" w:type="dxa"/>
            <w:shd w:val="clear" w:color="auto" w:fill="auto"/>
          </w:tcPr>
          <w:p w14:paraId="68692857" w14:textId="0D829402"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pdays</w:t>
            </w:r>
          </w:p>
        </w:tc>
        <w:tc>
          <w:tcPr>
            <w:tcW w:w="1080" w:type="dxa"/>
            <w:shd w:val="clear" w:color="auto" w:fill="auto"/>
          </w:tcPr>
          <w:p w14:paraId="253D8226" w14:textId="6574C3C0"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Jumlah Hari yang Berlalu setelah Kontak Terakhir</w:t>
            </w:r>
          </w:p>
        </w:tc>
        <w:tc>
          <w:tcPr>
            <w:tcW w:w="990" w:type="dxa"/>
            <w:shd w:val="clear" w:color="auto" w:fill="auto"/>
          </w:tcPr>
          <w:p w14:paraId="43B6BEE6" w14:textId="4B869157"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Numerik</w:t>
            </w:r>
          </w:p>
        </w:tc>
        <w:tc>
          <w:tcPr>
            <w:tcW w:w="1440" w:type="dxa"/>
            <w:shd w:val="clear" w:color="auto" w:fill="auto"/>
          </w:tcPr>
          <w:p w14:paraId="54C66840" w14:textId="0482825D"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Numerikal</w:t>
            </w:r>
          </w:p>
        </w:tc>
      </w:tr>
      <w:tr w:rsidR="005B4643" w:rsidRPr="00E5318A" w14:paraId="6D1FFCCC" w14:textId="77777777" w:rsidTr="00E5318A">
        <w:tc>
          <w:tcPr>
            <w:tcW w:w="1008" w:type="dxa"/>
            <w:shd w:val="clear" w:color="auto" w:fill="auto"/>
          </w:tcPr>
          <w:p w14:paraId="192FEDC1" w14:textId="1DCFCF67"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previous</w:t>
            </w:r>
          </w:p>
        </w:tc>
        <w:tc>
          <w:tcPr>
            <w:tcW w:w="1080" w:type="dxa"/>
            <w:shd w:val="clear" w:color="auto" w:fill="auto"/>
          </w:tcPr>
          <w:p w14:paraId="5EC0CF97" w14:textId="48545CF0"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Jumlah Kontak sebelum Kampanye</w:t>
            </w:r>
          </w:p>
        </w:tc>
        <w:tc>
          <w:tcPr>
            <w:tcW w:w="990" w:type="dxa"/>
            <w:shd w:val="clear" w:color="auto" w:fill="auto"/>
          </w:tcPr>
          <w:p w14:paraId="25E8C2D4" w14:textId="677E37B4"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Numerik</w:t>
            </w:r>
          </w:p>
        </w:tc>
        <w:tc>
          <w:tcPr>
            <w:tcW w:w="1440" w:type="dxa"/>
            <w:shd w:val="clear" w:color="auto" w:fill="auto"/>
          </w:tcPr>
          <w:p w14:paraId="6D86F2DD" w14:textId="702BF065"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Numerikal</w:t>
            </w:r>
          </w:p>
        </w:tc>
      </w:tr>
      <w:tr w:rsidR="005B4643" w:rsidRPr="00E5318A" w14:paraId="1F9541A2" w14:textId="77777777" w:rsidTr="00E5318A">
        <w:tc>
          <w:tcPr>
            <w:tcW w:w="1008" w:type="dxa"/>
            <w:shd w:val="clear" w:color="auto" w:fill="auto"/>
          </w:tcPr>
          <w:p w14:paraId="375EBC64" w14:textId="60B24422"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poutcome</w:t>
            </w:r>
          </w:p>
        </w:tc>
        <w:tc>
          <w:tcPr>
            <w:tcW w:w="1080" w:type="dxa"/>
            <w:shd w:val="clear" w:color="auto" w:fill="auto"/>
          </w:tcPr>
          <w:p w14:paraId="486E119C" w14:textId="31ECA67E"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Hasil Kampanye Sebelumnya</w:t>
            </w:r>
          </w:p>
        </w:tc>
        <w:tc>
          <w:tcPr>
            <w:tcW w:w="990" w:type="dxa"/>
            <w:shd w:val="clear" w:color="auto" w:fill="auto"/>
          </w:tcPr>
          <w:p w14:paraId="41A659E0" w14:textId="5EBBF6F4" w:rsidR="005B4643" w:rsidRPr="00E5318A" w:rsidRDefault="005B4643" w:rsidP="005B4643">
            <w:pPr>
              <w:pStyle w:val="NormalWeb"/>
              <w:spacing w:before="0" w:beforeAutospacing="0" w:after="29" w:afterAutospacing="0"/>
              <w:jc w:val="both"/>
              <w:rPr>
                <w:color w:val="000000"/>
                <w:sz w:val="20"/>
                <w:szCs w:val="20"/>
              </w:rPr>
            </w:pPr>
            <w:r w:rsidRPr="00E5318A">
              <w:rPr>
                <w:sz w:val="20"/>
                <w:szCs w:val="20"/>
              </w:rPr>
              <w:t>Kategorikal</w:t>
            </w:r>
          </w:p>
        </w:tc>
        <w:tc>
          <w:tcPr>
            <w:tcW w:w="1440" w:type="dxa"/>
            <w:shd w:val="clear" w:color="auto" w:fill="auto"/>
          </w:tcPr>
          <w:p w14:paraId="25D2B5CD" w14:textId="6BFDDDE8" w:rsidR="005B4643" w:rsidRPr="00E5318A" w:rsidRDefault="005B4643" w:rsidP="005B4643">
            <w:pPr>
              <w:pStyle w:val="NormalWeb"/>
              <w:spacing w:before="0" w:beforeAutospacing="0" w:after="29" w:afterAutospacing="0"/>
              <w:jc w:val="both"/>
              <w:rPr>
                <w:color w:val="000000"/>
                <w:sz w:val="20"/>
                <w:szCs w:val="20"/>
              </w:rPr>
            </w:pPr>
            <w:r w:rsidRPr="00E5318A">
              <w:rPr>
                <w:i/>
                <w:sz w:val="20"/>
                <w:szCs w:val="20"/>
              </w:rPr>
              <w:t>Success, failure, nonexistent</w:t>
            </w:r>
          </w:p>
        </w:tc>
      </w:tr>
      <w:tr w:rsidR="005B4643" w:rsidRPr="00E5318A" w14:paraId="34F89871" w14:textId="77777777" w:rsidTr="00E5318A">
        <w:tc>
          <w:tcPr>
            <w:tcW w:w="4518" w:type="dxa"/>
            <w:gridSpan w:val="4"/>
            <w:shd w:val="clear" w:color="auto" w:fill="E2EFD9"/>
          </w:tcPr>
          <w:p w14:paraId="3B9096DE" w14:textId="443C7152" w:rsidR="005B4643" w:rsidRPr="00E5318A" w:rsidRDefault="005B4643" w:rsidP="005B4643">
            <w:pPr>
              <w:pStyle w:val="NormalWeb"/>
              <w:spacing w:before="0" w:beforeAutospacing="0" w:after="29" w:afterAutospacing="0"/>
              <w:jc w:val="center"/>
              <w:rPr>
                <w:b/>
                <w:sz w:val="20"/>
                <w:szCs w:val="20"/>
              </w:rPr>
            </w:pPr>
            <w:r w:rsidRPr="00E5318A">
              <w:rPr>
                <w:b/>
                <w:sz w:val="20"/>
                <w:szCs w:val="20"/>
              </w:rPr>
              <w:t>Atribut dengan Konteks Sosial dan Ekonomi</w:t>
            </w:r>
          </w:p>
        </w:tc>
      </w:tr>
      <w:tr w:rsidR="005B4643" w:rsidRPr="00E5318A" w14:paraId="042ED40B" w14:textId="77777777" w:rsidTr="00E5318A">
        <w:tc>
          <w:tcPr>
            <w:tcW w:w="1008" w:type="dxa"/>
            <w:shd w:val="clear" w:color="auto" w:fill="auto"/>
          </w:tcPr>
          <w:p w14:paraId="4ED483C7" w14:textId="09DE1B9A" w:rsidR="005B4643" w:rsidRPr="00E5318A" w:rsidRDefault="005B4643" w:rsidP="005B4643">
            <w:pPr>
              <w:pStyle w:val="NormalWeb"/>
              <w:spacing w:before="0" w:beforeAutospacing="0" w:after="29" w:afterAutospacing="0"/>
              <w:jc w:val="both"/>
              <w:rPr>
                <w:i/>
                <w:sz w:val="20"/>
                <w:szCs w:val="20"/>
              </w:rPr>
            </w:pPr>
            <w:r w:rsidRPr="00E5318A">
              <w:rPr>
                <w:i/>
                <w:sz w:val="20"/>
                <w:szCs w:val="20"/>
              </w:rPr>
              <w:t>emp.var.rate</w:t>
            </w:r>
          </w:p>
        </w:tc>
        <w:tc>
          <w:tcPr>
            <w:tcW w:w="1080" w:type="dxa"/>
            <w:shd w:val="clear" w:color="auto" w:fill="auto"/>
          </w:tcPr>
          <w:p w14:paraId="49D0581D" w14:textId="28D587F6" w:rsidR="005B4643" w:rsidRPr="00E5318A" w:rsidRDefault="005B4643" w:rsidP="005B4643">
            <w:pPr>
              <w:pStyle w:val="NormalWeb"/>
              <w:spacing w:before="0" w:beforeAutospacing="0" w:after="29" w:afterAutospacing="0"/>
              <w:jc w:val="both"/>
              <w:rPr>
                <w:sz w:val="20"/>
                <w:szCs w:val="20"/>
              </w:rPr>
            </w:pPr>
            <w:r w:rsidRPr="00E5318A">
              <w:rPr>
                <w:sz w:val="20"/>
                <w:szCs w:val="20"/>
              </w:rPr>
              <w:t>Tingkat Variasi Pekerjaan per Kuartal</w:t>
            </w:r>
          </w:p>
        </w:tc>
        <w:tc>
          <w:tcPr>
            <w:tcW w:w="990" w:type="dxa"/>
            <w:shd w:val="clear" w:color="auto" w:fill="auto"/>
          </w:tcPr>
          <w:p w14:paraId="58D11CD0" w14:textId="22CDB7DE" w:rsidR="005B4643" w:rsidRPr="00E5318A" w:rsidRDefault="005B4643" w:rsidP="005B4643">
            <w:pPr>
              <w:pStyle w:val="NormalWeb"/>
              <w:spacing w:before="0" w:beforeAutospacing="0" w:after="29" w:afterAutospacing="0"/>
              <w:jc w:val="both"/>
              <w:rPr>
                <w:sz w:val="20"/>
                <w:szCs w:val="20"/>
              </w:rPr>
            </w:pPr>
            <w:r w:rsidRPr="00E5318A">
              <w:rPr>
                <w:sz w:val="20"/>
                <w:szCs w:val="20"/>
              </w:rPr>
              <w:t>Numerik</w:t>
            </w:r>
          </w:p>
        </w:tc>
        <w:tc>
          <w:tcPr>
            <w:tcW w:w="1440" w:type="dxa"/>
            <w:shd w:val="clear" w:color="auto" w:fill="auto"/>
          </w:tcPr>
          <w:p w14:paraId="694B2DF4" w14:textId="49138EC6" w:rsidR="005B4643" w:rsidRPr="00E5318A" w:rsidRDefault="005B4643" w:rsidP="005B4643">
            <w:pPr>
              <w:pStyle w:val="NormalWeb"/>
              <w:spacing w:before="0" w:beforeAutospacing="0" w:after="29" w:afterAutospacing="0"/>
              <w:jc w:val="both"/>
              <w:rPr>
                <w:i/>
                <w:sz w:val="20"/>
                <w:szCs w:val="20"/>
              </w:rPr>
            </w:pPr>
            <w:r w:rsidRPr="00E5318A">
              <w:rPr>
                <w:sz w:val="20"/>
                <w:szCs w:val="20"/>
              </w:rPr>
              <w:t>Numerikal</w:t>
            </w:r>
          </w:p>
        </w:tc>
      </w:tr>
      <w:tr w:rsidR="005B4643" w:rsidRPr="00E5318A" w14:paraId="574D54CD" w14:textId="77777777" w:rsidTr="00E5318A">
        <w:tc>
          <w:tcPr>
            <w:tcW w:w="1008" w:type="dxa"/>
            <w:shd w:val="clear" w:color="auto" w:fill="auto"/>
          </w:tcPr>
          <w:p w14:paraId="2D170433" w14:textId="0E591494" w:rsidR="005B4643" w:rsidRPr="00E5318A" w:rsidRDefault="005B4643" w:rsidP="005B4643">
            <w:pPr>
              <w:pStyle w:val="NormalWeb"/>
              <w:spacing w:before="0" w:beforeAutospacing="0" w:after="29" w:afterAutospacing="0"/>
              <w:jc w:val="both"/>
              <w:rPr>
                <w:i/>
                <w:sz w:val="20"/>
                <w:szCs w:val="20"/>
              </w:rPr>
            </w:pPr>
            <w:r w:rsidRPr="00E5318A">
              <w:rPr>
                <w:i/>
                <w:sz w:val="20"/>
                <w:szCs w:val="20"/>
              </w:rPr>
              <w:t>cons.conf.idx</w:t>
            </w:r>
          </w:p>
        </w:tc>
        <w:tc>
          <w:tcPr>
            <w:tcW w:w="1080" w:type="dxa"/>
            <w:shd w:val="clear" w:color="auto" w:fill="auto"/>
          </w:tcPr>
          <w:p w14:paraId="6708F164" w14:textId="0A7732A8" w:rsidR="005B4643" w:rsidRPr="00E5318A" w:rsidRDefault="005B4643" w:rsidP="005B4643">
            <w:pPr>
              <w:pStyle w:val="NormalWeb"/>
              <w:spacing w:before="0" w:beforeAutospacing="0" w:after="29" w:afterAutospacing="0"/>
              <w:jc w:val="both"/>
              <w:rPr>
                <w:sz w:val="20"/>
                <w:szCs w:val="20"/>
              </w:rPr>
            </w:pPr>
            <w:r w:rsidRPr="00E5318A">
              <w:rPr>
                <w:sz w:val="20"/>
                <w:szCs w:val="20"/>
              </w:rPr>
              <w:t>Indeks Keyakinan Konsumen per Bulan</w:t>
            </w:r>
          </w:p>
        </w:tc>
        <w:tc>
          <w:tcPr>
            <w:tcW w:w="990" w:type="dxa"/>
            <w:shd w:val="clear" w:color="auto" w:fill="auto"/>
          </w:tcPr>
          <w:p w14:paraId="5D217380" w14:textId="19DF160C" w:rsidR="005B4643" w:rsidRPr="00E5318A" w:rsidRDefault="005B4643" w:rsidP="005B4643">
            <w:pPr>
              <w:pStyle w:val="NormalWeb"/>
              <w:spacing w:before="0" w:beforeAutospacing="0" w:after="29" w:afterAutospacing="0"/>
              <w:jc w:val="both"/>
              <w:rPr>
                <w:sz w:val="20"/>
                <w:szCs w:val="20"/>
              </w:rPr>
            </w:pPr>
            <w:r w:rsidRPr="00E5318A">
              <w:rPr>
                <w:sz w:val="20"/>
                <w:szCs w:val="20"/>
              </w:rPr>
              <w:t>Numerik</w:t>
            </w:r>
          </w:p>
        </w:tc>
        <w:tc>
          <w:tcPr>
            <w:tcW w:w="1440" w:type="dxa"/>
            <w:shd w:val="clear" w:color="auto" w:fill="auto"/>
          </w:tcPr>
          <w:p w14:paraId="6758DE19" w14:textId="1E5D9AFC" w:rsidR="005B4643" w:rsidRPr="00E5318A" w:rsidRDefault="005B4643" w:rsidP="005B4643">
            <w:pPr>
              <w:pStyle w:val="NormalWeb"/>
              <w:spacing w:before="0" w:beforeAutospacing="0" w:after="29" w:afterAutospacing="0"/>
              <w:jc w:val="both"/>
              <w:rPr>
                <w:i/>
                <w:sz w:val="20"/>
                <w:szCs w:val="20"/>
              </w:rPr>
            </w:pPr>
            <w:r w:rsidRPr="00E5318A">
              <w:rPr>
                <w:sz w:val="20"/>
                <w:szCs w:val="20"/>
              </w:rPr>
              <w:t>Numerikal</w:t>
            </w:r>
          </w:p>
        </w:tc>
      </w:tr>
      <w:tr w:rsidR="005B4643" w:rsidRPr="00E5318A" w14:paraId="0AA40924" w14:textId="77777777" w:rsidTr="00E5318A">
        <w:tc>
          <w:tcPr>
            <w:tcW w:w="1008" w:type="dxa"/>
            <w:shd w:val="clear" w:color="auto" w:fill="auto"/>
          </w:tcPr>
          <w:p w14:paraId="2F20D62C" w14:textId="080F7A1C" w:rsidR="005B4643" w:rsidRPr="00E5318A" w:rsidRDefault="005B4643" w:rsidP="005B4643">
            <w:pPr>
              <w:pStyle w:val="NormalWeb"/>
              <w:spacing w:before="0" w:beforeAutospacing="0" w:after="29" w:afterAutospacing="0"/>
              <w:jc w:val="both"/>
              <w:rPr>
                <w:i/>
                <w:sz w:val="20"/>
                <w:szCs w:val="20"/>
              </w:rPr>
            </w:pPr>
            <w:r w:rsidRPr="00E5318A">
              <w:rPr>
                <w:i/>
                <w:sz w:val="20"/>
                <w:szCs w:val="20"/>
              </w:rPr>
              <w:t>euribor3m</w:t>
            </w:r>
          </w:p>
        </w:tc>
        <w:tc>
          <w:tcPr>
            <w:tcW w:w="1080" w:type="dxa"/>
            <w:shd w:val="clear" w:color="auto" w:fill="auto"/>
          </w:tcPr>
          <w:p w14:paraId="19C51A8C" w14:textId="54CC3F5D" w:rsidR="005B4643" w:rsidRPr="00E5318A" w:rsidRDefault="005B4643" w:rsidP="005B4643">
            <w:pPr>
              <w:pStyle w:val="NormalWeb"/>
              <w:spacing w:before="0" w:beforeAutospacing="0" w:after="29" w:afterAutospacing="0"/>
              <w:jc w:val="both"/>
              <w:rPr>
                <w:sz w:val="20"/>
                <w:szCs w:val="20"/>
              </w:rPr>
            </w:pPr>
            <w:r w:rsidRPr="00E5318A">
              <w:rPr>
                <w:sz w:val="20"/>
                <w:szCs w:val="20"/>
              </w:rPr>
              <w:t>Tarif Euribor 3 Bulan per Harian (Hari)</w:t>
            </w:r>
          </w:p>
        </w:tc>
        <w:tc>
          <w:tcPr>
            <w:tcW w:w="990" w:type="dxa"/>
            <w:shd w:val="clear" w:color="auto" w:fill="auto"/>
          </w:tcPr>
          <w:p w14:paraId="3998280E" w14:textId="3AA7BFA8" w:rsidR="005B4643" w:rsidRPr="00E5318A" w:rsidRDefault="005B4643" w:rsidP="005B4643">
            <w:pPr>
              <w:pStyle w:val="NormalWeb"/>
              <w:spacing w:before="0" w:beforeAutospacing="0" w:after="29" w:afterAutospacing="0"/>
              <w:jc w:val="both"/>
              <w:rPr>
                <w:sz w:val="20"/>
                <w:szCs w:val="20"/>
              </w:rPr>
            </w:pPr>
            <w:r w:rsidRPr="00E5318A">
              <w:rPr>
                <w:sz w:val="20"/>
                <w:szCs w:val="20"/>
              </w:rPr>
              <w:t>Numerik</w:t>
            </w:r>
          </w:p>
        </w:tc>
        <w:tc>
          <w:tcPr>
            <w:tcW w:w="1440" w:type="dxa"/>
            <w:shd w:val="clear" w:color="auto" w:fill="auto"/>
          </w:tcPr>
          <w:p w14:paraId="1D456799" w14:textId="507066F3" w:rsidR="005B4643" w:rsidRPr="00E5318A" w:rsidRDefault="005B4643" w:rsidP="005B4643">
            <w:pPr>
              <w:pStyle w:val="NormalWeb"/>
              <w:spacing w:before="0" w:beforeAutospacing="0" w:after="29" w:afterAutospacing="0"/>
              <w:jc w:val="both"/>
              <w:rPr>
                <w:i/>
                <w:sz w:val="20"/>
                <w:szCs w:val="20"/>
              </w:rPr>
            </w:pPr>
            <w:r w:rsidRPr="00E5318A">
              <w:rPr>
                <w:sz w:val="20"/>
                <w:szCs w:val="20"/>
              </w:rPr>
              <w:t>Numerikal</w:t>
            </w:r>
          </w:p>
        </w:tc>
      </w:tr>
      <w:tr w:rsidR="005B4643" w:rsidRPr="00E5318A" w14:paraId="79C3631F" w14:textId="77777777" w:rsidTr="00E5318A">
        <w:tc>
          <w:tcPr>
            <w:tcW w:w="1008" w:type="dxa"/>
            <w:shd w:val="clear" w:color="auto" w:fill="auto"/>
          </w:tcPr>
          <w:p w14:paraId="4E9529DD" w14:textId="032A46BB" w:rsidR="005B4643" w:rsidRPr="00E5318A" w:rsidRDefault="005B4643" w:rsidP="005B4643">
            <w:pPr>
              <w:pStyle w:val="NormalWeb"/>
              <w:spacing w:before="0" w:beforeAutospacing="0" w:after="29" w:afterAutospacing="0"/>
              <w:jc w:val="both"/>
              <w:rPr>
                <w:i/>
                <w:sz w:val="20"/>
                <w:szCs w:val="20"/>
              </w:rPr>
            </w:pPr>
            <w:r w:rsidRPr="00E5318A">
              <w:rPr>
                <w:i/>
                <w:sz w:val="20"/>
                <w:szCs w:val="20"/>
              </w:rPr>
              <w:lastRenderedPageBreak/>
              <w:t>nr.employed</w:t>
            </w:r>
          </w:p>
        </w:tc>
        <w:tc>
          <w:tcPr>
            <w:tcW w:w="1080" w:type="dxa"/>
            <w:shd w:val="clear" w:color="auto" w:fill="auto"/>
          </w:tcPr>
          <w:p w14:paraId="4B73E537" w14:textId="07E82E3B" w:rsidR="005B4643" w:rsidRPr="00E5318A" w:rsidRDefault="005B4643" w:rsidP="005B4643">
            <w:pPr>
              <w:pStyle w:val="NormalWeb"/>
              <w:spacing w:before="0" w:beforeAutospacing="0" w:after="29" w:afterAutospacing="0"/>
              <w:jc w:val="both"/>
              <w:rPr>
                <w:sz w:val="20"/>
                <w:szCs w:val="20"/>
              </w:rPr>
            </w:pPr>
            <w:r w:rsidRPr="00E5318A">
              <w:rPr>
                <w:sz w:val="20"/>
                <w:szCs w:val="20"/>
              </w:rPr>
              <w:t>Jumlah Karyawan per Kuartal</w:t>
            </w:r>
          </w:p>
        </w:tc>
        <w:tc>
          <w:tcPr>
            <w:tcW w:w="990" w:type="dxa"/>
            <w:shd w:val="clear" w:color="auto" w:fill="auto"/>
          </w:tcPr>
          <w:p w14:paraId="382D5855" w14:textId="71424D0C" w:rsidR="005B4643" w:rsidRPr="00E5318A" w:rsidRDefault="005B4643" w:rsidP="005B4643">
            <w:pPr>
              <w:pStyle w:val="NormalWeb"/>
              <w:spacing w:before="0" w:beforeAutospacing="0" w:after="29" w:afterAutospacing="0"/>
              <w:jc w:val="both"/>
              <w:rPr>
                <w:sz w:val="20"/>
                <w:szCs w:val="20"/>
              </w:rPr>
            </w:pPr>
            <w:r w:rsidRPr="00E5318A">
              <w:rPr>
                <w:sz w:val="20"/>
                <w:szCs w:val="20"/>
              </w:rPr>
              <w:t>Numerik</w:t>
            </w:r>
          </w:p>
        </w:tc>
        <w:tc>
          <w:tcPr>
            <w:tcW w:w="1440" w:type="dxa"/>
            <w:shd w:val="clear" w:color="auto" w:fill="auto"/>
          </w:tcPr>
          <w:p w14:paraId="3EA27731" w14:textId="1792BE5D" w:rsidR="005B4643" w:rsidRPr="00E5318A" w:rsidRDefault="005B4643" w:rsidP="005B4643">
            <w:pPr>
              <w:pStyle w:val="NormalWeb"/>
              <w:spacing w:before="0" w:beforeAutospacing="0" w:after="29" w:afterAutospacing="0"/>
              <w:jc w:val="both"/>
              <w:rPr>
                <w:i/>
                <w:sz w:val="20"/>
                <w:szCs w:val="20"/>
              </w:rPr>
            </w:pPr>
            <w:r w:rsidRPr="00E5318A">
              <w:rPr>
                <w:sz w:val="20"/>
                <w:szCs w:val="20"/>
              </w:rPr>
              <w:t>Numerikal</w:t>
            </w:r>
          </w:p>
        </w:tc>
      </w:tr>
      <w:tr w:rsidR="005B4643" w:rsidRPr="00E5318A" w14:paraId="40A9BABF" w14:textId="77777777" w:rsidTr="00E5318A">
        <w:tc>
          <w:tcPr>
            <w:tcW w:w="4518" w:type="dxa"/>
            <w:gridSpan w:val="4"/>
            <w:shd w:val="clear" w:color="auto" w:fill="E2EFD9"/>
          </w:tcPr>
          <w:p w14:paraId="55733AF5" w14:textId="0FB58B6A" w:rsidR="005B4643" w:rsidRPr="00E5318A" w:rsidRDefault="005B4643" w:rsidP="005B4643">
            <w:pPr>
              <w:pStyle w:val="NormalWeb"/>
              <w:spacing w:before="0" w:beforeAutospacing="0" w:after="29" w:afterAutospacing="0"/>
              <w:jc w:val="center"/>
              <w:rPr>
                <w:b/>
                <w:sz w:val="20"/>
                <w:szCs w:val="20"/>
              </w:rPr>
            </w:pPr>
            <w:r w:rsidRPr="00E5318A">
              <w:rPr>
                <w:b/>
                <w:sz w:val="20"/>
                <w:szCs w:val="20"/>
              </w:rPr>
              <w:t>Variabel Output</w:t>
            </w:r>
          </w:p>
        </w:tc>
      </w:tr>
      <w:tr w:rsidR="005B4643" w:rsidRPr="00E5318A" w14:paraId="30CDC71D" w14:textId="77777777" w:rsidTr="00E5318A">
        <w:tc>
          <w:tcPr>
            <w:tcW w:w="1008" w:type="dxa"/>
            <w:shd w:val="clear" w:color="auto" w:fill="auto"/>
          </w:tcPr>
          <w:p w14:paraId="0C3E9601" w14:textId="28FB04F3" w:rsidR="005B4643" w:rsidRPr="00E5318A" w:rsidRDefault="005B4643" w:rsidP="005B4643">
            <w:pPr>
              <w:pStyle w:val="NormalWeb"/>
              <w:spacing w:before="0" w:beforeAutospacing="0" w:after="29" w:afterAutospacing="0"/>
              <w:jc w:val="both"/>
              <w:rPr>
                <w:i/>
                <w:sz w:val="20"/>
                <w:szCs w:val="20"/>
              </w:rPr>
            </w:pPr>
            <w:r w:rsidRPr="00E5318A">
              <w:rPr>
                <w:i/>
                <w:sz w:val="20"/>
                <w:szCs w:val="20"/>
              </w:rPr>
              <w:t>y</w:t>
            </w:r>
          </w:p>
        </w:tc>
        <w:tc>
          <w:tcPr>
            <w:tcW w:w="1080" w:type="dxa"/>
            <w:shd w:val="clear" w:color="auto" w:fill="auto"/>
          </w:tcPr>
          <w:p w14:paraId="580D4AA7" w14:textId="40F9A755" w:rsidR="005B4643" w:rsidRPr="00E5318A" w:rsidRDefault="005B4643" w:rsidP="005B4643">
            <w:pPr>
              <w:pStyle w:val="NormalWeb"/>
              <w:spacing w:before="0" w:beforeAutospacing="0" w:after="29" w:afterAutospacing="0"/>
              <w:jc w:val="both"/>
              <w:rPr>
                <w:sz w:val="20"/>
                <w:szCs w:val="20"/>
              </w:rPr>
            </w:pPr>
            <w:r w:rsidRPr="00E5318A">
              <w:rPr>
                <w:sz w:val="20"/>
                <w:szCs w:val="20"/>
              </w:rPr>
              <w:t>Nasabah telah Berlangganan Deposit Berjangka Panjang</w:t>
            </w:r>
          </w:p>
        </w:tc>
        <w:tc>
          <w:tcPr>
            <w:tcW w:w="990" w:type="dxa"/>
            <w:shd w:val="clear" w:color="auto" w:fill="auto"/>
          </w:tcPr>
          <w:p w14:paraId="10F5BB8B" w14:textId="4495458A" w:rsidR="005B4643" w:rsidRPr="00E5318A" w:rsidRDefault="005B4643" w:rsidP="005B4643">
            <w:pPr>
              <w:pStyle w:val="NormalWeb"/>
              <w:spacing w:before="0" w:beforeAutospacing="0" w:after="29" w:afterAutospacing="0"/>
              <w:jc w:val="both"/>
              <w:rPr>
                <w:sz w:val="20"/>
                <w:szCs w:val="20"/>
              </w:rPr>
            </w:pPr>
            <w:r w:rsidRPr="00E5318A">
              <w:rPr>
                <w:i/>
                <w:sz w:val="20"/>
                <w:szCs w:val="20"/>
              </w:rPr>
              <w:t>Binary</w:t>
            </w:r>
          </w:p>
        </w:tc>
        <w:tc>
          <w:tcPr>
            <w:tcW w:w="1440" w:type="dxa"/>
            <w:shd w:val="clear" w:color="auto" w:fill="auto"/>
          </w:tcPr>
          <w:p w14:paraId="3E2872ED" w14:textId="2D999AEC" w:rsidR="005B4643" w:rsidRPr="00E5318A" w:rsidRDefault="005B4643" w:rsidP="005B4643">
            <w:pPr>
              <w:pStyle w:val="NormalWeb"/>
              <w:spacing w:before="0" w:beforeAutospacing="0" w:after="29" w:afterAutospacing="0"/>
              <w:jc w:val="both"/>
              <w:rPr>
                <w:sz w:val="20"/>
                <w:szCs w:val="20"/>
              </w:rPr>
            </w:pPr>
            <w:r w:rsidRPr="00E5318A">
              <w:rPr>
                <w:i/>
                <w:sz w:val="20"/>
                <w:szCs w:val="20"/>
              </w:rPr>
              <w:t>Yes, no</w:t>
            </w:r>
          </w:p>
        </w:tc>
      </w:tr>
    </w:tbl>
    <w:p w14:paraId="05B8C6FD" w14:textId="31486607" w:rsidR="00E32C93" w:rsidRPr="00E32C93" w:rsidRDefault="00E32C93" w:rsidP="001A241E">
      <w:pPr>
        <w:pStyle w:val="Caption"/>
        <w:spacing w:after="240"/>
        <w:rPr>
          <w:b w:val="0"/>
          <w:i/>
          <w:sz w:val="16"/>
          <w:szCs w:val="16"/>
        </w:rPr>
      </w:pPr>
      <w:r w:rsidRPr="00A645FD">
        <w:rPr>
          <w:b w:val="0"/>
          <w:i/>
          <w:sz w:val="16"/>
          <w:szCs w:val="16"/>
        </w:rPr>
        <w:t xml:space="preserve">Table </w:t>
      </w:r>
      <w:r w:rsidR="00DE7127">
        <w:rPr>
          <w:b w:val="0"/>
          <w:i/>
          <w:sz w:val="16"/>
          <w:szCs w:val="16"/>
        </w:rPr>
        <w:fldChar w:fldCharType="begin"/>
      </w:r>
      <w:r w:rsidR="00DE7127">
        <w:rPr>
          <w:b w:val="0"/>
          <w:i/>
          <w:sz w:val="16"/>
          <w:szCs w:val="16"/>
        </w:rPr>
        <w:instrText xml:space="preserve"> SEQ Table \* ARABIC </w:instrText>
      </w:r>
      <w:r w:rsidR="00DE7127">
        <w:rPr>
          <w:b w:val="0"/>
          <w:i/>
          <w:sz w:val="16"/>
          <w:szCs w:val="16"/>
        </w:rPr>
        <w:fldChar w:fldCharType="separate"/>
      </w:r>
      <w:r w:rsidR="00F96F70">
        <w:rPr>
          <w:b w:val="0"/>
          <w:i/>
          <w:noProof/>
          <w:sz w:val="16"/>
          <w:szCs w:val="16"/>
        </w:rPr>
        <w:t>1</w:t>
      </w:r>
      <w:r w:rsidR="00DE7127">
        <w:rPr>
          <w:b w:val="0"/>
          <w:i/>
          <w:sz w:val="16"/>
          <w:szCs w:val="16"/>
        </w:rPr>
        <w:fldChar w:fldCharType="end"/>
      </w:r>
      <w:r w:rsidRPr="00A645FD">
        <w:rPr>
          <w:b w:val="0"/>
          <w:i/>
          <w:sz w:val="16"/>
          <w:szCs w:val="16"/>
        </w:rPr>
        <w:t xml:space="preserve"> </w:t>
      </w:r>
      <w:r w:rsidRPr="00E32C93">
        <w:rPr>
          <w:b w:val="0"/>
          <w:sz w:val="16"/>
          <w:szCs w:val="16"/>
        </w:rPr>
        <w:t xml:space="preserve">Tabel </w:t>
      </w:r>
      <w:r w:rsidRPr="00E32C93">
        <w:rPr>
          <w:b w:val="0"/>
          <w:i/>
          <w:sz w:val="16"/>
          <w:szCs w:val="16"/>
        </w:rPr>
        <w:t>Data Understanding</w:t>
      </w:r>
    </w:p>
    <w:p w14:paraId="09E250FE" w14:textId="766280DF" w:rsidR="008A55B5" w:rsidRPr="00CD5978" w:rsidRDefault="00387126" w:rsidP="00B02232">
      <w:pPr>
        <w:pStyle w:val="Heading1"/>
        <w:rPr>
          <w:rFonts w:eastAsia="MS Mincho"/>
          <w:b/>
          <w:lang w:val="id-ID"/>
        </w:rPr>
      </w:pPr>
      <w:r>
        <w:rPr>
          <w:rFonts w:eastAsia="MS Mincho"/>
          <w:b/>
        </w:rPr>
        <w:t xml:space="preserve">Persiapan </w:t>
      </w:r>
      <w:r w:rsidR="0038461F">
        <w:rPr>
          <w:rFonts w:eastAsia="MS Mincho"/>
          <w:b/>
        </w:rPr>
        <w:t xml:space="preserve">&amp; </w:t>
      </w:r>
      <w:r>
        <w:rPr>
          <w:rFonts w:eastAsia="MS Mincho"/>
          <w:b/>
        </w:rPr>
        <w:t>Eksplorasi Data</w:t>
      </w:r>
    </w:p>
    <w:p w14:paraId="0E1C351D" w14:textId="6C16FE2D" w:rsidR="008A55B5" w:rsidRPr="003B466C" w:rsidRDefault="0011794E" w:rsidP="00B02232">
      <w:pPr>
        <w:pStyle w:val="Heading2"/>
        <w:rPr>
          <w:b/>
          <w:i w:val="0"/>
          <w:lang w:val="id-ID"/>
        </w:rPr>
      </w:pPr>
      <w:r>
        <w:rPr>
          <w:b/>
          <w:i w:val="0"/>
        </w:rPr>
        <w:t>Persiapan Data</w:t>
      </w:r>
    </w:p>
    <w:p w14:paraId="25698161" w14:textId="77777777" w:rsidR="0046124C" w:rsidRDefault="00D04E2C" w:rsidP="005B4643">
      <w:pPr>
        <w:pStyle w:val="BodyText"/>
        <w:spacing w:line="240" w:lineRule="auto"/>
      </w:pPr>
      <w:r w:rsidRPr="00D04E2C">
        <w:t xml:space="preserve">Setelah memahami </w:t>
      </w:r>
      <w:r w:rsidRPr="0046124C">
        <w:rPr>
          <w:i/>
        </w:rPr>
        <w:t>dataset</w:t>
      </w:r>
      <w:r w:rsidRPr="00D04E2C">
        <w:t xml:space="preserve"> EverBank, adapun proses </w:t>
      </w:r>
      <w:r w:rsidRPr="00D04E2C">
        <w:rPr>
          <w:i/>
          <w:iCs/>
        </w:rPr>
        <w:t xml:space="preserve">data preparation </w:t>
      </w:r>
      <w:r w:rsidRPr="00D04E2C">
        <w:t xml:space="preserve">dimana data akan disiapkan terlebih dahulu sebelum dibawa menuju tahap pembuatan model. </w:t>
      </w:r>
      <w:r w:rsidR="0046124C">
        <w:t xml:space="preserve">Terdapat juga </w:t>
      </w:r>
      <w:r w:rsidR="0046124C">
        <w:rPr>
          <w:i/>
        </w:rPr>
        <w:t xml:space="preserve">id </w:t>
      </w:r>
      <w:r w:rsidR="0046124C">
        <w:t xml:space="preserve">yang merupakan ID pada nasabah yang bersifat unik sehingga tidak terdapat nilai duplikat pada dataset </w:t>
      </w:r>
      <w:r w:rsidR="0046124C" w:rsidRPr="0046124C">
        <w:t>EverBank</w:t>
      </w:r>
      <w:r w:rsidR="0046124C">
        <w:t xml:space="preserve">. </w:t>
      </w:r>
    </w:p>
    <w:p w14:paraId="332F2B52" w14:textId="6ACAE4A2" w:rsidR="00270F41" w:rsidRDefault="00D04E2C" w:rsidP="00270F41">
      <w:pPr>
        <w:pStyle w:val="BodyText"/>
        <w:spacing w:line="240" w:lineRule="auto"/>
      </w:pPr>
      <w:r w:rsidRPr="00D04E2C">
        <w:t>Pada tahap ini akan dilakukan proses</w:t>
      </w:r>
      <w:r w:rsidR="00ED22ED">
        <w:rPr>
          <w:i/>
          <w:iCs/>
        </w:rPr>
        <w:t xml:space="preserve"> standardize </w:t>
      </w:r>
      <w:r w:rsidR="0046124C">
        <w:rPr>
          <w:i/>
          <w:iCs/>
        </w:rPr>
        <w:t xml:space="preserve">data </w:t>
      </w:r>
      <w:r w:rsidR="00ED22ED">
        <w:rPr>
          <w:iCs/>
        </w:rPr>
        <w:t xml:space="preserve">pada </w:t>
      </w:r>
      <w:r w:rsidR="00911F80">
        <w:rPr>
          <w:iCs/>
        </w:rPr>
        <w:t xml:space="preserve">11 </w:t>
      </w:r>
      <w:r w:rsidR="00ED22ED">
        <w:rPr>
          <w:iCs/>
        </w:rPr>
        <w:t>kolom seperti</w:t>
      </w:r>
      <w:r w:rsidR="005B4643">
        <w:rPr>
          <w:iCs/>
        </w:rPr>
        <w:t xml:space="preserve"> </w:t>
      </w:r>
      <w:r w:rsidR="00ED22ED">
        <w:rPr>
          <w:iCs/>
        </w:rPr>
        <w:t>kolom</w:t>
      </w:r>
      <w:r w:rsidR="005B4643">
        <w:rPr>
          <w:iCs/>
        </w:rPr>
        <w:t xml:space="preserve"> </w:t>
      </w:r>
      <w:r w:rsidR="00837072" w:rsidRPr="00837072">
        <w:rPr>
          <w:i/>
          <w:iCs/>
        </w:rPr>
        <w:t>job</w:t>
      </w:r>
      <w:r w:rsidR="00837072">
        <w:rPr>
          <w:iCs/>
        </w:rPr>
        <w:t xml:space="preserve">, </w:t>
      </w:r>
      <w:r w:rsidR="00837072">
        <w:rPr>
          <w:i/>
          <w:iCs/>
        </w:rPr>
        <w:t>marital status</w:t>
      </w:r>
      <w:r w:rsidR="00837072">
        <w:rPr>
          <w:iCs/>
        </w:rPr>
        <w:t xml:space="preserve">, </w:t>
      </w:r>
      <w:r w:rsidR="005B4643" w:rsidRPr="00837072">
        <w:rPr>
          <w:i/>
          <w:iCs/>
        </w:rPr>
        <w:t>education</w:t>
      </w:r>
      <w:r w:rsidR="005B4643">
        <w:rPr>
          <w:iCs/>
        </w:rPr>
        <w:t xml:space="preserve">, </w:t>
      </w:r>
      <w:r w:rsidR="005B4643">
        <w:rPr>
          <w:i/>
          <w:iCs/>
        </w:rPr>
        <w:t>default</w:t>
      </w:r>
      <w:r w:rsidR="005B4643">
        <w:rPr>
          <w:iCs/>
        </w:rPr>
        <w:t xml:space="preserve">, </w:t>
      </w:r>
      <w:r w:rsidR="005B4643">
        <w:rPr>
          <w:i/>
          <w:iCs/>
        </w:rPr>
        <w:t>housing</w:t>
      </w:r>
      <w:r w:rsidR="005B4643">
        <w:rPr>
          <w:iCs/>
        </w:rPr>
        <w:t xml:space="preserve">, </w:t>
      </w:r>
      <w:r w:rsidR="005B4643">
        <w:rPr>
          <w:i/>
          <w:iCs/>
        </w:rPr>
        <w:t>loan</w:t>
      </w:r>
      <w:r w:rsidR="005B4643">
        <w:rPr>
          <w:iCs/>
        </w:rPr>
        <w:t xml:space="preserve">, </w:t>
      </w:r>
      <w:r w:rsidR="00837072">
        <w:rPr>
          <w:i/>
          <w:iCs/>
        </w:rPr>
        <w:t>contact</w:t>
      </w:r>
      <w:r w:rsidR="00837072">
        <w:rPr>
          <w:iCs/>
        </w:rPr>
        <w:t xml:space="preserve">, </w:t>
      </w:r>
      <w:r w:rsidR="00837072">
        <w:rPr>
          <w:i/>
          <w:iCs/>
        </w:rPr>
        <w:t>month</w:t>
      </w:r>
      <w:r w:rsidR="00837072">
        <w:rPr>
          <w:iCs/>
        </w:rPr>
        <w:t xml:space="preserve">, </w:t>
      </w:r>
      <w:r w:rsidR="005B4643">
        <w:rPr>
          <w:i/>
          <w:iCs/>
        </w:rPr>
        <w:t>day</w:t>
      </w:r>
      <w:r w:rsidR="005B4643">
        <w:rPr>
          <w:iCs/>
        </w:rPr>
        <w:t>_</w:t>
      </w:r>
      <w:r w:rsidR="005B4643">
        <w:rPr>
          <w:i/>
          <w:iCs/>
        </w:rPr>
        <w:t>of</w:t>
      </w:r>
      <w:r w:rsidR="005B4643">
        <w:rPr>
          <w:iCs/>
        </w:rPr>
        <w:t>_</w:t>
      </w:r>
      <w:r w:rsidR="005B4643">
        <w:rPr>
          <w:i/>
          <w:iCs/>
        </w:rPr>
        <w:t>week</w:t>
      </w:r>
      <w:r w:rsidR="005B4643">
        <w:rPr>
          <w:iCs/>
        </w:rPr>
        <w:t xml:space="preserve">, </w:t>
      </w:r>
      <w:r w:rsidR="00837072">
        <w:rPr>
          <w:i/>
          <w:iCs/>
        </w:rPr>
        <w:t>poutcome</w:t>
      </w:r>
      <w:r w:rsidR="00837072">
        <w:rPr>
          <w:iCs/>
        </w:rPr>
        <w:t xml:space="preserve">, dan </w:t>
      </w:r>
      <w:r w:rsidR="005B4643">
        <w:rPr>
          <w:i/>
          <w:iCs/>
        </w:rPr>
        <w:t xml:space="preserve">y </w:t>
      </w:r>
      <w:r w:rsidR="005B4643">
        <w:rPr>
          <w:iCs/>
        </w:rPr>
        <w:t>guna memperoleh hasil nilai data yang konsisten</w:t>
      </w:r>
      <w:r w:rsidRPr="00D04E2C">
        <w:t>.</w:t>
      </w:r>
      <w:r w:rsidR="0046124C">
        <w:t xml:space="preserve"> Adapun rincian proses </w:t>
      </w:r>
      <w:r w:rsidR="0046124C">
        <w:rPr>
          <w:i/>
        </w:rPr>
        <w:t>standardize data</w:t>
      </w:r>
      <w:r w:rsidR="0046124C">
        <w:t xml:space="preserve"> dalam bentuk tabel, sebagai berikut:</w:t>
      </w:r>
    </w:p>
    <w:tbl>
      <w:tblPr>
        <w:tblStyle w:val="TableGrid"/>
        <w:tblW w:w="0" w:type="auto"/>
        <w:tblLook w:val="04A0" w:firstRow="1" w:lastRow="0" w:firstColumn="1" w:lastColumn="0" w:noHBand="0" w:noVBand="1"/>
      </w:tblPr>
      <w:tblGrid>
        <w:gridCol w:w="625"/>
        <w:gridCol w:w="1800"/>
        <w:gridCol w:w="1921"/>
      </w:tblGrid>
      <w:tr w:rsidR="0046124C" w14:paraId="684DDD54" w14:textId="77777777" w:rsidTr="005E609D">
        <w:tc>
          <w:tcPr>
            <w:tcW w:w="625" w:type="dxa"/>
            <w:shd w:val="clear" w:color="auto" w:fill="C5E0B3" w:themeFill="accent6" w:themeFillTint="66"/>
          </w:tcPr>
          <w:p w14:paraId="2EA733FB" w14:textId="2DC6C683" w:rsidR="0046124C" w:rsidRPr="0046124C" w:rsidRDefault="0046124C" w:rsidP="0046124C">
            <w:pPr>
              <w:pStyle w:val="BodyText"/>
              <w:spacing w:after="0" w:line="240" w:lineRule="auto"/>
              <w:ind w:firstLine="0"/>
              <w:jc w:val="center"/>
              <w:rPr>
                <w:b/>
              </w:rPr>
            </w:pPr>
            <w:r>
              <w:rPr>
                <w:b/>
              </w:rPr>
              <w:t>No</w:t>
            </w:r>
          </w:p>
        </w:tc>
        <w:tc>
          <w:tcPr>
            <w:tcW w:w="1800" w:type="dxa"/>
            <w:shd w:val="clear" w:color="auto" w:fill="C5E0B3" w:themeFill="accent6" w:themeFillTint="66"/>
          </w:tcPr>
          <w:p w14:paraId="5F81F33B" w14:textId="7C6A33C3" w:rsidR="0046124C" w:rsidRPr="0046124C" w:rsidRDefault="0046124C" w:rsidP="0046124C">
            <w:pPr>
              <w:pStyle w:val="BodyText"/>
              <w:spacing w:after="0" w:line="240" w:lineRule="auto"/>
              <w:ind w:firstLine="0"/>
              <w:jc w:val="center"/>
              <w:rPr>
                <w:b/>
              </w:rPr>
            </w:pPr>
            <w:r>
              <w:rPr>
                <w:b/>
              </w:rPr>
              <w:t>Nama Kolom</w:t>
            </w:r>
          </w:p>
        </w:tc>
        <w:tc>
          <w:tcPr>
            <w:tcW w:w="1921" w:type="dxa"/>
            <w:shd w:val="clear" w:color="auto" w:fill="C5E0B3" w:themeFill="accent6" w:themeFillTint="66"/>
          </w:tcPr>
          <w:p w14:paraId="175D107A" w14:textId="6AB6B597" w:rsidR="0046124C" w:rsidRPr="0046124C" w:rsidRDefault="0046124C" w:rsidP="0046124C">
            <w:pPr>
              <w:pStyle w:val="BodyText"/>
              <w:spacing w:after="0" w:line="240" w:lineRule="auto"/>
              <w:ind w:firstLine="0"/>
              <w:jc w:val="center"/>
              <w:rPr>
                <w:b/>
              </w:rPr>
            </w:pPr>
            <w:r>
              <w:rPr>
                <w:b/>
              </w:rPr>
              <w:t>Definisi Kolom</w:t>
            </w:r>
          </w:p>
        </w:tc>
      </w:tr>
      <w:tr w:rsidR="0046124C" w14:paraId="235BA0BE" w14:textId="77777777" w:rsidTr="0046124C">
        <w:tc>
          <w:tcPr>
            <w:tcW w:w="625" w:type="dxa"/>
          </w:tcPr>
          <w:p w14:paraId="0E30C486" w14:textId="192A97CE" w:rsidR="0046124C" w:rsidRDefault="0046124C" w:rsidP="0046124C">
            <w:pPr>
              <w:pStyle w:val="BodyText"/>
              <w:spacing w:after="0" w:line="240" w:lineRule="auto"/>
              <w:ind w:firstLine="0"/>
              <w:jc w:val="center"/>
            </w:pPr>
            <w:r>
              <w:t>1</w:t>
            </w:r>
          </w:p>
        </w:tc>
        <w:tc>
          <w:tcPr>
            <w:tcW w:w="1800" w:type="dxa"/>
          </w:tcPr>
          <w:p w14:paraId="7FEFF675" w14:textId="2F3AB44F" w:rsidR="0046124C" w:rsidRPr="0046124C" w:rsidRDefault="00864C44" w:rsidP="0046124C">
            <w:pPr>
              <w:pStyle w:val="BodyText"/>
              <w:spacing w:after="0" w:line="240" w:lineRule="auto"/>
              <w:ind w:firstLine="0"/>
              <w:jc w:val="center"/>
              <w:rPr>
                <w:i/>
              </w:rPr>
            </w:pPr>
            <w:r>
              <w:rPr>
                <w:i/>
              </w:rPr>
              <w:t>job</w:t>
            </w:r>
          </w:p>
        </w:tc>
        <w:tc>
          <w:tcPr>
            <w:tcW w:w="1921" w:type="dxa"/>
          </w:tcPr>
          <w:p w14:paraId="33CEE608" w14:textId="0422131C" w:rsidR="0046124C" w:rsidRPr="0046124C" w:rsidRDefault="00864C44" w:rsidP="0046124C">
            <w:pPr>
              <w:pStyle w:val="BodyText"/>
              <w:spacing w:after="0" w:line="240" w:lineRule="auto"/>
              <w:ind w:firstLine="0"/>
              <w:jc w:val="center"/>
              <w:rPr>
                <w:i/>
              </w:rPr>
            </w:pPr>
            <w:r>
              <w:rPr>
                <w:i/>
              </w:rPr>
              <w:t>Business Title</w:t>
            </w:r>
          </w:p>
        </w:tc>
      </w:tr>
      <w:tr w:rsidR="00864C44" w14:paraId="436C9E82" w14:textId="77777777" w:rsidTr="0046124C">
        <w:tc>
          <w:tcPr>
            <w:tcW w:w="625" w:type="dxa"/>
          </w:tcPr>
          <w:p w14:paraId="37BD2853" w14:textId="501B61BA" w:rsidR="00864C44" w:rsidRDefault="00864C44" w:rsidP="00864C44">
            <w:pPr>
              <w:pStyle w:val="BodyText"/>
              <w:spacing w:after="0" w:line="240" w:lineRule="auto"/>
              <w:ind w:firstLine="0"/>
              <w:jc w:val="center"/>
            </w:pPr>
            <w:r>
              <w:t>2</w:t>
            </w:r>
          </w:p>
        </w:tc>
        <w:tc>
          <w:tcPr>
            <w:tcW w:w="1800" w:type="dxa"/>
          </w:tcPr>
          <w:p w14:paraId="6EC0BB49" w14:textId="2AD3E023" w:rsidR="00864C44" w:rsidRDefault="00864C44" w:rsidP="00864C44">
            <w:pPr>
              <w:pStyle w:val="BodyText"/>
              <w:spacing w:after="0" w:line="240" w:lineRule="auto"/>
              <w:ind w:firstLine="0"/>
              <w:jc w:val="center"/>
              <w:rPr>
                <w:i/>
              </w:rPr>
            </w:pPr>
            <w:r>
              <w:rPr>
                <w:i/>
              </w:rPr>
              <w:t>marital status</w:t>
            </w:r>
          </w:p>
        </w:tc>
        <w:tc>
          <w:tcPr>
            <w:tcW w:w="1921" w:type="dxa"/>
          </w:tcPr>
          <w:p w14:paraId="72DDD621" w14:textId="47A8C73D" w:rsidR="00864C44" w:rsidRDefault="00864C44" w:rsidP="00864C44">
            <w:pPr>
              <w:pStyle w:val="BodyText"/>
              <w:spacing w:after="0" w:line="240" w:lineRule="auto"/>
              <w:ind w:firstLine="0"/>
              <w:jc w:val="center"/>
              <w:rPr>
                <w:i/>
              </w:rPr>
            </w:pPr>
            <w:r>
              <w:rPr>
                <w:i/>
              </w:rPr>
              <w:t>Address</w:t>
            </w:r>
          </w:p>
        </w:tc>
      </w:tr>
      <w:tr w:rsidR="00864C44" w14:paraId="265B16BB" w14:textId="77777777" w:rsidTr="0046124C">
        <w:tc>
          <w:tcPr>
            <w:tcW w:w="625" w:type="dxa"/>
          </w:tcPr>
          <w:p w14:paraId="0499A2D3" w14:textId="458106E5" w:rsidR="00864C44" w:rsidRDefault="00864C44" w:rsidP="00864C44">
            <w:pPr>
              <w:pStyle w:val="BodyText"/>
              <w:spacing w:after="0" w:line="240" w:lineRule="auto"/>
              <w:ind w:firstLine="0"/>
              <w:jc w:val="center"/>
            </w:pPr>
            <w:r>
              <w:t>3</w:t>
            </w:r>
          </w:p>
        </w:tc>
        <w:tc>
          <w:tcPr>
            <w:tcW w:w="1800" w:type="dxa"/>
          </w:tcPr>
          <w:p w14:paraId="150837D2" w14:textId="1A47DBAA" w:rsidR="00864C44" w:rsidRDefault="00864C44" w:rsidP="00864C44">
            <w:pPr>
              <w:pStyle w:val="BodyText"/>
              <w:spacing w:after="0" w:line="240" w:lineRule="auto"/>
              <w:ind w:firstLine="0"/>
              <w:jc w:val="center"/>
              <w:rPr>
                <w:i/>
              </w:rPr>
            </w:pPr>
            <w:r>
              <w:rPr>
                <w:i/>
              </w:rPr>
              <w:t>education</w:t>
            </w:r>
          </w:p>
        </w:tc>
        <w:tc>
          <w:tcPr>
            <w:tcW w:w="1921" w:type="dxa"/>
          </w:tcPr>
          <w:p w14:paraId="77522B7B" w14:textId="51C2B963" w:rsidR="00864C44" w:rsidRDefault="00864C44" w:rsidP="00864C44">
            <w:pPr>
              <w:pStyle w:val="BodyText"/>
              <w:spacing w:after="0" w:line="240" w:lineRule="auto"/>
              <w:ind w:firstLine="0"/>
              <w:jc w:val="center"/>
              <w:rPr>
                <w:i/>
              </w:rPr>
            </w:pPr>
            <w:r>
              <w:rPr>
                <w:i/>
              </w:rPr>
              <w:t>Organization</w:t>
            </w:r>
          </w:p>
        </w:tc>
      </w:tr>
      <w:tr w:rsidR="00864C44" w14:paraId="797FD31B" w14:textId="77777777" w:rsidTr="0046124C">
        <w:tc>
          <w:tcPr>
            <w:tcW w:w="625" w:type="dxa"/>
          </w:tcPr>
          <w:p w14:paraId="1A908FC5" w14:textId="01F24F5E" w:rsidR="00864C44" w:rsidRDefault="00864C44" w:rsidP="00864C44">
            <w:pPr>
              <w:pStyle w:val="BodyText"/>
              <w:spacing w:after="0" w:line="240" w:lineRule="auto"/>
              <w:ind w:firstLine="0"/>
              <w:jc w:val="center"/>
            </w:pPr>
            <w:r>
              <w:t>4</w:t>
            </w:r>
          </w:p>
        </w:tc>
        <w:tc>
          <w:tcPr>
            <w:tcW w:w="1800" w:type="dxa"/>
          </w:tcPr>
          <w:p w14:paraId="36E8327D" w14:textId="5ABBA085" w:rsidR="00864C44" w:rsidRDefault="00864C44" w:rsidP="00864C44">
            <w:pPr>
              <w:pStyle w:val="BodyText"/>
              <w:spacing w:after="0" w:line="240" w:lineRule="auto"/>
              <w:ind w:firstLine="0"/>
              <w:jc w:val="center"/>
              <w:rPr>
                <w:i/>
              </w:rPr>
            </w:pPr>
            <w:r>
              <w:rPr>
                <w:i/>
              </w:rPr>
              <w:t>default</w:t>
            </w:r>
          </w:p>
        </w:tc>
        <w:tc>
          <w:tcPr>
            <w:tcW w:w="1921" w:type="dxa"/>
          </w:tcPr>
          <w:p w14:paraId="04E5A88D" w14:textId="6B09E3F5" w:rsidR="00864C44" w:rsidRDefault="00864C44" w:rsidP="00864C44">
            <w:pPr>
              <w:pStyle w:val="BodyText"/>
              <w:spacing w:after="0" w:line="240" w:lineRule="auto"/>
              <w:ind w:firstLine="0"/>
              <w:jc w:val="center"/>
              <w:rPr>
                <w:i/>
              </w:rPr>
            </w:pPr>
            <w:r w:rsidRPr="00E07439">
              <w:rPr>
                <w:i/>
              </w:rPr>
              <w:t>Address</w:t>
            </w:r>
          </w:p>
        </w:tc>
      </w:tr>
      <w:tr w:rsidR="00864C44" w14:paraId="0B03CB28" w14:textId="77777777" w:rsidTr="0046124C">
        <w:tc>
          <w:tcPr>
            <w:tcW w:w="625" w:type="dxa"/>
          </w:tcPr>
          <w:p w14:paraId="0D3258B7" w14:textId="47DB8A43" w:rsidR="00864C44" w:rsidRDefault="00864C44" w:rsidP="00864C44">
            <w:pPr>
              <w:pStyle w:val="BodyText"/>
              <w:spacing w:after="0" w:line="240" w:lineRule="auto"/>
              <w:ind w:firstLine="0"/>
              <w:jc w:val="center"/>
            </w:pPr>
            <w:r>
              <w:t>5</w:t>
            </w:r>
          </w:p>
        </w:tc>
        <w:tc>
          <w:tcPr>
            <w:tcW w:w="1800" w:type="dxa"/>
          </w:tcPr>
          <w:p w14:paraId="5F822717" w14:textId="0F72328E" w:rsidR="00864C44" w:rsidRPr="0046124C" w:rsidRDefault="00864C44" w:rsidP="00864C44">
            <w:pPr>
              <w:pStyle w:val="BodyText"/>
              <w:spacing w:after="0" w:line="240" w:lineRule="auto"/>
              <w:ind w:firstLine="0"/>
              <w:jc w:val="center"/>
              <w:rPr>
                <w:i/>
              </w:rPr>
            </w:pPr>
            <w:r>
              <w:rPr>
                <w:i/>
              </w:rPr>
              <w:t>housing</w:t>
            </w:r>
          </w:p>
        </w:tc>
        <w:tc>
          <w:tcPr>
            <w:tcW w:w="1921" w:type="dxa"/>
          </w:tcPr>
          <w:p w14:paraId="1F22898E" w14:textId="42338658" w:rsidR="00864C44" w:rsidRPr="0046124C" w:rsidRDefault="00864C44" w:rsidP="00864C44">
            <w:pPr>
              <w:pStyle w:val="BodyText"/>
              <w:spacing w:after="0" w:line="240" w:lineRule="auto"/>
              <w:ind w:firstLine="0"/>
              <w:jc w:val="center"/>
              <w:rPr>
                <w:i/>
              </w:rPr>
            </w:pPr>
            <w:r w:rsidRPr="00E07439">
              <w:rPr>
                <w:i/>
              </w:rPr>
              <w:t>Address</w:t>
            </w:r>
          </w:p>
        </w:tc>
      </w:tr>
      <w:tr w:rsidR="00864C44" w14:paraId="7FA70E5E" w14:textId="77777777" w:rsidTr="0046124C">
        <w:tc>
          <w:tcPr>
            <w:tcW w:w="625" w:type="dxa"/>
          </w:tcPr>
          <w:p w14:paraId="2B956458" w14:textId="4C540043" w:rsidR="00864C44" w:rsidRDefault="00864C44" w:rsidP="00864C44">
            <w:pPr>
              <w:pStyle w:val="BodyText"/>
              <w:spacing w:after="0" w:line="240" w:lineRule="auto"/>
              <w:ind w:firstLine="0"/>
              <w:jc w:val="center"/>
            </w:pPr>
            <w:r>
              <w:t>6</w:t>
            </w:r>
          </w:p>
        </w:tc>
        <w:tc>
          <w:tcPr>
            <w:tcW w:w="1800" w:type="dxa"/>
          </w:tcPr>
          <w:p w14:paraId="1D376142" w14:textId="035F7B6C" w:rsidR="00864C44" w:rsidRPr="0046124C" w:rsidRDefault="00864C44" w:rsidP="00864C44">
            <w:pPr>
              <w:pStyle w:val="BodyText"/>
              <w:spacing w:after="0" w:line="240" w:lineRule="auto"/>
              <w:ind w:firstLine="0"/>
              <w:jc w:val="center"/>
              <w:rPr>
                <w:i/>
              </w:rPr>
            </w:pPr>
            <w:r>
              <w:rPr>
                <w:i/>
              </w:rPr>
              <w:t>loan</w:t>
            </w:r>
          </w:p>
        </w:tc>
        <w:tc>
          <w:tcPr>
            <w:tcW w:w="1921" w:type="dxa"/>
          </w:tcPr>
          <w:p w14:paraId="709AD9EB" w14:textId="134D041F" w:rsidR="00864C44" w:rsidRDefault="00864C44" w:rsidP="00864C44">
            <w:pPr>
              <w:pStyle w:val="BodyText"/>
              <w:spacing w:after="0" w:line="240" w:lineRule="auto"/>
              <w:ind w:firstLine="0"/>
              <w:jc w:val="center"/>
            </w:pPr>
            <w:r w:rsidRPr="00E07439">
              <w:rPr>
                <w:i/>
              </w:rPr>
              <w:t>Address</w:t>
            </w:r>
          </w:p>
        </w:tc>
      </w:tr>
      <w:tr w:rsidR="00864C44" w14:paraId="424BA2CF" w14:textId="77777777" w:rsidTr="0046124C">
        <w:tc>
          <w:tcPr>
            <w:tcW w:w="625" w:type="dxa"/>
          </w:tcPr>
          <w:p w14:paraId="46DF320C" w14:textId="4D9AE59A" w:rsidR="00864C44" w:rsidRDefault="00864C44" w:rsidP="00864C44">
            <w:pPr>
              <w:pStyle w:val="BodyText"/>
              <w:spacing w:after="0" w:line="240" w:lineRule="auto"/>
              <w:ind w:firstLine="0"/>
              <w:jc w:val="center"/>
            </w:pPr>
            <w:r>
              <w:t>7</w:t>
            </w:r>
          </w:p>
        </w:tc>
        <w:tc>
          <w:tcPr>
            <w:tcW w:w="1800" w:type="dxa"/>
          </w:tcPr>
          <w:p w14:paraId="7B8FC09C" w14:textId="7CD81A74" w:rsidR="00864C44" w:rsidRPr="0046124C" w:rsidRDefault="00864C44" w:rsidP="00864C44">
            <w:pPr>
              <w:pStyle w:val="BodyText"/>
              <w:spacing w:after="0" w:line="240" w:lineRule="auto"/>
              <w:ind w:firstLine="0"/>
              <w:jc w:val="center"/>
              <w:rPr>
                <w:i/>
              </w:rPr>
            </w:pPr>
            <w:r>
              <w:rPr>
                <w:i/>
              </w:rPr>
              <w:t>contact</w:t>
            </w:r>
          </w:p>
        </w:tc>
        <w:tc>
          <w:tcPr>
            <w:tcW w:w="1921" w:type="dxa"/>
          </w:tcPr>
          <w:p w14:paraId="54DD2119" w14:textId="4E5C9B94" w:rsidR="00864C44" w:rsidRDefault="00864C44" w:rsidP="00864C44">
            <w:pPr>
              <w:pStyle w:val="BodyText"/>
              <w:spacing w:after="0" w:line="240" w:lineRule="auto"/>
              <w:ind w:firstLine="0"/>
              <w:jc w:val="center"/>
            </w:pPr>
            <w:r>
              <w:rPr>
                <w:i/>
              </w:rPr>
              <w:t>Name</w:t>
            </w:r>
          </w:p>
        </w:tc>
      </w:tr>
      <w:tr w:rsidR="00864C44" w14:paraId="76AFC690" w14:textId="77777777" w:rsidTr="0046124C">
        <w:tc>
          <w:tcPr>
            <w:tcW w:w="625" w:type="dxa"/>
          </w:tcPr>
          <w:p w14:paraId="50A8AB85" w14:textId="506174A7" w:rsidR="00864C44" w:rsidRDefault="00864C44" w:rsidP="00864C44">
            <w:pPr>
              <w:pStyle w:val="BodyText"/>
              <w:spacing w:after="0" w:line="240" w:lineRule="auto"/>
              <w:ind w:firstLine="0"/>
              <w:jc w:val="center"/>
            </w:pPr>
            <w:r>
              <w:t>8</w:t>
            </w:r>
          </w:p>
        </w:tc>
        <w:tc>
          <w:tcPr>
            <w:tcW w:w="1800" w:type="dxa"/>
          </w:tcPr>
          <w:p w14:paraId="71C8FAEF" w14:textId="25823E57" w:rsidR="00864C44" w:rsidRDefault="00864C44" w:rsidP="00864C44">
            <w:pPr>
              <w:pStyle w:val="BodyText"/>
              <w:spacing w:after="0" w:line="240" w:lineRule="auto"/>
              <w:ind w:firstLine="0"/>
              <w:jc w:val="center"/>
              <w:rPr>
                <w:i/>
              </w:rPr>
            </w:pPr>
            <w:r>
              <w:rPr>
                <w:i/>
              </w:rPr>
              <w:t>month</w:t>
            </w:r>
          </w:p>
        </w:tc>
        <w:tc>
          <w:tcPr>
            <w:tcW w:w="1921" w:type="dxa"/>
          </w:tcPr>
          <w:p w14:paraId="464F9910" w14:textId="6F0151C7" w:rsidR="00864C44" w:rsidRDefault="00864C44" w:rsidP="00864C44">
            <w:pPr>
              <w:pStyle w:val="BodyText"/>
              <w:spacing w:after="0" w:line="240" w:lineRule="auto"/>
              <w:ind w:firstLine="0"/>
              <w:jc w:val="center"/>
              <w:rPr>
                <w:i/>
              </w:rPr>
            </w:pPr>
            <w:r>
              <w:rPr>
                <w:i/>
              </w:rPr>
              <w:t>Name</w:t>
            </w:r>
          </w:p>
        </w:tc>
      </w:tr>
      <w:tr w:rsidR="00864C44" w14:paraId="70EC5BD6" w14:textId="77777777" w:rsidTr="0046124C">
        <w:tc>
          <w:tcPr>
            <w:tcW w:w="625" w:type="dxa"/>
          </w:tcPr>
          <w:p w14:paraId="6AB1BA29" w14:textId="335EB47C" w:rsidR="00864C44" w:rsidRDefault="00864C44" w:rsidP="00864C44">
            <w:pPr>
              <w:pStyle w:val="BodyText"/>
              <w:spacing w:after="0" w:line="240" w:lineRule="auto"/>
              <w:ind w:firstLine="0"/>
              <w:jc w:val="center"/>
            </w:pPr>
            <w:r>
              <w:t>9</w:t>
            </w:r>
          </w:p>
        </w:tc>
        <w:tc>
          <w:tcPr>
            <w:tcW w:w="1800" w:type="dxa"/>
          </w:tcPr>
          <w:p w14:paraId="3F3FA45D" w14:textId="2653ACDC" w:rsidR="00864C44" w:rsidRPr="0046124C" w:rsidRDefault="00864C44" w:rsidP="00864C44">
            <w:pPr>
              <w:pStyle w:val="BodyText"/>
              <w:spacing w:after="0" w:line="240" w:lineRule="auto"/>
              <w:ind w:firstLine="0"/>
              <w:jc w:val="center"/>
              <w:rPr>
                <w:i/>
                <w:u w:val="single"/>
              </w:rPr>
            </w:pPr>
            <w:r>
              <w:rPr>
                <w:i/>
              </w:rPr>
              <w:t>day_of</w:t>
            </w:r>
            <w:r>
              <w:t>_</w:t>
            </w:r>
            <w:r>
              <w:rPr>
                <w:i/>
              </w:rPr>
              <w:t>week</w:t>
            </w:r>
          </w:p>
        </w:tc>
        <w:tc>
          <w:tcPr>
            <w:tcW w:w="1921" w:type="dxa"/>
          </w:tcPr>
          <w:p w14:paraId="07916C17" w14:textId="62289831" w:rsidR="00864C44" w:rsidRDefault="0012761D" w:rsidP="00864C44">
            <w:pPr>
              <w:pStyle w:val="BodyText"/>
              <w:spacing w:after="0" w:line="240" w:lineRule="auto"/>
              <w:ind w:firstLine="0"/>
              <w:jc w:val="center"/>
            </w:pPr>
            <w:r>
              <w:rPr>
                <w:i/>
              </w:rPr>
              <w:t>Name</w:t>
            </w:r>
          </w:p>
        </w:tc>
      </w:tr>
      <w:tr w:rsidR="00864C44" w14:paraId="04D92D0B" w14:textId="77777777" w:rsidTr="0046124C">
        <w:tc>
          <w:tcPr>
            <w:tcW w:w="625" w:type="dxa"/>
          </w:tcPr>
          <w:p w14:paraId="2A7C82E8" w14:textId="46BBEF7A" w:rsidR="00864C44" w:rsidRDefault="00864C44" w:rsidP="00864C44">
            <w:pPr>
              <w:pStyle w:val="BodyText"/>
              <w:spacing w:after="0" w:line="240" w:lineRule="auto"/>
              <w:ind w:firstLine="0"/>
              <w:jc w:val="center"/>
            </w:pPr>
            <w:r>
              <w:t>10</w:t>
            </w:r>
          </w:p>
        </w:tc>
        <w:tc>
          <w:tcPr>
            <w:tcW w:w="1800" w:type="dxa"/>
          </w:tcPr>
          <w:p w14:paraId="05B6D0B5" w14:textId="033B5477" w:rsidR="00864C44" w:rsidRDefault="00864C44" w:rsidP="00864C44">
            <w:pPr>
              <w:pStyle w:val="BodyText"/>
              <w:spacing w:after="0" w:line="240" w:lineRule="auto"/>
              <w:ind w:firstLine="0"/>
              <w:jc w:val="center"/>
              <w:rPr>
                <w:i/>
              </w:rPr>
            </w:pPr>
            <w:r>
              <w:rPr>
                <w:i/>
              </w:rPr>
              <w:t>poutcome</w:t>
            </w:r>
          </w:p>
        </w:tc>
        <w:tc>
          <w:tcPr>
            <w:tcW w:w="1921" w:type="dxa"/>
          </w:tcPr>
          <w:p w14:paraId="51715BBC" w14:textId="3950B4FD" w:rsidR="00864C44" w:rsidRPr="00E07439" w:rsidRDefault="00864C44" w:rsidP="00864C44">
            <w:pPr>
              <w:pStyle w:val="BodyText"/>
              <w:spacing w:after="0" w:line="240" w:lineRule="auto"/>
              <w:ind w:firstLine="0"/>
              <w:jc w:val="center"/>
              <w:rPr>
                <w:i/>
              </w:rPr>
            </w:pPr>
            <w:r>
              <w:rPr>
                <w:i/>
              </w:rPr>
              <w:t>Address</w:t>
            </w:r>
          </w:p>
        </w:tc>
      </w:tr>
      <w:tr w:rsidR="00864C44" w14:paraId="4B1BE84E" w14:textId="77777777" w:rsidTr="0046124C">
        <w:tc>
          <w:tcPr>
            <w:tcW w:w="625" w:type="dxa"/>
          </w:tcPr>
          <w:p w14:paraId="6715E520" w14:textId="2D5C03FC" w:rsidR="00864C44" w:rsidRDefault="00864C44" w:rsidP="00864C44">
            <w:pPr>
              <w:pStyle w:val="BodyText"/>
              <w:spacing w:after="0" w:line="240" w:lineRule="auto"/>
              <w:ind w:firstLine="0"/>
              <w:jc w:val="center"/>
            </w:pPr>
            <w:r>
              <w:t>11</w:t>
            </w:r>
          </w:p>
        </w:tc>
        <w:tc>
          <w:tcPr>
            <w:tcW w:w="1800" w:type="dxa"/>
          </w:tcPr>
          <w:p w14:paraId="4E03F290" w14:textId="45AAD511" w:rsidR="00864C44" w:rsidRDefault="000A4EBF" w:rsidP="00864C44">
            <w:pPr>
              <w:pStyle w:val="BodyText"/>
              <w:spacing w:after="0" w:line="240" w:lineRule="auto"/>
              <w:ind w:firstLine="0"/>
              <w:jc w:val="center"/>
              <w:rPr>
                <w:i/>
              </w:rPr>
            </w:pPr>
            <w:r>
              <w:rPr>
                <w:i/>
              </w:rPr>
              <w:t>y</w:t>
            </w:r>
          </w:p>
        </w:tc>
        <w:tc>
          <w:tcPr>
            <w:tcW w:w="1921" w:type="dxa"/>
          </w:tcPr>
          <w:p w14:paraId="087D5469" w14:textId="5DCC01A4" w:rsidR="00864C44" w:rsidRDefault="00864C44" w:rsidP="00864C44">
            <w:pPr>
              <w:pStyle w:val="BodyText"/>
              <w:spacing w:after="0" w:line="240" w:lineRule="auto"/>
              <w:ind w:firstLine="0"/>
              <w:jc w:val="center"/>
            </w:pPr>
            <w:r w:rsidRPr="00E07439">
              <w:rPr>
                <w:i/>
              </w:rPr>
              <w:t>Address</w:t>
            </w:r>
          </w:p>
        </w:tc>
      </w:tr>
    </w:tbl>
    <w:p w14:paraId="7FFC8AF3" w14:textId="1FE1DE7A" w:rsidR="005E609D" w:rsidRPr="003919D0" w:rsidRDefault="005E609D" w:rsidP="003919D0">
      <w:pPr>
        <w:pStyle w:val="Caption"/>
        <w:spacing w:after="240"/>
        <w:rPr>
          <w:b w:val="0"/>
          <w:sz w:val="16"/>
          <w:szCs w:val="16"/>
        </w:rPr>
      </w:pPr>
      <w:r w:rsidRPr="00F10A64">
        <w:rPr>
          <w:b w:val="0"/>
          <w:i/>
          <w:sz w:val="16"/>
          <w:szCs w:val="16"/>
        </w:rPr>
        <w:t xml:space="preserve">Table </w:t>
      </w:r>
      <w:r w:rsidR="00DE7127">
        <w:rPr>
          <w:b w:val="0"/>
          <w:i/>
          <w:sz w:val="16"/>
          <w:szCs w:val="16"/>
        </w:rPr>
        <w:fldChar w:fldCharType="begin"/>
      </w:r>
      <w:r w:rsidR="00DE7127">
        <w:rPr>
          <w:b w:val="0"/>
          <w:i/>
          <w:sz w:val="16"/>
          <w:szCs w:val="16"/>
        </w:rPr>
        <w:instrText xml:space="preserve"> SEQ Table \* ARABIC </w:instrText>
      </w:r>
      <w:r w:rsidR="00DE7127">
        <w:rPr>
          <w:b w:val="0"/>
          <w:i/>
          <w:sz w:val="16"/>
          <w:szCs w:val="16"/>
        </w:rPr>
        <w:fldChar w:fldCharType="separate"/>
      </w:r>
      <w:r w:rsidR="00F96F70">
        <w:rPr>
          <w:b w:val="0"/>
          <w:i/>
          <w:noProof/>
          <w:sz w:val="16"/>
          <w:szCs w:val="16"/>
        </w:rPr>
        <w:t>2</w:t>
      </w:r>
      <w:r w:rsidR="00DE7127">
        <w:rPr>
          <w:b w:val="0"/>
          <w:i/>
          <w:sz w:val="16"/>
          <w:szCs w:val="16"/>
        </w:rPr>
        <w:fldChar w:fldCharType="end"/>
      </w:r>
      <w:r w:rsidRPr="00F10A64">
        <w:rPr>
          <w:b w:val="0"/>
          <w:i/>
          <w:sz w:val="16"/>
          <w:szCs w:val="16"/>
        </w:rPr>
        <w:t xml:space="preserve"> </w:t>
      </w:r>
      <w:r w:rsidRPr="005E609D">
        <w:rPr>
          <w:b w:val="0"/>
          <w:sz w:val="16"/>
          <w:szCs w:val="16"/>
        </w:rPr>
        <w:t xml:space="preserve">Tabel Rincian </w:t>
      </w:r>
      <w:r w:rsidRPr="005E609D">
        <w:rPr>
          <w:b w:val="0"/>
          <w:i/>
          <w:sz w:val="16"/>
          <w:szCs w:val="16"/>
        </w:rPr>
        <w:t xml:space="preserve">Standardize </w:t>
      </w:r>
      <w:r w:rsidRPr="005E609D">
        <w:rPr>
          <w:b w:val="0"/>
          <w:sz w:val="16"/>
          <w:szCs w:val="16"/>
        </w:rPr>
        <w:t>Data EverBank</w:t>
      </w:r>
    </w:p>
    <w:p w14:paraId="7D67A830" w14:textId="6616B4ED" w:rsidR="00D04E2C" w:rsidRPr="005B4643" w:rsidRDefault="00D04E2C" w:rsidP="005B4643">
      <w:pPr>
        <w:pStyle w:val="BodyText"/>
        <w:spacing w:line="240" w:lineRule="auto"/>
        <w:rPr>
          <w:iCs/>
        </w:rPr>
      </w:pPr>
      <w:r w:rsidRPr="00D04E2C">
        <w:t xml:space="preserve">Oleh karena itu, </w:t>
      </w:r>
      <w:r w:rsidRPr="00D04E2C">
        <w:rPr>
          <w:i/>
          <w:iCs/>
        </w:rPr>
        <w:t xml:space="preserve">data </w:t>
      </w:r>
      <w:r w:rsidR="005B4643">
        <w:rPr>
          <w:i/>
          <w:iCs/>
        </w:rPr>
        <w:t>preparation</w:t>
      </w:r>
      <w:r w:rsidRPr="00D04E2C">
        <w:rPr>
          <w:i/>
          <w:iCs/>
        </w:rPr>
        <w:t xml:space="preserve"> </w:t>
      </w:r>
      <w:r w:rsidRPr="00D04E2C">
        <w:t xml:space="preserve">akan membantu dalam memberikan jawaban yang benar terhadap suatu permasalahan bisnis yang dapat sekaligus meningkatkan tingkat akurasi dalam membuat keputusan bisnis. Hasil </w:t>
      </w:r>
      <w:r w:rsidR="00BD2709">
        <w:t xml:space="preserve">tabel </w:t>
      </w:r>
      <w:r w:rsidRPr="00D04E2C">
        <w:t xml:space="preserve">dari </w:t>
      </w:r>
      <w:r w:rsidR="00BD2709">
        <w:t xml:space="preserve">proses </w:t>
      </w:r>
      <w:r w:rsidR="00BD2709">
        <w:rPr>
          <w:i/>
        </w:rPr>
        <w:t xml:space="preserve">standardize data </w:t>
      </w:r>
      <w:r w:rsidRPr="00D04E2C">
        <w:t>adalah sebagai berikut:</w:t>
      </w:r>
    </w:p>
    <w:p w14:paraId="731123F0" w14:textId="692ECD80" w:rsidR="00FB6840" w:rsidRDefault="00C615D2" w:rsidP="00FB6840">
      <w:pPr>
        <w:pStyle w:val="BodyText"/>
        <w:keepNext/>
        <w:spacing w:line="240" w:lineRule="auto"/>
        <w:ind w:firstLine="0"/>
      </w:pPr>
      <w:r w:rsidRPr="00C615D2">
        <w:rPr>
          <w:noProof/>
        </w:rPr>
        <w:drawing>
          <wp:inline distT="0" distB="0" distL="0" distR="0" wp14:anchorId="438E8BD4" wp14:editId="3C0BAF63">
            <wp:extent cx="2766060" cy="530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060" cy="530860"/>
                    </a:xfrm>
                    <a:prstGeom prst="rect">
                      <a:avLst/>
                    </a:prstGeom>
                  </pic:spPr>
                </pic:pic>
              </a:graphicData>
            </a:graphic>
          </wp:inline>
        </w:drawing>
      </w:r>
    </w:p>
    <w:p w14:paraId="2FE45FBE" w14:textId="63D955BF" w:rsidR="005F46EF" w:rsidRPr="00FB6840" w:rsidRDefault="00FB6840" w:rsidP="003919D0">
      <w:pPr>
        <w:pStyle w:val="Caption"/>
        <w:spacing w:after="240"/>
        <w:rPr>
          <w:b w:val="0"/>
          <w:sz w:val="16"/>
          <w:szCs w:val="16"/>
        </w:rPr>
      </w:pPr>
      <w:r w:rsidRPr="00F10A64">
        <w:rPr>
          <w:b w:val="0"/>
          <w:i/>
          <w:sz w:val="16"/>
          <w:szCs w:val="16"/>
        </w:rPr>
        <w:t xml:space="preserve">Figure </w:t>
      </w:r>
      <w:r w:rsidRPr="00F10A64">
        <w:rPr>
          <w:b w:val="0"/>
          <w:i/>
          <w:sz w:val="16"/>
          <w:szCs w:val="16"/>
        </w:rPr>
        <w:fldChar w:fldCharType="begin"/>
      </w:r>
      <w:r w:rsidRPr="00F10A64">
        <w:rPr>
          <w:b w:val="0"/>
          <w:i/>
          <w:sz w:val="16"/>
          <w:szCs w:val="16"/>
        </w:rPr>
        <w:instrText xml:space="preserve"> SEQ Figure \* ARABIC </w:instrText>
      </w:r>
      <w:r w:rsidRPr="00F10A64">
        <w:rPr>
          <w:b w:val="0"/>
          <w:i/>
          <w:sz w:val="16"/>
          <w:szCs w:val="16"/>
        </w:rPr>
        <w:fldChar w:fldCharType="separate"/>
      </w:r>
      <w:r w:rsidR="00F96F70">
        <w:rPr>
          <w:b w:val="0"/>
          <w:i/>
          <w:noProof/>
          <w:sz w:val="16"/>
          <w:szCs w:val="16"/>
        </w:rPr>
        <w:t>2</w:t>
      </w:r>
      <w:r w:rsidRPr="00F10A64">
        <w:rPr>
          <w:b w:val="0"/>
          <w:i/>
          <w:sz w:val="16"/>
          <w:szCs w:val="16"/>
        </w:rPr>
        <w:fldChar w:fldCharType="end"/>
      </w:r>
      <w:r w:rsidRPr="00FB6840">
        <w:rPr>
          <w:b w:val="0"/>
          <w:noProof/>
          <w:sz w:val="16"/>
          <w:szCs w:val="16"/>
        </w:rPr>
        <w:t xml:space="preserve"> Tabel Struktur Data </w:t>
      </w:r>
      <w:r w:rsidRPr="00FB6840">
        <w:rPr>
          <w:b w:val="0"/>
          <w:i/>
          <w:noProof/>
          <w:sz w:val="16"/>
          <w:szCs w:val="16"/>
        </w:rPr>
        <w:t>EverBank</w:t>
      </w:r>
    </w:p>
    <w:p w14:paraId="6BC2ECF2" w14:textId="759CF772" w:rsidR="008A55B5" w:rsidRPr="000F5056" w:rsidRDefault="0011794E" w:rsidP="00B02232">
      <w:pPr>
        <w:pStyle w:val="Heading2"/>
        <w:rPr>
          <w:b/>
          <w:lang w:val="id-ID"/>
        </w:rPr>
      </w:pPr>
      <w:r>
        <w:rPr>
          <w:b/>
          <w:i w:val="0"/>
        </w:rPr>
        <w:t>Eksplorasi</w:t>
      </w:r>
      <w:r w:rsidR="000F5056" w:rsidRPr="000F5056">
        <w:rPr>
          <w:b/>
          <w:i w:val="0"/>
        </w:rPr>
        <w:t xml:space="preserve"> Data</w:t>
      </w:r>
    </w:p>
    <w:p w14:paraId="0A2958AA" w14:textId="2A468799" w:rsidR="00D04E2C" w:rsidRPr="003C016D" w:rsidRDefault="00EE266B" w:rsidP="00D1513A">
      <w:pPr>
        <w:pStyle w:val="BodyText"/>
        <w:spacing w:line="240" w:lineRule="auto"/>
      </w:pPr>
      <w:r>
        <w:t xml:space="preserve">Eksplorasi data merupakan tahap </w:t>
      </w:r>
      <w:r w:rsidR="00FB72BA">
        <w:t xml:space="preserve">yang menampilkan deskriptif statistik, seperti nilai </w:t>
      </w:r>
      <w:r w:rsidR="00FB72BA">
        <w:rPr>
          <w:i/>
        </w:rPr>
        <w:t>mean</w:t>
      </w:r>
      <w:r w:rsidR="00FB72BA">
        <w:t xml:space="preserve">, </w:t>
      </w:r>
      <w:r w:rsidR="00FB72BA">
        <w:rPr>
          <w:i/>
        </w:rPr>
        <w:t>median</w:t>
      </w:r>
      <w:r w:rsidR="00FB72BA">
        <w:t xml:space="preserve">, </w:t>
      </w:r>
      <w:r w:rsidR="00FB72BA">
        <w:rPr>
          <w:i/>
        </w:rPr>
        <w:t>mode</w:t>
      </w:r>
      <w:r w:rsidR="00FB72BA">
        <w:t xml:space="preserve">, </w:t>
      </w:r>
      <w:r w:rsidR="00FB72BA">
        <w:rPr>
          <w:i/>
        </w:rPr>
        <w:t>standard deviation</w:t>
      </w:r>
      <w:r w:rsidR="00FB72BA">
        <w:t xml:space="preserve"> (SD), </w:t>
      </w:r>
      <w:r w:rsidR="00FB72BA">
        <w:rPr>
          <w:i/>
        </w:rPr>
        <w:t>standard error</w:t>
      </w:r>
      <w:r w:rsidR="00FB72BA">
        <w:t xml:space="preserve">, </w:t>
      </w:r>
      <w:r w:rsidR="00FB72BA">
        <w:rPr>
          <w:i/>
        </w:rPr>
        <w:t>minimum</w:t>
      </w:r>
      <w:r w:rsidR="00FB72BA">
        <w:t xml:space="preserve">, </w:t>
      </w:r>
      <w:r w:rsidR="00FB72BA">
        <w:rPr>
          <w:i/>
        </w:rPr>
        <w:t>maximum</w:t>
      </w:r>
      <w:r w:rsidR="00FB72BA">
        <w:t xml:space="preserve">, dan tipe data. </w:t>
      </w:r>
      <w:r w:rsidR="003C016D">
        <w:t>Berikut deskriptif statisti</w:t>
      </w:r>
      <w:r w:rsidR="006D5E95">
        <w:t xml:space="preserve">k </w:t>
      </w:r>
      <w:r w:rsidR="003C016D">
        <w:t xml:space="preserve">pada data EverBank yang disajikan pada </w:t>
      </w:r>
      <w:r w:rsidR="003C016D">
        <w:rPr>
          <w:i/>
        </w:rPr>
        <w:t xml:space="preserve">figure </w:t>
      </w:r>
      <w:r w:rsidR="003C016D">
        <w:t>3.</w:t>
      </w:r>
    </w:p>
    <w:p w14:paraId="5C70F177" w14:textId="77777777" w:rsidR="00FB72BA" w:rsidRDefault="00FB72BA" w:rsidP="00FB72BA">
      <w:pPr>
        <w:pStyle w:val="BodyText"/>
        <w:keepNext/>
        <w:spacing w:line="240" w:lineRule="auto"/>
        <w:ind w:firstLine="0"/>
      </w:pPr>
      <w:r w:rsidRPr="00FB72BA">
        <w:rPr>
          <w:noProof/>
        </w:rPr>
        <w:drawing>
          <wp:inline distT="0" distB="0" distL="0" distR="0" wp14:anchorId="236CC53E" wp14:editId="43617E90">
            <wp:extent cx="276606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060" cy="1649730"/>
                    </a:xfrm>
                    <a:prstGeom prst="rect">
                      <a:avLst/>
                    </a:prstGeom>
                  </pic:spPr>
                </pic:pic>
              </a:graphicData>
            </a:graphic>
          </wp:inline>
        </w:drawing>
      </w:r>
    </w:p>
    <w:p w14:paraId="40F7DC65" w14:textId="081B767F" w:rsidR="00DE5725" w:rsidRDefault="00FB72BA" w:rsidP="00EE266B">
      <w:pPr>
        <w:pStyle w:val="Caption"/>
        <w:spacing w:after="240"/>
        <w:rPr>
          <w:b w:val="0"/>
          <w:sz w:val="16"/>
          <w:szCs w:val="16"/>
        </w:rPr>
      </w:pPr>
      <w:r w:rsidRPr="00F10A64">
        <w:rPr>
          <w:b w:val="0"/>
          <w:i/>
          <w:sz w:val="16"/>
          <w:szCs w:val="16"/>
        </w:rPr>
        <w:t xml:space="preserve">Figure </w:t>
      </w:r>
      <w:r w:rsidRPr="00F10A64">
        <w:rPr>
          <w:b w:val="0"/>
          <w:i/>
          <w:sz w:val="16"/>
          <w:szCs w:val="16"/>
        </w:rPr>
        <w:fldChar w:fldCharType="begin"/>
      </w:r>
      <w:r w:rsidRPr="00F10A64">
        <w:rPr>
          <w:b w:val="0"/>
          <w:i/>
          <w:sz w:val="16"/>
          <w:szCs w:val="16"/>
        </w:rPr>
        <w:instrText xml:space="preserve"> SEQ Figure \* ARABIC </w:instrText>
      </w:r>
      <w:r w:rsidRPr="00F10A64">
        <w:rPr>
          <w:b w:val="0"/>
          <w:i/>
          <w:sz w:val="16"/>
          <w:szCs w:val="16"/>
        </w:rPr>
        <w:fldChar w:fldCharType="separate"/>
      </w:r>
      <w:r w:rsidR="00F96F70">
        <w:rPr>
          <w:b w:val="0"/>
          <w:i/>
          <w:noProof/>
          <w:sz w:val="16"/>
          <w:szCs w:val="16"/>
        </w:rPr>
        <w:t>3</w:t>
      </w:r>
      <w:r w:rsidRPr="00F10A64">
        <w:rPr>
          <w:b w:val="0"/>
          <w:i/>
          <w:sz w:val="16"/>
          <w:szCs w:val="16"/>
        </w:rPr>
        <w:fldChar w:fldCharType="end"/>
      </w:r>
      <w:r w:rsidRPr="00FB72BA">
        <w:rPr>
          <w:b w:val="0"/>
          <w:sz w:val="16"/>
          <w:szCs w:val="16"/>
        </w:rPr>
        <w:t xml:space="preserve"> Deskriptif Statistik pada Data EverBank</w:t>
      </w:r>
    </w:p>
    <w:p w14:paraId="3F76173B" w14:textId="340299D9" w:rsidR="00EE266B" w:rsidRDefault="00D1513A" w:rsidP="00D1513A">
      <w:pPr>
        <w:pStyle w:val="BodyText"/>
        <w:spacing w:line="240" w:lineRule="auto"/>
      </w:pPr>
      <w:r>
        <w:t xml:space="preserve">Adapun tampilan berbagai variabel dalam data EverBank yang divisualisasikan secara terpisah dalam bentuk </w:t>
      </w:r>
      <w:r>
        <w:rPr>
          <w:i/>
        </w:rPr>
        <w:t xml:space="preserve">bar plot </w:t>
      </w:r>
      <w:r>
        <w:t>guna mengetahui frekuensi nilai pada setiap datanya.</w:t>
      </w:r>
    </w:p>
    <w:p w14:paraId="52C8F355" w14:textId="474E3DBF" w:rsidR="00605D0A" w:rsidRDefault="00605D0A" w:rsidP="00BF271A">
      <w:pPr>
        <w:pStyle w:val="BodyText"/>
        <w:numPr>
          <w:ilvl w:val="0"/>
          <w:numId w:val="17"/>
        </w:numPr>
        <w:spacing w:line="240" w:lineRule="auto"/>
        <w:rPr>
          <w:b/>
        </w:rPr>
      </w:pPr>
      <w:r w:rsidRPr="00605D0A">
        <w:rPr>
          <w:b/>
        </w:rPr>
        <w:t>EverBank Customer Data</w:t>
      </w:r>
    </w:p>
    <w:p w14:paraId="223A51A6" w14:textId="77777777" w:rsidR="00D551F8" w:rsidRDefault="00BF271A" w:rsidP="00D551F8">
      <w:pPr>
        <w:pStyle w:val="BodyText"/>
        <w:keepNext/>
        <w:spacing w:after="0" w:line="240" w:lineRule="auto"/>
        <w:ind w:firstLine="0"/>
      </w:pPr>
      <w:r>
        <w:rPr>
          <w:noProof/>
        </w:rPr>
        <w:drawing>
          <wp:inline distT="0" distB="0" distL="0" distR="0" wp14:anchorId="5CAC7794" wp14:editId="05F4F1A4">
            <wp:extent cx="2766060" cy="1070610"/>
            <wp:effectExtent l="0" t="0" r="0" b="0"/>
            <wp:docPr id="7" name="Picture 7" descr="https://cdn.discordapp.com/attachments/980828785123409972/9840630462615470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80828785123409972/984063046261547028/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060" cy="1070610"/>
                    </a:xfrm>
                    <a:prstGeom prst="rect">
                      <a:avLst/>
                    </a:prstGeom>
                    <a:noFill/>
                    <a:ln>
                      <a:noFill/>
                    </a:ln>
                  </pic:spPr>
                </pic:pic>
              </a:graphicData>
            </a:graphic>
          </wp:inline>
        </w:drawing>
      </w:r>
    </w:p>
    <w:p w14:paraId="1FA398B6" w14:textId="21FD3C05" w:rsidR="00605D0A" w:rsidRPr="00F10A64" w:rsidRDefault="00D551F8" w:rsidP="00D551F8">
      <w:pPr>
        <w:pStyle w:val="Caption"/>
        <w:spacing w:after="240"/>
        <w:rPr>
          <w:b w:val="0"/>
          <w:i/>
          <w:sz w:val="16"/>
          <w:szCs w:val="16"/>
        </w:rPr>
      </w:pPr>
      <w:r w:rsidRPr="00F10A64">
        <w:rPr>
          <w:b w:val="0"/>
          <w:i/>
          <w:sz w:val="16"/>
          <w:szCs w:val="16"/>
        </w:rPr>
        <w:t xml:space="preserve">Figure </w:t>
      </w:r>
      <w:r w:rsidRPr="00F10A64">
        <w:rPr>
          <w:b w:val="0"/>
          <w:i/>
          <w:sz w:val="16"/>
          <w:szCs w:val="16"/>
        </w:rPr>
        <w:fldChar w:fldCharType="begin"/>
      </w:r>
      <w:r w:rsidRPr="00F10A64">
        <w:rPr>
          <w:b w:val="0"/>
          <w:i/>
          <w:sz w:val="16"/>
          <w:szCs w:val="16"/>
        </w:rPr>
        <w:instrText xml:space="preserve"> SEQ Figure \* ARABIC </w:instrText>
      </w:r>
      <w:r w:rsidRPr="00F10A64">
        <w:rPr>
          <w:b w:val="0"/>
          <w:i/>
          <w:sz w:val="16"/>
          <w:szCs w:val="16"/>
        </w:rPr>
        <w:fldChar w:fldCharType="separate"/>
      </w:r>
      <w:r w:rsidR="00F96F70">
        <w:rPr>
          <w:b w:val="0"/>
          <w:i/>
          <w:noProof/>
          <w:sz w:val="16"/>
          <w:szCs w:val="16"/>
        </w:rPr>
        <w:t>4</w:t>
      </w:r>
      <w:r w:rsidRPr="00F10A64">
        <w:rPr>
          <w:b w:val="0"/>
          <w:i/>
          <w:sz w:val="16"/>
          <w:szCs w:val="16"/>
        </w:rPr>
        <w:fldChar w:fldCharType="end"/>
      </w:r>
      <w:r w:rsidRPr="00F10A64">
        <w:rPr>
          <w:b w:val="0"/>
          <w:i/>
          <w:sz w:val="16"/>
          <w:szCs w:val="16"/>
        </w:rPr>
        <w:t xml:space="preserve"> EverBank Customer Data</w:t>
      </w:r>
    </w:p>
    <w:p w14:paraId="21244E15" w14:textId="7E191AA8" w:rsidR="00BB51D4" w:rsidRDefault="0074721E" w:rsidP="00BB51D4">
      <w:pPr>
        <w:pStyle w:val="BodyText"/>
        <w:spacing w:line="240" w:lineRule="auto"/>
      </w:pPr>
      <w:r>
        <w:t xml:space="preserve">Terdapat </w:t>
      </w:r>
      <w:r>
        <w:rPr>
          <w:i/>
        </w:rPr>
        <w:t xml:space="preserve">figure 4 </w:t>
      </w:r>
      <w:r>
        <w:t xml:space="preserve">menunjukkan visualisasi </w:t>
      </w:r>
      <w:r>
        <w:rPr>
          <w:i/>
        </w:rPr>
        <w:t xml:space="preserve">bar plot </w:t>
      </w:r>
      <w:r>
        <w:t>pada data nasabah (</w:t>
      </w:r>
      <w:r>
        <w:rPr>
          <w:i/>
        </w:rPr>
        <w:t>Customer Data</w:t>
      </w:r>
      <w:r>
        <w:t xml:space="preserve">) EverBank. </w:t>
      </w:r>
      <w:r w:rsidR="004D44C2">
        <w:t xml:space="preserve">Pada visualisasi ini, terdapat 3 pembagian </w:t>
      </w:r>
      <w:r w:rsidR="004D44C2">
        <w:rPr>
          <w:i/>
        </w:rPr>
        <w:t xml:space="preserve">bar plot </w:t>
      </w:r>
      <w:r w:rsidR="004D44C2">
        <w:t>yang menu</w:t>
      </w:r>
      <w:r w:rsidR="000C250F">
        <w:t>n</w:t>
      </w:r>
      <w:r w:rsidR="004D44C2">
        <w:t>jukkan berbagai jenis data nasabah EverBank.</w:t>
      </w:r>
    </w:p>
    <w:p w14:paraId="0E9BDFCC" w14:textId="77777777" w:rsidR="004D44C2" w:rsidRDefault="004D44C2" w:rsidP="004D44C2">
      <w:pPr>
        <w:pStyle w:val="BodyText"/>
        <w:keepNext/>
        <w:spacing w:after="0" w:line="240" w:lineRule="auto"/>
        <w:ind w:firstLine="0"/>
      </w:pPr>
      <w:r>
        <w:rPr>
          <w:noProof/>
        </w:rPr>
        <w:drawing>
          <wp:inline distT="0" distB="0" distL="0" distR="0" wp14:anchorId="54E595CA" wp14:editId="4952C4BB">
            <wp:extent cx="2766060" cy="2242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quency of Customer Jobs.png"/>
                    <pic:cNvPicPr/>
                  </pic:nvPicPr>
                  <pic:blipFill>
                    <a:blip r:embed="rId14"/>
                    <a:stretch>
                      <a:fillRect/>
                    </a:stretch>
                  </pic:blipFill>
                  <pic:spPr>
                    <a:xfrm>
                      <a:off x="0" y="0"/>
                      <a:ext cx="2766060" cy="2242820"/>
                    </a:xfrm>
                    <a:prstGeom prst="rect">
                      <a:avLst/>
                    </a:prstGeom>
                  </pic:spPr>
                </pic:pic>
              </a:graphicData>
            </a:graphic>
          </wp:inline>
        </w:drawing>
      </w:r>
    </w:p>
    <w:p w14:paraId="41AE5CCE" w14:textId="75F4A5FB" w:rsidR="004D44C2" w:rsidRPr="00F10A64" w:rsidRDefault="004D44C2" w:rsidP="004D44C2">
      <w:pPr>
        <w:pStyle w:val="Caption"/>
        <w:spacing w:after="240"/>
        <w:rPr>
          <w:b w:val="0"/>
          <w:i/>
          <w:sz w:val="16"/>
          <w:szCs w:val="16"/>
        </w:rPr>
      </w:pPr>
      <w:r w:rsidRPr="00F10A64">
        <w:rPr>
          <w:b w:val="0"/>
          <w:i/>
          <w:sz w:val="16"/>
          <w:szCs w:val="16"/>
        </w:rPr>
        <w:t xml:space="preserve">Figure </w:t>
      </w:r>
      <w:r w:rsidRPr="00F10A64">
        <w:rPr>
          <w:b w:val="0"/>
          <w:i/>
          <w:sz w:val="16"/>
          <w:szCs w:val="16"/>
        </w:rPr>
        <w:fldChar w:fldCharType="begin"/>
      </w:r>
      <w:r w:rsidRPr="00F10A64">
        <w:rPr>
          <w:b w:val="0"/>
          <w:i/>
          <w:sz w:val="16"/>
          <w:szCs w:val="16"/>
        </w:rPr>
        <w:instrText xml:space="preserve"> SEQ Figure \* ARABIC </w:instrText>
      </w:r>
      <w:r w:rsidRPr="00F10A64">
        <w:rPr>
          <w:b w:val="0"/>
          <w:i/>
          <w:sz w:val="16"/>
          <w:szCs w:val="16"/>
        </w:rPr>
        <w:fldChar w:fldCharType="separate"/>
      </w:r>
      <w:r w:rsidR="00F96F70">
        <w:rPr>
          <w:b w:val="0"/>
          <w:i/>
          <w:noProof/>
          <w:sz w:val="16"/>
          <w:szCs w:val="16"/>
        </w:rPr>
        <w:t>5</w:t>
      </w:r>
      <w:r w:rsidRPr="00F10A64">
        <w:rPr>
          <w:b w:val="0"/>
          <w:i/>
          <w:sz w:val="16"/>
          <w:szCs w:val="16"/>
        </w:rPr>
        <w:fldChar w:fldCharType="end"/>
      </w:r>
      <w:r w:rsidRPr="00F10A64">
        <w:rPr>
          <w:b w:val="0"/>
          <w:i/>
          <w:sz w:val="16"/>
          <w:szCs w:val="16"/>
        </w:rPr>
        <w:t xml:space="preserve"> Frequency of Customer Jobs</w:t>
      </w:r>
    </w:p>
    <w:p w14:paraId="04E56259" w14:textId="4AA7D20B" w:rsidR="004D44C2" w:rsidRDefault="004D44C2" w:rsidP="004D44C2">
      <w:pPr>
        <w:pStyle w:val="BodyText"/>
        <w:spacing w:line="240" w:lineRule="auto"/>
      </w:pPr>
      <w:r w:rsidRPr="004D44C2">
        <w:rPr>
          <w:i/>
        </w:rPr>
        <w:t>Figure</w:t>
      </w:r>
      <w:r>
        <w:t xml:space="preserve"> 5</w:t>
      </w:r>
      <w:r>
        <w:rPr>
          <w:i/>
        </w:rPr>
        <w:t xml:space="preserve"> </w:t>
      </w:r>
      <w:r>
        <w:t xml:space="preserve">menunjukkan </w:t>
      </w:r>
      <w:r>
        <w:rPr>
          <w:i/>
        </w:rPr>
        <w:t>frequency of customer jobs</w:t>
      </w:r>
      <w:r w:rsidR="00F10A64">
        <w:t>, yaitu frekuensi pekerjaan</w:t>
      </w:r>
      <w:r>
        <w:rPr>
          <w:i/>
        </w:rPr>
        <w:t xml:space="preserve"> </w:t>
      </w:r>
      <w:r>
        <w:t xml:space="preserve">pada nasabah EverBank. </w:t>
      </w:r>
      <w:r>
        <w:lastRenderedPageBreak/>
        <w:t xml:space="preserve">Berdasarkan </w:t>
      </w:r>
      <w:r>
        <w:rPr>
          <w:i/>
        </w:rPr>
        <w:t xml:space="preserve">bar plot </w:t>
      </w:r>
      <w:r>
        <w:t xml:space="preserve">di atas, frekuensi tertinggi berada pada nasabah yang bekerja sebagai </w:t>
      </w:r>
      <w:r>
        <w:rPr>
          <w:i/>
        </w:rPr>
        <w:t xml:space="preserve">administrative </w:t>
      </w:r>
      <w:r>
        <w:t xml:space="preserve">atau </w:t>
      </w:r>
      <w:r>
        <w:rPr>
          <w:i/>
        </w:rPr>
        <w:t>admin</w:t>
      </w:r>
      <w:r>
        <w:t xml:space="preserve"> sebesar </w:t>
      </w:r>
      <w:r w:rsidR="00750699">
        <w:t xml:space="preserve">10,159 orang. </w:t>
      </w:r>
      <w:r w:rsidR="00371FA9">
        <w:t xml:space="preserve">Sedangkan, frekuensi terendah berada pada nasabah yang memiliki pekerjaan sebagai </w:t>
      </w:r>
      <w:r w:rsidR="00371FA9">
        <w:rPr>
          <w:i/>
        </w:rPr>
        <w:t xml:space="preserve">student </w:t>
      </w:r>
      <w:r w:rsidR="00371FA9">
        <w:t>sebesar 707 orang.</w:t>
      </w:r>
    </w:p>
    <w:p w14:paraId="12B7B540" w14:textId="77777777" w:rsidR="00A645FD" w:rsidRDefault="00A645FD" w:rsidP="00F10A64">
      <w:pPr>
        <w:pStyle w:val="BodyText"/>
        <w:keepNext/>
        <w:spacing w:after="0" w:line="240" w:lineRule="auto"/>
        <w:ind w:firstLine="0"/>
      </w:pPr>
      <w:r>
        <w:rPr>
          <w:noProof/>
        </w:rPr>
        <w:drawing>
          <wp:inline distT="0" distB="0" distL="0" distR="0" wp14:anchorId="6F4A8AE7" wp14:editId="5FBDFC39">
            <wp:extent cx="2766060" cy="1118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equency of Customer Education.png"/>
                    <pic:cNvPicPr/>
                  </pic:nvPicPr>
                  <pic:blipFill>
                    <a:blip r:embed="rId15"/>
                    <a:stretch>
                      <a:fillRect/>
                    </a:stretch>
                  </pic:blipFill>
                  <pic:spPr>
                    <a:xfrm>
                      <a:off x="0" y="0"/>
                      <a:ext cx="2766060" cy="1118870"/>
                    </a:xfrm>
                    <a:prstGeom prst="rect">
                      <a:avLst/>
                    </a:prstGeom>
                  </pic:spPr>
                </pic:pic>
              </a:graphicData>
            </a:graphic>
          </wp:inline>
        </w:drawing>
      </w:r>
    </w:p>
    <w:p w14:paraId="3A667C65" w14:textId="0E078E46" w:rsidR="009E121F" w:rsidRDefault="00A645FD" w:rsidP="00F10A64">
      <w:pPr>
        <w:pStyle w:val="Caption"/>
        <w:spacing w:after="240"/>
        <w:rPr>
          <w:b w:val="0"/>
          <w:i/>
          <w:sz w:val="16"/>
          <w:szCs w:val="16"/>
        </w:rPr>
      </w:pPr>
      <w:r w:rsidRPr="00F10A64">
        <w:rPr>
          <w:b w:val="0"/>
          <w:i/>
          <w:sz w:val="16"/>
          <w:szCs w:val="16"/>
        </w:rPr>
        <w:t xml:space="preserve">Figure </w:t>
      </w:r>
      <w:r w:rsidRPr="00F10A64">
        <w:rPr>
          <w:b w:val="0"/>
          <w:i/>
          <w:sz w:val="16"/>
          <w:szCs w:val="16"/>
        </w:rPr>
        <w:fldChar w:fldCharType="begin"/>
      </w:r>
      <w:r w:rsidRPr="00F10A64">
        <w:rPr>
          <w:b w:val="0"/>
          <w:i/>
          <w:sz w:val="16"/>
          <w:szCs w:val="16"/>
        </w:rPr>
        <w:instrText xml:space="preserve"> SEQ Figure \* ARABIC </w:instrText>
      </w:r>
      <w:r w:rsidRPr="00F10A64">
        <w:rPr>
          <w:b w:val="0"/>
          <w:i/>
          <w:sz w:val="16"/>
          <w:szCs w:val="16"/>
        </w:rPr>
        <w:fldChar w:fldCharType="separate"/>
      </w:r>
      <w:r w:rsidR="00F96F70">
        <w:rPr>
          <w:b w:val="0"/>
          <w:i/>
          <w:noProof/>
          <w:sz w:val="16"/>
          <w:szCs w:val="16"/>
        </w:rPr>
        <w:t>6</w:t>
      </w:r>
      <w:r w:rsidRPr="00F10A64">
        <w:rPr>
          <w:b w:val="0"/>
          <w:i/>
          <w:sz w:val="16"/>
          <w:szCs w:val="16"/>
        </w:rPr>
        <w:fldChar w:fldCharType="end"/>
      </w:r>
      <w:r w:rsidRPr="00F10A64">
        <w:rPr>
          <w:b w:val="0"/>
          <w:i/>
          <w:sz w:val="16"/>
          <w:szCs w:val="16"/>
        </w:rPr>
        <w:t xml:space="preserve"> Frequency of Customer Education</w:t>
      </w:r>
    </w:p>
    <w:p w14:paraId="0D93EB2E" w14:textId="094FF353" w:rsidR="00F10A64" w:rsidRDefault="00F10A64" w:rsidP="00F10A64">
      <w:pPr>
        <w:pStyle w:val="BodyText"/>
        <w:spacing w:line="240" w:lineRule="auto"/>
      </w:pPr>
      <w:r w:rsidRPr="004D44C2">
        <w:rPr>
          <w:i/>
        </w:rPr>
        <w:t>Figure</w:t>
      </w:r>
      <w:r>
        <w:t xml:space="preserve"> 6</w:t>
      </w:r>
      <w:r>
        <w:rPr>
          <w:i/>
        </w:rPr>
        <w:t xml:space="preserve"> </w:t>
      </w:r>
      <w:r>
        <w:t xml:space="preserve">menunjukkan </w:t>
      </w:r>
      <w:r>
        <w:rPr>
          <w:i/>
        </w:rPr>
        <w:t xml:space="preserve">frequency of customer </w:t>
      </w:r>
      <w:r w:rsidRPr="00F10A64">
        <w:rPr>
          <w:i/>
        </w:rPr>
        <w:t>education</w:t>
      </w:r>
      <w:r>
        <w:t xml:space="preserve">, yaitu frekuensi pendidikan yang dimiliki nasabah EverBank. Berdasarkan </w:t>
      </w:r>
      <w:r>
        <w:rPr>
          <w:i/>
        </w:rPr>
        <w:t xml:space="preserve">bar plot </w:t>
      </w:r>
      <w:r>
        <w:t xml:space="preserve">di atas, frekuensi tertinggi berada pada nasabah yang memiliki pendidikan terakhir di universitas sebesar 12,096 orang. Sedangkan, frekuensi terendah berada pada nasabah yang tidak memiliki pendidikan atau </w:t>
      </w:r>
      <w:r>
        <w:rPr>
          <w:i/>
        </w:rPr>
        <w:t xml:space="preserve">illiterate </w:t>
      </w:r>
      <w:r>
        <w:t>(buta huruf)</w:t>
      </w:r>
      <w:r>
        <w:rPr>
          <w:i/>
        </w:rPr>
        <w:t xml:space="preserve"> </w:t>
      </w:r>
      <w:r>
        <w:t xml:space="preserve">sebesar </w:t>
      </w:r>
      <w:r w:rsidR="003E7891">
        <w:t>18</w:t>
      </w:r>
      <w:r>
        <w:t xml:space="preserve"> orang.</w:t>
      </w:r>
    </w:p>
    <w:p w14:paraId="0E4CBB01" w14:textId="77777777" w:rsidR="0048712E" w:rsidRDefault="0048712E" w:rsidP="0048712E">
      <w:pPr>
        <w:pStyle w:val="BodyText"/>
        <w:keepNext/>
        <w:spacing w:after="0" w:line="240" w:lineRule="auto"/>
        <w:ind w:firstLine="0"/>
      </w:pPr>
      <w:r>
        <w:rPr>
          <w:noProof/>
        </w:rPr>
        <w:drawing>
          <wp:inline distT="0" distB="0" distL="0" distR="0" wp14:anchorId="34F64890" wp14:editId="516ECD38">
            <wp:extent cx="2766060" cy="1118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equency of Customer Marital Status.png"/>
                    <pic:cNvPicPr/>
                  </pic:nvPicPr>
                  <pic:blipFill>
                    <a:blip r:embed="rId16"/>
                    <a:stretch>
                      <a:fillRect/>
                    </a:stretch>
                  </pic:blipFill>
                  <pic:spPr>
                    <a:xfrm>
                      <a:off x="0" y="0"/>
                      <a:ext cx="2766060" cy="1118870"/>
                    </a:xfrm>
                    <a:prstGeom prst="rect">
                      <a:avLst/>
                    </a:prstGeom>
                  </pic:spPr>
                </pic:pic>
              </a:graphicData>
            </a:graphic>
          </wp:inline>
        </w:drawing>
      </w:r>
    </w:p>
    <w:p w14:paraId="09E35344" w14:textId="71A96DBF" w:rsidR="008A2196" w:rsidRDefault="0048712E" w:rsidP="0048712E">
      <w:pPr>
        <w:pStyle w:val="Caption"/>
        <w:spacing w:after="240"/>
        <w:rPr>
          <w:b w:val="0"/>
          <w:i/>
          <w:sz w:val="16"/>
          <w:szCs w:val="16"/>
        </w:rPr>
      </w:pPr>
      <w:r w:rsidRPr="0048712E">
        <w:rPr>
          <w:b w:val="0"/>
          <w:i/>
          <w:sz w:val="16"/>
          <w:szCs w:val="16"/>
        </w:rPr>
        <w:t xml:space="preserve">Figure </w:t>
      </w:r>
      <w:r w:rsidRPr="0048712E">
        <w:rPr>
          <w:b w:val="0"/>
          <w:i/>
          <w:sz w:val="16"/>
          <w:szCs w:val="16"/>
        </w:rPr>
        <w:fldChar w:fldCharType="begin"/>
      </w:r>
      <w:r w:rsidRPr="0048712E">
        <w:rPr>
          <w:b w:val="0"/>
          <w:i/>
          <w:sz w:val="16"/>
          <w:szCs w:val="16"/>
        </w:rPr>
        <w:instrText xml:space="preserve"> SEQ Figure \* ARABIC </w:instrText>
      </w:r>
      <w:r w:rsidRPr="0048712E">
        <w:rPr>
          <w:b w:val="0"/>
          <w:i/>
          <w:sz w:val="16"/>
          <w:szCs w:val="16"/>
        </w:rPr>
        <w:fldChar w:fldCharType="separate"/>
      </w:r>
      <w:r w:rsidR="00F96F70">
        <w:rPr>
          <w:b w:val="0"/>
          <w:i/>
          <w:noProof/>
          <w:sz w:val="16"/>
          <w:szCs w:val="16"/>
        </w:rPr>
        <w:t>7</w:t>
      </w:r>
      <w:r w:rsidRPr="0048712E">
        <w:rPr>
          <w:b w:val="0"/>
          <w:i/>
          <w:sz w:val="16"/>
          <w:szCs w:val="16"/>
        </w:rPr>
        <w:fldChar w:fldCharType="end"/>
      </w:r>
      <w:r w:rsidRPr="0048712E">
        <w:rPr>
          <w:b w:val="0"/>
          <w:i/>
          <w:sz w:val="16"/>
          <w:szCs w:val="16"/>
        </w:rPr>
        <w:t xml:space="preserve"> Frequency of Customer Marital Status</w:t>
      </w:r>
    </w:p>
    <w:p w14:paraId="1960466B" w14:textId="79F1543D" w:rsidR="0048712E" w:rsidRDefault="0048712E" w:rsidP="0048712E">
      <w:pPr>
        <w:pStyle w:val="BodyText"/>
        <w:spacing w:line="240" w:lineRule="auto"/>
      </w:pPr>
      <w:r w:rsidRPr="004D44C2">
        <w:rPr>
          <w:i/>
        </w:rPr>
        <w:t>Figure</w:t>
      </w:r>
      <w:r>
        <w:t xml:space="preserve"> 7</w:t>
      </w:r>
      <w:r>
        <w:rPr>
          <w:i/>
        </w:rPr>
        <w:t xml:space="preserve"> </w:t>
      </w:r>
      <w:r>
        <w:t xml:space="preserve">menunjukkan </w:t>
      </w:r>
      <w:r>
        <w:rPr>
          <w:i/>
        </w:rPr>
        <w:t xml:space="preserve">frequency of customer </w:t>
      </w:r>
      <w:r w:rsidR="00D54557">
        <w:rPr>
          <w:i/>
        </w:rPr>
        <w:t>marital status</w:t>
      </w:r>
      <w:r>
        <w:t xml:space="preserve">, yaitu frekuensi </w:t>
      </w:r>
      <w:r w:rsidR="00D54557">
        <w:t xml:space="preserve">status perkawinan </w:t>
      </w:r>
      <w:r>
        <w:t xml:space="preserve">yang dimiliki nasabah EverBank. Berdasarkan </w:t>
      </w:r>
      <w:r>
        <w:rPr>
          <w:i/>
        </w:rPr>
        <w:t xml:space="preserve">bar plot </w:t>
      </w:r>
      <w:r>
        <w:t xml:space="preserve">di atas, frekuensi tertinggi berada pada nasabah yang </w:t>
      </w:r>
      <w:r w:rsidR="005E01EE">
        <w:t xml:space="preserve">berstatus </w:t>
      </w:r>
      <w:r w:rsidR="005E01EE">
        <w:rPr>
          <w:i/>
        </w:rPr>
        <w:t xml:space="preserve">married </w:t>
      </w:r>
      <w:r w:rsidR="005E01EE">
        <w:t>(kawin)</w:t>
      </w:r>
      <w:r>
        <w:t xml:space="preserve"> sebesar </w:t>
      </w:r>
      <w:r w:rsidR="005E01EE">
        <w:t>22</w:t>
      </w:r>
      <w:r>
        <w:t>,</w:t>
      </w:r>
      <w:r w:rsidR="005E01EE">
        <w:t>748</w:t>
      </w:r>
      <w:r>
        <w:t xml:space="preserve"> orang. Sedangkan, frekuensi terendah berada pada nasabah yang </w:t>
      </w:r>
      <w:r w:rsidR="005E01EE">
        <w:t xml:space="preserve">berstatus </w:t>
      </w:r>
      <w:r w:rsidR="005E01EE">
        <w:rPr>
          <w:i/>
        </w:rPr>
        <w:t xml:space="preserve">divorced </w:t>
      </w:r>
      <w:r>
        <w:t>(</w:t>
      </w:r>
      <w:r w:rsidR="005E01EE">
        <w:t>cerai</w:t>
      </w:r>
      <w:r>
        <w:t>)</w:t>
      </w:r>
      <w:r>
        <w:rPr>
          <w:i/>
        </w:rPr>
        <w:t xml:space="preserve"> </w:t>
      </w:r>
      <w:r>
        <w:t xml:space="preserve">sebesar </w:t>
      </w:r>
      <w:r w:rsidR="005E01EE">
        <w:t>4,417</w:t>
      </w:r>
      <w:r>
        <w:t xml:space="preserve"> orang.</w:t>
      </w:r>
    </w:p>
    <w:p w14:paraId="17A75A38" w14:textId="7B68E95C" w:rsidR="006353A6" w:rsidRDefault="00370D5A" w:rsidP="00A861EF">
      <w:pPr>
        <w:pStyle w:val="BodyText"/>
        <w:numPr>
          <w:ilvl w:val="0"/>
          <w:numId w:val="17"/>
        </w:numPr>
        <w:spacing w:before="240" w:line="240" w:lineRule="auto"/>
      </w:pPr>
      <w:r>
        <w:rPr>
          <w:b/>
        </w:rPr>
        <w:t xml:space="preserve">EverBank Customer Loan </w:t>
      </w:r>
    </w:p>
    <w:p w14:paraId="46EB36A6" w14:textId="77777777" w:rsidR="00370D5A" w:rsidRDefault="00370D5A" w:rsidP="00370D5A">
      <w:pPr>
        <w:pStyle w:val="BodyText"/>
        <w:keepNext/>
        <w:spacing w:after="0" w:line="240" w:lineRule="auto"/>
        <w:ind w:firstLine="0"/>
      </w:pPr>
      <w:r>
        <w:rPr>
          <w:noProof/>
        </w:rPr>
        <w:drawing>
          <wp:inline distT="0" distB="0" distL="0" distR="0" wp14:anchorId="4AD5CBE4" wp14:editId="5A756278">
            <wp:extent cx="2766060" cy="1078230"/>
            <wp:effectExtent l="0" t="0" r="0" b="7620"/>
            <wp:docPr id="11" name="Picture 11" descr="https://cdn.discordapp.com/attachments/980828785123409972/9840864816877035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80828785123409972/984086481687703562/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060" cy="1078230"/>
                    </a:xfrm>
                    <a:prstGeom prst="rect">
                      <a:avLst/>
                    </a:prstGeom>
                    <a:noFill/>
                    <a:ln>
                      <a:noFill/>
                    </a:ln>
                  </pic:spPr>
                </pic:pic>
              </a:graphicData>
            </a:graphic>
          </wp:inline>
        </w:drawing>
      </w:r>
    </w:p>
    <w:p w14:paraId="02CD56CD" w14:textId="177805E4" w:rsidR="00370D5A" w:rsidRDefault="00370D5A" w:rsidP="003F5BE0">
      <w:pPr>
        <w:pStyle w:val="Caption"/>
        <w:spacing w:after="240"/>
        <w:rPr>
          <w:b w:val="0"/>
          <w:i/>
          <w:sz w:val="16"/>
          <w:szCs w:val="16"/>
        </w:rPr>
      </w:pPr>
      <w:r w:rsidRPr="00370D5A">
        <w:rPr>
          <w:b w:val="0"/>
          <w:i/>
          <w:sz w:val="16"/>
          <w:szCs w:val="16"/>
        </w:rPr>
        <w:t xml:space="preserve">Figure </w:t>
      </w:r>
      <w:r w:rsidRPr="00370D5A">
        <w:rPr>
          <w:b w:val="0"/>
          <w:i/>
          <w:sz w:val="16"/>
          <w:szCs w:val="16"/>
        </w:rPr>
        <w:fldChar w:fldCharType="begin"/>
      </w:r>
      <w:r w:rsidRPr="00370D5A">
        <w:rPr>
          <w:b w:val="0"/>
          <w:i/>
          <w:sz w:val="16"/>
          <w:szCs w:val="16"/>
        </w:rPr>
        <w:instrText xml:space="preserve"> SEQ Figure \* ARABIC </w:instrText>
      </w:r>
      <w:r w:rsidRPr="00370D5A">
        <w:rPr>
          <w:b w:val="0"/>
          <w:i/>
          <w:sz w:val="16"/>
          <w:szCs w:val="16"/>
        </w:rPr>
        <w:fldChar w:fldCharType="separate"/>
      </w:r>
      <w:r w:rsidR="00F96F70">
        <w:rPr>
          <w:b w:val="0"/>
          <w:i/>
          <w:noProof/>
          <w:sz w:val="16"/>
          <w:szCs w:val="16"/>
        </w:rPr>
        <w:t>8</w:t>
      </w:r>
      <w:r w:rsidRPr="00370D5A">
        <w:rPr>
          <w:b w:val="0"/>
          <w:i/>
          <w:sz w:val="16"/>
          <w:szCs w:val="16"/>
        </w:rPr>
        <w:fldChar w:fldCharType="end"/>
      </w:r>
      <w:r w:rsidRPr="00370D5A">
        <w:rPr>
          <w:b w:val="0"/>
          <w:i/>
          <w:sz w:val="16"/>
          <w:szCs w:val="16"/>
        </w:rPr>
        <w:t xml:space="preserve"> EverBank Customer Loan</w:t>
      </w:r>
    </w:p>
    <w:p w14:paraId="1F992733" w14:textId="3D298D28" w:rsidR="003F5BE0" w:rsidRDefault="003F5BE0" w:rsidP="003F5BE0">
      <w:pPr>
        <w:pStyle w:val="BodyText"/>
        <w:spacing w:line="240" w:lineRule="auto"/>
      </w:pPr>
      <w:r>
        <w:t xml:space="preserve">Terdapat </w:t>
      </w:r>
      <w:r>
        <w:rPr>
          <w:i/>
        </w:rPr>
        <w:t xml:space="preserve">figure 8 </w:t>
      </w:r>
      <w:r>
        <w:t xml:space="preserve">menunjukkan visualisasi </w:t>
      </w:r>
      <w:r>
        <w:rPr>
          <w:i/>
        </w:rPr>
        <w:t xml:space="preserve">bar plot </w:t>
      </w:r>
      <w:r>
        <w:t xml:space="preserve">pada data </w:t>
      </w:r>
      <w:r w:rsidR="00E50830">
        <w:t xml:space="preserve">pinjaman </w:t>
      </w:r>
      <w:r>
        <w:t>nasabah (</w:t>
      </w:r>
      <w:r>
        <w:rPr>
          <w:i/>
        </w:rPr>
        <w:t>Customer</w:t>
      </w:r>
      <w:r w:rsidR="00E50830">
        <w:rPr>
          <w:i/>
        </w:rPr>
        <w:t xml:space="preserve"> Loan</w:t>
      </w:r>
      <w:r>
        <w:t xml:space="preserve">) EverBank. Pada visualisasi ini, terdapat </w:t>
      </w:r>
      <w:r w:rsidR="00E50830">
        <w:t>2</w:t>
      </w:r>
      <w:r>
        <w:t xml:space="preserve"> pembagian </w:t>
      </w:r>
      <w:r>
        <w:rPr>
          <w:i/>
        </w:rPr>
        <w:t xml:space="preserve">bar plot </w:t>
      </w:r>
      <w:r>
        <w:t>yang menu</w:t>
      </w:r>
      <w:r w:rsidR="000C250F">
        <w:t>n</w:t>
      </w:r>
      <w:r>
        <w:t xml:space="preserve">jukkan berbagai jenis data </w:t>
      </w:r>
      <w:r w:rsidR="00E50830">
        <w:t xml:space="preserve">pinjman </w:t>
      </w:r>
      <w:r>
        <w:t>nasabah EverBank.</w:t>
      </w:r>
    </w:p>
    <w:p w14:paraId="15734DF9" w14:textId="77777777" w:rsidR="00F62B37" w:rsidRDefault="00F62B37" w:rsidP="00F62B37">
      <w:pPr>
        <w:keepNext/>
        <w:jc w:val="both"/>
      </w:pPr>
      <w:r>
        <w:rPr>
          <w:noProof/>
        </w:rPr>
        <w:drawing>
          <wp:inline distT="0" distB="0" distL="0" distR="0" wp14:anchorId="4185BE31" wp14:editId="19E44E31">
            <wp:extent cx="276606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equency of Housing Loan.png"/>
                    <pic:cNvPicPr/>
                  </pic:nvPicPr>
                  <pic:blipFill>
                    <a:blip r:embed="rId18"/>
                    <a:stretch>
                      <a:fillRect/>
                    </a:stretch>
                  </pic:blipFill>
                  <pic:spPr>
                    <a:xfrm>
                      <a:off x="0" y="0"/>
                      <a:ext cx="2766060" cy="2242820"/>
                    </a:xfrm>
                    <a:prstGeom prst="rect">
                      <a:avLst/>
                    </a:prstGeom>
                  </pic:spPr>
                </pic:pic>
              </a:graphicData>
            </a:graphic>
          </wp:inline>
        </w:drawing>
      </w:r>
    </w:p>
    <w:p w14:paraId="517134EA" w14:textId="2AFF934C" w:rsidR="003F5BE0" w:rsidRDefault="00F62B37" w:rsidP="00F62B37">
      <w:pPr>
        <w:pStyle w:val="Caption"/>
        <w:spacing w:after="240"/>
        <w:rPr>
          <w:b w:val="0"/>
          <w:i/>
          <w:sz w:val="16"/>
          <w:szCs w:val="16"/>
        </w:rPr>
      </w:pPr>
      <w:r w:rsidRPr="00F62B37">
        <w:rPr>
          <w:b w:val="0"/>
          <w:i/>
          <w:sz w:val="16"/>
          <w:szCs w:val="16"/>
        </w:rPr>
        <w:t xml:space="preserve">Figure </w:t>
      </w:r>
      <w:r w:rsidRPr="00F62B37">
        <w:rPr>
          <w:b w:val="0"/>
          <w:i/>
          <w:sz w:val="16"/>
          <w:szCs w:val="16"/>
        </w:rPr>
        <w:fldChar w:fldCharType="begin"/>
      </w:r>
      <w:r w:rsidRPr="00F62B37">
        <w:rPr>
          <w:b w:val="0"/>
          <w:i/>
          <w:sz w:val="16"/>
          <w:szCs w:val="16"/>
        </w:rPr>
        <w:instrText xml:space="preserve"> SEQ Figure \* ARABIC </w:instrText>
      </w:r>
      <w:r w:rsidRPr="00F62B37">
        <w:rPr>
          <w:b w:val="0"/>
          <w:i/>
          <w:sz w:val="16"/>
          <w:szCs w:val="16"/>
        </w:rPr>
        <w:fldChar w:fldCharType="separate"/>
      </w:r>
      <w:r w:rsidR="00F96F70">
        <w:rPr>
          <w:b w:val="0"/>
          <w:i/>
          <w:noProof/>
          <w:sz w:val="16"/>
          <w:szCs w:val="16"/>
        </w:rPr>
        <w:t>9</w:t>
      </w:r>
      <w:r w:rsidRPr="00F62B37">
        <w:rPr>
          <w:b w:val="0"/>
          <w:i/>
          <w:sz w:val="16"/>
          <w:szCs w:val="16"/>
        </w:rPr>
        <w:fldChar w:fldCharType="end"/>
      </w:r>
      <w:r w:rsidRPr="00F62B37">
        <w:rPr>
          <w:b w:val="0"/>
          <w:i/>
          <w:sz w:val="16"/>
          <w:szCs w:val="16"/>
        </w:rPr>
        <w:t xml:space="preserve"> Frequency of Housing Loan</w:t>
      </w:r>
    </w:p>
    <w:p w14:paraId="2CFBEFFE" w14:textId="746D73BA" w:rsidR="00F62B37" w:rsidRDefault="00F62B37" w:rsidP="00F62B37">
      <w:pPr>
        <w:pStyle w:val="BodyText"/>
        <w:spacing w:line="240" w:lineRule="auto"/>
      </w:pPr>
      <w:r w:rsidRPr="004D44C2">
        <w:rPr>
          <w:i/>
        </w:rPr>
        <w:t>Figure</w:t>
      </w:r>
      <w:r>
        <w:t xml:space="preserve"> 9</w:t>
      </w:r>
      <w:r>
        <w:rPr>
          <w:i/>
        </w:rPr>
        <w:t xml:space="preserve"> </w:t>
      </w:r>
      <w:r>
        <w:t xml:space="preserve">menunjukkan </w:t>
      </w:r>
      <w:r>
        <w:rPr>
          <w:i/>
        </w:rPr>
        <w:t>frequency of housing loan</w:t>
      </w:r>
      <w:r>
        <w:t xml:space="preserve">, yaitu frekuensi pinjaman untuk kebutuhan </w:t>
      </w:r>
      <w:r>
        <w:rPr>
          <w:i/>
        </w:rPr>
        <w:t xml:space="preserve">housing </w:t>
      </w:r>
      <w:r>
        <w:t xml:space="preserve">(perumahan) yang dimiliki nasabah EverBank. Berdasarkan </w:t>
      </w:r>
      <w:r>
        <w:rPr>
          <w:i/>
        </w:rPr>
        <w:t xml:space="preserve">bar plot </w:t>
      </w:r>
      <w:r>
        <w:t xml:space="preserve">di atas, </w:t>
      </w:r>
      <w:r w:rsidR="00B60DD1">
        <w:t xml:space="preserve">nasabah yang memiliki pinjaman </w:t>
      </w:r>
      <w:r w:rsidR="00B60DD1">
        <w:rPr>
          <w:i/>
        </w:rPr>
        <w:t xml:space="preserve">housing </w:t>
      </w:r>
      <w:r w:rsidR="00B60DD1">
        <w:t xml:space="preserve">memiliki frekuensi tertinggi sebesar 21,576 orang. Sedangkan, nasabah yang tidak memiliki pinjaman </w:t>
      </w:r>
      <w:r w:rsidR="00B60DD1">
        <w:rPr>
          <w:i/>
        </w:rPr>
        <w:t xml:space="preserve">housing </w:t>
      </w:r>
      <w:r w:rsidR="00B60DD1">
        <w:t>memiliki frekuensi terendah sebesar 18,622 orang.</w:t>
      </w:r>
    </w:p>
    <w:p w14:paraId="7EBB6B75" w14:textId="77777777" w:rsidR="00BC6542" w:rsidRDefault="00BC6542" w:rsidP="00BC6542">
      <w:pPr>
        <w:pStyle w:val="BodyText"/>
        <w:keepNext/>
        <w:spacing w:after="0" w:line="240" w:lineRule="auto"/>
        <w:ind w:firstLine="0"/>
      </w:pPr>
      <w:r>
        <w:rPr>
          <w:noProof/>
        </w:rPr>
        <w:drawing>
          <wp:inline distT="0" distB="0" distL="0" distR="0" wp14:anchorId="18ADC2ED" wp14:editId="095B1BA9">
            <wp:extent cx="2766060" cy="2242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equency of Personal Loan.png"/>
                    <pic:cNvPicPr/>
                  </pic:nvPicPr>
                  <pic:blipFill>
                    <a:blip r:embed="rId19"/>
                    <a:stretch>
                      <a:fillRect/>
                    </a:stretch>
                  </pic:blipFill>
                  <pic:spPr>
                    <a:xfrm>
                      <a:off x="0" y="0"/>
                      <a:ext cx="2766060" cy="2242820"/>
                    </a:xfrm>
                    <a:prstGeom prst="rect">
                      <a:avLst/>
                    </a:prstGeom>
                  </pic:spPr>
                </pic:pic>
              </a:graphicData>
            </a:graphic>
          </wp:inline>
        </w:drawing>
      </w:r>
    </w:p>
    <w:p w14:paraId="25FDA114" w14:textId="3E4A2480" w:rsidR="000D2418" w:rsidRDefault="00BC6542" w:rsidP="00BC6542">
      <w:pPr>
        <w:pStyle w:val="Caption"/>
        <w:spacing w:after="240"/>
        <w:rPr>
          <w:b w:val="0"/>
          <w:i/>
          <w:sz w:val="16"/>
          <w:szCs w:val="16"/>
        </w:rPr>
      </w:pPr>
      <w:r w:rsidRPr="00BC6542">
        <w:rPr>
          <w:b w:val="0"/>
          <w:i/>
          <w:sz w:val="16"/>
          <w:szCs w:val="16"/>
        </w:rPr>
        <w:t xml:space="preserve">Figure </w:t>
      </w:r>
      <w:r w:rsidRPr="00BC6542">
        <w:rPr>
          <w:b w:val="0"/>
          <w:i/>
          <w:sz w:val="16"/>
          <w:szCs w:val="16"/>
        </w:rPr>
        <w:fldChar w:fldCharType="begin"/>
      </w:r>
      <w:r w:rsidRPr="00BC6542">
        <w:rPr>
          <w:b w:val="0"/>
          <w:i/>
          <w:sz w:val="16"/>
          <w:szCs w:val="16"/>
        </w:rPr>
        <w:instrText xml:space="preserve"> SEQ Figure \* ARABIC </w:instrText>
      </w:r>
      <w:r w:rsidRPr="00BC6542">
        <w:rPr>
          <w:b w:val="0"/>
          <w:i/>
          <w:sz w:val="16"/>
          <w:szCs w:val="16"/>
        </w:rPr>
        <w:fldChar w:fldCharType="separate"/>
      </w:r>
      <w:r w:rsidR="00F96F70">
        <w:rPr>
          <w:b w:val="0"/>
          <w:i/>
          <w:noProof/>
          <w:sz w:val="16"/>
          <w:szCs w:val="16"/>
        </w:rPr>
        <w:t>10</w:t>
      </w:r>
      <w:r w:rsidRPr="00BC6542">
        <w:rPr>
          <w:b w:val="0"/>
          <w:i/>
          <w:sz w:val="16"/>
          <w:szCs w:val="16"/>
        </w:rPr>
        <w:fldChar w:fldCharType="end"/>
      </w:r>
      <w:r w:rsidRPr="00BC6542">
        <w:rPr>
          <w:b w:val="0"/>
          <w:i/>
          <w:sz w:val="16"/>
          <w:szCs w:val="16"/>
        </w:rPr>
        <w:t xml:space="preserve"> Frequency of Personal Loan</w:t>
      </w:r>
    </w:p>
    <w:p w14:paraId="435ECCA4" w14:textId="73690E6D" w:rsidR="008D6450" w:rsidRDefault="00BC6542" w:rsidP="00A302DC">
      <w:pPr>
        <w:pStyle w:val="BodyText"/>
        <w:spacing w:line="240" w:lineRule="auto"/>
      </w:pPr>
      <w:r w:rsidRPr="004D44C2">
        <w:rPr>
          <w:i/>
        </w:rPr>
        <w:t>Figure</w:t>
      </w:r>
      <w:r>
        <w:t xml:space="preserve"> 10</w:t>
      </w:r>
      <w:r>
        <w:rPr>
          <w:i/>
        </w:rPr>
        <w:t xml:space="preserve"> </w:t>
      </w:r>
      <w:r>
        <w:t xml:space="preserve">menunjukkan </w:t>
      </w:r>
      <w:r>
        <w:rPr>
          <w:i/>
        </w:rPr>
        <w:t xml:space="preserve">frequency of </w:t>
      </w:r>
      <w:r w:rsidR="00C219DE">
        <w:rPr>
          <w:i/>
        </w:rPr>
        <w:t>personal</w:t>
      </w:r>
      <w:r>
        <w:rPr>
          <w:i/>
        </w:rPr>
        <w:t xml:space="preserve"> loan</w:t>
      </w:r>
      <w:r>
        <w:t xml:space="preserve">, yaitu frekuensi pinjaman untuk kebutuhan </w:t>
      </w:r>
      <w:r w:rsidR="00C219DE">
        <w:rPr>
          <w:i/>
        </w:rPr>
        <w:t xml:space="preserve">personal </w:t>
      </w:r>
      <w:r>
        <w:t>(</w:t>
      </w:r>
      <w:r w:rsidR="00C219DE">
        <w:t>pribadi</w:t>
      </w:r>
      <w:r>
        <w:t xml:space="preserve">) yang dimiliki nasabah EverBank. Berdasarkan </w:t>
      </w:r>
      <w:r>
        <w:rPr>
          <w:i/>
        </w:rPr>
        <w:t xml:space="preserve">bar plot </w:t>
      </w:r>
      <w:r>
        <w:t xml:space="preserve">di atas, nasabah yang </w:t>
      </w:r>
      <w:r w:rsidR="00C219DE">
        <w:t xml:space="preserve">tidak </w:t>
      </w:r>
      <w:r>
        <w:t xml:space="preserve">memiliki pinjaman </w:t>
      </w:r>
      <w:r w:rsidR="00C219DE">
        <w:rPr>
          <w:i/>
        </w:rPr>
        <w:t>personal</w:t>
      </w:r>
      <w:r>
        <w:rPr>
          <w:i/>
        </w:rPr>
        <w:t xml:space="preserve"> </w:t>
      </w:r>
      <w:r>
        <w:t xml:space="preserve">memiliki frekuensi tertinggi sebesar </w:t>
      </w:r>
      <w:r w:rsidR="00C219DE">
        <w:t>33</w:t>
      </w:r>
      <w:r>
        <w:t>,</w:t>
      </w:r>
      <w:r w:rsidR="00C219DE">
        <w:t>950</w:t>
      </w:r>
      <w:r>
        <w:t xml:space="preserve"> orang. Sedangkan, nasabah yang memiliki pinjaman </w:t>
      </w:r>
      <w:r w:rsidR="00C219DE">
        <w:rPr>
          <w:i/>
        </w:rPr>
        <w:t>personal</w:t>
      </w:r>
      <w:r>
        <w:rPr>
          <w:i/>
        </w:rPr>
        <w:t xml:space="preserve"> </w:t>
      </w:r>
      <w:r>
        <w:t xml:space="preserve">memiliki frekuensi terendah sebesar </w:t>
      </w:r>
      <w:r w:rsidR="00C219DE">
        <w:t>6</w:t>
      </w:r>
      <w:r>
        <w:t>,</w:t>
      </w:r>
      <w:r w:rsidR="00C219DE">
        <w:t>248</w:t>
      </w:r>
      <w:r>
        <w:t xml:space="preserve"> orang.</w:t>
      </w:r>
    </w:p>
    <w:p w14:paraId="205B63B6" w14:textId="6D0CF72F" w:rsidR="00A861EF" w:rsidRDefault="00A861EF" w:rsidP="00A302DC">
      <w:pPr>
        <w:pStyle w:val="BodyText"/>
        <w:spacing w:line="240" w:lineRule="auto"/>
      </w:pPr>
    </w:p>
    <w:p w14:paraId="2573BD83" w14:textId="643A12BE" w:rsidR="00A861EF" w:rsidRDefault="00A861EF" w:rsidP="00A302DC">
      <w:pPr>
        <w:pStyle w:val="BodyText"/>
        <w:spacing w:line="240" w:lineRule="auto"/>
      </w:pPr>
    </w:p>
    <w:p w14:paraId="22EE0028" w14:textId="1F88BF0C" w:rsidR="00A861EF" w:rsidRDefault="00A861EF" w:rsidP="00A302DC">
      <w:pPr>
        <w:pStyle w:val="BodyText"/>
        <w:spacing w:line="240" w:lineRule="auto"/>
      </w:pPr>
    </w:p>
    <w:p w14:paraId="5C15F1E5" w14:textId="50EDC36B" w:rsidR="00A861EF" w:rsidRDefault="00A861EF" w:rsidP="00A302DC">
      <w:pPr>
        <w:pStyle w:val="BodyText"/>
        <w:spacing w:line="240" w:lineRule="auto"/>
      </w:pPr>
    </w:p>
    <w:p w14:paraId="4C6EC8EC" w14:textId="511ED289" w:rsidR="00A861EF" w:rsidRDefault="00A861EF" w:rsidP="00A302DC">
      <w:pPr>
        <w:pStyle w:val="BodyText"/>
        <w:spacing w:line="240" w:lineRule="auto"/>
      </w:pPr>
    </w:p>
    <w:p w14:paraId="267FB294" w14:textId="77777777" w:rsidR="00A861EF" w:rsidRDefault="00A861EF" w:rsidP="00A302DC">
      <w:pPr>
        <w:pStyle w:val="BodyText"/>
        <w:spacing w:line="240" w:lineRule="auto"/>
      </w:pPr>
    </w:p>
    <w:p w14:paraId="115C8C6E" w14:textId="5B064A9C" w:rsidR="005A0892" w:rsidRDefault="005A0892" w:rsidP="005A0892">
      <w:pPr>
        <w:pStyle w:val="BodyText"/>
        <w:numPr>
          <w:ilvl w:val="0"/>
          <w:numId w:val="17"/>
        </w:numPr>
        <w:spacing w:line="240" w:lineRule="auto"/>
      </w:pPr>
      <w:r>
        <w:rPr>
          <w:b/>
        </w:rPr>
        <w:lastRenderedPageBreak/>
        <w:t xml:space="preserve">EverBank </w:t>
      </w:r>
      <w:r w:rsidR="00086F35">
        <w:rPr>
          <w:b/>
        </w:rPr>
        <w:t xml:space="preserve">Previous </w:t>
      </w:r>
      <w:r>
        <w:rPr>
          <w:b/>
        </w:rPr>
        <w:t>Campaign D</w:t>
      </w:r>
      <w:r w:rsidR="0052101B">
        <w:rPr>
          <w:b/>
        </w:rPr>
        <w:t>etails</w:t>
      </w:r>
    </w:p>
    <w:p w14:paraId="7F32127D" w14:textId="0B4204F5" w:rsidR="008D6450" w:rsidRDefault="000365E8" w:rsidP="008D6450">
      <w:pPr>
        <w:pStyle w:val="BodyText"/>
        <w:keepNext/>
        <w:spacing w:after="0" w:line="240" w:lineRule="auto"/>
        <w:ind w:firstLine="0"/>
      </w:pPr>
      <w:r>
        <w:rPr>
          <w:noProof/>
        </w:rPr>
        <w:drawing>
          <wp:inline distT="0" distB="0" distL="0" distR="0" wp14:anchorId="7EC4EAD7" wp14:editId="1D62A7E5">
            <wp:extent cx="2766060"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rBank Previous Campaign Details.png"/>
                    <pic:cNvPicPr/>
                  </pic:nvPicPr>
                  <pic:blipFill>
                    <a:blip r:embed="rId20"/>
                    <a:stretch>
                      <a:fillRect/>
                    </a:stretch>
                  </pic:blipFill>
                  <pic:spPr>
                    <a:xfrm>
                      <a:off x="0" y="0"/>
                      <a:ext cx="2766060" cy="1082675"/>
                    </a:xfrm>
                    <a:prstGeom prst="rect">
                      <a:avLst/>
                    </a:prstGeom>
                  </pic:spPr>
                </pic:pic>
              </a:graphicData>
            </a:graphic>
          </wp:inline>
        </w:drawing>
      </w:r>
    </w:p>
    <w:p w14:paraId="6B97171B" w14:textId="3BCEC48B" w:rsidR="005A0892" w:rsidRPr="00AB7CFC" w:rsidRDefault="008D6450" w:rsidP="008D6450">
      <w:pPr>
        <w:pStyle w:val="Caption"/>
        <w:rPr>
          <w:b w:val="0"/>
          <w:i/>
          <w:sz w:val="16"/>
          <w:szCs w:val="16"/>
        </w:rPr>
      </w:pPr>
      <w:r w:rsidRPr="00AB7CFC">
        <w:rPr>
          <w:b w:val="0"/>
          <w:i/>
          <w:sz w:val="16"/>
          <w:szCs w:val="16"/>
        </w:rPr>
        <w:t xml:space="preserve">Figure </w:t>
      </w:r>
      <w:r w:rsidRPr="00AB7CFC">
        <w:rPr>
          <w:b w:val="0"/>
          <w:i/>
          <w:sz w:val="16"/>
          <w:szCs w:val="16"/>
        </w:rPr>
        <w:fldChar w:fldCharType="begin"/>
      </w:r>
      <w:r w:rsidRPr="00AB7CFC">
        <w:rPr>
          <w:b w:val="0"/>
          <w:i/>
          <w:sz w:val="16"/>
          <w:szCs w:val="16"/>
        </w:rPr>
        <w:instrText xml:space="preserve"> SEQ Figure \* ARABIC </w:instrText>
      </w:r>
      <w:r w:rsidRPr="00AB7CFC">
        <w:rPr>
          <w:b w:val="0"/>
          <w:i/>
          <w:sz w:val="16"/>
          <w:szCs w:val="16"/>
        </w:rPr>
        <w:fldChar w:fldCharType="separate"/>
      </w:r>
      <w:r w:rsidR="00F96F70">
        <w:rPr>
          <w:b w:val="0"/>
          <w:i/>
          <w:noProof/>
          <w:sz w:val="16"/>
          <w:szCs w:val="16"/>
        </w:rPr>
        <w:t>11</w:t>
      </w:r>
      <w:r w:rsidRPr="00AB7CFC">
        <w:rPr>
          <w:b w:val="0"/>
          <w:i/>
          <w:sz w:val="16"/>
          <w:szCs w:val="16"/>
        </w:rPr>
        <w:fldChar w:fldCharType="end"/>
      </w:r>
      <w:r w:rsidRPr="00AB7CFC">
        <w:rPr>
          <w:b w:val="0"/>
          <w:i/>
          <w:sz w:val="16"/>
          <w:szCs w:val="16"/>
        </w:rPr>
        <w:t xml:space="preserve"> EverBank </w:t>
      </w:r>
      <w:r w:rsidR="0088084E">
        <w:rPr>
          <w:b w:val="0"/>
          <w:i/>
          <w:sz w:val="16"/>
          <w:szCs w:val="16"/>
        </w:rPr>
        <w:t>Previous Campaign Details</w:t>
      </w:r>
    </w:p>
    <w:p w14:paraId="6F911C6A" w14:textId="49270132" w:rsidR="00F62B37" w:rsidRDefault="00F62B37" w:rsidP="00F62B37"/>
    <w:p w14:paraId="7865B347" w14:textId="1E8388D5" w:rsidR="008D6450" w:rsidRDefault="008D6450" w:rsidP="008D6450">
      <w:pPr>
        <w:pStyle w:val="BodyText"/>
        <w:spacing w:line="240" w:lineRule="auto"/>
      </w:pPr>
      <w:r>
        <w:t xml:space="preserve">Terdapat </w:t>
      </w:r>
      <w:r>
        <w:rPr>
          <w:i/>
        </w:rPr>
        <w:t xml:space="preserve">figure 11 </w:t>
      </w:r>
      <w:r>
        <w:t xml:space="preserve">menunjukkan visualisasi </w:t>
      </w:r>
      <w:r>
        <w:rPr>
          <w:i/>
        </w:rPr>
        <w:t xml:space="preserve">bar plot </w:t>
      </w:r>
      <w:r>
        <w:t xml:space="preserve">pada data </w:t>
      </w:r>
      <w:r w:rsidR="00EC33BE">
        <w:t>kampany</w:t>
      </w:r>
      <w:r w:rsidR="009F4150">
        <w:t>e, terutama durasi kampanye</w:t>
      </w:r>
      <w:r w:rsidR="00EC33BE">
        <w:t xml:space="preserve"> (</w:t>
      </w:r>
      <w:r w:rsidR="00EC33BE">
        <w:rPr>
          <w:i/>
        </w:rPr>
        <w:t>Campaign Duration</w:t>
      </w:r>
      <w:r w:rsidR="00EC33BE">
        <w:t xml:space="preserve">) </w:t>
      </w:r>
      <w:r>
        <w:t xml:space="preserve">EverBank. Pada visualisasi ini, terdapat 3 pembagian </w:t>
      </w:r>
      <w:r>
        <w:rPr>
          <w:i/>
        </w:rPr>
        <w:t>bar plot</w:t>
      </w:r>
      <w:r w:rsidR="00087CB1">
        <w:rPr>
          <w:i/>
        </w:rPr>
        <w:t xml:space="preserve">, </w:t>
      </w:r>
      <w:r w:rsidR="00087CB1">
        <w:t xml:space="preserve">yang disertai dengan 1 </w:t>
      </w:r>
      <w:r w:rsidR="00087CB1">
        <w:rPr>
          <w:i/>
        </w:rPr>
        <w:t xml:space="preserve">bar plot </w:t>
      </w:r>
      <w:r w:rsidR="00087CB1">
        <w:t>tambahan yang</w:t>
      </w:r>
      <w:r>
        <w:t xml:space="preserve"> menu</w:t>
      </w:r>
      <w:r w:rsidR="000C250F">
        <w:t>n</w:t>
      </w:r>
      <w:r>
        <w:t>jukkan berbagai jenis data</w:t>
      </w:r>
      <w:r w:rsidR="009F4150">
        <w:t xml:space="preserve"> kampanye</w:t>
      </w:r>
      <w:r>
        <w:t>.</w:t>
      </w:r>
    </w:p>
    <w:p w14:paraId="33B10BFD" w14:textId="76B8631C" w:rsidR="00D10EA1" w:rsidRDefault="000365E8" w:rsidP="00D10EA1">
      <w:pPr>
        <w:pStyle w:val="BodyText"/>
        <w:keepNext/>
        <w:spacing w:after="0" w:line="240" w:lineRule="auto"/>
        <w:ind w:firstLine="0"/>
      </w:pPr>
      <w:r>
        <w:rPr>
          <w:noProof/>
        </w:rPr>
        <w:drawing>
          <wp:inline distT="0" distB="0" distL="0" distR="0" wp14:anchorId="1ABF19CB" wp14:editId="5CA80986">
            <wp:extent cx="2766060" cy="2242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equency of Month during Previous Campaign.png"/>
                    <pic:cNvPicPr/>
                  </pic:nvPicPr>
                  <pic:blipFill>
                    <a:blip r:embed="rId21"/>
                    <a:stretch>
                      <a:fillRect/>
                    </a:stretch>
                  </pic:blipFill>
                  <pic:spPr>
                    <a:xfrm>
                      <a:off x="0" y="0"/>
                      <a:ext cx="2766060" cy="2242820"/>
                    </a:xfrm>
                    <a:prstGeom prst="rect">
                      <a:avLst/>
                    </a:prstGeom>
                  </pic:spPr>
                </pic:pic>
              </a:graphicData>
            </a:graphic>
          </wp:inline>
        </w:drawing>
      </w:r>
    </w:p>
    <w:p w14:paraId="1DADFF19" w14:textId="009F2851" w:rsidR="009F4150" w:rsidRDefault="00D10EA1" w:rsidP="00D10EA1">
      <w:pPr>
        <w:pStyle w:val="Caption"/>
        <w:spacing w:after="240"/>
        <w:rPr>
          <w:b w:val="0"/>
          <w:i/>
          <w:sz w:val="16"/>
          <w:szCs w:val="16"/>
        </w:rPr>
      </w:pPr>
      <w:r w:rsidRPr="00D10EA1">
        <w:rPr>
          <w:b w:val="0"/>
          <w:i/>
          <w:sz w:val="16"/>
          <w:szCs w:val="16"/>
        </w:rPr>
        <w:t xml:space="preserve">Figure </w:t>
      </w:r>
      <w:r w:rsidRPr="00D10EA1">
        <w:rPr>
          <w:b w:val="0"/>
          <w:i/>
          <w:sz w:val="16"/>
          <w:szCs w:val="16"/>
        </w:rPr>
        <w:fldChar w:fldCharType="begin"/>
      </w:r>
      <w:r w:rsidRPr="00D10EA1">
        <w:rPr>
          <w:b w:val="0"/>
          <w:i/>
          <w:sz w:val="16"/>
          <w:szCs w:val="16"/>
        </w:rPr>
        <w:instrText xml:space="preserve"> SEQ Figure \* ARABIC </w:instrText>
      </w:r>
      <w:r w:rsidRPr="00D10EA1">
        <w:rPr>
          <w:b w:val="0"/>
          <w:i/>
          <w:sz w:val="16"/>
          <w:szCs w:val="16"/>
        </w:rPr>
        <w:fldChar w:fldCharType="separate"/>
      </w:r>
      <w:r w:rsidR="00F96F70">
        <w:rPr>
          <w:b w:val="0"/>
          <w:i/>
          <w:noProof/>
          <w:sz w:val="16"/>
          <w:szCs w:val="16"/>
        </w:rPr>
        <w:t>12</w:t>
      </w:r>
      <w:r w:rsidRPr="00D10EA1">
        <w:rPr>
          <w:b w:val="0"/>
          <w:i/>
          <w:sz w:val="16"/>
          <w:szCs w:val="16"/>
        </w:rPr>
        <w:fldChar w:fldCharType="end"/>
      </w:r>
      <w:r w:rsidRPr="00D10EA1">
        <w:rPr>
          <w:b w:val="0"/>
          <w:i/>
          <w:sz w:val="16"/>
          <w:szCs w:val="16"/>
        </w:rPr>
        <w:t xml:space="preserve"> Frequency of Month during </w:t>
      </w:r>
      <w:r w:rsidR="0088084E">
        <w:rPr>
          <w:b w:val="0"/>
          <w:i/>
          <w:sz w:val="16"/>
          <w:szCs w:val="16"/>
        </w:rPr>
        <w:t xml:space="preserve">Previous </w:t>
      </w:r>
      <w:r w:rsidRPr="00D10EA1">
        <w:rPr>
          <w:b w:val="0"/>
          <w:i/>
          <w:sz w:val="16"/>
          <w:szCs w:val="16"/>
        </w:rPr>
        <w:t>Campaign</w:t>
      </w:r>
    </w:p>
    <w:p w14:paraId="47F98C3F" w14:textId="579D7E78" w:rsidR="00D10EA1" w:rsidRDefault="00D10EA1" w:rsidP="00D10EA1">
      <w:pPr>
        <w:pStyle w:val="BodyText"/>
        <w:spacing w:line="240" w:lineRule="auto"/>
      </w:pPr>
      <w:r w:rsidRPr="004D44C2">
        <w:rPr>
          <w:i/>
        </w:rPr>
        <w:t>Figure</w:t>
      </w:r>
      <w:r>
        <w:t xml:space="preserve"> 12</w:t>
      </w:r>
      <w:r>
        <w:rPr>
          <w:i/>
        </w:rPr>
        <w:t xml:space="preserve"> </w:t>
      </w:r>
      <w:r>
        <w:t xml:space="preserve">menunjukkan </w:t>
      </w:r>
      <w:r>
        <w:rPr>
          <w:i/>
        </w:rPr>
        <w:t>frequency of month during campaign</w:t>
      </w:r>
      <w:r>
        <w:t>, yaitu frekuensi kampany</w:t>
      </w:r>
      <w:r w:rsidR="00AB7CFC">
        <w:t>e</w:t>
      </w:r>
      <w:r>
        <w:t xml:space="preserve"> </w:t>
      </w:r>
      <w:r w:rsidR="00AB7CFC">
        <w:t>sebelumnya</w:t>
      </w:r>
      <w:r w:rsidR="00FD7EC4">
        <w:t xml:space="preserve"> yang diadakan</w:t>
      </w:r>
      <w:r w:rsidR="00AB7CFC">
        <w:t xml:space="preserve"> </w:t>
      </w:r>
      <w:r w:rsidR="00FD7EC4">
        <w:t>dalam bentuk</w:t>
      </w:r>
      <w:r w:rsidR="0052101B">
        <w:t xml:space="preserve"> </w:t>
      </w:r>
      <w:r w:rsidR="00C02C7A">
        <w:t>bulanan</w:t>
      </w:r>
      <w:r w:rsidR="00B8532E">
        <w:t xml:space="preserve"> yang dimulai dari bulan </w:t>
      </w:r>
      <w:r w:rsidR="005D7FAF">
        <w:t xml:space="preserve">bulan </w:t>
      </w:r>
      <w:r w:rsidR="00B8532E" w:rsidRPr="00B8532E">
        <w:rPr>
          <w:i/>
        </w:rPr>
        <w:t>Mar</w:t>
      </w:r>
      <w:r w:rsidR="00B8532E">
        <w:t xml:space="preserve"> (Maret) hingga </w:t>
      </w:r>
      <w:r w:rsidR="00B8532E" w:rsidRPr="00B8532E">
        <w:rPr>
          <w:i/>
        </w:rPr>
        <w:t>Dec</w:t>
      </w:r>
      <w:r w:rsidR="00B8532E">
        <w:t xml:space="preserve"> (Desember)</w:t>
      </w:r>
      <w:r w:rsidR="00AB7CFC">
        <w:t xml:space="preserve">. </w:t>
      </w:r>
      <w:r>
        <w:t xml:space="preserve">Berdasarkan </w:t>
      </w:r>
      <w:r>
        <w:rPr>
          <w:i/>
        </w:rPr>
        <w:t xml:space="preserve">bar plot </w:t>
      </w:r>
      <w:r>
        <w:t xml:space="preserve">di atas, </w:t>
      </w:r>
      <w:r w:rsidR="00AB7CFC">
        <w:t xml:space="preserve">kampanye sebelumnya </w:t>
      </w:r>
      <w:r w:rsidR="00385A9F">
        <w:t xml:space="preserve">yang </w:t>
      </w:r>
      <w:r w:rsidR="00AB7CFC">
        <w:t xml:space="preserve">diadakan pada bulan </w:t>
      </w:r>
      <w:r w:rsidR="00AB7CFC">
        <w:rPr>
          <w:i/>
        </w:rPr>
        <w:t xml:space="preserve">May </w:t>
      </w:r>
      <w:r w:rsidR="00AB7CFC">
        <w:t xml:space="preserve">(Mei) </w:t>
      </w:r>
      <w:r w:rsidR="00A815B7">
        <w:t>memiliki</w:t>
      </w:r>
      <w:r w:rsidR="00AB7CFC">
        <w:t xml:space="preserve"> </w:t>
      </w:r>
      <w:r>
        <w:t xml:space="preserve">frekuensi tertinggi </w:t>
      </w:r>
      <w:r w:rsidR="00AB7CFC">
        <w:t>yang ditujukan kepada 13</w:t>
      </w:r>
      <w:r>
        <w:t>,</w:t>
      </w:r>
      <w:r w:rsidR="00AB7CFC">
        <w:t>769</w:t>
      </w:r>
      <w:r>
        <w:t xml:space="preserve"> orang. </w:t>
      </w:r>
      <w:r w:rsidR="00AB7CFC">
        <w:t xml:space="preserve">Sedangkan, frekuensi terendah </w:t>
      </w:r>
      <w:r w:rsidR="004252DF">
        <w:t>berada</w:t>
      </w:r>
      <w:r w:rsidR="00AB7CFC">
        <w:t xml:space="preserve"> pada bulan </w:t>
      </w:r>
      <w:r w:rsidR="00AB7CFC">
        <w:rPr>
          <w:i/>
        </w:rPr>
        <w:t xml:space="preserve">Dec </w:t>
      </w:r>
      <w:r w:rsidR="00AB7CFC">
        <w:t>(Desember) dimana kampanye</w:t>
      </w:r>
      <w:r w:rsidR="00C970B0">
        <w:t xml:space="preserve"> sebelumnya</w:t>
      </w:r>
      <w:r w:rsidR="00AB7CFC">
        <w:t xml:space="preserve"> hanya diadakan untuk 182</w:t>
      </w:r>
      <w:r>
        <w:t xml:space="preserve"> orang.</w:t>
      </w:r>
    </w:p>
    <w:p w14:paraId="30B087DE" w14:textId="60863566" w:rsidR="00167962" w:rsidRDefault="000365E8" w:rsidP="00167962">
      <w:pPr>
        <w:pStyle w:val="BodyText"/>
        <w:keepNext/>
        <w:spacing w:after="0" w:line="240" w:lineRule="auto"/>
        <w:ind w:firstLine="0"/>
      </w:pPr>
      <w:r>
        <w:rPr>
          <w:noProof/>
        </w:rPr>
        <w:drawing>
          <wp:inline distT="0" distB="0" distL="0" distR="0" wp14:anchorId="17BB726F" wp14:editId="5285353D">
            <wp:extent cx="2766060" cy="1118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equency of Day of Week during Previous Campaign.png"/>
                    <pic:cNvPicPr/>
                  </pic:nvPicPr>
                  <pic:blipFill>
                    <a:blip r:embed="rId22"/>
                    <a:stretch>
                      <a:fillRect/>
                    </a:stretch>
                  </pic:blipFill>
                  <pic:spPr>
                    <a:xfrm>
                      <a:off x="0" y="0"/>
                      <a:ext cx="2766060" cy="1118870"/>
                    </a:xfrm>
                    <a:prstGeom prst="rect">
                      <a:avLst/>
                    </a:prstGeom>
                  </pic:spPr>
                </pic:pic>
              </a:graphicData>
            </a:graphic>
          </wp:inline>
        </w:drawing>
      </w:r>
    </w:p>
    <w:p w14:paraId="4D3B93DD" w14:textId="42C8B229" w:rsidR="008476E3" w:rsidRDefault="00167962" w:rsidP="00167962">
      <w:pPr>
        <w:pStyle w:val="Caption"/>
        <w:spacing w:after="240"/>
        <w:rPr>
          <w:b w:val="0"/>
          <w:i/>
          <w:sz w:val="16"/>
          <w:szCs w:val="16"/>
        </w:rPr>
      </w:pPr>
      <w:r w:rsidRPr="00167962">
        <w:rPr>
          <w:b w:val="0"/>
          <w:i/>
          <w:sz w:val="16"/>
          <w:szCs w:val="16"/>
        </w:rPr>
        <w:t xml:space="preserve">Figure </w:t>
      </w:r>
      <w:r w:rsidRPr="00167962">
        <w:rPr>
          <w:b w:val="0"/>
          <w:i/>
          <w:sz w:val="16"/>
          <w:szCs w:val="16"/>
        </w:rPr>
        <w:fldChar w:fldCharType="begin"/>
      </w:r>
      <w:r w:rsidRPr="00167962">
        <w:rPr>
          <w:b w:val="0"/>
          <w:i/>
          <w:sz w:val="16"/>
          <w:szCs w:val="16"/>
        </w:rPr>
        <w:instrText xml:space="preserve"> SEQ Figure \* ARABIC </w:instrText>
      </w:r>
      <w:r w:rsidRPr="00167962">
        <w:rPr>
          <w:b w:val="0"/>
          <w:i/>
          <w:sz w:val="16"/>
          <w:szCs w:val="16"/>
        </w:rPr>
        <w:fldChar w:fldCharType="separate"/>
      </w:r>
      <w:r w:rsidR="00F96F70">
        <w:rPr>
          <w:b w:val="0"/>
          <w:i/>
          <w:noProof/>
          <w:sz w:val="16"/>
          <w:szCs w:val="16"/>
        </w:rPr>
        <w:t>13</w:t>
      </w:r>
      <w:r w:rsidRPr="00167962">
        <w:rPr>
          <w:b w:val="0"/>
          <w:i/>
          <w:sz w:val="16"/>
          <w:szCs w:val="16"/>
        </w:rPr>
        <w:fldChar w:fldCharType="end"/>
      </w:r>
      <w:r w:rsidRPr="00167962">
        <w:rPr>
          <w:b w:val="0"/>
          <w:i/>
          <w:sz w:val="16"/>
          <w:szCs w:val="16"/>
        </w:rPr>
        <w:t xml:space="preserve"> Frequency of Day of Week during </w:t>
      </w:r>
      <w:r w:rsidR="0088084E">
        <w:rPr>
          <w:b w:val="0"/>
          <w:i/>
          <w:sz w:val="16"/>
          <w:szCs w:val="16"/>
        </w:rPr>
        <w:t xml:space="preserve">Previous </w:t>
      </w:r>
      <w:r w:rsidRPr="00167962">
        <w:rPr>
          <w:b w:val="0"/>
          <w:i/>
          <w:sz w:val="16"/>
          <w:szCs w:val="16"/>
        </w:rPr>
        <w:t>Campaign</w:t>
      </w:r>
    </w:p>
    <w:p w14:paraId="5BCBB235" w14:textId="4E7BAFD4" w:rsidR="009B6814" w:rsidRDefault="009B6814" w:rsidP="009B6814">
      <w:pPr>
        <w:pStyle w:val="BodyText"/>
        <w:spacing w:line="240" w:lineRule="auto"/>
      </w:pPr>
      <w:r w:rsidRPr="004D44C2">
        <w:rPr>
          <w:i/>
        </w:rPr>
        <w:t>Figure</w:t>
      </w:r>
      <w:r>
        <w:t xml:space="preserve"> 13</w:t>
      </w:r>
      <w:r>
        <w:rPr>
          <w:i/>
        </w:rPr>
        <w:t xml:space="preserve"> </w:t>
      </w:r>
      <w:r>
        <w:t xml:space="preserve">menunjukkan </w:t>
      </w:r>
      <w:r>
        <w:rPr>
          <w:i/>
        </w:rPr>
        <w:t>frequency of day of week during campaign</w:t>
      </w:r>
      <w:r>
        <w:t xml:space="preserve">, yaitu frekuensi kampanye sebelumnya yang diadakan </w:t>
      </w:r>
      <w:r w:rsidR="00C02C7A">
        <w:t>dalam bentuk harian</w:t>
      </w:r>
      <w:r w:rsidR="005D7FAF">
        <w:t xml:space="preserve"> yang dimulai pada hari </w:t>
      </w:r>
      <w:r w:rsidR="005D7FAF" w:rsidRPr="005D7FAF">
        <w:rPr>
          <w:i/>
        </w:rPr>
        <w:t>Mon</w:t>
      </w:r>
      <w:r w:rsidR="005D7FAF">
        <w:t xml:space="preserve"> (Senin) hingga </w:t>
      </w:r>
      <w:r w:rsidR="005D7FAF" w:rsidRPr="005D7FAF">
        <w:rPr>
          <w:i/>
        </w:rPr>
        <w:t>Fri</w:t>
      </w:r>
      <w:r w:rsidR="005D7FAF">
        <w:t xml:space="preserve"> (Jumat)</w:t>
      </w:r>
      <w:r>
        <w:t xml:space="preserve">. Berdasarkan </w:t>
      </w:r>
      <w:r>
        <w:rPr>
          <w:i/>
        </w:rPr>
        <w:t xml:space="preserve">bar plot </w:t>
      </w:r>
      <w:r>
        <w:t xml:space="preserve">di atas, kampanye sebelumnya yang diadakan pada </w:t>
      </w:r>
      <w:r w:rsidR="00001E80">
        <w:t xml:space="preserve">hari </w:t>
      </w:r>
      <w:r w:rsidR="00001E80">
        <w:rPr>
          <w:i/>
        </w:rPr>
        <w:t xml:space="preserve">Thu </w:t>
      </w:r>
      <w:r w:rsidR="00001E80">
        <w:t>(Kamis)</w:t>
      </w:r>
      <w:r>
        <w:t xml:space="preserve"> memiliki </w:t>
      </w:r>
      <w:r>
        <w:t xml:space="preserve">frekuensi tertinggi yang ditujukan kepada </w:t>
      </w:r>
      <w:r w:rsidR="00001E80">
        <w:t>8</w:t>
      </w:r>
      <w:r>
        <w:t>,</w:t>
      </w:r>
      <w:r w:rsidR="00001E80">
        <w:t>623</w:t>
      </w:r>
      <w:r>
        <w:t xml:space="preserve"> orang. Sedangkan, frekuensi terendah berada pada </w:t>
      </w:r>
      <w:r w:rsidR="00001E80">
        <w:t xml:space="preserve">hari </w:t>
      </w:r>
      <w:r w:rsidR="00001E80">
        <w:rPr>
          <w:i/>
        </w:rPr>
        <w:t xml:space="preserve">Fri </w:t>
      </w:r>
      <w:r w:rsidR="00001E80">
        <w:t>(Jumat)</w:t>
      </w:r>
      <w:r>
        <w:t xml:space="preserve"> dimana kampanye sebelumnya hanya diadakan untuk </w:t>
      </w:r>
      <w:r w:rsidR="00001E80">
        <w:t>7,827</w:t>
      </w:r>
      <w:r>
        <w:t xml:space="preserve"> orang.</w:t>
      </w:r>
    </w:p>
    <w:p w14:paraId="00AB33D3" w14:textId="73C35C37" w:rsidR="003647DC" w:rsidRDefault="000365E8" w:rsidP="003647DC">
      <w:pPr>
        <w:pStyle w:val="BodyText"/>
        <w:keepNext/>
        <w:spacing w:after="0" w:line="240" w:lineRule="auto"/>
        <w:ind w:firstLine="0"/>
      </w:pPr>
      <w:r>
        <w:rPr>
          <w:noProof/>
        </w:rPr>
        <w:drawing>
          <wp:inline distT="0" distB="0" distL="0" distR="0" wp14:anchorId="28B5A6BD" wp14:editId="0BE2C560">
            <wp:extent cx="2766060" cy="11188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equency of Contact Type during Previous Campaign.png"/>
                    <pic:cNvPicPr/>
                  </pic:nvPicPr>
                  <pic:blipFill>
                    <a:blip r:embed="rId23"/>
                    <a:stretch>
                      <a:fillRect/>
                    </a:stretch>
                  </pic:blipFill>
                  <pic:spPr>
                    <a:xfrm>
                      <a:off x="0" y="0"/>
                      <a:ext cx="2766060" cy="1118870"/>
                    </a:xfrm>
                    <a:prstGeom prst="rect">
                      <a:avLst/>
                    </a:prstGeom>
                  </pic:spPr>
                </pic:pic>
              </a:graphicData>
            </a:graphic>
          </wp:inline>
        </w:drawing>
      </w:r>
    </w:p>
    <w:p w14:paraId="7EA7EA73" w14:textId="1F555165" w:rsidR="003647DC" w:rsidRDefault="003647DC" w:rsidP="003647DC">
      <w:pPr>
        <w:pStyle w:val="Caption"/>
        <w:spacing w:after="240"/>
        <w:rPr>
          <w:b w:val="0"/>
          <w:i/>
          <w:sz w:val="16"/>
          <w:szCs w:val="16"/>
        </w:rPr>
      </w:pPr>
      <w:r w:rsidRPr="003647DC">
        <w:rPr>
          <w:b w:val="0"/>
          <w:i/>
          <w:sz w:val="16"/>
          <w:szCs w:val="16"/>
        </w:rPr>
        <w:t xml:space="preserve">Figure </w:t>
      </w:r>
      <w:r w:rsidRPr="003647DC">
        <w:rPr>
          <w:b w:val="0"/>
          <w:i/>
          <w:sz w:val="16"/>
          <w:szCs w:val="16"/>
        </w:rPr>
        <w:fldChar w:fldCharType="begin"/>
      </w:r>
      <w:r w:rsidRPr="003647DC">
        <w:rPr>
          <w:b w:val="0"/>
          <w:i/>
          <w:sz w:val="16"/>
          <w:szCs w:val="16"/>
        </w:rPr>
        <w:instrText xml:space="preserve"> SEQ Figure \* ARABIC </w:instrText>
      </w:r>
      <w:r w:rsidRPr="003647DC">
        <w:rPr>
          <w:b w:val="0"/>
          <w:i/>
          <w:sz w:val="16"/>
          <w:szCs w:val="16"/>
        </w:rPr>
        <w:fldChar w:fldCharType="separate"/>
      </w:r>
      <w:r w:rsidR="00F96F70">
        <w:rPr>
          <w:b w:val="0"/>
          <w:i/>
          <w:noProof/>
          <w:sz w:val="16"/>
          <w:szCs w:val="16"/>
        </w:rPr>
        <w:t>14</w:t>
      </w:r>
      <w:r w:rsidRPr="003647DC">
        <w:rPr>
          <w:b w:val="0"/>
          <w:i/>
          <w:sz w:val="16"/>
          <w:szCs w:val="16"/>
        </w:rPr>
        <w:fldChar w:fldCharType="end"/>
      </w:r>
      <w:r w:rsidRPr="003647DC">
        <w:rPr>
          <w:b w:val="0"/>
          <w:i/>
          <w:sz w:val="16"/>
          <w:szCs w:val="16"/>
        </w:rPr>
        <w:t xml:space="preserve"> Frequency of Contact Type during </w:t>
      </w:r>
      <w:r w:rsidR="0088084E">
        <w:rPr>
          <w:b w:val="0"/>
          <w:i/>
          <w:sz w:val="16"/>
          <w:szCs w:val="16"/>
        </w:rPr>
        <w:t xml:space="preserve">Previous </w:t>
      </w:r>
      <w:r w:rsidRPr="003647DC">
        <w:rPr>
          <w:b w:val="0"/>
          <w:i/>
          <w:sz w:val="16"/>
          <w:szCs w:val="16"/>
        </w:rPr>
        <w:t>Campaign</w:t>
      </w:r>
    </w:p>
    <w:p w14:paraId="0403EE33" w14:textId="4D5FEF89" w:rsidR="00FD7EC4" w:rsidRDefault="00FD7EC4" w:rsidP="00FD7EC4">
      <w:pPr>
        <w:pStyle w:val="BodyText"/>
        <w:spacing w:line="240" w:lineRule="auto"/>
      </w:pPr>
      <w:r w:rsidRPr="004D44C2">
        <w:rPr>
          <w:i/>
        </w:rPr>
        <w:t>Figure</w:t>
      </w:r>
      <w:r>
        <w:t xml:space="preserve"> 14</w:t>
      </w:r>
      <w:r>
        <w:rPr>
          <w:i/>
        </w:rPr>
        <w:t xml:space="preserve"> </w:t>
      </w:r>
      <w:r>
        <w:t xml:space="preserve">menunjukkan </w:t>
      </w:r>
      <w:r>
        <w:rPr>
          <w:i/>
        </w:rPr>
        <w:t>frequency of contact type during campaign</w:t>
      </w:r>
      <w:r>
        <w:t>, yaitu frekuensi</w:t>
      </w:r>
      <w:r w:rsidR="00AB7178">
        <w:t xml:space="preserve"> tipe kontak yang digunakan nasabah selama kampanye EverBank</w:t>
      </w:r>
      <w:r>
        <w:t xml:space="preserve">. Berdasarkan </w:t>
      </w:r>
      <w:r>
        <w:rPr>
          <w:i/>
        </w:rPr>
        <w:t xml:space="preserve">bar plot </w:t>
      </w:r>
      <w:r>
        <w:t xml:space="preserve">di atas, nasabah yang </w:t>
      </w:r>
      <w:r w:rsidR="00B12C09">
        <w:t xml:space="preserve">memakai </w:t>
      </w:r>
      <w:r w:rsidR="00B12C09">
        <w:rPr>
          <w:i/>
        </w:rPr>
        <w:t xml:space="preserve">cellular </w:t>
      </w:r>
      <w:r w:rsidR="00B12C09">
        <w:t>selama kampanye</w:t>
      </w:r>
      <w:r w:rsidR="001F3093">
        <w:t xml:space="preserve"> sebelumnya</w:t>
      </w:r>
      <w:r w:rsidR="00B12C09">
        <w:t xml:space="preserve"> </w:t>
      </w:r>
      <w:r>
        <w:t xml:space="preserve">memiliki frekuensi tertinggi sebesar </w:t>
      </w:r>
      <w:r w:rsidR="00B12C09">
        <w:t>26</w:t>
      </w:r>
      <w:r>
        <w:t>,</w:t>
      </w:r>
      <w:r w:rsidR="00B12C09">
        <w:t>144</w:t>
      </w:r>
      <w:r>
        <w:t xml:space="preserve"> orang. Sedangkan, nasabah yang </w:t>
      </w:r>
      <w:r w:rsidR="00B12C09">
        <w:t xml:space="preserve">memakai </w:t>
      </w:r>
      <w:r w:rsidR="00B12C09">
        <w:rPr>
          <w:i/>
        </w:rPr>
        <w:t>telephone</w:t>
      </w:r>
      <w:r>
        <w:rPr>
          <w:i/>
        </w:rPr>
        <w:t xml:space="preserve"> </w:t>
      </w:r>
      <w:r w:rsidR="001F3093">
        <w:t xml:space="preserve">selama kampanye sebelumnya </w:t>
      </w:r>
      <w:r>
        <w:t xml:space="preserve">memiliki frekuensi terendah sebesar </w:t>
      </w:r>
      <w:r w:rsidR="00B12C09">
        <w:t>15</w:t>
      </w:r>
      <w:r>
        <w:t>,</w:t>
      </w:r>
      <w:r w:rsidR="00B12C09">
        <w:t>044</w:t>
      </w:r>
      <w:r>
        <w:t xml:space="preserve"> orang.</w:t>
      </w:r>
    </w:p>
    <w:p w14:paraId="300D2E97" w14:textId="74581ACC" w:rsidR="00B11EF4" w:rsidRDefault="00B8532E" w:rsidP="00B11EF4">
      <w:pPr>
        <w:pStyle w:val="BodyText"/>
        <w:keepNext/>
        <w:spacing w:after="0" w:line="240" w:lineRule="auto"/>
        <w:ind w:firstLine="0"/>
      </w:pPr>
      <w:r>
        <w:rPr>
          <w:noProof/>
        </w:rPr>
        <w:drawing>
          <wp:inline distT="0" distB="0" distL="0" distR="0" wp14:anchorId="730900F0" wp14:editId="280632B4">
            <wp:extent cx="2766060" cy="11214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quency of Previous Campaign Outcome.png"/>
                    <pic:cNvPicPr/>
                  </pic:nvPicPr>
                  <pic:blipFill>
                    <a:blip r:embed="rId24"/>
                    <a:stretch>
                      <a:fillRect/>
                    </a:stretch>
                  </pic:blipFill>
                  <pic:spPr>
                    <a:xfrm>
                      <a:off x="0" y="0"/>
                      <a:ext cx="2766060" cy="1121410"/>
                    </a:xfrm>
                    <a:prstGeom prst="rect">
                      <a:avLst/>
                    </a:prstGeom>
                  </pic:spPr>
                </pic:pic>
              </a:graphicData>
            </a:graphic>
          </wp:inline>
        </w:drawing>
      </w:r>
    </w:p>
    <w:p w14:paraId="74754AA2" w14:textId="20BC720F" w:rsidR="009A05B6" w:rsidRDefault="00B11EF4" w:rsidP="00B11EF4">
      <w:pPr>
        <w:pStyle w:val="Caption"/>
        <w:spacing w:after="240"/>
        <w:rPr>
          <w:b w:val="0"/>
          <w:i/>
          <w:sz w:val="16"/>
          <w:szCs w:val="16"/>
        </w:rPr>
      </w:pPr>
      <w:r w:rsidRPr="00B11EF4">
        <w:rPr>
          <w:b w:val="0"/>
          <w:i/>
          <w:sz w:val="16"/>
          <w:szCs w:val="16"/>
        </w:rPr>
        <w:t xml:space="preserve">Figure </w:t>
      </w:r>
      <w:r w:rsidRPr="00B11EF4">
        <w:rPr>
          <w:b w:val="0"/>
          <w:i/>
          <w:sz w:val="16"/>
          <w:szCs w:val="16"/>
        </w:rPr>
        <w:fldChar w:fldCharType="begin"/>
      </w:r>
      <w:r w:rsidRPr="00B11EF4">
        <w:rPr>
          <w:b w:val="0"/>
          <w:i/>
          <w:sz w:val="16"/>
          <w:szCs w:val="16"/>
        </w:rPr>
        <w:instrText xml:space="preserve"> SEQ Figure \* ARABIC </w:instrText>
      </w:r>
      <w:r w:rsidRPr="00B11EF4">
        <w:rPr>
          <w:b w:val="0"/>
          <w:i/>
          <w:sz w:val="16"/>
          <w:szCs w:val="16"/>
        </w:rPr>
        <w:fldChar w:fldCharType="separate"/>
      </w:r>
      <w:r w:rsidR="00F96F70">
        <w:rPr>
          <w:b w:val="0"/>
          <w:i/>
          <w:noProof/>
          <w:sz w:val="16"/>
          <w:szCs w:val="16"/>
        </w:rPr>
        <w:t>15</w:t>
      </w:r>
      <w:r w:rsidRPr="00B11EF4">
        <w:rPr>
          <w:b w:val="0"/>
          <w:i/>
          <w:sz w:val="16"/>
          <w:szCs w:val="16"/>
        </w:rPr>
        <w:fldChar w:fldCharType="end"/>
      </w:r>
      <w:r w:rsidRPr="00B11EF4">
        <w:rPr>
          <w:b w:val="0"/>
          <w:i/>
          <w:sz w:val="16"/>
          <w:szCs w:val="16"/>
        </w:rPr>
        <w:t xml:space="preserve"> Frequency of </w:t>
      </w:r>
      <w:r w:rsidR="0088084E">
        <w:rPr>
          <w:b w:val="0"/>
          <w:i/>
          <w:sz w:val="16"/>
          <w:szCs w:val="16"/>
        </w:rPr>
        <w:t xml:space="preserve">Previous </w:t>
      </w:r>
      <w:r w:rsidRPr="00B11EF4">
        <w:rPr>
          <w:b w:val="0"/>
          <w:i/>
          <w:sz w:val="16"/>
          <w:szCs w:val="16"/>
        </w:rPr>
        <w:t>Campaign Outcome</w:t>
      </w:r>
    </w:p>
    <w:p w14:paraId="5BA62D9C" w14:textId="0BB9FF9B" w:rsidR="003E6826" w:rsidRPr="003E6826" w:rsidRDefault="003E6826" w:rsidP="003E6826">
      <w:pPr>
        <w:pStyle w:val="BodyText"/>
        <w:spacing w:line="240" w:lineRule="auto"/>
      </w:pPr>
      <w:r w:rsidRPr="004D44C2">
        <w:rPr>
          <w:i/>
        </w:rPr>
        <w:t>Figure</w:t>
      </w:r>
      <w:r>
        <w:t xml:space="preserve"> 1</w:t>
      </w:r>
      <w:r w:rsidR="002156DD">
        <w:t>5</w:t>
      </w:r>
      <w:r>
        <w:rPr>
          <w:i/>
        </w:rPr>
        <w:t xml:space="preserve"> </w:t>
      </w:r>
      <w:r>
        <w:t xml:space="preserve">menunjukkan </w:t>
      </w:r>
      <w:r>
        <w:rPr>
          <w:i/>
        </w:rPr>
        <w:t xml:space="preserve">frequency of </w:t>
      </w:r>
      <w:r w:rsidR="0088084E">
        <w:rPr>
          <w:i/>
        </w:rPr>
        <w:t>campaign outcome</w:t>
      </w:r>
      <w:r>
        <w:t xml:space="preserve">, yaitu frekuensi </w:t>
      </w:r>
      <w:r w:rsidR="0016789E">
        <w:t xml:space="preserve">hasil </w:t>
      </w:r>
      <w:r>
        <w:t>kampanye</w:t>
      </w:r>
      <w:r w:rsidR="0016789E">
        <w:t xml:space="preserve"> sebelumnya yang diadakan oleh </w:t>
      </w:r>
      <w:r>
        <w:t xml:space="preserve">EverBank. Berdasarkan </w:t>
      </w:r>
      <w:r>
        <w:rPr>
          <w:i/>
        </w:rPr>
        <w:t xml:space="preserve">bar plot </w:t>
      </w:r>
      <w:r>
        <w:t xml:space="preserve">di atas, </w:t>
      </w:r>
      <w:r w:rsidR="00F71D48">
        <w:t xml:space="preserve">hasil </w:t>
      </w:r>
      <w:r w:rsidR="00F71D48">
        <w:rPr>
          <w:i/>
        </w:rPr>
        <w:t xml:space="preserve">nonexistent </w:t>
      </w:r>
      <w:r w:rsidR="00F71D48">
        <w:t xml:space="preserve">memiliki </w:t>
      </w:r>
      <w:r>
        <w:t xml:space="preserve">frekuensi tertinggi sebesar </w:t>
      </w:r>
      <w:r w:rsidR="00F71D48">
        <w:t>35</w:t>
      </w:r>
      <w:r>
        <w:t>,</w:t>
      </w:r>
      <w:r w:rsidR="00F71D48">
        <w:t>563</w:t>
      </w:r>
      <w:r>
        <w:t xml:space="preserve"> orang</w:t>
      </w:r>
      <w:r w:rsidR="00F71D48">
        <w:t>, dimana hal ini berarti sebanyak 35,563 nasabah tidak dapat dijangkau selama kampanye berlangsung</w:t>
      </w:r>
      <w:r>
        <w:t xml:space="preserve">. Sedangkan, nasabah yang </w:t>
      </w:r>
      <w:r w:rsidR="00FC4BBC">
        <w:t>sukses mengikuti kampanye sebelumnya</w:t>
      </w:r>
      <w:r>
        <w:t xml:space="preserve"> memiliki frekuensi terendah sebesar 1</w:t>
      </w:r>
      <w:r w:rsidR="00FC4BBC">
        <w:t>,373</w:t>
      </w:r>
      <w:r>
        <w:t xml:space="preserve"> orang.</w:t>
      </w:r>
    </w:p>
    <w:p w14:paraId="1A5F9F4F" w14:textId="3793BC13" w:rsidR="005A15F2" w:rsidRDefault="000B5B20" w:rsidP="00A861EF">
      <w:pPr>
        <w:pStyle w:val="BodyText"/>
        <w:numPr>
          <w:ilvl w:val="0"/>
          <w:numId w:val="17"/>
        </w:numPr>
        <w:spacing w:before="240" w:line="240" w:lineRule="auto"/>
      </w:pPr>
      <w:r>
        <w:rPr>
          <w:b/>
        </w:rPr>
        <w:t xml:space="preserve">EverBank Customer </w:t>
      </w:r>
      <w:r w:rsidR="00C1451A">
        <w:rPr>
          <w:b/>
        </w:rPr>
        <w:t>Subscription</w:t>
      </w:r>
      <w:r w:rsidR="00912EEB">
        <w:rPr>
          <w:b/>
        </w:rPr>
        <w:t>s</w:t>
      </w:r>
    </w:p>
    <w:p w14:paraId="27327187" w14:textId="7DD36B0B" w:rsidR="00271084" w:rsidRDefault="00912EEB" w:rsidP="00271084">
      <w:pPr>
        <w:pStyle w:val="BodyText"/>
        <w:keepNext/>
        <w:spacing w:after="0" w:line="240" w:lineRule="auto"/>
        <w:ind w:firstLine="0"/>
      </w:pPr>
      <w:r>
        <w:rPr>
          <w:noProof/>
        </w:rPr>
        <w:drawing>
          <wp:inline distT="0" distB="0" distL="0" distR="0" wp14:anchorId="32BE7E62" wp14:editId="622A03C2">
            <wp:extent cx="2766060" cy="1121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quency of y (Customer Subscriptions to EverBank Long-Term Deposit).png"/>
                    <pic:cNvPicPr/>
                  </pic:nvPicPr>
                  <pic:blipFill>
                    <a:blip r:embed="rId25"/>
                    <a:stretch>
                      <a:fillRect/>
                    </a:stretch>
                  </pic:blipFill>
                  <pic:spPr>
                    <a:xfrm>
                      <a:off x="0" y="0"/>
                      <a:ext cx="2766060" cy="1121410"/>
                    </a:xfrm>
                    <a:prstGeom prst="rect">
                      <a:avLst/>
                    </a:prstGeom>
                  </pic:spPr>
                </pic:pic>
              </a:graphicData>
            </a:graphic>
          </wp:inline>
        </w:drawing>
      </w:r>
    </w:p>
    <w:p w14:paraId="202A1B80" w14:textId="4311D431" w:rsidR="000B5B20" w:rsidRDefault="00271084" w:rsidP="00271084">
      <w:pPr>
        <w:pStyle w:val="Caption"/>
        <w:spacing w:after="240"/>
        <w:rPr>
          <w:b w:val="0"/>
          <w:i/>
          <w:sz w:val="16"/>
          <w:szCs w:val="16"/>
        </w:rPr>
      </w:pPr>
      <w:r w:rsidRPr="00271084">
        <w:rPr>
          <w:b w:val="0"/>
          <w:i/>
          <w:sz w:val="16"/>
          <w:szCs w:val="16"/>
        </w:rPr>
        <w:t xml:space="preserve">Figure </w:t>
      </w:r>
      <w:r w:rsidRPr="00271084">
        <w:rPr>
          <w:b w:val="0"/>
          <w:i/>
          <w:sz w:val="16"/>
          <w:szCs w:val="16"/>
        </w:rPr>
        <w:fldChar w:fldCharType="begin"/>
      </w:r>
      <w:r w:rsidRPr="00271084">
        <w:rPr>
          <w:b w:val="0"/>
          <w:i/>
          <w:sz w:val="16"/>
          <w:szCs w:val="16"/>
        </w:rPr>
        <w:instrText xml:space="preserve"> SEQ Figure \* ARABIC </w:instrText>
      </w:r>
      <w:r w:rsidRPr="00271084">
        <w:rPr>
          <w:b w:val="0"/>
          <w:i/>
          <w:sz w:val="16"/>
          <w:szCs w:val="16"/>
        </w:rPr>
        <w:fldChar w:fldCharType="separate"/>
      </w:r>
      <w:r w:rsidR="00F96F70">
        <w:rPr>
          <w:b w:val="0"/>
          <w:i/>
          <w:noProof/>
          <w:sz w:val="16"/>
          <w:szCs w:val="16"/>
        </w:rPr>
        <w:t>16</w:t>
      </w:r>
      <w:r w:rsidRPr="00271084">
        <w:rPr>
          <w:b w:val="0"/>
          <w:i/>
          <w:sz w:val="16"/>
          <w:szCs w:val="16"/>
        </w:rPr>
        <w:fldChar w:fldCharType="end"/>
      </w:r>
      <w:r w:rsidRPr="00271084">
        <w:rPr>
          <w:b w:val="0"/>
          <w:i/>
          <w:sz w:val="16"/>
          <w:szCs w:val="16"/>
        </w:rPr>
        <w:t xml:space="preserve"> EverBank Customer Subscription</w:t>
      </w:r>
      <w:r w:rsidR="004729EF">
        <w:rPr>
          <w:b w:val="0"/>
          <w:i/>
          <w:sz w:val="16"/>
          <w:szCs w:val="16"/>
        </w:rPr>
        <w:t>s</w:t>
      </w:r>
    </w:p>
    <w:p w14:paraId="327B3CB9" w14:textId="00DF07BE" w:rsidR="003C05FD" w:rsidRDefault="003C05FD" w:rsidP="003C05FD">
      <w:pPr>
        <w:pStyle w:val="BodyText"/>
        <w:spacing w:line="240" w:lineRule="auto"/>
      </w:pPr>
      <w:r w:rsidRPr="004D44C2">
        <w:rPr>
          <w:i/>
        </w:rPr>
        <w:t>Figure</w:t>
      </w:r>
      <w:r>
        <w:t xml:space="preserve"> 16</w:t>
      </w:r>
      <w:r>
        <w:rPr>
          <w:i/>
        </w:rPr>
        <w:t xml:space="preserve"> </w:t>
      </w:r>
      <w:r>
        <w:t xml:space="preserve">menunjukkan </w:t>
      </w:r>
      <w:r>
        <w:rPr>
          <w:i/>
        </w:rPr>
        <w:t>frequency of y (customer subscription</w:t>
      </w:r>
      <w:r w:rsidR="00912EEB">
        <w:rPr>
          <w:i/>
        </w:rPr>
        <w:t>s</w:t>
      </w:r>
      <w:r>
        <w:rPr>
          <w:i/>
        </w:rPr>
        <w:t xml:space="preserve"> to EverBank Long Term Deposit)</w:t>
      </w:r>
      <w:r>
        <w:t xml:space="preserve">, yaitu frekuensi </w:t>
      </w:r>
      <w:r w:rsidR="008E1627">
        <w:t>nasabah berlangganan deposit</w:t>
      </w:r>
      <w:r w:rsidR="00345412">
        <w:t>o</w:t>
      </w:r>
      <w:r w:rsidR="008E1627">
        <w:t xml:space="preserve"> berjangka panjang EverBank</w:t>
      </w:r>
      <w:r>
        <w:t xml:space="preserve">. Berdasarkan </w:t>
      </w:r>
      <w:r>
        <w:rPr>
          <w:i/>
        </w:rPr>
        <w:t xml:space="preserve">bar plot </w:t>
      </w:r>
      <w:r>
        <w:t xml:space="preserve">di atas, nasabah </w:t>
      </w:r>
      <w:r w:rsidR="00345412">
        <w:t xml:space="preserve">yang tidak berlangganan deposito berjangka panjang EverBank </w:t>
      </w:r>
      <w:r>
        <w:t xml:space="preserve">memiliki frekuensi tertinggi sebesar </w:t>
      </w:r>
      <w:r w:rsidR="008E1627">
        <w:lastRenderedPageBreak/>
        <w:t>36</w:t>
      </w:r>
      <w:r>
        <w:t>,</w:t>
      </w:r>
      <w:r w:rsidR="008E1627">
        <w:t>548</w:t>
      </w:r>
      <w:r>
        <w:t xml:space="preserve"> orang. Sedangkan, nasabah </w:t>
      </w:r>
      <w:r w:rsidR="00D5136C">
        <w:t>yang berlangganan deposito berjangka panjang EverBank</w:t>
      </w:r>
      <w:r>
        <w:t xml:space="preserve"> memiliki frekuensi terendah sebesar </w:t>
      </w:r>
      <w:r w:rsidR="008E1627">
        <w:t>4</w:t>
      </w:r>
      <w:r>
        <w:t>,</w:t>
      </w:r>
      <w:r w:rsidR="008E1627">
        <w:t>640</w:t>
      </w:r>
      <w:r>
        <w:t xml:space="preserve"> orang.</w:t>
      </w:r>
    </w:p>
    <w:p w14:paraId="05B974E8" w14:textId="2BFFE0FB" w:rsidR="008E3F22" w:rsidRPr="00DE7127" w:rsidRDefault="00346ED4" w:rsidP="003C05FD">
      <w:pPr>
        <w:pStyle w:val="BodyText"/>
        <w:spacing w:line="240" w:lineRule="auto"/>
      </w:pPr>
      <w:r>
        <w:t>Adapun pembagian data (</w:t>
      </w:r>
      <w:r>
        <w:rPr>
          <w:i/>
        </w:rPr>
        <w:t>data partition</w:t>
      </w:r>
      <w:r>
        <w:t xml:space="preserve">) dimana keseluruhan jumlah </w:t>
      </w:r>
      <w:r>
        <w:rPr>
          <w:i/>
        </w:rPr>
        <w:t xml:space="preserve">dataset </w:t>
      </w:r>
      <w:r>
        <w:t xml:space="preserve">EverBank akan dibagi menjadi 2. Selain itu, terdapat proporsi pada setiap </w:t>
      </w:r>
      <w:r w:rsidRPr="00346ED4">
        <w:rPr>
          <w:i/>
        </w:rPr>
        <w:t>partitio</w:t>
      </w:r>
      <w:r>
        <w:rPr>
          <w:i/>
        </w:rPr>
        <w:t xml:space="preserve">nnya </w:t>
      </w:r>
      <w:r w:rsidRPr="00346ED4">
        <w:t>sebesar</w:t>
      </w:r>
      <w:r>
        <w:t xml:space="preserve"> 70% untuk data </w:t>
      </w:r>
      <w:r>
        <w:rPr>
          <w:i/>
        </w:rPr>
        <w:t xml:space="preserve">training </w:t>
      </w:r>
      <w:r>
        <w:t>yang digunakan dalam pembuatan model data</w:t>
      </w:r>
      <w:r>
        <w:rPr>
          <w:i/>
        </w:rPr>
        <w:t xml:space="preserve"> </w:t>
      </w:r>
      <w:r>
        <w:t xml:space="preserve">dan 30% untuk data </w:t>
      </w:r>
      <w:r>
        <w:rPr>
          <w:i/>
        </w:rPr>
        <w:t xml:space="preserve">validation </w:t>
      </w:r>
      <w:r>
        <w:t>yang akan digunakan dalam perbandingan model</w:t>
      </w:r>
      <w:r w:rsidR="00E30905">
        <w:t xml:space="preserve"> </w:t>
      </w:r>
      <w:r w:rsidR="00E30905">
        <w:rPr>
          <w:i/>
        </w:rPr>
        <w:t>Decision Tree</w:t>
      </w:r>
      <w:r w:rsidR="00E30905">
        <w:t xml:space="preserve">, </w:t>
      </w:r>
      <w:r w:rsidR="00E30905">
        <w:rPr>
          <w:i/>
        </w:rPr>
        <w:t>Random Forest</w:t>
      </w:r>
      <w:r w:rsidR="00E30905">
        <w:t xml:space="preserve">, </w:t>
      </w:r>
      <w:r w:rsidR="00E30905">
        <w:rPr>
          <w:i/>
        </w:rPr>
        <w:t>Logistic Regression</w:t>
      </w:r>
      <w:r w:rsidR="00E30905">
        <w:t xml:space="preserve">, dan </w:t>
      </w:r>
      <w:r w:rsidR="00E30905">
        <w:rPr>
          <w:i/>
        </w:rPr>
        <w:t>Gradient Boosting</w:t>
      </w:r>
      <w:r>
        <w:t>.</w:t>
      </w:r>
      <w:r w:rsidR="00DE7127">
        <w:t xml:space="preserve"> Adapun rincian tentang </w:t>
      </w:r>
      <w:r w:rsidR="00DE7127">
        <w:rPr>
          <w:i/>
        </w:rPr>
        <w:t xml:space="preserve">data partition </w:t>
      </w:r>
      <w:r w:rsidR="00DE7127">
        <w:t xml:space="preserve">pada </w:t>
      </w:r>
      <w:r w:rsidR="00DE7127">
        <w:rPr>
          <w:i/>
        </w:rPr>
        <w:t xml:space="preserve">dataset </w:t>
      </w:r>
      <w:r w:rsidR="00DE7127">
        <w:t>EverBank dalam bentuk tabel, yaitu sebagai berikut.</w:t>
      </w:r>
    </w:p>
    <w:tbl>
      <w:tblPr>
        <w:tblStyle w:val="TableGrid"/>
        <w:tblW w:w="0" w:type="auto"/>
        <w:tblLook w:val="04A0" w:firstRow="1" w:lastRow="0" w:firstColumn="1" w:lastColumn="0" w:noHBand="0" w:noVBand="1"/>
      </w:tblPr>
      <w:tblGrid>
        <w:gridCol w:w="715"/>
        <w:gridCol w:w="1980"/>
        <w:gridCol w:w="1651"/>
      </w:tblGrid>
      <w:tr w:rsidR="00DE7127" w14:paraId="69B4C874" w14:textId="77777777" w:rsidTr="000571D6">
        <w:tc>
          <w:tcPr>
            <w:tcW w:w="715" w:type="dxa"/>
            <w:shd w:val="clear" w:color="auto" w:fill="C5E0B3" w:themeFill="accent6" w:themeFillTint="66"/>
          </w:tcPr>
          <w:p w14:paraId="5D0AD577" w14:textId="77777777" w:rsidR="00DC7F92" w:rsidRDefault="00DC7F92" w:rsidP="000571D6">
            <w:pPr>
              <w:pStyle w:val="BodyText"/>
              <w:spacing w:after="0" w:line="240" w:lineRule="auto"/>
              <w:ind w:firstLine="0"/>
              <w:jc w:val="center"/>
              <w:rPr>
                <w:b/>
              </w:rPr>
            </w:pPr>
          </w:p>
          <w:p w14:paraId="6510567C" w14:textId="4E7AEE0A" w:rsidR="00DE7127" w:rsidRPr="000571D6" w:rsidRDefault="000571D6" w:rsidP="000571D6">
            <w:pPr>
              <w:pStyle w:val="BodyText"/>
              <w:spacing w:after="0" w:line="240" w:lineRule="auto"/>
              <w:ind w:firstLine="0"/>
              <w:jc w:val="center"/>
              <w:rPr>
                <w:b/>
              </w:rPr>
            </w:pPr>
            <w:r>
              <w:rPr>
                <w:b/>
              </w:rPr>
              <w:t>No</w:t>
            </w:r>
          </w:p>
        </w:tc>
        <w:tc>
          <w:tcPr>
            <w:tcW w:w="1980" w:type="dxa"/>
            <w:shd w:val="clear" w:color="auto" w:fill="C5E0B3" w:themeFill="accent6" w:themeFillTint="66"/>
          </w:tcPr>
          <w:p w14:paraId="3ED2BBB9" w14:textId="3DF0D1FD" w:rsidR="00DE7127" w:rsidRPr="00F73910" w:rsidRDefault="000571D6" w:rsidP="000571D6">
            <w:pPr>
              <w:pStyle w:val="BodyText"/>
              <w:spacing w:after="0" w:line="240" w:lineRule="auto"/>
              <w:ind w:firstLine="0"/>
              <w:jc w:val="center"/>
              <w:rPr>
                <w:b/>
                <w:i/>
              </w:rPr>
            </w:pPr>
            <w:r w:rsidRPr="00F73910">
              <w:rPr>
                <w:b/>
                <w:i/>
              </w:rPr>
              <w:t>Data Partition Percentage</w:t>
            </w:r>
          </w:p>
        </w:tc>
        <w:tc>
          <w:tcPr>
            <w:tcW w:w="1651" w:type="dxa"/>
            <w:shd w:val="clear" w:color="auto" w:fill="C5E0B3" w:themeFill="accent6" w:themeFillTint="66"/>
          </w:tcPr>
          <w:p w14:paraId="66F0B102" w14:textId="77777777" w:rsidR="000571D6" w:rsidRPr="00F73910" w:rsidRDefault="000571D6" w:rsidP="000571D6">
            <w:pPr>
              <w:pStyle w:val="BodyText"/>
              <w:spacing w:after="0" w:line="240" w:lineRule="auto"/>
              <w:ind w:firstLine="0"/>
              <w:jc w:val="center"/>
              <w:rPr>
                <w:b/>
                <w:i/>
              </w:rPr>
            </w:pPr>
            <w:r w:rsidRPr="00F73910">
              <w:rPr>
                <w:b/>
                <w:i/>
              </w:rPr>
              <w:t xml:space="preserve">Data </w:t>
            </w:r>
          </w:p>
          <w:p w14:paraId="35787888" w14:textId="6236AF51" w:rsidR="00DE7127" w:rsidRPr="00F73910" w:rsidRDefault="000571D6" w:rsidP="000571D6">
            <w:pPr>
              <w:pStyle w:val="BodyText"/>
              <w:spacing w:after="0" w:line="240" w:lineRule="auto"/>
              <w:ind w:firstLine="0"/>
              <w:jc w:val="center"/>
              <w:rPr>
                <w:b/>
                <w:i/>
              </w:rPr>
            </w:pPr>
            <w:r w:rsidRPr="00F73910">
              <w:rPr>
                <w:b/>
                <w:i/>
              </w:rPr>
              <w:t>Usage</w:t>
            </w:r>
          </w:p>
        </w:tc>
      </w:tr>
      <w:tr w:rsidR="00DE7127" w14:paraId="62D9F8FF" w14:textId="77777777" w:rsidTr="000571D6">
        <w:tc>
          <w:tcPr>
            <w:tcW w:w="715" w:type="dxa"/>
          </w:tcPr>
          <w:p w14:paraId="577AFC2E" w14:textId="06946D07" w:rsidR="00DE7127" w:rsidRDefault="000571D6" w:rsidP="000571D6">
            <w:pPr>
              <w:pStyle w:val="BodyText"/>
              <w:spacing w:after="0" w:line="240" w:lineRule="auto"/>
              <w:ind w:firstLine="0"/>
              <w:jc w:val="center"/>
            </w:pPr>
            <w:r>
              <w:t>1</w:t>
            </w:r>
          </w:p>
        </w:tc>
        <w:tc>
          <w:tcPr>
            <w:tcW w:w="1980" w:type="dxa"/>
          </w:tcPr>
          <w:p w14:paraId="24295C16" w14:textId="68A5399A" w:rsidR="00DE7127" w:rsidRDefault="000571D6" w:rsidP="000571D6">
            <w:pPr>
              <w:pStyle w:val="BodyText"/>
              <w:spacing w:after="0" w:line="240" w:lineRule="auto"/>
              <w:ind w:firstLine="0"/>
              <w:jc w:val="center"/>
            </w:pPr>
            <w:r>
              <w:t>70%</w:t>
            </w:r>
          </w:p>
        </w:tc>
        <w:tc>
          <w:tcPr>
            <w:tcW w:w="1651" w:type="dxa"/>
          </w:tcPr>
          <w:p w14:paraId="61BE76A1" w14:textId="798A859D" w:rsidR="00DE7127" w:rsidRPr="000571D6" w:rsidRDefault="000571D6" w:rsidP="000571D6">
            <w:pPr>
              <w:pStyle w:val="BodyText"/>
              <w:spacing w:after="0" w:line="240" w:lineRule="auto"/>
              <w:ind w:firstLine="0"/>
              <w:jc w:val="center"/>
              <w:rPr>
                <w:i/>
              </w:rPr>
            </w:pPr>
            <w:r>
              <w:rPr>
                <w:i/>
              </w:rPr>
              <w:t>Training Data</w:t>
            </w:r>
          </w:p>
        </w:tc>
      </w:tr>
      <w:tr w:rsidR="00DE7127" w14:paraId="58A68428" w14:textId="77777777" w:rsidTr="000571D6">
        <w:tc>
          <w:tcPr>
            <w:tcW w:w="715" w:type="dxa"/>
          </w:tcPr>
          <w:p w14:paraId="5F3227CD" w14:textId="07274D09" w:rsidR="00DE7127" w:rsidRDefault="000571D6" w:rsidP="000571D6">
            <w:pPr>
              <w:pStyle w:val="BodyText"/>
              <w:spacing w:after="0" w:line="240" w:lineRule="auto"/>
              <w:ind w:firstLine="0"/>
              <w:jc w:val="center"/>
            </w:pPr>
            <w:r>
              <w:t>2</w:t>
            </w:r>
          </w:p>
        </w:tc>
        <w:tc>
          <w:tcPr>
            <w:tcW w:w="1980" w:type="dxa"/>
          </w:tcPr>
          <w:p w14:paraId="222DC329" w14:textId="749358EA" w:rsidR="00DE7127" w:rsidRDefault="000571D6" w:rsidP="000571D6">
            <w:pPr>
              <w:pStyle w:val="BodyText"/>
              <w:spacing w:after="0" w:line="240" w:lineRule="auto"/>
              <w:ind w:firstLine="0"/>
              <w:jc w:val="center"/>
            </w:pPr>
            <w:r>
              <w:t>30%</w:t>
            </w:r>
          </w:p>
        </w:tc>
        <w:tc>
          <w:tcPr>
            <w:tcW w:w="1651" w:type="dxa"/>
          </w:tcPr>
          <w:p w14:paraId="50A4ADA5" w14:textId="3FFE9A6E" w:rsidR="00DE7127" w:rsidRPr="000571D6" w:rsidRDefault="000571D6" w:rsidP="000571D6">
            <w:pPr>
              <w:pStyle w:val="BodyText"/>
              <w:keepNext/>
              <w:spacing w:after="0" w:line="240" w:lineRule="auto"/>
              <w:ind w:firstLine="0"/>
              <w:jc w:val="center"/>
              <w:rPr>
                <w:i/>
              </w:rPr>
            </w:pPr>
            <w:r>
              <w:rPr>
                <w:i/>
              </w:rPr>
              <w:t>Validation Data</w:t>
            </w:r>
          </w:p>
        </w:tc>
      </w:tr>
    </w:tbl>
    <w:p w14:paraId="272A5477" w14:textId="6CEB0374" w:rsidR="00DE7127" w:rsidRPr="00DE7127" w:rsidRDefault="00DE7127" w:rsidP="00DE7127">
      <w:pPr>
        <w:pStyle w:val="Caption"/>
        <w:spacing w:after="240"/>
        <w:rPr>
          <w:b w:val="0"/>
          <w:i/>
          <w:sz w:val="16"/>
          <w:szCs w:val="16"/>
        </w:rPr>
      </w:pPr>
      <w:r w:rsidRPr="00DE7127">
        <w:rPr>
          <w:b w:val="0"/>
          <w:i/>
          <w:sz w:val="16"/>
          <w:szCs w:val="16"/>
        </w:rPr>
        <w:t xml:space="preserve">Table </w:t>
      </w:r>
      <w:r w:rsidRPr="00DE7127">
        <w:rPr>
          <w:b w:val="0"/>
          <w:i/>
          <w:sz w:val="16"/>
          <w:szCs w:val="16"/>
        </w:rPr>
        <w:fldChar w:fldCharType="begin"/>
      </w:r>
      <w:r w:rsidRPr="00DE7127">
        <w:rPr>
          <w:b w:val="0"/>
          <w:i/>
          <w:sz w:val="16"/>
          <w:szCs w:val="16"/>
        </w:rPr>
        <w:instrText xml:space="preserve"> SEQ Table \* ARABIC </w:instrText>
      </w:r>
      <w:r w:rsidRPr="00DE7127">
        <w:rPr>
          <w:b w:val="0"/>
          <w:i/>
          <w:sz w:val="16"/>
          <w:szCs w:val="16"/>
        </w:rPr>
        <w:fldChar w:fldCharType="separate"/>
      </w:r>
      <w:r w:rsidR="00F96F70">
        <w:rPr>
          <w:b w:val="0"/>
          <w:i/>
          <w:noProof/>
          <w:sz w:val="16"/>
          <w:szCs w:val="16"/>
        </w:rPr>
        <w:t>3</w:t>
      </w:r>
      <w:r w:rsidRPr="00DE7127">
        <w:rPr>
          <w:b w:val="0"/>
          <w:i/>
          <w:sz w:val="16"/>
          <w:szCs w:val="16"/>
        </w:rPr>
        <w:fldChar w:fldCharType="end"/>
      </w:r>
      <w:r w:rsidRPr="00DE7127">
        <w:rPr>
          <w:b w:val="0"/>
          <w:i/>
          <w:sz w:val="16"/>
          <w:szCs w:val="16"/>
        </w:rPr>
        <w:t xml:space="preserve"> Table Data Partition Details</w:t>
      </w:r>
    </w:p>
    <w:p w14:paraId="084FABC0" w14:textId="54DF714D" w:rsidR="008A55B5" w:rsidRDefault="00387126" w:rsidP="00B02232">
      <w:pPr>
        <w:pStyle w:val="Heading1"/>
        <w:spacing w:before="120"/>
        <w:rPr>
          <w:rFonts w:eastAsia="MS Mincho"/>
          <w:b/>
        </w:rPr>
      </w:pPr>
      <w:r w:rsidRPr="00387126">
        <w:rPr>
          <w:rFonts w:eastAsia="MS Mincho"/>
          <w:b/>
        </w:rPr>
        <w:t>Pemodelan</w:t>
      </w:r>
      <w:r w:rsidR="007F1A27">
        <w:rPr>
          <w:rFonts w:eastAsia="MS Mincho"/>
          <w:b/>
        </w:rPr>
        <w:t xml:space="preserve"> Data</w:t>
      </w:r>
    </w:p>
    <w:p w14:paraId="2D919D09" w14:textId="77777777" w:rsidR="00332743" w:rsidRDefault="00A40A23" w:rsidP="00332743">
      <w:pPr>
        <w:pStyle w:val="BodyText"/>
        <w:spacing w:line="240" w:lineRule="auto"/>
      </w:pPr>
      <w:r>
        <w:t xml:space="preserve">Setelah melalui proses persiapan data dan eksplorasi data, terdapat pembuatan model data dengan menggunakan data </w:t>
      </w:r>
      <w:r>
        <w:rPr>
          <w:i/>
        </w:rPr>
        <w:t>training</w:t>
      </w:r>
      <w:r>
        <w:t xml:space="preserve">. Pemodelan data akan dibuat berdasarkan model yang dipilih, yaitu model </w:t>
      </w:r>
      <w:r>
        <w:rPr>
          <w:i/>
        </w:rPr>
        <w:t>Decision Tree</w:t>
      </w:r>
      <w:r>
        <w:t xml:space="preserve">, </w:t>
      </w:r>
      <w:r>
        <w:rPr>
          <w:i/>
        </w:rPr>
        <w:t>Random Forest</w:t>
      </w:r>
      <w:r>
        <w:t xml:space="preserve">, </w:t>
      </w:r>
      <w:r>
        <w:rPr>
          <w:i/>
        </w:rPr>
        <w:t>Logistic Regression</w:t>
      </w:r>
      <w:r>
        <w:t xml:space="preserve">, dan </w:t>
      </w:r>
      <w:r>
        <w:rPr>
          <w:i/>
        </w:rPr>
        <w:t>Gradient Boosting</w:t>
      </w:r>
      <w:r>
        <w:t xml:space="preserve">. </w:t>
      </w:r>
    </w:p>
    <w:p w14:paraId="7942450D" w14:textId="77777777" w:rsidR="00DF7F4F" w:rsidRDefault="00332743" w:rsidP="00332743">
      <w:pPr>
        <w:pStyle w:val="BodyText"/>
        <w:spacing w:line="240" w:lineRule="auto"/>
      </w:pPr>
      <w:r>
        <w:t>Selanjutnya, adapun proses perbandingan model (</w:t>
      </w:r>
      <w:r>
        <w:rPr>
          <w:i/>
        </w:rPr>
        <w:t>model comparison</w:t>
      </w:r>
      <w:r>
        <w:t xml:space="preserve">) yang dihasilkan melalui </w:t>
      </w:r>
      <w:r>
        <w:rPr>
          <w:i/>
        </w:rPr>
        <w:t xml:space="preserve">confusion matrix </w:t>
      </w:r>
      <w:r>
        <w:t xml:space="preserve">dengan data </w:t>
      </w:r>
      <w:r>
        <w:rPr>
          <w:i/>
        </w:rPr>
        <w:t>validation</w:t>
      </w:r>
      <w:r>
        <w:t xml:space="preserve">. Dalam hal ini, </w:t>
      </w:r>
      <w:r w:rsidR="00A40A23">
        <w:t xml:space="preserve">perbandingan dan penilaian model </w:t>
      </w:r>
      <w:r>
        <w:t xml:space="preserve">tersebut akan dilihat </w:t>
      </w:r>
      <w:r w:rsidR="00A40A23">
        <w:t xml:space="preserve">berdasarkan </w:t>
      </w:r>
      <w:r>
        <w:t>tingkat misklasifikasi (</w:t>
      </w:r>
      <w:r>
        <w:rPr>
          <w:i/>
        </w:rPr>
        <w:t>misclassification rate</w:t>
      </w:r>
      <w:r>
        <w:t>), dimana semakin kecil tingkat misklasifikasi, maka semakin baik model prediksi yang dimiliki.</w:t>
      </w:r>
      <w:r w:rsidR="00DF7F4F">
        <w:t xml:space="preserve"> Adapun perhitungan akurasi yang didapatkan dari </w:t>
      </w:r>
      <w:r w:rsidR="00DF7F4F">
        <w:rPr>
          <w:i/>
        </w:rPr>
        <w:t>misclassification rate</w:t>
      </w:r>
      <w:r w:rsidR="00DF7F4F">
        <w:t xml:space="preserve">, yaitu sebagai berikut. </w:t>
      </w:r>
    </w:p>
    <w:p w14:paraId="6C25A37F" w14:textId="77777777" w:rsidR="00DF7F4F" w:rsidRDefault="00DF7F4F" w:rsidP="00A861EF">
      <w:pPr>
        <w:pStyle w:val="BodyText"/>
        <w:keepNext/>
        <w:spacing w:before="240" w:line="240" w:lineRule="auto"/>
        <w:ind w:firstLine="0"/>
      </w:pPr>
      <m:oMathPara>
        <m:oMath>
          <m:r>
            <w:rPr>
              <w:rFonts w:ascii="Cambria Math" w:hAnsi="Cambria Math"/>
            </w:rPr>
            <m:t>Accuracy=</m:t>
          </m:r>
          <m:r>
            <m:rPr>
              <m:sty m:val="p"/>
            </m:rPr>
            <w:rPr>
              <w:rFonts w:ascii="Cambria Math" w:hAnsi="Cambria Math"/>
            </w:rPr>
            <m:t>1 -Misclassification Rate</m:t>
          </m:r>
        </m:oMath>
      </m:oMathPara>
    </w:p>
    <w:p w14:paraId="36D42B54" w14:textId="37F4E4C5" w:rsidR="00DF7F4F" w:rsidRPr="006E6B70" w:rsidRDefault="00DF7F4F" w:rsidP="006E6B70">
      <w:pPr>
        <w:pStyle w:val="Caption"/>
        <w:spacing w:after="240"/>
        <w:rPr>
          <w:b w:val="0"/>
          <w:i/>
          <w:sz w:val="16"/>
          <w:szCs w:val="16"/>
        </w:rPr>
      </w:pPr>
      <w:r w:rsidRPr="006E6B70">
        <w:rPr>
          <w:b w:val="0"/>
          <w:i/>
          <w:sz w:val="16"/>
          <w:szCs w:val="16"/>
        </w:rPr>
        <w:t xml:space="preserve">Equation </w:t>
      </w:r>
      <w:r w:rsidR="0000393A">
        <w:rPr>
          <w:b w:val="0"/>
          <w:i/>
          <w:sz w:val="16"/>
          <w:szCs w:val="16"/>
        </w:rPr>
        <w:fldChar w:fldCharType="begin"/>
      </w:r>
      <w:r w:rsidR="0000393A">
        <w:rPr>
          <w:b w:val="0"/>
          <w:i/>
          <w:sz w:val="16"/>
          <w:szCs w:val="16"/>
        </w:rPr>
        <w:instrText xml:space="preserve"> SEQ Equation \* ARABIC </w:instrText>
      </w:r>
      <w:r w:rsidR="0000393A">
        <w:rPr>
          <w:b w:val="0"/>
          <w:i/>
          <w:sz w:val="16"/>
          <w:szCs w:val="16"/>
        </w:rPr>
        <w:fldChar w:fldCharType="separate"/>
      </w:r>
      <w:r w:rsidR="00F96F70">
        <w:rPr>
          <w:b w:val="0"/>
          <w:i/>
          <w:noProof/>
          <w:sz w:val="16"/>
          <w:szCs w:val="16"/>
        </w:rPr>
        <w:t>13</w:t>
      </w:r>
      <w:r w:rsidR="0000393A">
        <w:rPr>
          <w:b w:val="0"/>
          <w:i/>
          <w:sz w:val="16"/>
          <w:szCs w:val="16"/>
        </w:rPr>
        <w:fldChar w:fldCharType="end"/>
      </w:r>
      <w:r w:rsidRPr="006E6B70">
        <w:rPr>
          <w:b w:val="0"/>
          <w:i/>
          <w:sz w:val="16"/>
          <w:szCs w:val="16"/>
        </w:rPr>
        <w:t xml:space="preserve"> </w:t>
      </w:r>
      <w:r w:rsidR="002411D8">
        <w:rPr>
          <w:b w:val="0"/>
          <w:i/>
          <w:sz w:val="16"/>
          <w:szCs w:val="16"/>
        </w:rPr>
        <w:t>Equation of Accuracy Rate</w:t>
      </w:r>
    </w:p>
    <w:p w14:paraId="2927D7F2" w14:textId="7E5FEBA5" w:rsidR="00CE08AB" w:rsidRPr="00332743" w:rsidRDefault="00332743" w:rsidP="00332743">
      <w:pPr>
        <w:pStyle w:val="BodyText"/>
        <w:spacing w:line="240" w:lineRule="auto"/>
      </w:pPr>
      <w:r>
        <w:t>P</w:t>
      </w:r>
      <w:r w:rsidR="00A40A23">
        <w:t>ada akhirnya</w:t>
      </w:r>
      <w:r>
        <w:t xml:space="preserve">, model dengan tingkat misklasifikasi terendah </w:t>
      </w:r>
      <w:r w:rsidR="00A40A23">
        <w:t xml:space="preserve">dapat digunakan untuk memprediksi hasil keputusan nasabah EverBank terhadap berlangganan </w:t>
      </w:r>
      <w:r w:rsidR="00E6776D">
        <w:t>deposito berjangka panjang.</w:t>
      </w:r>
    </w:p>
    <w:p w14:paraId="20DAE1BD" w14:textId="0030678C" w:rsidR="00312765" w:rsidRDefault="007135AF" w:rsidP="00312765">
      <w:pPr>
        <w:pStyle w:val="BodyText"/>
        <w:spacing w:line="240" w:lineRule="auto"/>
      </w:pPr>
      <w:r>
        <w:t xml:space="preserve">Pemodelan data ini melibatkan variabel </w:t>
      </w:r>
      <w:r w:rsidRPr="00625404">
        <w:rPr>
          <w:i/>
        </w:rPr>
        <w:t>y</w:t>
      </w:r>
      <w:r>
        <w:t xml:space="preserve"> sebagai variabel </w:t>
      </w:r>
      <w:r w:rsidR="00625404">
        <w:t>respons</w:t>
      </w:r>
      <w:r>
        <w:t xml:space="preserve">, sedangkan variabel </w:t>
      </w:r>
      <w:r w:rsidR="00625404">
        <w:t xml:space="preserve">yang dijadikan variabel independent adalah variabel </w:t>
      </w:r>
      <w:r w:rsidR="00625404">
        <w:rPr>
          <w:i/>
        </w:rPr>
        <w:t>job</w:t>
      </w:r>
      <w:r w:rsidR="00625404">
        <w:t xml:space="preserve">, </w:t>
      </w:r>
      <w:r w:rsidR="00625404">
        <w:rPr>
          <w:i/>
        </w:rPr>
        <w:t>education</w:t>
      </w:r>
      <w:r w:rsidR="00625404">
        <w:t xml:space="preserve">, </w:t>
      </w:r>
      <w:r w:rsidR="00625404">
        <w:rPr>
          <w:i/>
        </w:rPr>
        <w:t>default</w:t>
      </w:r>
      <w:r w:rsidR="00625404">
        <w:t xml:space="preserve">, </w:t>
      </w:r>
      <w:r w:rsidR="00625404">
        <w:rPr>
          <w:i/>
        </w:rPr>
        <w:t>housing</w:t>
      </w:r>
      <w:r w:rsidR="00625404">
        <w:t xml:space="preserve">, </w:t>
      </w:r>
      <w:r w:rsidR="00625404">
        <w:rPr>
          <w:i/>
        </w:rPr>
        <w:t>personal</w:t>
      </w:r>
      <w:r w:rsidR="00625404">
        <w:t xml:space="preserve">, </w:t>
      </w:r>
      <w:r w:rsidR="00625404">
        <w:rPr>
          <w:i/>
        </w:rPr>
        <w:t>day</w:t>
      </w:r>
      <w:r w:rsidR="00625404">
        <w:t>_</w:t>
      </w:r>
      <w:r w:rsidR="00625404">
        <w:rPr>
          <w:i/>
        </w:rPr>
        <w:t>of</w:t>
      </w:r>
      <w:r w:rsidR="00625404">
        <w:t>_</w:t>
      </w:r>
      <w:r w:rsidR="00625404">
        <w:rPr>
          <w:i/>
        </w:rPr>
        <w:t>week</w:t>
      </w:r>
      <w:r w:rsidR="00625404">
        <w:t xml:space="preserve">, </w:t>
      </w:r>
      <w:r w:rsidR="00625404">
        <w:rPr>
          <w:i/>
        </w:rPr>
        <w:t>month</w:t>
      </w:r>
      <w:r w:rsidR="00625404">
        <w:t xml:space="preserve">, </w:t>
      </w:r>
      <w:r w:rsidR="00625404">
        <w:rPr>
          <w:i/>
        </w:rPr>
        <w:t>contact</w:t>
      </w:r>
      <w:r w:rsidR="00625404">
        <w:t xml:space="preserve">, dan </w:t>
      </w:r>
      <w:r w:rsidR="00625404">
        <w:rPr>
          <w:i/>
        </w:rPr>
        <w:t>poutcome</w:t>
      </w:r>
      <w:r w:rsidR="00625404">
        <w:t>.</w:t>
      </w:r>
      <w:r w:rsidR="00312765">
        <w:t xml:space="preserve"> Berikut rincian penggunaan variabel dalam pemodelan data dalam bentuk tabel, yaitu sebagai berikut.</w:t>
      </w:r>
    </w:p>
    <w:tbl>
      <w:tblPr>
        <w:tblStyle w:val="TableGrid"/>
        <w:tblW w:w="0" w:type="auto"/>
        <w:tblLook w:val="04A0" w:firstRow="1" w:lastRow="0" w:firstColumn="1" w:lastColumn="0" w:noHBand="0" w:noVBand="1"/>
      </w:tblPr>
      <w:tblGrid>
        <w:gridCol w:w="459"/>
        <w:gridCol w:w="2153"/>
        <w:gridCol w:w="1734"/>
      </w:tblGrid>
      <w:tr w:rsidR="00F43986" w14:paraId="45540D32" w14:textId="77777777" w:rsidTr="00B14433">
        <w:tc>
          <w:tcPr>
            <w:tcW w:w="459" w:type="dxa"/>
            <w:shd w:val="clear" w:color="auto" w:fill="C5E0B3" w:themeFill="accent6" w:themeFillTint="66"/>
          </w:tcPr>
          <w:p w14:paraId="39936E05" w14:textId="3D6C7E56" w:rsidR="00F43986" w:rsidRPr="00F32465" w:rsidRDefault="00F32465" w:rsidP="00B14433">
            <w:pPr>
              <w:pStyle w:val="BodyText"/>
              <w:spacing w:after="0" w:line="240" w:lineRule="auto"/>
              <w:ind w:firstLine="0"/>
              <w:jc w:val="center"/>
              <w:rPr>
                <w:b/>
              </w:rPr>
            </w:pPr>
            <w:r>
              <w:rPr>
                <w:b/>
              </w:rPr>
              <w:t>No</w:t>
            </w:r>
          </w:p>
        </w:tc>
        <w:tc>
          <w:tcPr>
            <w:tcW w:w="2153" w:type="dxa"/>
            <w:shd w:val="clear" w:color="auto" w:fill="C5E0B3" w:themeFill="accent6" w:themeFillTint="66"/>
          </w:tcPr>
          <w:p w14:paraId="67F08517" w14:textId="6AC2431B" w:rsidR="00F43986" w:rsidRPr="00B14433" w:rsidRDefault="00B14433" w:rsidP="00B14433">
            <w:pPr>
              <w:pStyle w:val="BodyText"/>
              <w:spacing w:after="0" w:line="240" w:lineRule="auto"/>
              <w:ind w:firstLine="0"/>
              <w:jc w:val="center"/>
              <w:rPr>
                <w:b/>
                <w:i/>
              </w:rPr>
            </w:pPr>
            <w:r>
              <w:rPr>
                <w:b/>
                <w:i/>
              </w:rPr>
              <w:t>Variable Name</w:t>
            </w:r>
          </w:p>
        </w:tc>
        <w:tc>
          <w:tcPr>
            <w:tcW w:w="1734" w:type="dxa"/>
            <w:shd w:val="clear" w:color="auto" w:fill="C5E0B3" w:themeFill="accent6" w:themeFillTint="66"/>
          </w:tcPr>
          <w:p w14:paraId="112EA3F1" w14:textId="6B4A0C31" w:rsidR="00F43986" w:rsidRPr="00B14433" w:rsidRDefault="00B14433" w:rsidP="00B14433">
            <w:pPr>
              <w:pStyle w:val="BodyText"/>
              <w:spacing w:after="0" w:line="240" w:lineRule="auto"/>
              <w:ind w:firstLine="0"/>
              <w:jc w:val="center"/>
              <w:rPr>
                <w:b/>
                <w:i/>
              </w:rPr>
            </w:pPr>
            <w:r>
              <w:rPr>
                <w:b/>
                <w:i/>
              </w:rPr>
              <w:t>Variable Role</w:t>
            </w:r>
          </w:p>
        </w:tc>
      </w:tr>
      <w:tr w:rsidR="00F43986" w14:paraId="7EE3B9DF" w14:textId="77777777" w:rsidTr="00B14433">
        <w:tc>
          <w:tcPr>
            <w:tcW w:w="459" w:type="dxa"/>
          </w:tcPr>
          <w:p w14:paraId="448B1D4B" w14:textId="3995626A" w:rsidR="00F43986" w:rsidRDefault="00B14433" w:rsidP="00B14433">
            <w:pPr>
              <w:pStyle w:val="BodyText"/>
              <w:spacing w:after="0" w:line="240" w:lineRule="auto"/>
              <w:ind w:firstLine="0"/>
              <w:jc w:val="center"/>
            </w:pPr>
            <w:r>
              <w:t>1</w:t>
            </w:r>
          </w:p>
        </w:tc>
        <w:tc>
          <w:tcPr>
            <w:tcW w:w="2153" w:type="dxa"/>
          </w:tcPr>
          <w:p w14:paraId="27EF8FD4" w14:textId="75600526" w:rsidR="00F43986" w:rsidRPr="00B14433" w:rsidRDefault="00B14433" w:rsidP="00B14433">
            <w:pPr>
              <w:pStyle w:val="BodyText"/>
              <w:spacing w:after="0" w:line="240" w:lineRule="auto"/>
              <w:ind w:firstLine="0"/>
              <w:jc w:val="center"/>
              <w:rPr>
                <w:i/>
              </w:rPr>
            </w:pPr>
            <w:r>
              <w:rPr>
                <w:i/>
              </w:rPr>
              <w:t>y</w:t>
            </w:r>
          </w:p>
        </w:tc>
        <w:tc>
          <w:tcPr>
            <w:tcW w:w="1734" w:type="dxa"/>
          </w:tcPr>
          <w:p w14:paraId="2C6D79BB" w14:textId="4F64F3B0" w:rsidR="00F43986" w:rsidRDefault="00B14433" w:rsidP="00B14433">
            <w:pPr>
              <w:pStyle w:val="BodyText"/>
              <w:spacing w:after="0" w:line="240" w:lineRule="auto"/>
              <w:ind w:firstLine="0"/>
              <w:jc w:val="center"/>
            </w:pPr>
            <w:r>
              <w:t>Respons</w:t>
            </w:r>
          </w:p>
        </w:tc>
      </w:tr>
      <w:tr w:rsidR="00B14433" w14:paraId="11691E46" w14:textId="77777777" w:rsidTr="00B14433">
        <w:tc>
          <w:tcPr>
            <w:tcW w:w="459" w:type="dxa"/>
          </w:tcPr>
          <w:p w14:paraId="015E9009" w14:textId="32ED3CCC" w:rsidR="00B14433" w:rsidRDefault="00B14433" w:rsidP="00B14433">
            <w:pPr>
              <w:pStyle w:val="BodyText"/>
              <w:spacing w:after="0" w:line="240" w:lineRule="auto"/>
              <w:ind w:firstLine="0"/>
              <w:jc w:val="center"/>
            </w:pPr>
            <w:r>
              <w:t>2</w:t>
            </w:r>
          </w:p>
        </w:tc>
        <w:tc>
          <w:tcPr>
            <w:tcW w:w="2153" w:type="dxa"/>
          </w:tcPr>
          <w:p w14:paraId="23C84BAA" w14:textId="7C700B75" w:rsidR="00B14433" w:rsidRPr="00B14433" w:rsidRDefault="00B14433" w:rsidP="00B14433">
            <w:pPr>
              <w:pStyle w:val="BodyText"/>
              <w:spacing w:after="0" w:line="240" w:lineRule="auto"/>
              <w:ind w:firstLine="0"/>
              <w:jc w:val="center"/>
              <w:rPr>
                <w:i/>
              </w:rPr>
            </w:pPr>
            <w:r>
              <w:rPr>
                <w:i/>
              </w:rPr>
              <w:t>job</w:t>
            </w:r>
          </w:p>
        </w:tc>
        <w:tc>
          <w:tcPr>
            <w:tcW w:w="1734" w:type="dxa"/>
          </w:tcPr>
          <w:p w14:paraId="560B7A8C" w14:textId="7B1C3D84" w:rsidR="00B14433" w:rsidRDefault="00B14433" w:rsidP="00B14433">
            <w:pPr>
              <w:pStyle w:val="BodyText"/>
              <w:spacing w:after="0" w:line="240" w:lineRule="auto"/>
              <w:ind w:firstLine="0"/>
              <w:jc w:val="center"/>
            </w:pPr>
            <w:r>
              <w:t>Prediktor</w:t>
            </w:r>
          </w:p>
        </w:tc>
      </w:tr>
      <w:tr w:rsidR="00B14433" w14:paraId="75966EEC" w14:textId="77777777" w:rsidTr="00B14433">
        <w:tc>
          <w:tcPr>
            <w:tcW w:w="459" w:type="dxa"/>
          </w:tcPr>
          <w:p w14:paraId="08BB114A" w14:textId="5242321A" w:rsidR="00B14433" w:rsidRDefault="00B14433" w:rsidP="00B14433">
            <w:pPr>
              <w:pStyle w:val="BodyText"/>
              <w:spacing w:after="0" w:line="240" w:lineRule="auto"/>
              <w:ind w:firstLine="0"/>
              <w:jc w:val="center"/>
            </w:pPr>
            <w:r>
              <w:t>3</w:t>
            </w:r>
          </w:p>
        </w:tc>
        <w:tc>
          <w:tcPr>
            <w:tcW w:w="2153" w:type="dxa"/>
          </w:tcPr>
          <w:p w14:paraId="0B92FDA8" w14:textId="67857D0E" w:rsidR="00B14433" w:rsidRPr="00B14433" w:rsidRDefault="00B14433" w:rsidP="00B14433">
            <w:pPr>
              <w:pStyle w:val="BodyText"/>
              <w:spacing w:after="0" w:line="240" w:lineRule="auto"/>
              <w:ind w:firstLine="0"/>
              <w:jc w:val="center"/>
              <w:rPr>
                <w:i/>
              </w:rPr>
            </w:pPr>
            <w:r>
              <w:rPr>
                <w:i/>
              </w:rPr>
              <w:t>education</w:t>
            </w:r>
          </w:p>
        </w:tc>
        <w:tc>
          <w:tcPr>
            <w:tcW w:w="1734" w:type="dxa"/>
          </w:tcPr>
          <w:p w14:paraId="2119CB3C" w14:textId="566DB978" w:rsidR="00B14433" w:rsidRDefault="00B14433" w:rsidP="00B14433">
            <w:pPr>
              <w:pStyle w:val="BodyText"/>
              <w:spacing w:after="0" w:line="240" w:lineRule="auto"/>
              <w:ind w:firstLine="0"/>
              <w:jc w:val="center"/>
            </w:pPr>
            <w:r>
              <w:t>Prediktor</w:t>
            </w:r>
          </w:p>
        </w:tc>
      </w:tr>
      <w:tr w:rsidR="00B14433" w14:paraId="6BC2FD34" w14:textId="77777777" w:rsidTr="00B14433">
        <w:tc>
          <w:tcPr>
            <w:tcW w:w="459" w:type="dxa"/>
          </w:tcPr>
          <w:p w14:paraId="272A416E" w14:textId="50890109" w:rsidR="00B14433" w:rsidRDefault="00B14433" w:rsidP="00B14433">
            <w:pPr>
              <w:pStyle w:val="BodyText"/>
              <w:spacing w:after="0" w:line="240" w:lineRule="auto"/>
              <w:ind w:firstLine="0"/>
              <w:jc w:val="center"/>
            </w:pPr>
            <w:r>
              <w:t>4</w:t>
            </w:r>
          </w:p>
        </w:tc>
        <w:tc>
          <w:tcPr>
            <w:tcW w:w="2153" w:type="dxa"/>
          </w:tcPr>
          <w:p w14:paraId="1B1CEFCE" w14:textId="173F2D13" w:rsidR="00B14433" w:rsidRPr="00B14433" w:rsidRDefault="00B14433" w:rsidP="00B14433">
            <w:pPr>
              <w:pStyle w:val="BodyText"/>
              <w:spacing w:after="0" w:line="240" w:lineRule="auto"/>
              <w:ind w:firstLine="0"/>
              <w:jc w:val="center"/>
              <w:rPr>
                <w:i/>
              </w:rPr>
            </w:pPr>
            <w:r>
              <w:rPr>
                <w:i/>
              </w:rPr>
              <w:t>default</w:t>
            </w:r>
          </w:p>
        </w:tc>
        <w:tc>
          <w:tcPr>
            <w:tcW w:w="1734" w:type="dxa"/>
          </w:tcPr>
          <w:p w14:paraId="40287951" w14:textId="710B4F11" w:rsidR="00B14433" w:rsidRDefault="00B14433" w:rsidP="00B14433">
            <w:pPr>
              <w:pStyle w:val="BodyText"/>
              <w:spacing w:after="0" w:line="240" w:lineRule="auto"/>
              <w:ind w:firstLine="0"/>
              <w:jc w:val="center"/>
            </w:pPr>
            <w:r>
              <w:t>Prediktor</w:t>
            </w:r>
          </w:p>
        </w:tc>
      </w:tr>
      <w:tr w:rsidR="00B14433" w14:paraId="1C304817" w14:textId="77777777" w:rsidTr="00B14433">
        <w:tc>
          <w:tcPr>
            <w:tcW w:w="459" w:type="dxa"/>
          </w:tcPr>
          <w:p w14:paraId="3278997F" w14:textId="32F99E32" w:rsidR="00B14433" w:rsidRDefault="00B14433" w:rsidP="00B14433">
            <w:pPr>
              <w:pStyle w:val="BodyText"/>
              <w:spacing w:after="0" w:line="240" w:lineRule="auto"/>
              <w:ind w:firstLine="0"/>
              <w:jc w:val="center"/>
            </w:pPr>
            <w:r>
              <w:t>5</w:t>
            </w:r>
          </w:p>
        </w:tc>
        <w:tc>
          <w:tcPr>
            <w:tcW w:w="2153" w:type="dxa"/>
          </w:tcPr>
          <w:p w14:paraId="57A55C4D" w14:textId="125C4708" w:rsidR="00B14433" w:rsidRPr="00B14433" w:rsidRDefault="00B14433" w:rsidP="00B14433">
            <w:pPr>
              <w:pStyle w:val="BodyText"/>
              <w:spacing w:after="0" w:line="240" w:lineRule="auto"/>
              <w:ind w:firstLine="0"/>
              <w:jc w:val="center"/>
              <w:rPr>
                <w:i/>
              </w:rPr>
            </w:pPr>
            <w:r>
              <w:rPr>
                <w:i/>
              </w:rPr>
              <w:t>housing</w:t>
            </w:r>
          </w:p>
        </w:tc>
        <w:tc>
          <w:tcPr>
            <w:tcW w:w="1734" w:type="dxa"/>
          </w:tcPr>
          <w:p w14:paraId="7DD2D487" w14:textId="6700CBFB" w:rsidR="00B14433" w:rsidRDefault="00B14433" w:rsidP="00B14433">
            <w:pPr>
              <w:pStyle w:val="BodyText"/>
              <w:spacing w:after="0" w:line="240" w:lineRule="auto"/>
              <w:ind w:firstLine="0"/>
              <w:jc w:val="center"/>
            </w:pPr>
            <w:r>
              <w:t>Prediktor</w:t>
            </w:r>
          </w:p>
        </w:tc>
      </w:tr>
      <w:tr w:rsidR="00B14433" w14:paraId="0DF9F6E2" w14:textId="77777777" w:rsidTr="00B14433">
        <w:tc>
          <w:tcPr>
            <w:tcW w:w="459" w:type="dxa"/>
          </w:tcPr>
          <w:p w14:paraId="034A5661" w14:textId="2D36BB88" w:rsidR="00B14433" w:rsidRDefault="00B14433" w:rsidP="00B14433">
            <w:pPr>
              <w:pStyle w:val="BodyText"/>
              <w:spacing w:after="0" w:line="240" w:lineRule="auto"/>
              <w:ind w:firstLine="0"/>
              <w:jc w:val="center"/>
            </w:pPr>
            <w:r>
              <w:t>6</w:t>
            </w:r>
          </w:p>
        </w:tc>
        <w:tc>
          <w:tcPr>
            <w:tcW w:w="2153" w:type="dxa"/>
          </w:tcPr>
          <w:p w14:paraId="55E0674E" w14:textId="005D6ACC" w:rsidR="00B14433" w:rsidRPr="00B14433" w:rsidRDefault="00B14433" w:rsidP="00B14433">
            <w:pPr>
              <w:pStyle w:val="BodyText"/>
              <w:spacing w:after="0" w:line="240" w:lineRule="auto"/>
              <w:ind w:firstLine="0"/>
              <w:jc w:val="center"/>
              <w:rPr>
                <w:i/>
              </w:rPr>
            </w:pPr>
            <w:r>
              <w:rPr>
                <w:i/>
              </w:rPr>
              <w:t>personal</w:t>
            </w:r>
          </w:p>
        </w:tc>
        <w:tc>
          <w:tcPr>
            <w:tcW w:w="1734" w:type="dxa"/>
          </w:tcPr>
          <w:p w14:paraId="1CE811A7" w14:textId="249E4A1B" w:rsidR="00B14433" w:rsidRDefault="00B14433" w:rsidP="00B14433">
            <w:pPr>
              <w:pStyle w:val="BodyText"/>
              <w:spacing w:after="0" w:line="240" w:lineRule="auto"/>
              <w:ind w:firstLine="0"/>
              <w:jc w:val="center"/>
            </w:pPr>
            <w:r>
              <w:t>Prediktor</w:t>
            </w:r>
          </w:p>
        </w:tc>
      </w:tr>
      <w:tr w:rsidR="00B14433" w14:paraId="746A928A" w14:textId="77777777" w:rsidTr="00B14433">
        <w:tc>
          <w:tcPr>
            <w:tcW w:w="459" w:type="dxa"/>
          </w:tcPr>
          <w:p w14:paraId="4980ECF4" w14:textId="27C5224E" w:rsidR="00B14433" w:rsidRDefault="00B14433" w:rsidP="00B14433">
            <w:pPr>
              <w:pStyle w:val="BodyText"/>
              <w:spacing w:after="0" w:line="240" w:lineRule="auto"/>
              <w:ind w:firstLine="0"/>
              <w:jc w:val="center"/>
            </w:pPr>
            <w:r>
              <w:t>7</w:t>
            </w:r>
          </w:p>
        </w:tc>
        <w:tc>
          <w:tcPr>
            <w:tcW w:w="2153" w:type="dxa"/>
          </w:tcPr>
          <w:p w14:paraId="720F36F6" w14:textId="2BFFF8CB" w:rsidR="00B14433" w:rsidRPr="00B14433" w:rsidRDefault="00B14433" w:rsidP="00B14433">
            <w:pPr>
              <w:pStyle w:val="BodyText"/>
              <w:spacing w:after="0" w:line="240" w:lineRule="auto"/>
              <w:ind w:firstLine="0"/>
              <w:jc w:val="center"/>
              <w:rPr>
                <w:i/>
              </w:rPr>
            </w:pPr>
            <w:r>
              <w:rPr>
                <w:i/>
              </w:rPr>
              <w:t>day</w:t>
            </w:r>
            <w:r>
              <w:t>_</w:t>
            </w:r>
            <w:r>
              <w:rPr>
                <w:i/>
              </w:rPr>
              <w:t>of</w:t>
            </w:r>
            <w:r>
              <w:t>_</w:t>
            </w:r>
            <w:r w:rsidRPr="00B14433">
              <w:rPr>
                <w:i/>
              </w:rPr>
              <w:t>week</w:t>
            </w:r>
          </w:p>
        </w:tc>
        <w:tc>
          <w:tcPr>
            <w:tcW w:w="1734" w:type="dxa"/>
          </w:tcPr>
          <w:p w14:paraId="4CBC71E7" w14:textId="678DB331" w:rsidR="00B14433" w:rsidRDefault="00B14433" w:rsidP="00B14433">
            <w:pPr>
              <w:pStyle w:val="BodyText"/>
              <w:spacing w:after="0" w:line="240" w:lineRule="auto"/>
              <w:ind w:firstLine="0"/>
              <w:jc w:val="center"/>
            </w:pPr>
            <w:r>
              <w:t>Prediktor</w:t>
            </w:r>
          </w:p>
        </w:tc>
      </w:tr>
      <w:tr w:rsidR="00B14433" w14:paraId="434E5F77" w14:textId="77777777" w:rsidTr="00B14433">
        <w:tc>
          <w:tcPr>
            <w:tcW w:w="459" w:type="dxa"/>
          </w:tcPr>
          <w:p w14:paraId="501C5EE8" w14:textId="50C1D244" w:rsidR="00B14433" w:rsidRDefault="00B14433" w:rsidP="00B14433">
            <w:pPr>
              <w:pStyle w:val="BodyText"/>
              <w:spacing w:after="0" w:line="240" w:lineRule="auto"/>
              <w:ind w:firstLine="0"/>
              <w:jc w:val="center"/>
            </w:pPr>
            <w:r>
              <w:t>8</w:t>
            </w:r>
          </w:p>
        </w:tc>
        <w:tc>
          <w:tcPr>
            <w:tcW w:w="2153" w:type="dxa"/>
          </w:tcPr>
          <w:p w14:paraId="6B71CB89" w14:textId="547D1CCA" w:rsidR="00B14433" w:rsidRPr="00B14433" w:rsidRDefault="00B14433" w:rsidP="00B14433">
            <w:pPr>
              <w:pStyle w:val="BodyText"/>
              <w:spacing w:after="0" w:line="240" w:lineRule="auto"/>
              <w:ind w:firstLine="0"/>
              <w:jc w:val="center"/>
              <w:rPr>
                <w:i/>
              </w:rPr>
            </w:pPr>
            <w:r>
              <w:rPr>
                <w:i/>
              </w:rPr>
              <w:t>month</w:t>
            </w:r>
          </w:p>
        </w:tc>
        <w:tc>
          <w:tcPr>
            <w:tcW w:w="1734" w:type="dxa"/>
          </w:tcPr>
          <w:p w14:paraId="079A3E22" w14:textId="7E02585F" w:rsidR="00B14433" w:rsidRDefault="00B14433" w:rsidP="00B14433">
            <w:pPr>
              <w:pStyle w:val="BodyText"/>
              <w:spacing w:after="0" w:line="240" w:lineRule="auto"/>
              <w:ind w:firstLine="0"/>
              <w:jc w:val="center"/>
            </w:pPr>
            <w:r>
              <w:t>Prediktor</w:t>
            </w:r>
          </w:p>
        </w:tc>
      </w:tr>
      <w:tr w:rsidR="00B14433" w14:paraId="7ECDAA03" w14:textId="77777777" w:rsidTr="00B14433">
        <w:tc>
          <w:tcPr>
            <w:tcW w:w="459" w:type="dxa"/>
          </w:tcPr>
          <w:p w14:paraId="5F338951" w14:textId="36AC62EE" w:rsidR="00B14433" w:rsidRDefault="00B14433" w:rsidP="00B14433">
            <w:pPr>
              <w:pStyle w:val="BodyText"/>
              <w:spacing w:after="0" w:line="240" w:lineRule="auto"/>
              <w:ind w:firstLine="0"/>
              <w:jc w:val="center"/>
            </w:pPr>
            <w:r>
              <w:t>9</w:t>
            </w:r>
          </w:p>
        </w:tc>
        <w:tc>
          <w:tcPr>
            <w:tcW w:w="2153" w:type="dxa"/>
          </w:tcPr>
          <w:p w14:paraId="5727C111" w14:textId="7BE3F179" w:rsidR="00B14433" w:rsidRPr="00B14433" w:rsidRDefault="00B14433" w:rsidP="00B14433">
            <w:pPr>
              <w:pStyle w:val="BodyText"/>
              <w:spacing w:after="0" w:line="240" w:lineRule="auto"/>
              <w:ind w:firstLine="0"/>
              <w:jc w:val="center"/>
              <w:rPr>
                <w:i/>
              </w:rPr>
            </w:pPr>
            <w:r>
              <w:rPr>
                <w:i/>
              </w:rPr>
              <w:t>contact</w:t>
            </w:r>
          </w:p>
        </w:tc>
        <w:tc>
          <w:tcPr>
            <w:tcW w:w="1734" w:type="dxa"/>
          </w:tcPr>
          <w:p w14:paraId="2B267E72" w14:textId="3B053D1B" w:rsidR="00B14433" w:rsidRDefault="00B14433" w:rsidP="00B14433">
            <w:pPr>
              <w:pStyle w:val="BodyText"/>
              <w:spacing w:after="0" w:line="240" w:lineRule="auto"/>
              <w:ind w:firstLine="0"/>
              <w:jc w:val="center"/>
            </w:pPr>
            <w:r>
              <w:t>Prediktor</w:t>
            </w:r>
          </w:p>
        </w:tc>
      </w:tr>
      <w:tr w:rsidR="00B14433" w14:paraId="33235AA6" w14:textId="77777777" w:rsidTr="00B14433">
        <w:tc>
          <w:tcPr>
            <w:tcW w:w="459" w:type="dxa"/>
          </w:tcPr>
          <w:p w14:paraId="0585ED11" w14:textId="7407621B" w:rsidR="00B14433" w:rsidRDefault="00B14433" w:rsidP="00B14433">
            <w:pPr>
              <w:pStyle w:val="BodyText"/>
              <w:spacing w:after="0" w:line="240" w:lineRule="auto"/>
              <w:ind w:firstLine="0"/>
              <w:jc w:val="center"/>
            </w:pPr>
            <w:r>
              <w:t>10</w:t>
            </w:r>
          </w:p>
        </w:tc>
        <w:tc>
          <w:tcPr>
            <w:tcW w:w="2153" w:type="dxa"/>
          </w:tcPr>
          <w:p w14:paraId="7DE454D4" w14:textId="7361BD7B" w:rsidR="00B14433" w:rsidRDefault="00B14433" w:rsidP="00B14433">
            <w:pPr>
              <w:pStyle w:val="BodyText"/>
              <w:spacing w:after="0" w:line="240" w:lineRule="auto"/>
              <w:ind w:firstLine="0"/>
              <w:jc w:val="center"/>
              <w:rPr>
                <w:i/>
              </w:rPr>
            </w:pPr>
            <w:r>
              <w:rPr>
                <w:i/>
              </w:rPr>
              <w:t>outcome</w:t>
            </w:r>
          </w:p>
        </w:tc>
        <w:tc>
          <w:tcPr>
            <w:tcW w:w="1734" w:type="dxa"/>
          </w:tcPr>
          <w:p w14:paraId="3B9736F0" w14:textId="530613BE" w:rsidR="00B14433" w:rsidRDefault="00B14433" w:rsidP="00B14433">
            <w:pPr>
              <w:pStyle w:val="BodyText"/>
              <w:spacing w:after="0" w:line="240" w:lineRule="auto"/>
              <w:ind w:firstLine="0"/>
              <w:jc w:val="center"/>
            </w:pPr>
            <w:r>
              <w:t>Prediktor</w:t>
            </w:r>
          </w:p>
        </w:tc>
      </w:tr>
    </w:tbl>
    <w:p w14:paraId="5C011EE1" w14:textId="7B1B98FF" w:rsidR="00312765" w:rsidRPr="00F43986" w:rsidRDefault="00F43986" w:rsidP="00A861EF">
      <w:pPr>
        <w:pStyle w:val="Caption"/>
        <w:spacing w:after="240"/>
        <w:rPr>
          <w:rFonts w:eastAsia="MS Mincho"/>
          <w:b w:val="0"/>
          <w:i/>
          <w:sz w:val="16"/>
          <w:szCs w:val="16"/>
        </w:rPr>
      </w:pPr>
      <w:r w:rsidRPr="00F43986">
        <w:rPr>
          <w:b w:val="0"/>
          <w:i/>
          <w:sz w:val="16"/>
          <w:szCs w:val="16"/>
        </w:rPr>
        <w:t xml:space="preserve">Table </w:t>
      </w:r>
      <w:r w:rsidRPr="00F43986">
        <w:rPr>
          <w:b w:val="0"/>
          <w:sz w:val="16"/>
          <w:szCs w:val="16"/>
        </w:rPr>
        <w:fldChar w:fldCharType="begin"/>
      </w:r>
      <w:r w:rsidRPr="00F43986">
        <w:rPr>
          <w:b w:val="0"/>
          <w:sz w:val="16"/>
          <w:szCs w:val="16"/>
        </w:rPr>
        <w:instrText xml:space="preserve"> SEQ Table \* ARABIC </w:instrText>
      </w:r>
      <w:r w:rsidRPr="00F43986">
        <w:rPr>
          <w:b w:val="0"/>
          <w:sz w:val="16"/>
          <w:szCs w:val="16"/>
        </w:rPr>
        <w:fldChar w:fldCharType="separate"/>
      </w:r>
      <w:r w:rsidR="00F96F70">
        <w:rPr>
          <w:b w:val="0"/>
          <w:noProof/>
          <w:sz w:val="16"/>
          <w:szCs w:val="16"/>
        </w:rPr>
        <w:t>4</w:t>
      </w:r>
      <w:r w:rsidRPr="00F43986">
        <w:rPr>
          <w:b w:val="0"/>
          <w:sz w:val="16"/>
          <w:szCs w:val="16"/>
        </w:rPr>
        <w:fldChar w:fldCharType="end"/>
      </w:r>
      <w:r w:rsidRPr="00F43986">
        <w:rPr>
          <w:b w:val="0"/>
          <w:i/>
          <w:sz w:val="16"/>
          <w:szCs w:val="16"/>
        </w:rPr>
        <w:t xml:space="preserve"> </w:t>
      </w:r>
      <w:r>
        <w:rPr>
          <w:b w:val="0"/>
          <w:sz w:val="16"/>
          <w:szCs w:val="16"/>
        </w:rPr>
        <w:t>Tabel Penggunaan Variabel dalam Pemodelan Data</w:t>
      </w:r>
    </w:p>
    <w:p w14:paraId="587A784F" w14:textId="348B5E6A" w:rsidR="008A55B5" w:rsidRPr="00275FAA" w:rsidRDefault="005A0AB3" w:rsidP="00B02232">
      <w:pPr>
        <w:pStyle w:val="Heading2"/>
        <w:rPr>
          <w:lang w:val="id-ID"/>
        </w:rPr>
      </w:pPr>
      <w:r>
        <w:rPr>
          <w:b/>
        </w:rPr>
        <w:t>Decision Tree</w:t>
      </w:r>
      <w:r w:rsidR="0011794E" w:rsidRPr="00275FAA">
        <w:rPr>
          <w:b/>
        </w:rPr>
        <w:t xml:space="preserve"> Analysis</w:t>
      </w:r>
    </w:p>
    <w:p w14:paraId="092A4E22" w14:textId="0C9719F0" w:rsidR="0011794E" w:rsidRPr="00AE180E" w:rsidRDefault="00BE5577" w:rsidP="00BE5577">
      <w:pPr>
        <w:pStyle w:val="BodyText"/>
        <w:spacing w:line="240" w:lineRule="auto"/>
        <w:ind w:firstLine="0"/>
      </w:pPr>
      <w:r>
        <w:tab/>
        <w:t>Pertama, a</w:t>
      </w:r>
      <w:r w:rsidR="00E200AC">
        <w:t xml:space="preserve">dapun pembuatan model </w:t>
      </w:r>
      <w:r w:rsidR="00E200AC">
        <w:rPr>
          <w:i/>
        </w:rPr>
        <w:t xml:space="preserve">decision tree </w:t>
      </w:r>
      <w:r w:rsidR="00E200AC">
        <w:t xml:space="preserve">yang dilakukan dengan </w:t>
      </w:r>
      <w:r w:rsidR="00E200AC" w:rsidRPr="00E200AC">
        <w:t xml:space="preserve">membuat node </w:t>
      </w:r>
      <w:r w:rsidR="00E200AC">
        <w:t>beserta</w:t>
      </w:r>
      <w:r w:rsidR="00E200AC" w:rsidRPr="00E200AC">
        <w:t xml:space="preserve"> daunnya berdasarkan kondisi tertentu yang sesuai untuk klasifikasi.</w:t>
      </w:r>
      <w:r w:rsidR="00E200AC">
        <w:t xml:space="preserve"> </w:t>
      </w:r>
    </w:p>
    <w:p w14:paraId="75670387" w14:textId="4DC174BD" w:rsidR="0011125B" w:rsidRDefault="000D6869" w:rsidP="0011125B">
      <w:pPr>
        <w:pStyle w:val="BodyText"/>
        <w:keepNext/>
        <w:spacing w:after="0" w:line="240" w:lineRule="auto"/>
        <w:ind w:firstLine="0"/>
      </w:pPr>
      <w:r>
        <w:rPr>
          <w:noProof/>
        </w:rPr>
        <w:drawing>
          <wp:inline distT="0" distB="0" distL="0" distR="0" wp14:anchorId="11A84A49" wp14:editId="6CFBC1F4">
            <wp:extent cx="2766060" cy="11214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ision Tree Model.png"/>
                    <pic:cNvPicPr/>
                  </pic:nvPicPr>
                  <pic:blipFill>
                    <a:blip r:embed="rId26"/>
                    <a:stretch>
                      <a:fillRect/>
                    </a:stretch>
                  </pic:blipFill>
                  <pic:spPr>
                    <a:xfrm>
                      <a:off x="0" y="0"/>
                      <a:ext cx="2766060" cy="1121410"/>
                    </a:xfrm>
                    <a:prstGeom prst="rect">
                      <a:avLst/>
                    </a:prstGeom>
                  </pic:spPr>
                </pic:pic>
              </a:graphicData>
            </a:graphic>
          </wp:inline>
        </w:drawing>
      </w:r>
    </w:p>
    <w:p w14:paraId="2040CB6A" w14:textId="7BFD911D" w:rsidR="0011125B" w:rsidRDefault="0011125B" w:rsidP="00AE180E">
      <w:pPr>
        <w:pStyle w:val="Caption"/>
        <w:spacing w:after="240"/>
        <w:rPr>
          <w:b w:val="0"/>
          <w:i/>
          <w:sz w:val="16"/>
          <w:szCs w:val="16"/>
        </w:rPr>
      </w:pPr>
      <w:r w:rsidRPr="0011125B">
        <w:rPr>
          <w:b w:val="0"/>
          <w:i/>
          <w:sz w:val="16"/>
          <w:szCs w:val="16"/>
        </w:rPr>
        <w:t xml:space="preserve">Figure </w:t>
      </w:r>
      <w:r w:rsidRPr="0011125B">
        <w:rPr>
          <w:b w:val="0"/>
          <w:i/>
          <w:sz w:val="16"/>
          <w:szCs w:val="16"/>
        </w:rPr>
        <w:fldChar w:fldCharType="begin"/>
      </w:r>
      <w:r w:rsidRPr="0011125B">
        <w:rPr>
          <w:b w:val="0"/>
          <w:i/>
          <w:sz w:val="16"/>
          <w:szCs w:val="16"/>
        </w:rPr>
        <w:instrText xml:space="preserve"> SEQ Figure \* ARABIC </w:instrText>
      </w:r>
      <w:r w:rsidRPr="0011125B">
        <w:rPr>
          <w:b w:val="0"/>
          <w:i/>
          <w:sz w:val="16"/>
          <w:szCs w:val="16"/>
        </w:rPr>
        <w:fldChar w:fldCharType="separate"/>
      </w:r>
      <w:r w:rsidR="00F96F70">
        <w:rPr>
          <w:b w:val="0"/>
          <w:i/>
          <w:noProof/>
          <w:sz w:val="16"/>
          <w:szCs w:val="16"/>
        </w:rPr>
        <w:t>17</w:t>
      </w:r>
      <w:r w:rsidRPr="0011125B">
        <w:rPr>
          <w:b w:val="0"/>
          <w:i/>
          <w:sz w:val="16"/>
          <w:szCs w:val="16"/>
        </w:rPr>
        <w:fldChar w:fldCharType="end"/>
      </w:r>
      <w:r w:rsidRPr="0011125B">
        <w:rPr>
          <w:b w:val="0"/>
          <w:i/>
          <w:sz w:val="16"/>
          <w:szCs w:val="16"/>
        </w:rPr>
        <w:t xml:space="preserve"> Decision Tree Model</w:t>
      </w:r>
    </w:p>
    <w:p w14:paraId="26CD6515" w14:textId="636525C3" w:rsidR="00AE180E" w:rsidRDefault="00A549EA" w:rsidP="00AE180E">
      <w:pPr>
        <w:pStyle w:val="BodyText"/>
        <w:spacing w:line="240" w:lineRule="auto"/>
        <w:ind w:firstLine="270"/>
        <w:rPr>
          <w:i/>
        </w:rPr>
      </w:pPr>
      <w:r>
        <w:t>Berikut terdapat analisis atas h</w:t>
      </w:r>
      <w:r w:rsidR="00AE180E">
        <w:t xml:space="preserve">asil pembuatan model </w:t>
      </w:r>
      <w:r w:rsidR="00AE180E">
        <w:rPr>
          <w:i/>
        </w:rPr>
        <w:t xml:space="preserve">decision tree </w:t>
      </w:r>
      <w:r w:rsidR="00AE180E">
        <w:t xml:space="preserve">berupa sebuah pohon yang berdasar pada variabel </w:t>
      </w:r>
      <w:r w:rsidR="00602EDF">
        <w:t xml:space="preserve">respons </w:t>
      </w:r>
      <w:r w:rsidR="00AE180E" w:rsidRPr="00CE08AB">
        <w:rPr>
          <w:i/>
        </w:rPr>
        <w:t>y</w:t>
      </w:r>
      <w:r w:rsidR="00AE180E">
        <w:t xml:space="preserve"> </w:t>
      </w:r>
      <w:r w:rsidR="00CE08AB">
        <w:t xml:space="preserve">dengan </w:t>
      </w:r>
      <w:r w:rsidR="00CE08AB">
        <w:rPr>
          <w:i/>
        </w:rPr>
        <w:t xml:space="preserve">node </w:t>
      </w:r>
      <w:r w:rsidR="00CE08AB">
        <w:t xml:space="preserve">dan daun </w:t>
      </w:r>
      <w:r w:rsidR="00AE180E">
        <w:t xml:space="preserve">yang dibuat berdasarkan </w:t>
      </w:r>
      <w:r w:rsidR="00CE08AB">
        <w:t>kondisi tertentu</w:t>
      </w:r>
      <w:r w:rsidR="00AE180E">
        <w:t xml:space="preserve">. Pada </w:t>
      </w:r>
      <w:r w:rsidR="00AE180E">
        <w:rPr>
          <w:i/>
        </w:rPr>
        <w:t xml:space="preserve">figure </w:t>
      </w:r>
      <w:r w:rsidR="00AE180E" w:rsidRPr="0056611E">
        <w:t>17</w:t>
      </w:r>
      <w:r w:rsidR="00AE180E">
        <w:rPr>
          <w:i/>
        </w:rPr>
        <w:t xml:space="preserve"> </w:t>
      </w:r>
      <w:r w:rsidR="00AE180E">
        <w:t>di atas,</w:t>
      </w:r>
      <w:r w:rsidR="00CE08AB">
        <w:t xml:space="preserve"> adapun beberapa kondisi yang memengaruhi </w:t>
      </w:r>
      <w:r w:rsidR="00CE08AB">
        <w:rPr>
          <w:i/>
        </w:rPr>
        <w:t xml:space="preserve">decision tree </w:t>
      </w:r>
      <w:r w:rsidR="00CE08AB">
        <w:t xml:space="preserve">tersebut, seperti variabel </w:t>
      </w:r>
      <w:r w:rsidR="00CE08AB">
        <w:rPr>
          <w:i/>
        </w:rPr>
        <w:t>poutcome</w:t>
      </w:r>
      <w:r w:rsidR="00CE08AB">
        <w:t xml:space="preserve">, </w:t>
      </w:r>
      <w:r w:rsidR="00CE08AB">
        <w:rPr>
          <w:i/>
        </w:rPr>
        <w:t>job</w:t>
      </w:r>
      <w:r w:rsidR="00CE08AB">
        <w:t xml:space="preserve">, dan </w:t>
      </w:r>
      <w:r w:rsidR="00CE08AB">
        <w:rPr>
          <w:i/>
        </w:rPr>
        <w:t>month.</w:t>
      </w:r>
    </w:p>
    <w:p w14:paraId="59D8F378" w14:textId="27B24170" w:rsidR="00CE08AB" w:rsidRDefault="00CE08AB" w:rsidP="00AE180E">
      <w:pPr>
        <w:pStyle w:val="BodyText"/>
        <w:spacing w:line="240" w:lineRule="auto"/>
        <w:ind w:firstLine="270"/>
      </w:pPr>
      <w:r>
        <w:t xml:space="preserve">Adapun </w:t>
      </w:r>
      <w:r>
        <w:rPr>
          <w:i/>
        </w:rPr>
        <w:t xml:space="preserve">variable importance plot </w:t>
      </w:r>
      <w:r>
        <w:t xml:space="preserve">yang menunjukkan seberapa penting variabel tersebut terhadap prediksi model tersebut. Dalam hal ini, variabel </w:t>
      </w:r>
      <w:r>
        <w:rPr>
          <w:i/>
        </w:rPr>
        <w:t xml:space="preserve">poutcome </w:t>
      </w:r>
      <w:r>
        <w:t xml:space="preserve">memiliki tingkat </w:t>
      </w:r>
      <w:r>
        <w:rPr>
          <w:i/>
        </w:rPr>
        <w:t xml:space="preserve">importance </w:t>
      </w:r>
      <w:r>
        <w:t xml:space="preserve">yang tinggi terhadap model </w:t>
      </w:r>
      <w:r>
        <w:rPr>
          <w:i/>
        </w:rPr>
        <w:t xml:space="preserve">decision tree </w:t>
      </w:r>
      <w:r>
        <w:t xml:space="preserve">dari variabel </w:t>
      </w:r>
      <w:r w:rsidRPr="00CE08AB">
        <w:rPr>
          <w:i/>
        </w:rPr>
        <w:t>y</w:t>
      </w:r>
      <w:r>
        <w:t>.</w:t>
      </w:r>
    </w:p>
    <w:p w14:paraId="0A218368" w14:textId="1932F96B" w:rsidR="00DF7F4F" w:rsidRPr="001B445A" w:rsidRDefault="000B4043" w:rsidP="001B445A">
      <w:pPr>
        <w:pStyle w:val="BodyText"/>
        <w:spacing w:line="240" w:lineRule="auto"/>
        <w:ind w:firstLine="270"/>
      </w:pPr>
      <w:r>
        <w:t xml:space="preserve">Terdapat </w:t>
      </w:r>
      <w:r>
        <w:rPr>
          <w:i/>
        </w:rPr>
        <w:t xml:space="preserve">confusion matrix </w:t>
      </w:r>
      <w:r>
        <w:t xml:space="preserve">yang dimiliki oleh model </w:t>
      </w:r>
      <w:r>
        <w:rPr>
          <w:i/>
        </w:rPr>
        <w:t>decision tree</w:t>
      </w:r>
      <w:r>
        <w:t xml:space="preserve">. Dari visualisasi </w:t>
      </w:r>
      <w:r>
        <w:rPr>
          <w:i/>
        </w:rPr>
        <w:t xml:space="preserve">confusion matrix </w:t>
      </w:r>
      <w:r>
        <w:t xml:space="preserve">tersebut, maka dapat dilihat bahwa nilai </w:t>
      </w:r>
      <w:r w:rsidR="00041FD2">
        <w:rPr>
          <w:i/>
        </w:rPr>
        <w:t xml:space="preserve">actual </w:t>
      </w:r>
      <w:r w:rsidR="00041FD2">
        <w:t xml:space="preserve">dari variabel ‘No’ dan ‘Yes’ positif dan diprediksi positif lebih banyak dibandingkan nilai </w:t>
      </w:r>
      <w:r w:rsidR="00041FD2">
        <w:rPr>
          <w:i/>
        </w:rPr>
        <w:t>actual</w:t>
      </w:r>
      <w:r w:rsidR="00041FD2">
        <w:t xml:space="preserve"> ‘No’ dan ‘Yes’ positif dan diprediksi negatif. Selain itu, dapat dilihat juga bahwa nilai </w:t>
      </w:r>
      <w:r w:rsidR="00041FD2">
        <w:rPr>
          <w:i/>
        </w:rPr>
        <w:t xml:space="preserve">misclassification rate </w:t>
      </w:r>
      <w:r w:rsidR="00041FD2">
        <w:t xml:space="preserve">pada model </w:t>
      </w:r>
      <w:r w:rsidR="00041FD2">
        <w:rPr>
          <w:i/>
        </w:rPr>
        <w:t xml:space="preserve">decision tree </w:t>
      </w:r>
      <w:r w:rsidR="00041FD2">
        <w:t>sebesar 0.10</w:t>
      </w:r>
      <w:r w:rsidR="00616283">
        <w:t>19</w:t>
      </w:r>
      <w:r w:rsidR="00041FD2">
        <w:t>.</w:t>
      </w:r>
      <w:r w:rsidR="001B445A">
        <w:t xml:space="preserve"> Maka, tingkat akurasi pada model </w:t>
      </w:r>
      <w:r w:rsidR="001B445A">
        <w:rPr>
          <w:i/>
        </w:rPr>
        <w:t xml:space="preserve">decision tree </w:t>
      </w:r>
      <w:r w:rsidR="001B445A">
        <w:t>sebesar 89.8</w:t>
      </w:r>
      <w:r w:rsidR="00B7132E">
        <w:t>1</w:t>
      </w:r>
      <w:r w:rsidR="001B445A">
        <w:t>%.</w:t>
      </w:r>
    </w:p>
    <w:p w14:paraId="078C6CB9" w14:textId="113F6A03" w:rsidR="008A55B5" w:rsidRPr="00041FD2" w:rsidRDefault="005A0AB3" w:rsidP="00B02232">
      <w:pPr>
        <w:pStyle w:val="Heading2"/>
        <w:rPr>
          <w:lang w:val="id-ID"/>
        </w:rPr>
      </w:pPr>
      <w:r>
        <w:rPr>
          <w:b/>
        </w:rPr>
        <w:t>Random Forest</w:t>
      </w:r>
      <w:r w:rsidR="0011794E" w:rsidRPr="00275FAA">
        <w:rPr>
          <w:b/>
        </w:rPr>
        <w:t xml:space="preserve"> Analysis</w:t>
      </w:r>
    </w:p>
    <w:p w14:paraId="130A2A3D" w14:textId="224E0540" w:rsidR="0011794E" w:rsidRPr="00F236FB" w:rsidRDefault="00BE5577" w:rsidP="00FA59CE">
      <w:pPr>
        <w:pStyle w:val="BodyText"/>
        <w:spacing w:line="240" w:lineRule="auto"/>
      </w:pPr>
      <w:r>
        <w:t xml:space="preserve">Kedua, terdapat </w:t>
      </w:r>
      <w:r w:rsidR="00F236FB">
        <w:t xml:space="preserve">pembuatan model </w:t>
      </w:r>
      <w:r w:rsidR="00F236FB">
        <w:rPr>
          <w:i/>
        </w:rPr>
        <w:t xml:space="preserve">random forest </w:t>
      </w:r>
      <w:r w:rsidR="00F236FB">
        <w:t xml:space="preserve">yang dilakukan dengan </w:t>
      </w:r>
      <w:r w:rsidR="00CC127C" w:rsidRPr="00CC127C">
        <w:t xml:space="preserve">membuat hutan </w:t>
      </w:r>
      <w:r w:rsidR="00CC127C">
        <w:t xml:space="preserve">yang terdiri atas </w:t>
      </w:r>
      <w:r w:rsidR="00CC127C" w:rsidRPr="00CC127C">
        <w:t>beberapa pohon berdasarkan klasifikasi</w:t>
      </w:r>
      <w:r w:rsidR="00CC127C">
        <w:t xml:space="preserve"> tertentu. </w:t>
      </w:r>
    </w:p>
    <w:p w14:paraId="09D00FE3" w14:textId="3E926BBB" w:rsidR="005504C8" w:rsidRDefault="00FB5E77" w:rsidP="005504C8">
      <w:pPr>
        <w:pStyle w:val="BodyText"/>
        <w:keepNext/>
        <w:spacing w:after="0" w:line="240" w:lineRule="auto"/>
        <w:ind w:firstLine="0"/>
      </w:pPr>
      <w:r>
        <w:rPr>
          <w:noProof/>
        </w:rPr>
        <w:drawing>
          <wp:inline distT="0" distB="0" distL="0" distR="0" wp14:anchorId="123BAA05" wp14:editId="2C93AF23">
            <wp:extent cx="2766060" cy="11214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andom Forest Model.png"/>
                    <pic:cNvPicPr/>
                  </pic:nvPicPr>
                  <pic:blipFill>
                    <a:blip r:embed="rId27"/>
                    <a:stretch>
                      <a:fillRect/>
                    </a:stretch>
                  </pic:blipFill>
                  <pic:spPr>
                    <a:xfrm>
                      <a:off x="0" y="0"/>
                      <a:ext cx="2766060" cy="1121410"/>
                    </a:xfrm>
                    <a:prstGeom prst="rect">
                      <a:avLst/>
                    </a:prstGeom>
                  </pic:spPr>
                </pic:pic>
              </a:graphicData>
            </a:graphic>
          </wp:inline>
        </w:drawing>
      </w:r>
    </w:p>
    <w:p w14:paraId="3BFEF951" w14:textId="7CE1C687" w:rsidR="00FA59CE" w:rsidRDefault="005504C8" w:rsidP="00CC127C">
      <w:pPr>
        <w:pStyle w:val="Caption"/>
        <w:spacing w:after="240"/>
        <w:rPr>
          <w:b w:val="0"/>
          <w:i/>
          <w:sz w:val="16"/>
          <w:szCs w:val="16"/>
        </w:rPr>
      </w:pPr>
      <w:r w:rsidRPr="005504C8">
        <w:rPr>
          <w:b w:val="0"/>
          <w:i/>
          <w:sz w:val="16"/>
          <w:szCs w:val="16"/>
        </w:rPr>
        <w:t xml:space="preserve">Figure </w:t>
      </w:r>
      <w:r w:rsidRPr="005504C8">
        <w:rPr>
          <w:b w:val="0"/>
          <w:i/>
          <w:sz w:val="16"/>
          <w:szCs w:val="16"/>
        </w:rPr>
        <w:fldChar w:fldCharType="begin"/>
      </w:r>
      <w:r w:rsidRPr="005504C8">
        <w:rPr>
          <w:b w:val="0"/>
          <w:i/>
          <w:sz w:val="16"/>
          <w:szCs w:val="16"/>
        </w:rPr>
        <w:instrText xml:space="preserve"> SEQ Figure \* ARABIC </w:instrText>
      </w:r>
      <w:r w:rsidRPr="005504C8">
        <w:rPr>
          <w:b w:val="0"/>
          <w:i/>
          <w:sz w:val="16"/>
          <w:szCs w:val="16"/>
        </w:rPr>
        <w:fldChar w:fldCharType="separate"/>
      </w:r>
      <w:r w:rsidR="00F96F70">
        <w:rPr>
          <w:b w:val="0"/>
          <w:i/>
          <w:noProof/>
          <w:sz w:val="16"/>
          <w:szCs w:val="16"/>
        </w:rPr>
        <w:t>18</w:t>
      </w:r>
      <w:r w:rsidRPr="005504C8">
        <w:rPr>
          <w:b w:val="0"/>
          <w:i/>
          <w:sz w:val="16"/>
          <w:szCs w:val="16"/>
        </w:rPr>
        <w:fldChar w:fldCharType="end"/>
      </w:r>
      <w:r w:rsidRPr="005504C8">
        <w:rPr>
          <w:b w:val="0"/>
          <w:i/>
          <w:sz w:val="16"/>
          <w:szCs w:val="16"/>
        </w:rPr>
        <w:t xml:space="preserve"> Random Forest Model</w:t>
      </w:r>
    </w:p>
    <w:p w14:paraId="20F9F3D3" w14:textId="18C7A2EA" w:rsidR="0056611E" w:rsidRDefault="00862185" w:rsidP="009C0740">
      <w:pPr>
        <w:pStyle w:val="BodyText"/>
        <w:spacing w:line="240" w:lineRule="auto"/>
        <w:ind w:firstLine="270"/>
      </w:pPr>
      <w:r>
        <w:lastRenderedPageBreak/>
        <w:t>Berikut terdapat analisis atas h</w:t>
      </w:r>
      <w:r w:rsidR="0056611E">
        <w:t xml:space="preserve">asil pembuatan model </w:t>
      </w:r>
      <w:r w:rsidR="0056611E">
        <w:rPr>
          <w:i/>
        </w:rPr>
        <w:t xml:space="preserve">random forest </w:t>
      </w:r>
      <w:r w:rsidR="0056611E">
        <w:t>yang dibuat berupa sebuah hutan yang berdasar pada variabel</w:t>
      </w:r>
      <w:r w:rsidR="00602EDF">
        <w:t xml:space="preserve"> respons</w:t>
      </w:r>
      <w:r w:rsidR="0056611E">
        <w:t xml:space="preserve"> </w:t>
      </w:r>
      <w:r w:rsidR="0056611E" w:rsidRPr="00CE08AB">
        <w:rPr>
          <w:i/>
        </w:rPr>
        <w:t>y</w:t>
      </w:r>
      <w:r>
        <w:t>. P</w:t>
      </w:r>
      <w:r w:rsidR="0056611E">
        <w:t xml:space="preserve">ada </w:t>
      </w:r>
      <w:r w:rsidR="0056611E">
        <w:rPr>
          <w:i/>
        </w:rPr>
        <w:t xml:space="preserve">figure </w:t>
      </w:r>
      <w:r w:rsidR="0056611E" w:rsidRPr="0056611E">
        <w:t>18</w:t>
      </w:r>
      <w:r w:rsidR="0056611E">
        <w:rPr>
          <w:i/>
        </w:rPr>
        <w:t xml:space="preserve"> </w:t>
      </w:r>
      <w:r w:rsidR="0056611E">
        <w:t xml:space="preserve">di atas, </w:t>
      </w:r>
      <w:r w:rsidR="009C0740">
        <w:t xml:space="preserve">adapun </w:t>
      </w:r>
      <w:r w:rsidR="009C0740">
        <w:rPr>
          <w:i/>
        </w:rPr>
        <w:t xml:space="preserve">variable importance plot </w:t>
      </w:r>
      <w:r w:rsidR="009C0740">
        <w:t xml:space="preserve">yang menunjukkan seberapa penting variabel tersebut terhadap prediksi model tersebut. Apabila dilihat dari </w:t>
      </w:r>
      <w:r w:rsidR="009C0740">
        <w:rPr>
          <w:i/>
        </w:rPr>
        <w:t xml:space="preserve">variable importance </w:t>
      </w:r>
      <w:r w:rsidR="009C0740" w:rsidRPr="009C0740">
        <w:rPr>
          <w:i/>
        </w:rPr>
        <w:t>plot</w:t>
      </w:r>
      <w:r w:rsidR="009C0740">
        <w:t xml:space="preserve">, </w:t>
      </w:r>
      <w:r w:rsidR="00B7132E">
        <w:t>v</w:t>
      </w:r>
      <w:r w:rsidR="009C0740" w:rsidRPr="009C0740">
        <w:t>ariabel</w:t>
      </w:r>
      <w:r w:rsidR="009C0740">
        <w:t xml:space="preserve"> </w:t>
      </w:r>
      <w:r w:rsidR="009C0740">
        <w:rPr>
          <w:i/>
        </w:rPr>
        <w:t xml:space="preserve">poutcome </w:t>
      </w:r>
      <w:r w:rsidR="009C0740">
        <w:t xml:space="preserve">memiliki tingkat </w:t>
      </w:r>
      <w:r w:rsidR="009C0740">
        <w:rPr>
          <w:i/>
        </w:rPr>
        <w:t xml:space="preserve">importance </w:t>
      </w:r>
      <w:r w:rsidR="00B7132E">
        <w:t xml:space="preserve">tertinggi, sedangkan variabel </w:t>
      </w:r>
      <w:r w:rsidR="00B7132E">
        <w:rPr>
          <w:i/>
        </w:rPr>
        <w:t xml:space="preserve">loan </w:t>
      </w:r>
      <w:r w:rsidR="00B7132E">
        <w:t xml:space="preserve">memiliki tingkat </w:t>
      </w:r>
      <w:r w:rsidR="00B7132E">
        <w:rPr>
          <w:i/>
        </w:rPr>
        <w:t xml:space="preserve">importance </w:t>
      </w:r>
      <w:r w:rsidR="00B7132E">
        <w:t xml:space="preserve">terendah terhadap model </w:t>
      </w:r>
      <w:r w:rsidR="00B7132E">
        <w:rPr>
          <w:i/>
        </w:rPr>
        <w:t xml:space="preserve">random forest </w:t>
      </w:r>
      <w:r w:rsidR="00B7132E">
        <w:t xml:space="preserve">dari variabel </w:t>
      </w:r>
      <w:r w:rsidR="00B7132E">
        <w:rPr>
          <w:i/>
        </w:rPr>
        <w:t>y</w:t>
      </w:r>
      <w:r w:rsidR="00B7132E">
        <w:t>.</w:t>
      </w:r>
    </w:p>
    <w:p w14:paraId="60D3EFE9" w14:textId="4A37FF7E" w:rsidR="007201A4" w:rsidRPr="00891664" w:rsidRDefault="00E95DF2" w:rsidP="009C0740">
      <w:pPr>
        <w:pStyle w:val="BodyText"/>
        <w:spacing w:line="240" w:lineRule="auto"/>
        <w:ind w:firstLine="270"/>
      </w:pPr>
      <w:r>
        <w:t xml:space="preserve">Selanjutnya, adapun </w:t>
      </w:r>
      <w:r>
        <w:rPr>
          <w:i/>
        </w:rPr>
        <w:t xml:space="preserve">error plot </w:t>
      </w:r>
      <w:r>
        <w:t xml:space="preserve">yang menunjukkan </w:t>
      </w:r>
      <w:r w:rsidR="00826547">
        <w:rPr>
          <w:i/>
        </w:rPr>
        <w:t>misclassification rate</w:t>
      </w:r>
      <w:r w:rsidR="00826547">
        <w:t xml:space="preserve"> </w:t>
      </w:r>
      <w:r>
        <w:t xml:space="preserve">pada model </w:t>
      </w:r>
      <w:r>
        <w:rPr>
          <w:i/>
        </w:rPr>
        <w:t xml:space="preserve">random forest. Error plot </w:t>
      </w:r>
      <w:r>
        <w:t xml:space="preserve">ini memerhatikan nilai </w:t>
      </w:r>
      <w:r>
        <w:rPr>
          <w:i/>
        </w:rPr>
        <w:t>Out</w:t>
      </w:r>
      <w:r>
        <w:t>-</w:t>
      </w:r>
      <w:r>
        <w:rPr>
          <w:i/>
        </w:rPr>
        <w:t>of</w:t>
      </w:r>
      <w:r>
        <w:t>-</w:t>
      </w:r>
      <w:r>
        <w:rPr>
          <w:i/>
        </w:rPr>
        <w:t xml:space="preserve">Bag </w:t>
      </w:r>
      <w:r>
        <w:t xml:space="preserve">(OOB) yang digunakan untuk memvalidasi model </w:t>
      </w:r>
      <w:r>
        <w:rPr>
          <w:i/>
        </w:rPr>
        <w:t>random forest</w:t>
      </w:r>
      <w:r>
        <w:t xml:space="preserve">. </w:t>
      </w:r>
      <w:r w:rsidR="00891664">
        <w:t xml:space="preserve">Adapun garis </w:t>
      </w:r>
      <w:r w:rsidR="00891664">
        <w:rPr>
          <w:i/>
        </w:rPr>
        <w:t xml:space="preserve">error </w:t>
      </w:r>
      <w:r w:rsidR="00891664">
        <w:t xml:space="preserve">dan nilai OOB </w:t>
      </w:r>
      <w:r w:rsidR="00891664">
        <w:rPr>
          <w:i/>
        </w:rPr>
        <w:t xml:space="preserve">error </w:t>
      </w:r>
      <w:r w:rsidR="00891664">
        <w:t xml:space="preserve">pada setiap hutan di </w:t>
      </w:r>
      <w:r w:rsidR="00891664">
        <w:rPr>
          <w:i/>
        </w:rPr>
        <w:t>error plot</w:t>
      </w:r>
      <w:r>
        <w:t xml:space="preserve">, dimana semakin rendah </w:t>
      </w:r>
      <w:r w:rsidR="00891664">
        <w:t xml:space="preserve">garis </w:t>
      </w:r>
      <w:r w:rsidR="00891664">
        <w:rPr>
          <w:i/>
        </w:rPr>
        <w:t xml:space="preserve">error </w:t>
      </w:r>
      <w:r w:rsidR="00891664">
        <w:t xml:space="preserve">dan </w:t>
      </w:r>
      <w:r>
        <w:t xml:space="preserve">nilai OOB </w:t>
      </w:r>
      <w:r w:rsidR="00891664">
        <w:rPr>
          <w:i/>
        </w:rPr>
        <w:t xml:space="preserve">error </w:t>
      </w:r>
      <w:r>
        <w:t xml:space="preserve">yang didapatkan, maka semakin baik model </w:t>
      </w:r>
      <w:r>
        <w:rPr>
          <w:i/>
        </w:rPr>
        <w:t xml:space="preserve">random forest </w:t>
      </w:r>
      <w:r>
        <w:t xml:space="preserve">yang dimiliki. </w:t>
      </w:r>
      <w:r w:rsidR="00891664">
        <w:t xml:space="preserve">Dari </w:t>
      </w:r>
      <w:r w:rsidR="00891664">
        <w:rPr>
          <w:i/>
        </w:rPr>
        <w:t xml:space="preserve">error plot </w:t>
      </w:r>
      <w:r w:rsidR="00891664">
        <w:t xml:space="preserve">pada </w:t>
      </w:r>
      <w:r w:rsidR="00891664">
        <w:rPr>
          <w:i/>
        </w:rPr>
        <w:t>figure 18</w:t>
      </w:r>
      <w:r w:rsidR="00891664">
        <w:t xml:space="preserve"> di atas, dapat dilihat bahwa garis </w:t>
      </w:r>
      <w:r w:rsidR="00891664">
        <w:rPr>
          <w:i/>
        </w:rPr>
        <w:t xml:space="preserve">error </w:t>
      </w:r>
      <w:r w:rsidR="00891664">
        <w:t xml:space="preserve">pada setiap hutannya cenderung rendah sehingga nilai OOB </w:t>
      </w:r>
      <w:r w:rsidR="00891664">
        <w:rPr>
          <w:i/>
        </w:rPr>
        <w:t xml:space="preserve">error </w:t>
      </w:r>
      <w:r w:rsidR="0049543C">
        <w:t xml:space="preserve">yang didapatkan </w:t>
      </w:r>
      <w:r w:rsidR="008D14B1">
        <w:t xml:space="preserve">cenderung </w:t>
      </w:r>
      <w:r w:rsidR="0049543C">
        <w:t>rendah</w:t>
      </w:r>
      <w:r w:rsidR="00C9042B">
        <w:t>.</w:t>
      </w:r>
    </w:p>
    <w:p w14:paraId="5AC32336" w14:textId="5AB7DE05" w:rsidR="00B7132E" w:rsidRPr="00B7132E" w:rsidRDefault="00B7132E" w:rsidP="00B7132E">
      <w:pPr>
        <w:pStyle w:val="BodyText"/>
        <w:spacing w:line="240" w:lineRule="auto"/>
        <w:ind w:firstLine="270"/>
      </w:pPr>
      <w:r>
        <w:t xml:space="preserve">Terdapat </w:t>
      </w:r>
      <w:r>
        <w:rPr>
          <w:i/>
        </w:rPr>
        <w:t xml:space="preserve">confusion matrix </w:t>
      </w:r>
      <w:r>
        <w:t xml:space="preserve">yang dimiliki oleh model </w:t>
      </w:r>
      <w:r w:rsidR="000F2477">
        <w:rPr>
          <w:i/>
        </w:rPr>
        <w:t>random forest</w:t>
      </w:r>
      <w:r>
        <w:t xml:space="preserve">. Dari visualisasi </w:t>
      </w:r>
      <w:r>
        <w:rPr>
          <w:i/>
        </w:rPr>
        <w:t xml:space="preserve">confusion matrix </w:t>
      </w:r>
      <w:r>
        <w:t xml:space="preserve">tersebut, maka dapat dilihat bahwa nilai </w:t>
      </w:r>
      <w:r>
        <w:rPr>
          <w:i/>
        </w:rPr>
        <w:t xml:space="preserve">actual </w:t>
      </w:r>
      <w:r>
        <w:t xml:space="preserve">dari variabel ‘No’ dan ‘Yes’ positif dan diprediksi positif lebih banyak dibandingkan nilai </w:t>
      </w:r>
      <w:r>
        <w:rPr>
          <w:i/>
        </w:rPr>
        <w:t>actual</w:t>
      </w:r>
      <w:r>
        <w:t xml:space="preserve"> ‘No’ dan ‘Yes’ positif dan diprediksi negatif. Selain itu, dapat dilihat juga bahwa nilai </w:t>
      </w:r>
      <w:r>
        <w:rPr>
          <w:i/>
        </w:rPr>
        <w:t xml:space="preserve">misclassification rate </w:t>
      </w:r>
      <w:r>
        <w:t xml:space="preserve">pada model </w:t>
      </w:r>
      <w:r w:rsidR="00A8298E">
        <w:rPr>
          <w:i/>
        </w:rPr>
        <w:t>random forest</w:t>
      </w:r>
      <w:r>
        <w:rPr>
          <w:i/>
        </w:rPr>
        <w:t xml:space="preserve"> </w:t>
      </w:r>
      <w:r>
        <w:t xml:space="preserve">sebesar 0.1024. Maka, tingkat akurasi pada model </w:t>
      </w:r>
      <w:r w:rsidR="00A8298E">
        <w:rPr>
          <w:i/>
        </w:rPr>
        <w:t>random forest</w:t>
      </w:r>
      <w:r>
        <w:rPr>
          <w:i/>
        </w:rPr>
        <w:t xml:space="preserve"> </w:t>
      </w:r>
      <w:r>
        <w:t>sebesar 89.76%.</w:t>
      </w:r>
    </w:p>
    <w:p w14:paraId="5AF08651" w14:textId="34B7469E" w:rsidR="008A55B5" w:rsidRPr="00275FAA" w:rsidRDefault="005A0AB3" w:rsidP="00B02232">
      <w:pPr>
        <w:pStyle w:val="Heading2"/>
        <w:rPr>
          <w:b/>
          <w:lang w:val="id-ID"/>
        </w:rPr>
      </w:pPr>
      <w:r>
        <w:rPr>
          <w:b/>
        </w:rPr>
        <w:t>Logistic</w:t>
      </w:r>
      <w:r w:rsidR="00275FAA" w:rsidRPr="00275FAA">
        <w:rPr>
          <w:b/>
        </w:rPr>
        <w:t xml:space="preserve"> Regression</w:t>
      </w:r>
      <w:r w:rsidR="0011794E" w:rsidRPr="00275FAA">
        <w:rPr>
          <w:b/>
        </w:rPr>
        <w:t xml:space="preserve"> Analysis</w:t>
      </w:r>
    </w:p>
    <w:p w14:paraId="4C1C2352" w14:textId="0FC295F3" w:rsidR="005A0AB3" w:rsidRPr="0029288E" w:rsidRDefault="0029288E" w:rsidP="00F73910">
      <w:pPr>
        <w:pStyle w:val="BodyText"/>
        <w:spacing w:line="240" w:lineRule="auto"/>
      </w:pPr>
      <w:r>
        <w:t xml:space="preserve">Ketiga, adapun pembuatan serta analisis model </w:t>
      </w:r>
      <w:r>
        <w:rPr>
          <w:i/>
        </w:rPr>
        <w:t>logistic regression</w:t>
      </w:r>
      <w:r>
        <w:t xml:space="preserve"> yang dilakukan dengan</w:t>
      </w:r>
      <w:r w:rsidR="00FE39F8">
        <w:t xml:space="preserve"> </w:t>
      </w:r>
      <w:r w:rsidR="00FE39F8" w:rsidRPr="0068419E">
        <w:rPr>
          <w:color w:val="000000"/>
        </w:rPr>
        <w:t>m</w:t>
      </w:r>
      <w:r w:rsidR="00FE39F8">
        <w:rPr>
          <w:color w:val="000000"/>
        </w:rPr>
        <w:t>elihat</w:t>
      </w:r>
      <w:r w:rsidR="00FE39F8" w:rsidRPr="0068419E">
        <w:rPr>
          <w:color w:val="000000"/>
        </w:rPr>
        <w:t xml:space="preserve"> hubungan antara variabe</w:t>
      </w:r>
      <w:r w:rsidR="00A84784">
        <w:rPr>
          <w:color w:val="000000"/>
        </w:rPr>
        <w:t>l respons dan predictor, serta</w:t>
      </w:r>
      <w:r w:rsidR="00FE39F8" w:rsidRPr="0068419E">
        <w:rPr>
          <w:color w:val="000000"/>
        </w:rPr>
        <w:t xml:space="preserve"> </w:t>
      </w:r>
      <w:r w:rsidR="00384199">
        <w:rPr>
          <w:color w:val="000000"/>
        </w:rPr>
        <w:t>variabel yang bersifat</w:t>
      </w:r>
      <w:r w:rsidR="00FE39F8" w:rsidRPr="0068419E">
        <w:rPr>
          <w:color w:val="000000"/>
        </w:rPr>
        <w:t xml:space="preserve"> biner</w:t>
      </w:r>
      <w:r w:rsidR="00D806F3">
        <w:rPr>
          <w:color w:val="000000"/>
        </w:rPr>
        <w:t xml:space="preserve">, yaitu </w:t>
      </w:r>
      <w:r w:rsidR="00384199">
        <w:rPr>
          <w:color w:val="000000"/>
        </w:rPr>
        <w:t>bernilai 0</w:t>
      </w:r>
      <w:r w:rsidR="006A41A1">
        <w:rPr>
          <w:color w:val="000000"/>
        </w:rPr>
        <w:t xml:space="preserve"> </w:t>
      </w:r>
      <w:r w:rsidR="00A84784">
        <w:rPr>
          <w:color w:val="000000"/>
        </w:rPr>
        <w:t>dan 1.</w:t>
      </w:r>
      <w:r>
        <w:t xml:space="preserve"> </w:t>
      </w:r>
    </w:p>
    <w:p w14:paraId="0283BB5E" w14:textId="0B78B695" w:rsidR="00F73910" w:rsidRDefault="008711B1" w:rsidP="00F73910">
      <w:pPr>
        <w:pStyle w:val="BodyText"/>
        <w:keepNext/>
        <w:spacing w:after="0" w:line="240" w:lineRule="auto"/>
        <w:ind w:firstLine="0"/>
      </w:pPr>
      <w:r>
        <w:rPr>
          <w:noProof/>
        </w:rPr>
        <w:drawing>
          <wp:inline distT="0" distB="0" distL="0" distR="0" wp14:anchorId="31013A83" wp14:editId="5A901744">
            <wp:extent cx="2766060" cy="11214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stic Regression.png"/>
                    <pic:cNvPicPr/>
                  </pic:nvPicPr>
                  <pic:blipFill>
                    <a:blip r:embed="rId28"/>
                    <a:stretch>
                      <a:fillRect/>
                    </a:stretch>
                  </pic:blipFill>
                  <pic:spPr>
                    <a:xfrm>
                      <a:off x="0" y="0"/>
                      <a:ext cx="2766060" cy="1121410"/>
                    </a:xfrm>
                    <a:prstGeom prst="rect">
                      <a:avLst/>
                    </a:prstGeom>
                  </pic:spPr>
                </pic:pic>
              </a:graphicData>
            </a:graphic>
          </wp:inline>
        </w:drawing>
      </w:r>
    </w:p>
    <w:p w14:paraId="249EC35C" w14:textId="76994419" w:rsidR="00F73910" w:rsidRDefault="00F73910" w:rsidP="003C73CA">
      <w:pPr>
        <w:pStyle w:val="Caption"/>
        <w:spacing w:after="240"/>
        <w:rPr>
          <w:b w:val="0"/>
          <w:i/>
          <w:sz w:val="16"/>
          <w:szCs w:val="16"/>
        </w:rPr>
      </w:pPr>
      <w:r w:rsidRPr="00F73910">
        <w:rPr>
          <w:b w:val="0"/>
          <w:i/>
          <w:sz w:val="16"/>
          <w:szCs w:val="16"/>
        </w:rPr>
        <w:t xml:space="preserve">Figure </w:t>
      </w:r>
      <w:r w:rsidRPr="00F73910">
        <w:rPr>
          <w:b w:val="0"/>
          <w:i/>
          <w:sz w:val="16"/>
          <w:szCs w:val="16"/>
        </w:rPr>
        <w:fldChar w:fldCharType="begin"/>
      </w:r>
      <w:r w:rsidRPr="00F73910">
        <w:rPr>
          <w:b w:val="0"/>
          <w:i/>
          <w:sz w:val="16"/>
          <w:szCs w:val="16"/>
        </w:rPr>
        <w:instrText xml:space="preserve"> SEQ Figure \* ARABIC </w:instrText>
      </w:r>
      <w:r w:rsidRPr="00F73910">
        <w:rPr>
          <w:b w:val="0"/>
          <w:i/>
          <w:sz w:val="16"/>
          <w:szCs w:val="16"/>
        </w:rPr>
        <w:fldChar w:fldCharType="separate"/>
      </w:r>
      <w:r w:rsidR="00F96F70">
        <w:rPr>
          <w:b w:val="0"/>
          <w:i/>
          <w:noProof/>
          <w:sz w:val="16"/>
          <w:szCs w:val="16"/>
        </w:rPr>
        <w:t>19</w:t>
      </w:r>
      <w:r w:rsidRPr="00F73910">
        <w:rPr>
          <w:b w:val="0"/>
          <w:i/>
          <w:sz w:val="16"/>
          <w:szCs w:val="16"/>
        </w:rPr>
        <w:fldChar w:fldCharType="end"/>
      </w:r>
      <w:r w:rsidRPr="00F73910">
        <w:rPr>
          <w:b w:val="0"/>
          <w:i/>
          <w:sz w:val="16"/>
          <w:szCs w:val="16"/>
        </w:rPr>
        <w:t xml:space="preserve"> Logistic Regression Model</w:t>
      </w:r>
    </w:p>
    <w:p w14:paraId="0C4BD192" w14:textId="237E1D45" w:rsidR="00031973" w:rsidRDefault="006B0415" w:rsidP="00031973">
      <w:pPr>
        <w:pStyle w:val="BodyText"/>
        <w:spacing w:line="240" w:lineRule="auto"/>
        <w:ind w:firstLine="270"/>
      </w:pPr>
      <w:r>
        <w:t xml:space="preserve">Berikut terdapat analisis atas hasil pembuatan model </w:t>
      </w:r>
      <w:r>
        <w:rPr>
          <w:i/>
        </w:rPr>
        <w:t xml:space="preserve">logistic regression </w:t>
      </w:r>
      <w:r>
        <w:t xml:space="preserve">hubungan variabel respons </w:t>
      </w:r>
      <w:r w:rsidRPr="00CE08AB">
        <w:rPr>
          <w:i/>
        </w:rPr>
        <w:t>y</w:t>
      </w:r>
      <w:r>
        <w:t xml:space="preserve"> dengan variabel predictor lainnya. Pada </w:t>
      </w:r>
      <w:r>
        <w:rPr>
          <w:i/>
        </w:rPr>
        <w:t xml:space="preserve">figure </w:t>
      </w:r>
      <w:r>
        <w:t xml:space="preserve">19 di atas, adapun </w:t>
      </w:r>
      <w:r>
        <w:rPr>
          <w:i/>
        </w:rPr>
        <w:t xml:space="preserve">fit summary </w:t>
      </w:r>
      <w:r w:rsidR="00A71ACB">
        <w:t xml:space="preserve">beserta </w:t>
      </w:r>
      <w:r w:rsidR="00A71ACB">
        <w:rPr>
          <w:i/>
        </w:rPr>
        <w:t xml:space="preserve">p-value </w:t>
      </w:r>
      <w:r w:rsidR="00A71ACB">
        <w:t xml:space="preserve">yang digunakan, yaitu 0.05 yang dapat menentukan signifikansi antara variabel </w:t>
      </w:r>
      <w:r w:rsidR="00A71ACB">
        <w:rPr>
          <w:i/>
        </w:rPr>
        <w:t xml:space="preserve">y </w:t>
      </w:r>
      <w:r w:rsidR="00A71ACB">
        <w:t xml:space="preserve">dengan variabel prediktor yang digunakan. </w:t>
      </w:r>
      <w:r w:rsidR="00C01B51">
        <w:t xml:space="preserve">Ketika </w:t>
      </w:r>
      <w:r w:rsidR="00A71ACB">
        <w:t xml:space="preserve">nilai variabel prediktor lebih kecil daripada nilai </w:t>
      </w:r>
      <w:r w:rsidR="00A71ACB">
        <w:rPr>
          <w:i/>
        </w:rPr>
        <w:t>p-value</w:t>
      </w:r>
      <w:r w:rsidR="00A71ACB">
        <w:t xml:space="preserve">, maka terdapat bukti untuk mengatakan bahwa </w:t>
      </w:r>
      <w:r w:rsidR="00C01B51">
        <w:t xml:space="preserve">terdapat signifikasi statistik antara variabel respons dan prediktor, dan begitupun juga sebaliknya. Dari </w:t>
      </w:r>
      <w:r w:rsidR="00C01B51">
        <w:rPr>
          <w:i/>
        </w:rPr>
        <w:t xml:space="preserve">fit summary plot </w:t>
      </w:r>
      <w:r w:rsidR="00C01B51">
        <w:t xml:space="preserve">tersebut, adapun variabel </w:t>
      </w:r>
      <w:r w:rsidR="00C01B51">
        <w:rPr>
          <w:i/>
        </w:rPr>
        <w:t xml:space="preserve">loan </w:t>
      </w:r>
      <w:r w:rsidR="00C01B51">
        <w:t xml:space="preserve">dan </w:t>
      </w:r>
      <w:r w:rsidR="00C01B51">
        <w:rPr>
          <w:i/>
        </w:rPr>
        <w:t xml:space="preserve">housing </w:t>
      </w:r>
      <w:r w:rsidR="00C01B51">
        <w:t xml:space="preserve">yang memiliki hubungan yang signifikan terhadap variabel respons </w:t>
      </w:r>
      <w:r w:rsidR="00C01B51">
        <w:rPr>
          <w:i/>
        </w:rPr>
        <w:t>y</w:t>
      </w:r>
      <w:r w:rsidR="00C01B51">
        <w:t xml:space="preserve">. Sedangkan variabel </w:t>
      </w:r>
      <w:r w:rsidR="00C01B51">
        <w:t xml:space="preserve">lainnya yang tidak memiliki hubungan yang signifikan dengan variabel respons </w:t>
      </w:r>
      <w:r w:rsidR="00C01B51" w:rsidRPr="00C01B51">
        <w:rPr>
          <w:i/>
        </w:rPr>
        <w:t>y</w:t>
      </w:r>
      <w:r w:rsidR="00C01B51">
        <w:rPr>
          <w:i/>
        </w:rPr>
        <w:t xml:space="preserve"> </w:t>
      </w:r>
      <w:r w:rsidR="00C01B51">
        <w:t xml:space="preserve">adalah variabel </w:t>
      </w:r>
      <w:r w:rsidR="00C01B51">
        <w:rPr>
          <w:i/>
        </w:rPr>
        <w:t>poutcome</w:t>
      </w:r>
      <w:r w:rsidR="00C01B51">
        <w:t xml:space="preserve">, </w:t>
      </w:r>
      <w:r w:rsidR="00C01B51">
        <w:rPr>
          <w:i/>
        </w:rPr>
        <w:t>month</w:t>
      </w:r>
      <w:r w:rsidR="00C01B51">
        <w:t xml:space="preserve">, </w:t>
      </w:r>
      <w:r w:rsidR="00C01B51">
        <w:rPr>
          <w:i/>
        </w:rPr>
        <w:t>contact</w:t>
      </w:r>
      <w:r w:rsidR="00C01B51">
        <w:t xml:space="preserve">, </w:t>
      </w:r>
      <w:r w:rsidR="00C01B51">
        <w:rPr>
          <w:i/>
        </w:rPr>
        <w:t>job</w:t>
      </w:r>
      <w:r w:rsidR="00C01B51">
        <w:t xml:space="preserve">, </w:t>
      </w:r>
      <w:r w:rsidR="00C01B51">
        <w:rPr>
          <w:i/>
        </w:rPr>
        <w:t>default</w:t>
      </w:r>
      <w:r w:rsidR="00C01B51">
        <w:t xml:space="preserve">, </w:t>
      </w:r>
      <w:r w:rsidR="00C01B51">
        <w:rPr>
          <w:i/>
        </w:rPr>
        <w:t>day</w:t>
      </w:r>
      <w:r w:rsidR="00C01B51">
        <w:t>_</w:t>
      </w:r>
      <w:r w:rsidR="00C01B51">
        <w:rPr>
          <w:i/>
        </w:rPr>
        <w:t>of</w:t>
      </w:r>
      <w:r w:rsidR="00C01B51">
        <w:t>_</w:t>
      </w:r>
      <w:r w:rsidR="00C01B51">
        <w:rPr>
          <w:i/>
        </w:rPr>
        <w:t>week</w:t>
      </w:r>
      <w:r w:rsidR="00C01B51">
        <w:t xml:space="preserve">, dan </w:t>
      </w:r>
      <w:r w:rsidR="00C01B51">
        <w:rPr>
          <w:i/>
        </w:rPr>
        <w:t>education</w:t>
      </w:r>
      <w:r w:rsidR="00C01B51">
        <w:t xml:space="preserve">. Hal ini dikarenakan </w:t>
      </w:r>
      <w:r w:rsidR="00C01B51">
        <w:rPr>
          <w:i/>
        </w:rPr>
        <w:t xml:space="preserve">p-value </w:t>
      </w:r>
      <w:r w:rsidR="00C01B51">
        <w:t xml:space="preserve">dari variabel-variabel prediktor tersebut lebih besar daripada nilai </w:t>
      </w:r>
      <w:r w:rsidR="00C01B51">
        <w:rPr>
          <w:i/>
        </w:rPr>
        <w:t>p-value</w:t>
      </w:r>
      <w:r w:rsidR="00C01B51">
        <w:t xml:space="preserve">. </w:t>
      </w:r>
    </w:p>
    <w:p w14:paraId="3835B7BC" w14:textId="275A3753" w:rsidR="002F4664" w:rsidRPr="00686BCA" w:rsidRDefault="00C47957" w:rsidP="00031973">
      <w:pPr>
        <w:pStyle w:val="BodyText"/>
        <w:spacing w:line="240" w:lineRule="auto"/>
        <w:ind w:firstLine="270"/>
      </w:pPr>
      <w:r>
        <w:rPr>
          <w:i/>
        </w:rPr>
        <w:t xml:space="preserve">Figure </w:t>
      </w:r>
      <w:r>
        <w:t xml:space="preserve">19 juga telah menunjukkan </w:t>
      </w:r>
      <w:r w:rsidR="00C367EA">
        <w:rPr>
          <w:i/>
        </w:rPr>
        <w:t xml:space="preserve">residual plot </w:t>
      </w:r>
      <w:r w:rsidR="00C367EA">
        <w:t xml:space="preserve">yang </w:t>
      </w:r>
      <w:r w:rsidR="006F7454">
        <w:t xml:space="preserve">dapat menentukan tingkat akurasi model </w:t>
      </w:r>
      <w:r w:rsidR="006F7454">
        <w:rPr>
          <w:i/>
        </w:rPr>
        <w:t>logistic regression</w:t>
      </w:r>
      <w:r w:rsidR="00C367EA">
        <w:t xml:space="preserve"> </w:t>
      </w:r>
      <w:r w:rsidR="006F7454">
        <w:t xml:space="preserve">yang dapat dilihat dari nilai residual dengan nilai probabilitas yang diprediksi. Dalam hal ini, </w:t>
      </w:r>
      <w:r w:rsidR="00247878">
        <w:t xml:space="preserve">setiap titik yang terdapat pada </w:t>
      </w:r>
      <w:r w:rsidR="00247878">
        <w:rPr>
          <w:i/>
        </w:rPr>
        <w:t xml:space="preserve">residual plot </w:t>
      </w:r>
      <w:r w:rsidR="00247878">
        <w:t xml:space="preserve">merupakan satu frekuensi dimana pengukuran seberapa bagus prediksi untuk nilai tersebut dapat dilihat dari jarak nilai tersebut dari garis </w:t>
      </w:r>
      <w:r w:rsidR="00247878">
        <w:rPr>
          <w:i/>
        </w:rPr>
        <w:t xml:space="preserve">baseline </w:t>
      </w:r>
      <w:r w:rsidR="00247878">
        <w:t>yang berada pada 0. Terdapat suatu kondisi apabila nilai residual yang didapatkan bernilai positif, maka prediksi terlalu rendah, nilai negatif menandakan bahwa prediksinya terlalu tinggi, dan nilai 0 m</w:t>
      </w:r>
      <w:r w:rsidR="00CB6275">
        <w:t>enandakan bahwa</w:t>
      </w:r>
      <w:r w:rsidR="00247878">
        <w:t xml:space="preserve"> prediksi tersebut sudah sesuai.</w:t>
      </w:r>
      <w:r w:rsidR="00686BCA">
        <w:t xml:space="preserve"> Maka dari </w:t>
      </w:r>
      <w:r w:rsidR="00686BCA">
        <w:rPr>
          <w:i/>
        </w:rPr>
        <w:t xml:space="preserve">residual plot </w:t>
      </w:r>
      <w:r w:rsidR="00686BCA">
        <w:t xml:space="preserve">yang dimiliki, maka dapat disimpulkan bahwa kebanyakan nilai residual pada model </w:t>
      </w:r>
      <w:r w:rsidR="00686BCA">
        <w:rPr>
          <w:i/>
        </w:rPr>
        <w:t xml:space="preserve">logistic regression </w:t>
      </w:r>
      <w:r w:rsidR="00686BCA">
        <w:t xml:space="preserve">berada di dekat garis </w:t>
      </w:r>
      <w:r w:rsidR="00686BCA">
        <w:rPr>
          <w:i/>
        </w:rPr>
        <w:t xml:space="preserve">baseline </w:t>
      </w:r>
      <w:r w:rsidR="00686BCA">
        <w:t>sehingga tidak terdapat perbedaan yang signifikan pada prediksi yang diperoleh.</w:t>
      </w:r>
    </w:p>
    <w:p w14:paraId="4E176601" w14:textId="6D0438E3" w:rsidR="003C73CA" w:rsidRPr="003C73CA" w:rsidRDefault="003C73CA" w:rsidP="003C73CA">
      <w:pPr>
        <w:pStyle w:val="BodyText"/>
        <w:spacing w:line="240" w:lineRule="auto"/>
        <w:ind w:firstLine="270"/>
      </w:pPr>
      <w:r>
        <w:t xml:space="preserve">Terdapat </w:t>
      </w:r>
      <w:r>
        <w:rPr>
          <w:i/>
        </w:rPr>
        <w:t xml:space="preserve">confusion matrix </w:t>
      </w:r>
      <w:r>
        <w:t xml:space="preserve">yang dimiliki oleh model </w:t>
      </w:r>
      <w:r w:rsidR="000F2477">
        <w:rPr>
          <w:i/>
        </w:rPr>
        <w:t>logistic regression</w:t>
      </w:r>
      <w:r>
        <w:t xml:space="preserve">. Dari visualisasi </w:t>
      </w:r>
      <w:r>
        <w:rPr>
          <w:i/>
        </w:rPr>
        <w:t xml:space="preserve">confusion matrix </w:t>
      </w:r>
      <w:r>
        <w:t xml:space="preserve">tersebut, maka dapat dilihat bahwa nilai </w:t>
      </w:r>
      <w:r>
        <w:rPr>
          <w:i/>
        </w:rPr>
        <w:t xml:space="preserve">actual </w:t>
      </w:r>
      <w:r>
        <w:t xml:space="preserve">dari variabel ‘No’ dan ‘Yes’ positif dan diprediksi positif lebih banyak dibandingkan nilai </w:t>
      </w:r>
      <w:r>
        <w:rPr>
          <w:i/>
        </w:rPr>
        <w:t>actual</w:t>
      </w:r>
      <w:r>
        <w:t xml:space="preserve"> ‘No’ dan ‘Yes’ positif dan diprediksi negatif. Selain itu, dapat dilihat juga bahwa nilai </w:t>
      </w:r>
      <w:r>
        <w:rPr>
          <w:i/>
        </w:rPr>
        <w:t xml:space="preserve">misclassification rate </w:t>
      </w:r>
      <w:r>
        <w:t xml:space="preserve">pada model </w:t>
      </w:r>
      <w:r w:rsidR="000B5C73">
        <w:rPr>
          <w:i/>
        </w:rPr>
        <w:t>logistic regression</w:t>
      </w:r>
      <w:r>
        <w:rPr>
          <w:i/>
        </w:rPr>
        <w:t xml:space="preserve"> </w:t>
      </w:r>
      <w:r>
        <w:t>sebesar 0.10</w:t>
      </w:r>
      <w:r w:rsidR="006B0415">
        <w:t>31</w:t>
      </w:r>
      <w:r>
        <w:t xml:space="preserve">. Maka, tingkat akurasi pada model </w:t>
      </w:r>
      <w:r w:rsidR="000B5C73">
        <w:rPr>
          <w:i/>
        </w:rPr>
        <w:t>logistic regression</w:t>
      </w:r>
      <w:r>
        <w:rPr>
          <w:i/>
        </w:rPr>
        <w:t xml:space="preserve"> </w:t>
      </w:r>
      <w:r>
        <w:t>sebesar 89.6</w:t>
      </w:r>
      <w:r w:rsidR="006B0415">
        <w:t>9</w:t>
      </w:r>
      <w:r>
        <w:t>%.</w:t>
      </w:r>
    </w:p>
    <w:p w14:paraId="5316A7C8" w14:textId="0626587E" w:rsidR="005A0AB3" w:rsidRDefault="005A0AB3" w:rsidP="005A0AB3">
      <w:pPr>
        <w:pStyle w:val="Heading2"/>
        <w:rPr>
          <w:b/>
        </w:rPr>
      </w:pPr>
      <w:r>
        <w:rPr>
          <w:b/>
        </w:rPr>
        <w:t>Gradient Boosting Analysis</w:t>
      </w:r>
    </w:p>
    <w:p w14:paraId="707EBA08" w14:textId="2C31BD50" w:rsidR="000C0030" w:rsidRPr="00AE0B2A" w:rsidRDefault="00A549EA" w:rsidP="00E15492">
      <w:pPr>
        <w:pStyle w:val="BodyText"/>
        <w:spacing w:line="240" w:lineRule="auto"/>
      </w:pPr>
      <w:r>
        <w:t xml:space="preserve">Terakhir, adapun pembuatan dan analisis model </w:t>
      </w:r>
      <w:r>
        <w:rPr>
          <w:i/>
        </w:rPr>
        <w:t xml:space="preserve">gradient boosting </w:t>
      </w:r>
      <w:r>
        <w:t xml:space="preserve">yang dilakukan dengan </w:t>
      </w:r>
      <w:r w:rsidR="00AE0B2A">
        <w:t xml:space="preserve">melakukan pengulangan dalam pembuatan pohon guna memperkecil tingkat kesalahan atau </w:t>
      </w:r>
      <w:r w:rsidR="00AE0B2A">
        <w:rPr>
          <w:i/>
        </w:rPr>
        <w:t>error</w:t>
      </w:r>
      <w:r w:rsidR="00AE0B2A">
        <w:t>.</w:t>
      </w:r>
    </w:p>
    <w:p w14:paraId="0079024B" w14:textId="5CF5EB32" w:rsidR="00221FB4" w:rsidRDefault="009662E1" w:rsidP="00221FB4">
      <w:pPr>
        <w:pStyle w:val="BodyText"/>
        <w:keepNext/>
        <w:spacing w:after="0" w:line="240" w:lineRule="auto"/>
        <w:ind w:firstLine="0"/>
      </w:pPr>
      <w:r>
        <w:rPr>
          <w:noProof/>
        </w:rPr>
        <w:drawing>
          <wp:inline distT="0" distB="0" distL="0" distR="0" wp14:anchorId="614CB5F4" wp14:editId="096B565A">
            <wp:extent cx="2766060" cy="11214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dient Boosting.png"/>
                    <pic:cNvPicPr/>
                  </pic:nvPicPr>
                  <pic:blipFill>
                    <a:blip r:embed="rId29"/>
                    <a:stretch>
                      <a:fillRect/>
                    </a:stretch>
                  </pic:blipFill>
                  <pic:spPr>
                    <a:xfrm>
                      <a:off x="0" y="0"/>
                      <a:ext cx="2766060" cy="1121410"/>
                    </a:xfrm>
                    <a:prstGeom prst="rect">
                      <a:avLst/>
                    </a:prstGeom>
                  </pic:spPr>
                </pic:pic>
              </a:graphicData>
            </a:graphic>
          </wp:inline>
        </w:drawing>
      </w:r>
    </w:p>
    <w:p w14:paraId="3E3E3EE1" w14:textId="5D980D03" w:rsidR="00F73910" w:rsidRDefault="00221FB4" w:rsidP="00221FB4">
      <w:pPr>
        <w:pStyle w:val="Caption"/>
        <w:spacing w:after="240"/>
        <w:rPr>
          <w:b w:val="0"/>
          <w:i/>
          <w:sz w:val="16"/>
          <w:szCs w:val="16"/>
        </w:rPr>
      </w:pPr>
      <w:r w:rsidRPr="00221FB4">
        <w:rPr>
          <w:b w:val="0"/>
          <w:i/>
          <w:sz w:val="16"/>
          <w:szCs w:val="16"/>
        </w:rPr>
        <w:t xml:space="preserve">Figure </w:t>
      </w:r>
      <w:r w:rsidRPr="00221FB4">
        <w:rPr>
          <w:b w:val="0"/>
          <w:i/>
          <w:sz w:val="16"/>
          <w:szCs w:val="16"/>
        </w:rPr>
        <w:fldChar w:fldCharType="begin"/>
      </w:r>
      <w:r w:rsidRPr="00221FB4">
        <w:rPr>
          <w:b w:val="0"/>
          <w:i/>
          <w:sz w:val="16"/>
          <w:szCs w:val="16"/>
        </w:rPr>
        <w:instrText xml:space="preserve"> SEQ Figure \* ARABIC </w:instrText>
      </w:r>
      <w:r w:rsidRPr="00221FB4">
        <w:rPr>
          <w:b w:val="0"/>
          <w:i/>
          <w:sz w:val="16"/>
          <w:szCs w:val="16"/>
        </w:rPr>
        <w:fldChar w:fldCharType="separate"/>
      </w:r>
      <w:r w:rsidR="00F96F70">
        <w:rPr>
          <w:b w:val="0"/>
          <w:i/>
          <w:noProof/>
          <w:sz w:val="16"/>
          <w:szCs w:val="16"/>
        </w:rPr>
        <w:t>20</w:t>
      </w:r>
      <w:r w:rsidRPr="00221FB4">
        <w:rPr>
          <w:b w:val="0"/>
          <w:i/>
          <w:sz w:val="16"/>
          <w:szCs w:val="16"/>
        </w:rPr>
        <w:fldChar w:fldCharType="end"/>
      </w:r>
      <w:r w:rsidRPr="00221FB4">
        <w:rPr>
          <w:b w:val="0"/>
          <w:i/>
          <w:sz w:val="16"/>
          <w:szCs w:val="16"/>
        </w:rPr>
        <w:t xml:space="preserve"> Gradient Boosting Model</w:t>
      </w:r>
    </w:p>
    <w:p w14:paraId="4960701B" w14:textId="7C43D9B4" w:rsidR="001B2A5D" w:rsidRDefault="001B2A5D" w:rsidP="001B2A5D">
      <w:pPr>
        <w:pStyle w:val="BodyText"/>
        <w:spacing w:line="240" w:lineRule="auto"/>
        <w:ind w:firstLine="270"/>
      </w:pPr>
      <w:r>
        <w:t xml:space="preserve">Berikut terdapat analisis atas hasil pembuatan model </w:t>
      </w:r>
      <w:r>
        <w:rPr>
          <w:i/>
        </w:rPr>
        <w:t xml:space="preserve">gradient boosting </w:t>
      </w:r>
      <w:r w:rsidR="00CB02CC">
        <w:t xml:space="preserve">yang berdasar atas hasil putaran pembuatan pohon atas </w:t>
      </w:r>
      <w:r w:rsidR="00CB02CC">
        <w:rPr>
          <w:i/>
        </w:rPr>
        <w:t xml:space="preserve">data training </w:t>
      </w:r>
      <w:r>
        <w:t xml:space="preserve">pada variabel </w:t>
      </w:r>
      <w:r w:rsidR="00602EDF">
        <w:t xml:space="preserve">respons </w:t>
      </w:r>
      <w:r w:rsidRPr="00CE08AB">
        <w:rPr>
          <w:i/>
        </w:rPr>
        <w:t>y</w:t>
      </w:r>
      <w:r>
        <w:t xml:space="preserve">. Pada </w:t>
      </w:r>
      <w:r>
        <w:rPr>
          <w:i/>
        </w:rPr>
        <w:t xml:space="preserve">figure </w:t>
      </w:r>
      <w:r>
        <w:t>20</w:t>
      </w:r>
      <w:r>
        <w:rPr>
          <w:i/>
        </w:rPr>
        <w:t xml:space="preserve"> </w:t>
      </w:r>
      <w:r>
        <w:t xml:space="preserve">di atas, adapun </w:t>
      </w:r>
      <w:r>
        <w:rPr>
          <w:i/>
        </w:rPr>
        <w:t xml:space="preserve">variable importance plot </w:t>
      </w:r>
      <w:r>
        <w:t xml:space="preserve">yang menunjukkan seberapa penting variabel tersebut terhadap prediksi model tersebut. Apabila dilihat dari </w:t>
      </w:r>
      <w:r>
        <w:rPr>
          <w:i/>
        </w:rPr>
        <w:t xml:space="preserve">variable importance </w:t>
      </w:r>
      <w:r w:rsidRPr="009C0740">
        <w:rPr>
          <w:i/>
        </w:rPr>
        <w:t>plot</w:t>
      </w:r>
      <w:r>
        <w:t>, v</w:t>
      </w:r>
      <w:r w:rsidRPr="009C0740">
        <w:t>ariabel</w:t>
      </w:r>
      <w:r>
        <w:t xml:space="preserve"> </w:t>
      </w:r>
      <w:r>
        <w:rPr>
          <w:i/>
        </w:rPr>
        <w:t xml:space="preserve">poutcome </w:t>
      </w:r>
      <w:r>
        <w:t xml:space="preserve">memiliki tingkat </w:t>
      </w:r>
      <w:r>
        <w:rPr>
          <w:i/>
        </w:rPr>
        <w:t xml:space="preserve">importance </w:t>
      </w:r>
      <w:r>
        <w:t xml:space="preserve">tertinggi, sedangkan variabel </w:t>
      </w:r>
      <w:r>
        <w:rPr>
          <w:i/>
        </w:rPr>
        <w:t xml:space="preserve">loan </w:t>
      </w:r>
      <w:r>
        <w:t xml:space="preserve">memiliki tingkat </w:t>
      </w:r>
      <w:r>
        <w:rPr>
          <w:i/>
        </w:rPr>
        <w:t xml:space="preserve">importance </w:t>
      </w:r>
      <w:r>
        <w:t xml:space="preserve">terendah terhadap model </w:t>
      </w:r>
      <w:r>
        <w:rPr>
          <w:i/>
        </w:rPr>
        <w:t xml:space="preserve">gradient boosting </w:t>
      </w:r>
      <w:r>
        <w:t xml:space="preserve">dari variabel </w:t>
      </w:r>
      <w:r>
        <w:rPr>
          <w:i/>
        </w:rPr>
        <w:t>y</w:t>
      </w:r>
      <w:r>
        <w:t>.</w:t>
      </w:r>
    </w:p>
    <w:p w14:paraId="262599B7" w14:textId="262521A9" w:rsidR="006D0D2D" w:rsidRPr="003440C3" w:rsidRDefault="006D0D2D" w:rsidP="006D0D2D">
      <w:pPr>
        <w:pStyle w:val="BodyText"/>
        <w:spacing w:line="240" w:lineRule="auto"/>
        <w:ind w:firstLine="270"/>
      </w:pPr>
      <w:r>
        <w:lastRenderedPageBreak/>
        <w:t xml:space="preserve">Berikut terdapat </w:t>
      </w:r>
      <w:r>
        <w:rPr>
          <w:i/>
        </w:rPr>
        <w:t xml:space="preserve">iteration plot </w:t>
      </w:r>
      <w:r w:rsidR="00826547">
        <w:t xml:space="preserve">dengan </w:t>
      </w:r>
      <w:r w:rsidR="00826547">
        <w:rPr>
          <w:i/>
        </w:rPr>
        <w:t xml:space="preserve">misclassification rate </w:t>
      </w:r>
      <w:r w:rsidR="00826547">
        <w:t xml:space="preserve">yang </w:t>
      </w:r>
      <w:r w:rsidR="002F4664">
        <w:t>dilakukan atas pengulangan</w:t>
      </w:r>
      <w:r w:rsidR="00910DA5">
        <w:t xml:space="preserve"> </w:t>
      </w:r>
      <w:r w:rsidR="00910DA5">
        <w:rPr>
          <w:color w:val="000000"/>
        </w:rPr>
        <w:t xml:space="preserve">pada putaran dalam pembuatan pohon dengan data </w:t>
      </w:r>
      <w:r w:rsidR="00910DA5">
        <w:rPr>
          <w:i/>
          <w:color w:val="000000"/>
        </w:rPr>
        <w:t xml:space="preserve">training </w:t>
      </w:r>
      <w:r w:rsidR="00910DA5">
        <w:rPr>
          <w:color w:val="000000"/>
        </w:rPr>
        <w:t>yang mampu mengurangi sisa dari putaran sebelumnya</w:t>
      </w:r>
      <w:r w:rsidR="00910DA5">
        <w:t xml:space="preserve">. </w:t>
      </w:r>
      <w:r w:rsidR="003440C3">
        <w:t xml:space="preserve">Adapun garis </w:t>
      </w:r>
      <w:r w:rsidR="003440C3">
        <w:rPr>
          <w:i/>
        </w:rPr>
        <w:t xml:space="preserve">iteration </w:t>
      </w:r>
      <w:r w:rsidR="003440C3">
        <w:t xml:space="preserve">pada setiap pohon yang dibuat, dimana semakin rendah garis </w:t>
      </w:r>
      <w:r w:rsidR="003440C3">
        <w:rPr>
          <w:i/>
        </w:rPr>
        <w:t xml:space="preserve">iteration </w:t>
      </w:r>
      <w:r w:rsidR="006E5989">
        <w:t xml:space="preserve">dan garis residual </w:t>
      </w:r>
      <w:r w:rsidR="003440C3">
        <w:t xml:space="preserve">yang didapatkan, maka semakin baik model </w:t>
      </w:r>
      <w:r w:rsidR="003440C3">
        <w:rPr>
          <w:i/>
        </w:rPr>
        <w:t xml:space="preserve">gradient boosting </w:t>
      </w:r>
      <w:r w:rsidR="003440C3">
        <w:t xml:space="preserve">yang dimiliki. Maka, </w:t>
      </w:r>
      <w:r w:rsidR="003440C3">
        <w:rPr>
          <w:i/>
        </w:rPr>
        <w:t xml:space="preserve">iteration plot </w:t>
      </w:r>
      <w:r w:rsidR="003440C3">
        <w:t xml:space="preserve">pada </w:t>
      </w:r>
      <w:r w:rsidR="003440C3">
        <w:rPr>
          <w:i/>
        </w:rPr>
        <w:t xml:space="preserve">figure </w:t>
      </w:r>
      <w:r w:rsidR="003440C3">
        <w:t>20 telah menunjukkan bahwa setiap pengulangan pembuatan pohon</w:t>
      </w:r>
      <w:r w:rsidR="00BB6725">
        <w:t xml:space="preserve"> yang melibatkan penambahan pohon baru</w:t>
      </w:r>
      <w:r w:rsidR="003440C3">
        <w:t xml:space="preserve">, nilai </w:t>
      </w:r>
      <w:r w:rsidR="006E5989">
        <w:t>residual</w:t>
      </w:r>
      <w:r w:rsidR="003440C3">
        <w:rPr>
          <w:i/>
        </w:rPr>
        <w:t xml:space="preserve"> </w:t>
      </w:r>
      <w:r w:rsidR="003440C3">
        <w:t>akan ikut menurun</w:t>
      </w:r>
      <w:r w:rsidR="003440C3">
        <w:rPr>
          <w:i/>
        </w:rPr>
        <w:t xml:space="preserve"> </w:t>
      </w:r>
      <w:r w:rsidR="003440C3">
        <w:t xml:space="preserve">sehingga nilai </w:t>
      </w:r>
      <w:r w:rsidR="003440C3" w:rsidRPr="000B34DF">
        <w:rPr>
          <w:i/>
        </w:rPr>
        <w:t>error</w:t>
      </w:r>
      <w:r w:rsidR="000B34DF">
        <w:t xml:space="preserve"> atau tingkt kesalahan</w:t>
      </w:r>
      <w:r w:rsidR="003440C3">
        <w:t xml:space="preserve"> yang didapatkan cenderung kecil.</w:t>
      </w:r>
    </w:p>
    <w:p w14:paraId="3FBC5536" w14:textId="0FE0EA6C" w:rsidR="00A410B6" w:rsidRPr="00A410B6" w:rsidRDefault="00A410B6" w:rsidP="00A410B6">
      <w:pPr>
        <w:pStyle w:val="BodyText"/>
        <w:spacing w:line="240" w:lineRule="auto"/>
        <w:ind w:firstLine="270"/>
      </w:pPr>
      <w:r>
        <w:t xml:space="preserve">Terdapat </w:t>
      </w:r>
      <w:r>
        <w:rPr>
          <w:i/>
        </w:rPr>
        <w:t xml:space="preserve">confusion matrix </w:t>
      </w:r>
      <w:r>
        <w:t xml:space="preserve">yang dimiliki oleh model </w:t>
      </w:r>
      <w:r w:rsidR="000F2477">
        <w:rPr>
          <w:i/>
        </w:rPr>
        <w:t>gradient boosting</w:t>
      </w:r>
      <w:r>
        <w:t xml:space="preserve">. Dari visualisasi </w:t>
      </w:r>
      <w:r>
        <w:rPr>
          <w:i/>
        </w:rPr>
        <w:t xml:space="preserve">confusion matrix </w:t>
      </w:r>
      <w:r>
        <w:t xml:space="preserve">tersebut, maka dapat dilihat bahwa nilai </w:t>
      </w:r>
      <w:r>
        <w:rPr>
          <w:i/>
        </w:rPr>
        <w:t xml:space="preserve">actual </w:t>
      </w:r>
      <w:r>
        <w:t xml:space="preserve">dari variabel ‘No’ dan ‘Yes’ positif dan diprediksi positif lebih banyak dibandingkan nilai </w:t>
      </w:r>
      <w:r>
        <w:rPr>
          <w:i/>
        </w:rPr>
        <w:t>actual</w:t>
      </w:r>
      <w:r>
        <w:t xml:space="preserve"> ‘No’ dan ‘Yes’ positif dan diprediksi negatif. Selain itu, dapat dilihat juga bahwa nilai </w:t>
      </w:r>
      <w:r>
        <w:rPr>
          <w:i/>
        </w:rPr>
        <w:t xml:space="preserve">misclassification rate </w:t>
      </w:r>
      <w:r>
        <w:t xml:space="preserve">pada model </w:t>
      </w:r>
      <w:r w:rsidR="00343E5D">
        <w:rPr>
          <w:i/>
        </w:rPr>
        <w:t>gradient boosting</w:t>
      </w:r>
      <w:r>
        <w:rPr>
          <w:i/>
        </w:rPr>
        <w:t xml:space="preserve"> </w:t>
      </w:r>
      <w:r>
        <w:t>sebesar 0.</w:t>
      </w:r>
      <w:r w:rsidR="00343E5D">
        <w:t>0980</w:t>
      </w:r>
      <w:r>
        <w:t xml:space="preserve">. Maka, tingkat akurasi pada model </w:t>
      </w:r>
      <w:r w:rsidR="00343E5D">
        <w:rPr>
          <w:i/>
        </w:rPr>
        <w:t>gradient boosting</w:t>
      </w:r>
      <w:r>
        <w:rPr>
          <w:i/>
        </w:rPr>
        <w:t xml:space="preserve"> </w:t>
      </w:r>
      <w:r>
        <w:t xml:space="preserve">sebesar </w:t>
      </w:r>
      <w:r w:rsidR="00343E5D">
        <w:t>90.2</w:t>
      </w:r>
      <w:r>
        <w:t>%.</w:t>
      </w:r>
    </w:p>
    <w:p w14:paraId="6229DE01" w14:textId="5CDCA666" w:rsidR="001B184C" w:rsidRDefault="00FA59CE" w:rsidP="001B184C">
      <w:pPr>
        <w:pStyle w:val="Heading2"/>
        <w:rPr>
          <w:b/>
        </w:rPr>
      </w:pPr>
      <w:r>
        <w:rPr>
          <w:b/>
        </w:rPr>
        <w:t>Model Comparisons</w:t>
      </w:r>
    </w:p>
    <w:p w14:paraId="66152728" w14:textId="18B3340F" w:rsidR="00E525D9" w:rsidRDefault="005C43EA" w:rsidP="005C43EA">
      <w:pPr>
        <w:pStyle w:val="BodyText"/>
        <w:keepNext/>
        <w:spacing w:line="240" w:lineRule="auto"/>
        <w:ind w:firstLine="270"/>
      </w:pPr>
      <w:r>
        <w:tab/>
        <w:t xml:space="preserve">Setelah </w:t>
      </w:r>
      <w:r w:rsidR="0029288E" w:rsidRPr="0029288E">
        <w:t>melakukan</w:t>
      </w:r>
      <w:r w:rsidR="00044D6B">
        <w:t xml:space="preserve"> pembuatan dan analisis pada model yang digunakan</w:t>
      </w:r>
      <w:r w:rsidR="0029288E" w:rsidRPr="0029288E">
        <w:t xml:space="preserve">, </w:t>
      </w:r>
      <w:r w:rsidR="00044D6B">
        <w:t>telah diperoleh 4</w:t>
      </w:r>
      <w:r w:rsidR="0029288E" w:rsidRPr="0029288E">
        <w:t xml:space="preserve"> model prediksi dengan metode yang berbed</w:t>
      </w:r>
      <w:r w:rsidR="00044D6B">
        <w:t xml:space="preserve">a, yaitu model </w:t>
      </w:r>
      <w:r w:rsidR="00044D6B">
        <w:rPr>
          <w:i/>
        </w:rPr>
        <w:t>decision tree</w:t>
      </w:r>
      <w:r w:rsidR="00044D6B">
        <w:t xml:space="preserve">, </w:t>
      </w:r>
      <w:r w:rsidR="00044D6B">
        <w:rPr>
          <w:i/>
        </w:rPr>
        <w:t>random forest</w:t>
      </w:r>
      <w:r w:rsidR="00044D6B">
        <w:t xml:space="preserve">, </w:t>
      </w:r>
      <w:r w:rsidR="00044D6B">
        <w:rPr>
          <w:i/>
        </w:rPr>
        <w:t>logistic regression</w:t>
      </w:r>
      <w:r w:rsidR="00044D6B">
        <w:t xml:space="preserve">, dan </w:t>
      </w:r>
      <w:r w:rsidR="00044D6B">
        <w:rPr>
          <w:i/>
        </w:rPr>
        <w:t>gradient boosting</w:t>
      </w:r>
      <w:r w:rsidR="0029288E" w:rsidRPr="0029288E">
        <w:t>. Ke</w:t>
      </w:r>
      <w:r w:rsidR="00044D6B">
        <w:t>empat</w:t>
      </w:r>
      <w:r w:rsidR="0029288E" w:rsidRPr="0029288E">
        <w:t xml:space="preserve"> model akan menggunakan pendekatan yang beragam yang menghasilkan </w:t>
      </w:r>
      <w:r w:rsidR="00044D6B">
        <w:t xml:space="preserve">tingkat misklasifikasi dan </w:t>
      </w:r>
      <w:r w:rsidR="0029288E" w:rsidRPr="0029288E">
        <w:t>tingkat akurasi yang berbeda.</w:t>
      </w:r>
      <w:r w:rsidR="00E75760">
        <w:t xml:space="preserve"> </w:t>
      </w:r>
    </w:p>
    <w:p w14:paraId="2DE0D1FB" w14:textId="67B5F92C" w:rsidR="00245F66" w:rsidRDefault="00245F66" w:rsidP="00245F66">
      <w:pPr>
        <w:pStyle w:val="BodyText"/>
        <w:keepNext/>
        <w:spacing w:line="240" w:lineRule="auto"/>
        <w:ind w:firstLine="0"/>
      </w:pPr>
      <w:r>
        <w:rPr>
          <w:noProof/>
        </w:rPr>
        <w:drawing>
          <wp:inline distT="0" distB="0" distL="0" distR="0" wp14:anchorId="4B24E8D9" wp14:editId="112A5CED">
            <wp:extent cx="2766060" cy="11214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 Comparison between Decision Tree, Random Forest, Logistic Regression, and Gradient Boosting.png"/>
                    <pic:cNvPicPr/>
                  </pic:nvPicPr>
                  <pic:blipFill>
                    <a:blip r:embed="rId30"/>
                    <a:stretch>
                      <a:fillRect/>
                    </a:stretch>
                  </pic:blipFill>
                  <pic:spPr>
                    <a:xfrm>
                      <a:off x="0" y="0"/>
                      <a:ext cx="2766060" cy="1121410"/>
                    </a:xfrm>
                    <a:prstGeom prst="rect">
                      <a:avLst/>
                    </a:prstGeom>
                  </pic:spPr>
                </pic:pic>
              </a:graphicData>
            </a:graphic>
          </wp:inline>
        </w:drawing>
      </w:r>
    </w:p>
    <w:p w14:paraId="14306C26" w14:textId="68CB9647" w:rsidR="00C02625" w:rsidRDefault="00E525D9" w:rsidP="00E525D9">
      <w:pPr>
        <w:pStyle w:val="Caption"/>
        <w:spacing w:after="240"/>
        <w:rPr>
          <w:b w:val="0"/>
          <w:i/>
          <w:sz w:val="16"/>
          <w:szCs w:val="16"/>
        </w:rPr>
      </w:pPr>
      <w:r w:rsidRPr="00E525D9">
        <w:rPr>
          <w:b w:val="0"/>
          <w:i/>
          <w:sz w:val="16"/>
          <w:szCs w:val="16"/>
        </w:rPr>
        <w:t xml:space="preserve">Figure </w:t>
      </w:r>
      <w:r w:rsidRPr="00E525D9">
        <w:rPr>
          <w:b w:val="0"/>
          <w:i/>
          <w:sz w:val="16"/>
          <w:szCs w:val="16"/>
        </w:rPr>
        <w:fldChar w:fldCharType="begin"/>
      </w:r>
      <w:r w:rsidRPr="00E525D9">
        <w:rPr>
          <w:b w:val="0"/>
          <w:i/>
          <w:sz w:val="16"/>
          <w:szCs w:val="16"/>
        </w:rPr>
        <w:instrText xml:space="preserve"> SEQ Figure \* ARABIC </w:instrText>
      </w:r>
      <w:r w:rsidRPr="00E525D9">
        <w:rPr>
          <w:b w:val="0"/>
          <w:i/>
          <w:sz w:val="16"/>
          <w:szCs w:val="16"/>
        </w:rPr>
        <w:fldChar w:fldCharType="separate"/>
      </w:r>
      <w:r w:rsidR="00F96F70">
        <w:rPr>
          <w:b w:val="0"/>
          <w:i/>
          <w:noProof/>
          <w:sz w:val="16"/>
          <w:szCs w:val="16"/>
        </w:rPr>
        <w:t>21</w:t>
      </w:r>
      <w:r w:rsidRPr="00E525D9">
        <w:rPr>
          <w:b w:val="0"/>
          <w:i/>
          <w:sz w:val="16"/>
          <w:szCs w:val="16"/>
        </w:rPr>
        <w:fldChar w:fldCharType="end"/>
      </w:r>
      <w:r w:rsidRPr="00E525D9">
        <w:rPr>
          <w:b w:val="0"/>
          <w:i/>
          <w:sz w:val="16"/>
          <w:szCs w:val="16"/>
        </w:rPr>
        <w:t xml:space="preserve"> Model Comparisons</w:t>
      </w:r>
    </w:p>
    <w:p w14:paraId="3C47DFE3" w14:textId="34FBC610" w:rsidR="009F2ABA" w:rsidRDefault="00B957C4" w:rsidP="00B957C4">
      <w:pPr>
        <w:pStyle w:val="BodyText"/>
        <w:keepNext/>
        <w:spacing w:line="240" w:lineRule="auto"/>
        <w:ind w:firstLine="270"/>
      </w:pPr>
      <w:r>
        <w:tab/>
        <w:t xml:space="preserve">Berdasarkan </w:t>
      </w:r>
      <w:r>
        <w:rPr>
          <w:i/>
        </w:rPr>
        <w:t xml:space="preserve">figure 21 </w:t>
      </w:r>
      <w:r>
        <w:t>di atas, terdapat penggunaan</w:t>
      </w:r>
      <w:r w:rsidRPr="00B957C4">
        <w:t xml:space="preserve"> data </w:t>
      </w:r>
      <w:r>
        <w:rPr>
          <w:i/>
        </w:rPr>
        <w:t xml:space="preserve">validation </w:t>
      </w:r>
      <w:r>
        <w:t>untuk perbandingan keempat model berdasarkan tingkat misklasifikasi</w:t>
      </w:r>
      <w:r w:rsidRPr="00B957C4">
        <w:t xml:space="preserve">, diperoleh model </w:t>
      </w:r>
      <w:r>
        <w:rPr>
          <w:i/>
        </w:rPr>
        <w:t>gradient boosting</w:t>
      </w:r>
      <w:r w:rsidRPr="00B957C4">
        <w:t xml:space="preserve"> dengan tingkat </w:t>
      </w:r>
      <w:r>
        <w:t>misklasifikasi terkecil, yaitu 0.0980</w:t>
      </w:r>
      <w:r w:rsidR="00AA1F32">
        <w:t xml:space="preserve"> (90.2%)</w:t>
      </w:r>
      <w:r>
        <w:t xml:space="preserve">. Sedangkan, model </w:t>
      </w:r>
      <w:r>
        <w:rPr>
          <w:i/>
        </w:rPr>
        <w:t xml:space="preserve">decision tree </w:t>
      </w:r>
      <w:r>
        <w:t>memegang tingkat misklasifikasi terkecil kedua, yaitu 0.1019</w:t>
      </w:r>
      <w:r w:rsidR="00141649">
        <w:t xml:space="preserve"> (89.81%)</w:t>
      </w:r>
      <w:r>
        <w:t xml:space="preserve">, diikuti oleh model </w:t>
      </w:r>
      <w:r>
        <w:rPr>
          <w:i/>
        </w:rPr>
        <w:t xml:space="preserve">random forest </w:t>
      </w:r>
      <w:r>
        <w:t xml:space="preserve">dan </w:t>
      </w:r>
      <w:r>
        <w:rPr>
          <w:i/>
        </w:rPr>
        <w:t xml:space="preserve">logistic regression </w:t>
      </w:r>
      <w:r>
        <w:t xml:space="preserve">dengan tingkat misklasifikasi sebesar 0.1024 </w:t>
      </w:r>
      <w:r w:rsidR="00141649">
        <w:t xml:space="preserve">(89.76%) </w:t>
      </w:r>
      <w:r>
        <w:t>dan 0.1040</w:t>
      </w:r>
      <w:r w:rsidR="00141649">
        <w:t xml:space="preserve"> (89.6</w:t>
      </w:r>
      <w:r w:rsidR="0005096C">
        <w:t>9</w:t>
      </w:r>
      <w:r w:rsidR="00141649">
        <w:t>%)</w:t>
      </w:r>
      <w:r>
        <w:t xml:space="preserve"> secara berurutan</w:t>
      </w:r>
      <w:r w:rsidRPr="00B957C4">
        <w:t xml:space="preserve">. </w:t>
      </w:r>
    </w:p>
    <w:p w14:paraId="49543E9F" w14:textId="71D79C5E" w:rsidR="00B957C4" w:rsidRDefault="009F2ABA" w:rsidP="00EB1C70">
      <w:pPr>
        <w:pStyle w:val="BodyText"/>
        <w:keepNext/>
        <w:spacing w:line="240" w:lineRule="auto"/>
        <w:ind w:firstLine="270"/>
      </w:pPr>
      <w:r>
        <w:t xml:space="preserve">Selain itu, adapun metode perbandingan model lainnya yang dapat dilihat dari </w:t>
      </w:r>
      <w:r>
        <w:rPr>
          <w:i/>
        </w:rPr>
        <w:t xml:space="preserve">lift chart </w:t>
      </w:r>
      <w:r>
        <w:t xml:space="preserve">berdasarkan </w:t>
      </w:r>
      <w:r>
        <w:rPr>
          <w:i/>
        </w:rPr>
        <w:t>cumulative lift</w:t>
      </w:r>
      <w:r w:rsidR="00EB1C70">
        <w:rPr>
          <w:i/>
        </w:rPr>
        <w:t xml:space="preserve"> gain</w:t>
      </w:r>
      <w:r>
        <w:rPr>
          <w:i/>
        </w:rPr>
        <w:t xml:space="preserve"> </w:t>
      </w:r>
      <w:r>
        <w:t xml:space="preserve">atas 4 model yang digunakan. Dalam hal ini, </w:t>
      </w:r>
      <w:r w:rsidR="00EB1C70">
        <w:rPr>
          <w:i/>
        </w:rPr>
        <w:t xml:space="preserve">lift chart </w:t>
      </w:r>
      <w:r w:rsidR="00EB1C70">
        <w:t xml:space="preserve">dan </w:t>
      </w:r>
      <w:r w:rsidR="00EB1C70">
        <w:rPr>
          <w:i/>
        </w:rPr>
        <w:t xml:space="preserve">cumulative lift gains </w:t>
      </w:r>
      <w:r w:rsidR="00EB1C70">
        <w:t xml:space="preserve">menentukan seberapa bagus model prediksi yang dimiliki dengan melihat jarak </w:t>
      </w:r>
      <w:r w:rsidR="00EB1C70">
        <w:rPr>
          <w:i/>
        </w:rPr>
        <w:t xml:space="preserve">lift curve </w:t>
      </w:r>
      <w:r w:rsidR="00EB1C70">
        <w:t xml:space="preserve">dengan </w:t>
      </w:r>
      <w:r w:rsidR="00EB1C70">
        <w:rPr>
          <w:i/>
        </w:rPr>
        <w:t xml:space="preserve">baseline </w:t>
      </w:r>
      <w:r w:rsidR="00EB1C70">
        <w:t xml:space="preserve">atau garis dasar, dimana semakin besar jarak antara </w:t>
      </w:r>
      <w:r w:rsidR="00EB1C70">
        <w:rPr>
          <w:i/>
        </w:rPr>
        <w:t xml:space="preserve">lift </w:t>
      </w:r>
      <w:r w:rsidR="00EB1C70">
        <w:rPr>
          <w:i/>
        </w:rPr>
        <w:t xml:space="preserve">curve </w:t>
      </w:r>
      <w:r w:rsidR="00EB1C70">
        <w:t xml:space="preserve">dengan </w:t>
      </w:r>
      <w:r w:rsidR="00EB1C70">
        <w:rPr>
          <w:i/>
        </w:rPr>
        <w:t>baseline</w:t>
      </w:r>
      <w:r w:rsidR="00EB1C70">
        <w:t xml:space="preserve">, maka semakin bagus performa model yang didapatkan. Maka, </w:t>
      </w:r>
      <w:r w:rsidR="00EB1C70">
        <w:rPr>
          <w:i/>
        </w:rPr>
        <w:t>figure 21</w:t>
      </w:r>
      <w:r w:rsidR="00EB1C70">
        <w:t xml:space="preserve"> telah menunjukkan bahwa model </w:t>
      </w:r>
      <w:r w:rsidR="00EB1C70">
        <w:rPr>
          <w:i/>
        </w:rPr>
        <w:t xml:space="preserve">gradient boosting </w:t>
      </w:r>
      <w:r w:rsidR="00EB1C70">
        <w:t xml:space="preserve">memiliki jarak </w:t>
      </w:r>
      <w:r w:rsidR="00EB1C70">
        <w:rPr>
          <w:i/>
        </w:rPr>
        <w:t xml:space="preserve">lift curve </w:t>
      </w:r>
      <w:r w:rsidR="00EB1C70">
        <w:t xml:space="preserve">dan </w:t>
      </w:r>
      <w:r w:rsidR="00EB1C70">
        <w:rPr>
          <w:i/>
        </w:rPr>
        <w:t xml:space="preserve">baseline </w:t>
      </w:r>
      <w:r w:rsidR="00EB1C70">
        <w:t xml:space="preserve">terbesar dari model lainnya. </w:t>
      </w:r>
      <w:r w:rsidR="00B957C4">
        <w:t>Pada akhirnya</w:t>
      </w:r>
      <w:r w:rsidR="00B957C4" w:rsidRPr="00B957C4">
        <w:t xml:space="preserve">, </w:t>
      </w:r>
      <w:r w:rsidR="00B957C4">
        <w:t xml:space="preserve">model </w:t>
      </w:r>
      <w:r w:rsidR="00B957C4">
        <w:rPr>
          <w:i/>
        </w:rPr>
        <w:t>gradient boosting</w:t>
      </w:r>
      <w:r w:rsidR="00B957C4" w:rsidRPr="00B957C4">
        <w:t xml:space="preserve"> dapat digunakan untuk memprediksi di waktu mendatang.</w:t>
      </w:r>
    </w:p>
    <w:p w14:paraId="31D7695A" w14:textId="7776022B" w:rsidR="00946367" w:rsidRDefault="00B208B9" w:rsidP="00B02232">
      <w:pPr>
        <w:pStyle w:val="Heading1"/>
        <w:rPr>
          <w:rFonts w:eastAsia="MS Mincho"/>
          <w:b/>
        </w:rPr>
      </w:pPr>
      <w:r w:rsidRPr="00B208B9">
        <w:rPr>
          <w:rFonts w:eastAsia="MS Mincho"/>
          <w:b/>
        </w:rPr>
        <w:t>Kesimpulan</w:t>
      </w:r>
    </w:p>
    <w:p w14:paraId="053E13A0" w14:textId="679980D3" w:rsidR="00A24685" w:rsidRPr="00A24685" w:rsidRDefault="00A24685" w:rsidP="00A24685">
      <w:pPr>
        <w:pStyle w:val="Heading2"/>
      </w:pPr>
      <w:r>
        <w:rPr>
          <w:b/>
          <w:i w:val="0"/>
        </w:rPr>
        <w:t>Kesimpulan</w:t>
      </w:r>
    </w:p>
    <w:p w14:paraId="3A3132B2" w14:textId="455906C2" w:rsidR="00A445C1" w:rsidRPr="00544182" w:rsidRDefault="008530EC" w:rsidP="00B208B9">
      <w:pPr>
        <w:pStyle w:val="BodyText"/>
        <w:spacing w:line="240" w:lineRule="auto"/>
      </w:pPr>
      <w:r>
        <w:t>Setiap m</w:t>
      </w:r>
      <w:r w:rsidR="002F3167">
        <w:t>odel</w:t>
      </w:r>
      <w:r>
        <w:t xml:space="preserve"> </w:t>
      </w:r>
      <w:r>
        <w:rPr>
          <w:i/>
        </w:rPr>
        <w:t xml:space="preserve">machine learning </w:t>
      </w:r>
      <w:r w:rsidRPr="008530EC">
        <w:rPr>
          <w:lang w:val="id-ID"/>
        </w:rPr>
        <w:t xml:space="preserve">akan menghasilkan tingkat akurasi yang berbeda, tergantung pada pendekatan untuk masing-masing metode. </w:t>
      </w:r>
      <w:r w:rsidR="00F7797B" w:rsidRPr="00A445C1">
        <w:rPr>
          <w:i/>
          <w:lang w:val="id-ID"/>
        </w:rPr>
        <w:t xml:space="preserve">Decision </w:t>
      </w:r>
      <w:r w:rsidR="00A445C1">
        <w:rPr>
          <w:i/>
        </w:rPr>
        <w:t>t</w:t>
      </w:r>
      <w:r w:rsidR="00F7797B" w:rsidRPr="00A445C1">
        <w:rPr>
          <w:i/>
          <w:lang w:val="id-ID"/>
        </w:rPr>
        <w:t>ree</w:t>
      </w:r>
      <w:r w:rsidR="00F7797B" w:rsidRPr="00F7797B">
        <w:rPr>
          <w:lang w:val="id-ID"/>
        </w:rPr>
        <w:t xml:space="preserve"> menggunakan </w:t>
      </w:r>
      <w:r w:rsidR="00F7797B" w:rsidRPr="00A445C1">
        <w:rPr>
          <w:i/>
          <w:lang w:val="id-ID"/>
        </w:rPr>
        <w:t xml:space="preserve">node </w:t>
      </w:r>
      <w:r w:rsidR="00F7797B" w:rsidRPr="00F7797B">
        <w:rPr>
          <w:lang w:val="id-ID"/>
        </w:rPr>
        <w:t xml:space="preserve">untuk menggambarkan kondisi yang terbentuk, sementara </w:t>
      </w:r>
      <w:r w:rsidR="00A445C1" w:rsidRPr="00A445C1">
        <w:rPr>
          <w:i/>
        </w:rPr>
        <w:t>r</w:t>
      </w:r>
      <w:r w:rsidR="00F7797B" w:rsidRPr="00A445C1">
        <w:rPr>
          <w:i/>
          <w:lang w:val="id-ID"/>
        </w:rPr>
        <w:t xml:space="preserve">andom </w:t>
      </w:r>
      <w:r w:rsidR="00A445C1" w:rsidRPr="00A445C1">
        <w:rPr>
          <w:i/>
        </w:rPr>
        <w:t>f</w:t>
      </w:r>
      <w:r w:rsidR="00F7797B" w:rsidRPr="00A445C1">
        <w:rPr>
          <w:i/>
          <w:lang w:val="id-ID"/>
        </w:rPr>
        <w:t>orest</w:t>
      </w:r>
      <w:r w:rsidR="00F7797B" w:rsidRPr="00F7797B">
        <w:rPr>
          <w:lang w:val="id-ID"/>
        </w:rPr>
        <w:t xml:space="preserve"> beroperasi dengan membangun banyak </w:t>
      </w:r>
      <w:r w:rsidR="00A445C1">
        <w:rPr>
          <w:i/>
        </w:rPr>
        <w:t>decision tree</w:t>
      </w:r>
      <w:r w:rsidR="00F7797B" w:rsidRPr="00F7797B">
        <w:rPr>
          <w:lang w:val="id-ID"/>
        </w:rPr>
        <w:t xml:space="preserve"> selama </w:t>
      </w:r>
      <w:r w:rsidR="00A445C1">
        <w:t xml:space="preserve">tahap </w:t>
      </w:r>
      <w:r w:rsidR="00A445C1">
        <w:rPr>
          <w:i/>
        </w:rPr>
        <w:t xml:space="preserve">training </w:t>
      </w:r>
      <w:r w:rsidR="00F7797B" w:rsidRPr="00F7797B">
        <w:rPr>
          <w:lang w:val="id-ID"/>
        </w:rPr>
        <w:t xml:space="preserve">dan membawa mode kelas sebagai </w:t>
      </w:r>
      <w:r w:rsidR="00F7797B" w:rsidRPr="00A445C1">
        <w:rPr>
          <w:i/>
          <w:lang w:val="id-ID"/>
        </w:rPr>
        <w:t>output</w:t>
      </w:r>
      <w:r w:rsidR="00F7797B" w:rsidRPr="00F7797B">
        <w:rPr>
          <w:lang w:val="id-ID"/>
        </w:rPr>
        <w:t xml:space="preserve"> oleh masing-masing pohon. </w:t>
      </w:r>
      <w:r w:rsidR="00A627C1">
        <w:t>Adapun</w:t>
      </w:r>
      <w:r w:rsidR="00A445C1">
        <w:t xml:space="preserve"> </w:t>
      </w:r>
      <w:r w:rsidR="00A445C1">
        <w:rPr>
          <w:i/>
        </w:rPr>
        <w:t xml:space="preserve">logistic regression </w:t>
      </w:r>
      <w:r w:rsidR="00A627C1">
        <w:t xml:space="preserve">yang melibatkan </w:t>
      </w:r>
      <w:r w:rsidR="006E1A52">
        <w:t>pe</w:t>
      </w:r>
      <w:r w:rsidR="006E1A52" w:rsidRPr="0068419E">
        <w:rPr>
          <w:color w:val="000000"/>
        </w:rPr>
        <w:t>nyelesaian klasifikasi biner</w:t>
      </w:r>
      <w:r w:rsidR="006E1A52">
        <w:rPr>
          <w:color w:val="000000"/>
        </w:rPr>
        <w:t xml:space="preserve"> dan evaluasi hubungan </w:t>
      </w:r>
      <w:r w:rsidR="003F2EC5">
        <w:rPr>
          <w:color w:val="000000"/>
        </w:rPr>
        <w:t>antarvariabel</w:t>
      </w:r>
      <w:r w:rsidR="00D70671">
        <w:t xml:space="preserve">, sedangkan </w:t>
      </w:r>
      <w:r w:rsidR="00D70671">
        <w:rPr>
          <w:i/>
        </w:rPr>
        <w:t>gradient boosting</w:t>
      </w:r>
      <w:r w:rsidR="00544182">
        <w:rPr>
          <w:i/>
        </w:rPr>
        <w:t xml:space="preserve"> </w:t>
      </w:r>
      <w:r w:rsidR="00544182">
        <w:t xml:space="preserve">bertujuan untuk </w:t>
      </w:r>
      <w:r w:rsidR="00544182" w:rsidRPr="003F079C">
        <w:rPr>
          <w:color w:val="000000"/>
        </w:rPr>
        <w:t xml:space="preserve">meningkatkan </w:t>
      </w:r>
      <w:r w:rsidR="00544182" w:rsidRPr="00544182">
        <w:rPr>
          <w:i/>
          <w:color w:val="000000"/>
        </w:rPr>
        <w:t>gradient</w:t>
      </w:r>
      <w:r w:rsidR="00544182">
        <w:rPr>
          <w:color w:val="000000"/>
        </w:rPr>
        <w:t xml:space="preserve"> yang secara bersamaan dapat </w:t>
      </w:r>
      <w:r w:rsidR="00544182" w:rsidRPr="003F079C">
        <w:rPr>
          <w:color w:val="000000"/>
        </w:rPr>
        <w:t>mengurangi kesalahan</w:t>
      </w:r>
      <w:r w:rsidR="00544182">
        <w:rPr>
          <w:color w:val="000000"/>
        </w:rPr>
        <w:t>.</w:t>
      </w:r>
    </w:p>
    <w:p w14:paraId="46B6DBFD" w14:textId="0CD5F91A" w:rsidR="002F3167" w:rsidRDefault="002F3167" w:rsidP="00B208B9">
      <w:pPr>
        <w:pStyle w:val="BodyText"/>
        <w:spacing w:line="240" w:lineRule="auto"/>
        <w:rPr>
          <w:lang w:val="id-ID"/>
        </w:rPr>
      </w:pPr>
      <w:r w:rsidRPr="002F3167">
        <w:rPr>
          <w:lang w:val="id-ID"/>
        </w:rPr>
        <w:t xml:space="preserve">Meskipun setiap model memiliki kelebihan dan kekurangannya masing-masing, penelitian ini memerlukan penggunaan </w:t>
      </w:r>
      <w:r w:rsidR="00592D89">
        <w:rPr>
          <w:i/>
        </w:rPr>
        <w:t>dataset</w:t>
      </w:r>
      <w:r w:rsidRPr="002F3167">
        <w:rPr>
          <w:lang w:val="id-ID"/>
        </w:rPr>
        <w:t xml:space="preserve"> yang sama dengan tingkat akurasi yang </w:t>
      </w:r>
      <w:r w:rsidR="00592D89">
        <w:t>berbeda</w:t>
      </w:r>
      <w:r w:rsidRPr="002F3167">
        <w:rPr>
          <w:lang w:val="id-ID"/>
        </w:rPr>
        <w:t>. Untuk mendapatkan prediksi yang akurat, diperlukan model akurasi yang lebih besar untuk menghindari kesalahan dalam memprediksi.</w:t>
      </w:r>
      <w:r w:rsidR="00592D89" w:rsidRPr="00592D89">
        <w:t xml:space="preserve"> </w:t>
      </w:r>
      <w:r w:rsidR="00592D89" w:rsidRPr="00592D89">
        <w:rPr>
          <w:lang w:val="id-ID"/>
        </w:rPr>
        <w:t>Penelitian ini</w:t>
      </w:r>
      <w:r w:rsidR="00592D89">
        <w:t xml:space="preserve"> memiliki suatu hasil atau </w:t>
      </w:r>
      <w:r w:rsidR="00592D89" w:rsidRPr="00592D89">
        <w:rPr>
          <w:i/>
          <w:lang w:val="id-ID"/>
        </w:rPr>
        <w:t>outcome</w:t>
      </w:r>
      <w:r w:rsidR="00592D89" w:rsidRPr="00592D89">
        <w:rPr>
          <w:lang w:val="id-ID"/>
        </w:rPr>
        <w:t xml:space="preserve"> dimana nilai prediktif </w:t>
      </w:r>
      <w:r w:rsidR="00592D89">
        <w:t>keputusan nasabah EverBank dalam berlangganan deposito berjangka panjang (</w:t>
      </w:r>
      <w:r w:rsidR="00592D89">
        <w:rPr>
          <w:i/>
        </w:rPr>
        <w:t>long</w:t>
      </w:r>
      <w:r w:rsidR="00592D89">
        <w:t>-</w:t>
      </w:r>
      <w:r w:rsidR="00592D89">
        <w:rPr>
          <w:i/>
        </w:rPr>
        <w:t>term deposit</w:t>
      </w:r>
      <w:r w:rsidR="00592D89">
        <w:t xml:space="preserve">) </w:t>
      </w:r>
      <w:r w:rsidR="00592D89" w:rsidRPr="00592D89">
        <w:rPr>
          <w:lang w:val="id-ID"/>
        </w:rPr>
        <w:t>dengan mo</w:t>
      </w:r>
      <w:r w:rsidR="00592D89">
        <w:t>del</w:t>
      </w:r>
      <w:r w:rsidR="005C293B">
        <w:rPr>
          <w:i/>
        </w:rPr>
        <w:t xml:space="preserve"> </w:t>
      </w:r>
      <w:r w:rsidR="002C6035">
        <w:rPr>
          <w:i/>
        </w:rPr>
        <w:t>g</w:t>
      </w:r>
      <w:r w:rsidR="00592D89" w:rsidRPr="00592D89">
        <w:rPr>
          <w:i/>
        </w:rPr>
        <w:t xml:space="preserve">radient </w:t>
      </w:r>
      <w:r w:rsidR="002C6035">
        <w:rPr>
          <w:i/>
        </w:rPr>
        <w:t>b</w:t>
      </w:r>
      <w:r w:rsidR="00592D89" w:rsidRPr="00592D89">
        <w:rPr>
          <w:i/>
        </w:rPr>
        <w:t xml:space="preserve">oosting </w:t>
      </w:r>
      <w:r w:rsidR="00592D89" w:rsidRPr="00592D89">
        <w:rPr>
          <w:lang w:val="id-ID"/>
        </w:rPr>
        <w:t xml:space="preserve">lebih akurat sehingga </w:t>
      </w:r>
      <w:r w:rsidR="00592D89" w:rsidRPr="00592D89">
        <w:rPr>
          <w:i/>
          <w:lang w:val="id-ID"/>
        </w:rPr>
        <w:t>dataset</w:t>
      </w:r>
      <w:r w:rsidR="00592D89" w:rsidRPr="00592D89">
        <w:rPr>
          <w:lang w:val="id-ID"/>
        </w:rPr>
        <w:t xml:space="preserve"> dan variabel target yang dipilih lebih baik digunakan untuk prediksi di masa mendatang.</w:t>
      </w:r>
    </w:p>
    <w:p w14:paraId="33E34215" w14:textId="7D1F155C" w:rsidR="00A24685" w:rsidRDefault="00A24685" w:rsidP="00A24685">
      <w:pPr>
        <w:pStyle w:val="Heading2"/>
        <w:rPr>
          <w:b/>
          <w:i w:val="0"/>
        </w:rPr>
      </w:pPr>
      <w:r>
        <w:rPr>
          <w:b/>
          <w:i w:val="0"/>
        </w:rPr>
        <w:t>Saran</w:t>
      </w:r>
    </w:p>
    <w:p w14:paraId="3A86B4CE" w14:textId="16D6B8B2" w:rsidR="00A861EF" w:rsidRDefault="00A24685" w:rsidP="00A861EF">
      <w:pPr>
        <w:pStyle w:val="BodyText"/>
        <w:spacing w:line="240" w:lineRule="auto"/>
        <w:rPr>
          <w:lang w:val="id-ID"/>
        </w:rPr>
      </w:pPr>
      <w:r w:rsidRPr="00A24685">
        <w:t xml:space="preserve">Untuk mengurangi kesalahan dalam </w:t>
      </w:r>
      <w:r w:rsidR="00854D4E">
        <w:t>mengadakan kampanye selanjutnya yang berdampak pada perilaku nasabah EverBank terhadap deposito berjangka panjang</w:t>
      </w:r>
      <w:r w:rsidRPr="00A24685">
        <w:t xml:space="preserve">, diperlukan penggunaan analisis data. Dengan menggunakan </w:t>
      </w:r>
      <w:r w:rsidRPr="00410524">
        <w:rPr>
          <w:i/>
        </w:rPr>
        <w:t>dataset</w:t>
      </w:r>
      <w:r w:rsidRPr="00A24685">
        <w:t xml:space="preserve"> yang lengkap, hal ini dapat diamati variabel target untuk menentukan nilai</w:t>
      </w:r>
      <w:r w:rsidR="00410524">
        <w:t xml:space="preserve"> keputusan nasabah EverBank dalam berlangganan deposito berjangka panjang</w:t>
      </w:r>
      <w:r w:rsidRPr="00A24685">
        <w:t xml:space="preserve">. Dalam hal ini, model </w:t>
      </w:r>
      <w:r w:rsidR="002C6035">
        <w:rPr>
          <w:i/>
        </w:rPr>
        <w:t>g</w:t>
      </w:r>
      <w:r w:rsidR="00410524">
        <w:rPr>
          <w:i/>
        </w:rPr>
        <w:t xml:space="preserve">radient </w:t>
      </w:r>
      <w:r w:rsidR="002C6035">
        <w:rPr>
          <w:i/>
        </w:rPr>
        <w:t>b</w:t>
      </w:r>
      <w:r w:rsidR="00410524">
        <w:rPr>
          <w:i/>
        </w:rPr>
        <w:t>oosting</w:t>
      </w:r>
      <w:r w:rsidRPr="00A24685">
        <w:t xml:space="preserve"> merupakan model yang tepat untuk digunakan dalam mendapatkan wawasan tentang</w:t>
      </w:r>
      <w:r w:rsidR="00BE0443">
        <w:t xml:space="preserve"> </w:t>
      </w:r>
      <w:r w:rsidR="00B55D8E">
        <w:t xml:space="preserve">perilaku </w:t>
      </w:r>
      <w:r w:rsidR="00BE0443" w:rsidRPr="004413D6">
        <w:t xml:space="preserve">nasabah </w:t>
      </w:r>
      <w:r w:rsidR="00B55D8E">
        <w:t xml:space="preserve">terhadap </w:t>
      </w:r>
      <w:r w:rsidR="00840591">
        <w:t xml:space="preserve">keberlanjutan atau </w:t>
      </w:r>
      <w:r w:rsidR="00B55D8E">
        <w:t>perpanjangan</w:t>
      </w:r>
      <w:r w:rsidR="00BE0443" w:rsidRPr="004413D6">
        <w:t xml:space="preserve"> langganan deposito berjangka panjang</w:t>
      </w:r>
      <w:r>
        <w:t>.</w:t>
      </w:r>
      <w:r w:rsidRPr="008530EC">
        <w:rPr>
          <w:lang w:val="id-ID"/>
        </w:rPr>
        <w:t xml:space="preserve"> </w:t>
      </w:r>
    </w:p>
    <w:p w14:paraId="69CE7511" w14:textId="5AC02828" w:rsidR="004A73A3" w:rsidRDefault="00364B2F" w:rsidP="004A73A3">
      <w:pPr>
        <w:pStyle w:val="Heading2"/>
        <w:rPr>
          <w:b/>
          <w:i w:val="0"/>
        </w:rPr>
      </w:pPr>
      <w:r>
        <w:rPr>
          <w:b/>
          <w:i w:val="0"/>
        </w:rPr>
        <w:t>Limitasi</w:t>
      </w:r>
    </w:p>
    <w:p w14:paraId="4EC7F8D9" w14:textId="52ACC52F" w:rsidR="00AF5FA6" w:rsidRDefault="00E4600F" w:rsidP="00AF5FA6">
      <w:pPr>
        <w:spacing w:after="240"/>
        <w:ind w:firstLine="288"/>
        <w:jc w:val="both"/>
      </w:pPr>
      <w:r w:rsidRPr="00E4600F">
        <w:t>Penelitian ini membutuhkan variabel target yang jelas dimana setiap kasus dapat menggunakan variabel target yang berbeda-beda. Akibatnya, berbagai jenis variabel target dapat sangat mempengaruhi model</w:t>
      </w:r>
      <w:r w:rsidR="009F2A7D">
        <w:t xml:space="preserve"> yang digunakan</w:t>
      </w:r>
      <w:r w:rsidRPr="00E4600F">
        <w:t>.</w:t>
      </w:r>
    </w:p>
    <w:p w14:paraId="491571B8" w14:textId="77777777" w:rsidR="0054723D" w:rsidRDefault="0054723D" w:rsidP="00AF5FA6">
      <w:pPr>
        <w:spacing w:after="240"/>
        <w:ind w:firstLine="288"/>
        <w:jc w:val="both"/>
      </w:pPr>
    </w:p>
    <w:p w14:paraId="1D158C15" w14:textId="184BC85F" w:rsidR="008A55B5" w:rsidRPr="00AF47DC" w:rsidRDefault="00B208B9" w:rsidP="00AF47DC">
      <w:pPr>
        <w:pStyle w:val="Heading1"/>
        <w:numPr>
          <w:ilvl w:val="0"/>
          <w:numId w:val="0"/>
        </w:numPr>
        <w:ind w:left="216"/>
        <w:rPr>
          <w:rFonts w:eastAsia="MS Mincho"/>
          <w:b/>
        </w:rPr>
      </w:pPr>
      <w:r w:rsidRPr="00AF47DC">
        <w:rPr>
          <w:rFonts w:eastAsia="MS Mincho"/>
          <w:b/>
        </w:rPr>
        <w:lastRenderedPageBreak/>
        <w:t>Ucapan Terima Kasih</w:t>
      </w:r>
    </w:p>
    <w:p w14:paraId="3331AEC2" w14:textId="3C776A0F" w:rsidR="00AE7451" w:rsidRDefault="00C804D2" w:rsidP="00293E8A">
      <w:pPr>
        <w:pStyle w:val="BodyText"/>
        <w:spacing w:line="240" w:lineRule="auto"/>
      </w:pPr>
      <w:r>
        <w:t>Kami selaku penulis mengucapkan terimakasih kepada Bapak Iwan Prasetiawan</w:t>
      </w:r>
      <w:r w:rsidR="000B625E">
        <w:t>,</w:t>
      </w:r>
      <w:r w:rsidR="0072500B">
        <w:t xml:space="preserve"> </w:t>
      </w:r>
      <w:r w:rsidR="000B625E">
        <w:t xml:space="preserve">S.Kom., M.M., </w:t>
      </w:r>
      <w:r>
        <w:t xml:space="preserve">selaku dosen pembimbing mata kuliah </w:t>
      </w:r>
      <w:r>
        <w:rPr>
          <w:i/>
        </w:rPr>
        <w:t>Big Data Analytics</w:t>
      </w:r>
      <w:r>
        <w:t>, program studi Sistem Informasi, Universitas Multimedia Nusantara karena telah bersedia meluangkan waktu untuk memberikan saran, arahan, serta bimbingan selama studi ini berlangsung.</w:t>
      </w:r>
    </w:p>
    <w:sdt>
      <w:sdtPr>
        <w:rPr>
          <w:smallCaps w:val="0"/>
          <w:noProof w:val="0"/>
        </w:rPr>
        <w:id w:val="472804229"/>
        <w:docPartObj>
          <w:docPartGallery w:val="Bibliographies"/>
          <w:docPartUnique/>
        </w:docPartObj>
      </w:sdtPr>
      <w:sdtEndPr/>
      <w:sdtContent>
        <w:p w14:paraId="09457561" w14:textId="79913031" w:rsidR="00E3574B" w:rsidRPr="003C0A92" w:rsidRDefault="003C0A92" w:rsidP="003C0A92">
          <w:pPr>
            <w:pStyle w:val="Heading1"/>
            <w:numPr>
              <w:ilvl w:val="0"/>
              <w:numId w:val="0"/>
            </w:numPr>
            <w:ind w:firstLine="216"/>
            <w:rPr>
              <w:b/>
            </w:rPr>
          </w:pPr>
          <w:r w:rsidRPr="003C0A92">
            <w:rPr>
              <w:b/>
            </w:rPr>
            <w:t>Daftar Pustaka</w:t>
          </w:r>
        </w:p>
        <w:sdt>
          <w:sdtPr>
            <w:id w:val="-573587230"/>
            <w:bibliography/>
          </w:sdtPr>
          <w:sdtEndPr/>
          <w:sdtContent>
            <w:p w14:paraId="4C7F1C2C" w14:textId="77777777" w:rsidR="003C0A92" w:rsidRDefault="00E3574B">
              <w:pPr>
                <w:rPr>
                  <w:rFonts w:ascii="Calibri" w:hAnsi="Calibr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3947"/>
              </w:tblGrid>
              <w:tr w:rsidR="003C0A92" w14:paraId="6DF019EA" w14:textId="77777777">
                <w:trPr>
                  <w:divId w:val="1957977667"/>
                  <w:tblCellSpacing w:w="15" w:type="dxa"/>
                </w:trPr>
                <w:tc>
                  <w:tcPr>
                    <w:tcW w:w="50" w:type="pct"/>
                    <w:hideMark/>
                  </w:tcPr>
                  <w:p w14:paraId="6229C083" w14:textId="6221F9F5" w:rsidR="003C0A92" w:rsidRDefault="003C0A92">
                    <w:pPr>
                      <w:pStyle w:val="Bibliography"/>
                      <w:rPr>
                        <w:noProof/>
                        <w:sz w:val="24"/>
                        <w:szCs w:val="24"/>
                      </w:rPr>
                    </w:pPr>
                    <w:r>
                      <w:rPr>
                        <w:noProof/>
                      </w:rPr>
                      <w:t xml:space="preserve">[1] </w:t>
                    </w:r>
                  </w:p>
                </w:tc>
                <w:tc>
                  <w:tcPr>
                    <w:tcW w:w="0" w:type="auto"/>
                    <w:hideMark/>
                  </w:tcPr>
                  <w:p w14:paraId="76CB3D00" w14:textId="77777777" w:rsidR="003C0A92" w:rsidRPr="008F0294" w:rsidRDefault="003C0A92" w:rsidP="003C0A92">
                    <w:pPr>
                      <w:pStyle w:val="Bibliography"/>
                      <w:jc w:val="both"/>
                      <w:rPr>
                        <w:noProof/>
                        <w:sz w:val="18"/>
                        <w:szCs w:val="18"/>
                      </w:rPr>
                    </w:pPr>
                    <w:r w:rsidRPr="008F0294">
                      <w:rPr>
                        <w:noProof/>
                        <w:sz w:val="18"/>
                        <w:szCs w:val="18"/>
                      </w:rPr>
                      <w:t xml:space="preserve">M. F. Aulia, A. M. Wahyu, P. G. Anugrah, T. Chusniyah and G. R. U. Hakim, "Tujuan Hidup sebagai Prediktor Kesejahteraan Psikologi pada Generasi Z," in </w:t>
                    </w:r>
                    <w:r w:rsidRPr="008F0294">
                      <w:rPr>
                        <w:i/>
                        <w:iCs/>
                        <w:noProof/>
                        <w:sz w:val="18"/>
                        <w:szCs w:val="18"/>
                      </w:rPr>
                      <w:t>Seminar Nasional Psikologi dan Ilmu Humaniora (SENAPIH) 2021</w:t>
                    </w:r>
                    <w:r w:rsidRPr="008F0294">
                      <w:rPr>
                        <w:noProof/>
                        <w:sz w:val="18"/>
                        <w:szCs w:val="18"/>
                      </w:rPr>
                      <w:t xml:space="preserve">, Malang, 2018. </w:t>
                    </w:r>
                  </w:p>
                </w:tc>
              </w:tr>
              <w:tr w:rsidR="003C0A92" w14:paraId="4F640A03" w14:textId="77777777">
                <w:trPr>
                  <w:divId w:val="1957977667"/>
                  <w:tblCellSpacing w:w="15" w:type="dxa"/>
                </w:trPr>
                <w:tc>
                  <w:tcPr>
                    <w:tcW w:w="50" w:type="pct"/>
                    <w:hideMark/>
                  </w:tcPr>
                  <w:p w14:paraId="2F1F1C05" w14:textId="77777777" w:rsidR="003C0A92" w:rsidRDefault="003C0A92">
                    <w:pPr>
                      <w:pStyle w:val="Bibliography"/>
                      <w:rPr>
                        <w:noProof/>
                      </w:rPr>
                    </w:pPr>
                    <w:r>
                      <w:rPr>
                        <w:noProof/>
                      </w:rPr>
                      <w:t xml:space="preserve">[2] </w:t>
                    </w:r>
                  </w:p>
                </w:tc>
                <w:tc>
                  <w:tcPr>
                    <w:tcW w:w="0" w:type="auto"/>
                    <w:hideMark/>
                  </w:tcPr>
                  <w:p w14:paraId="5782C8F3" w14:textId="77777777" w:rsidR="003C0A92" w:rsidRPr="008F0294" w:rsidRDefault="003C0A92" w:rsidP="003C0A92">
                    <w:pPr>
                      <w:pStyle w:val="Bibliography"/>
                      <w:jc w:val="both"/>
                      <w:rPr>
                        <w:noProof/>
                        <w:sz w:val="18"/>
                        <w:szCs w:val="18"/>
                      </w:rPr>
                    </w:pPr>
                    <w:r w:rsidRPr="008F0294">
                      <w:rPr>
                        <w:noProof/>
                        <w:sz w:val="18"/>
                        <w:szCs w:val="18"/>
                      </w:rPr>
                      <w:t xml:space="preserve">A. Murtani, "Sosialisasi Gerakan Menabung," in </w:t>
                    </w:r>
                    <w:r w:rsidRPr="008F0294">
                      <w:rPr>
                        <w:i/>
                        <w:iCs/>
                        <w:noProof/>
                        <w:sz w:val="18"/>
                        <w:szCs w:val="18"/>
                      </w:rPr>
                      <w:t>Seminar Nasional Hasil Inovasi Pengabdian Kepada Masyarakat (SINDIMAS)</w:t>
                    </w:r>
                    <w:r w:rsidRPr="008F0294">
                      <w:rPr>
                        <w:noProof/>
                        <w:sz w:val="18"/>
                        <w:szCs w:val="18"/>
                      </w:rPr>
                      <w:t xml:space="preserve">, Pontianak, 2019. </w:t>
                    </w:r>
                  </w:p>
                </w:tc>
              </w:tr>
              <w:tr w:rsidR="003C0A92" w14:paraId="1C434918" w14:textId="77777777">
                <w:trPr>
                  <w:divId w:val="1957977667"/>
                  <w:tblCellSpacing w:w="15" w:type="dxa"/>
                </w:trPr>
                <w:tc>
                  <w:tcPr>
                    <w:tcW w:w="50" w:type="pct"/>
                    <w:hideMark/>
                  </w:tcPr>
                  <w:p w14:paraId="4BE0F8F8" w14:textId="77777777" w:rsidR="003C0A92" w:rsidRDefault="003C0A92">
                    <w:pPr>
                      <w:pStyle w:val="Bibliography"/>
                      <w:rPr>
                        <w:noProof/>
                      </w:rPr>
                    </w:pPr>
                    <w:r>
                      <w:rPr>
                        <w:noProof/>
                      </w:rPr>
                      <w:t xml:space="preserve">[3] </w:t>
                    </w:r>
                  </w:p>
                </w:tc>
                <w:tc>
                  <w:tcPr>
                    <w:tcW w:w="0" w:type="auto"/>
                    <w:hideMark/>
                  </w:tcPr>
                  <w:p w14:paraId="10BC20CE" w14:textId="77777777" w:rsidR="003C0A92" w:rsidRPr="008F0294" w:rsidRDefault="003C0A92" w:rsidP="003C0A92">
                    <w:pPr>
                      <w:pStyle w:val="Bibliography"/>
                      <w:jc w:val="both"/>
                      <w:rPr>
                        <w:noProof/>
                        <w:sz w:val="18"/>
                        <w:szCs w:val="18"/>
                      </w:rPr>
                    </w:pPr>
                    <w:r w:rsidRPr="008F0294">
                      <w:rPr>
                        <w:noProof/>
                        <w:sz w:val="18"/>
                        <w:szCs w:val="18"/>
                      </w:rPr>
                      <w:t xml:space="preserve">M. R. Tambunan and I. G. S. Nasution, "Analisis Faktor-Faktor yang Mempengaruhi Keputusan Nasabah Menabung di Bank BCA Kota Medan (Studi Kasus Etnis Cina)," </w:t>
                    </w:r>
                    <w:r w:rsidRPr="008F0294">
                      <w:rPr>
                        <w:i/>
                        <w:iCs/>
                        <w:noProof/>
                        <w:sz w:val="18"/>
                        <w:szCs w:val="18"/>
                      </w:rPr>
                      <w:t xml:space="preserve">Jurnal Ekonomi dan Keuangan, </w:t>
                    </w:r>
                    <w:r w:rsidRPr="008F0294">
                      <w:rPr>
                        <w:noProof/>
                        <w:sz w:val="18"/>
                        <w:szCs w:val="18"/>
                      </w:rPr>
                      <w:t xml:space="preserve">vol. 1, no. 3, pp. 193-204, 2013. </w:t>
                    </w:r>
                  </w:p>
                </w:tc>
              </w:tr>
              <w:tr w:rsidR="003C0A92" w14:paraId="055AF4CF" w14:textId="77777777">
                <w:trPr>
                  <w:divId w:val="1957977667"/>
                  <w:tblCellSpacing w:w="15" w:type="dxa"/>
                </w:trPr>
                <w:tc>
                  <w:tcPr>
                    <w:tcW w:w="50" w:type="pct"/>
                    <w:hideMark/>
                  </w:tcPr>
                  <w:p w14:paraId="5C57D16B" w14:textId="77777777" w:rsidR="003C0A92" w:rsidRDefault="003C0A92">
                    <w:pPr>
                      <w:pStyle w:val="Bibliography"/>
                      <w:rPr>
                        <w:noProof/>
                      </w:rPr>
                    </w:pPr>
                    <w:r>
                      <w:rPr>
                        <w:noProof/>
                      </w:rPr>
                      <w:t xml:space="preserve">[4] </w:t>
                    </w:r>
                  </w:p>
                </w:tc>
                <w:tc>
                  <w:tcPr>
                    <w:tcW w:w="0" w:type="auto"/>
                    <w:hideMark/>
                  </w:tcPr>
                  <w:p w14:paraId="3009DC73" w14:textId="77777777" w:rsidR="003C0A92" w:rsidRPr="008F0294" w:rsidRDefault="003C0A92" w:rsidP="003C0A92">
                    <w:pPr>
                      <w:pStyle w:val="Bibliography"/>
                      <w:jc w:val="both"/>
                      <w:rPr>
                        <w:noProof/>
                        <w:sz w:val="18"/>
                        <w:szCs w:val="18"/>
                      </w:rPr>
                    </w:pPr>
                    <w:r w:rsidRPr="008F0294">
                      <w:rPr>
                        <w:noProof/>
                        <w:sz w:val="18"/>
                        <w:szCs w:val="18"/>
                      </w:rPr>
                      <w:t>R. T. Rahayu, "Penerapan Strategi Pemasaran Produk Deposito BTN Ritel Rupiah di Bank Tabungan Negara Yogyakarta," Yogyakarta, 2020.</w:t>
                    </w:r>
                  </w:p>
                </w:tc>
              </w:tr>
              <w:tr w:rsidR="003C0A92" w14:paraId="13782104" w14:textId="77777777">
                <w:trPr>
                  <w:divId w:val="1957977667"/>
                  <w:tblCellSpacing w:w="15" w:type="dxa"/>
                </w:trPr>
                <w:tc>
                  <w:tcPr>
                    <w:tcW w:w="50" w:type="pct"/>
                    <w:hideMark/>
                  </w:tcPr>
                  <w:p w14:paraId="0D6E5230" w14:textId="77777777" w:rsidR="003C0A92" w:rsidRDefault="003C0A92">
                    <w:pPr>
                      <w:pStyle w:val="Bibliography"/>
                      <w:rPr>
                        <w:noProof/>
                      </w:rPr>
                    </w:pPr>
                    <w:r>
                      <w:rPr>
                        <w:noProof/>
                      </w:rPr>
                      <w:t xml:space="preserve">[5] </w:t>
                    </w:r>
                  </w:p>
                </w:tc>
                <w:tc>
                  <w:tcPr>
                    <w:tcW w:w="0" w:type="auto"/>
                    <w:hideMark/>
                  </w:tcPr>
                  <w:p w14:paraId="5C53BCA0" w14:textId="77777777" w:rsidR="003C0A92" w:rsidRPr="008F0294" w:rsidRDefault="003C0A92" w:rsidP="003C0A92">
                    <w:pPr>
                      <w:pStyle w:val="Bibliography"/>
                      <w:jc w:val="both"/>
                      <w:rPr>
                        <w:noProof/>
                        <w:sz w:val="18"/>
                        <w:szCs w:val="18"/>
                      </w:rPr>
                    </w:pPr>
                    <w:r w:rsidRPr="008F0294">
                      <w:rPr>
                        <w:noProof/>
                        <w:sz w:val="18"/>
                        <w:szCs w:val="18"/>
                      </w:rPr>
                      <w:t xml:space="preserve">S. Gavankar and S. Sawarkar , "A Novel EagerDT Complexity Approach to Deal with Missing Values in Decision," </w:t>
                    </w:r>
                    <w:r w:rsidRPr="008F0294">
                      <w:rPr>
                        <w:i/>
                        <w:iCs/>
                        <w:noProof/>
                        <w:sz w:val="18"/>
                        <w:szCs w:val="18"/>
                      </w:rPr>
                      <w:t xml:space="preserve">International Journal of Simulation -- Systems, Science &amp; Technology, </w:t>
                    </w:r>
                    <w:r w:rsidRPr="008F0294">
                      <w:rPr>
                        <w:noProof/>
                        <w:sz w:val="18"/>
                        <w:szCs w:val="18"/>
                      </w:rPr>
                      <w:t xml:space="preserve">vol. 19, no. 6, pp. 1-5, December 2018. </w:t>
                    </w:r>
                  </w:p>
                </w:tc>
              </w:tr>
              <w:tr w:rsidR="003C0A92" w14:paraId="2B403644" w14:textId="77777777">
                <w:trPr>
                  <w:divId w:val="1957977667"/>
                  <w:tblCellSpacing w:w="15" w:type="dxa"/>
                </w:trPr>
                <w:tc>
                  <w:tcPr>
                    <w:tcW w:w="50" w:type="pct"/>
                    <w:hideMark/>
                  </w:tcPr>
                  <w:p w14:paraId="02975699" w14:textId="77777777" w:rsidR="003C0A92" w:rsidRDefault="003C0A92">
                    <w:pPr>
                      <w:pStyle w:val="Bibliography"/>
                      <w:rPr>
                        <w:noProof/>
                      </w:rPr>
                    </w:pPr>
                    <w:r>
                      <w:rPr>
                        <w:noProof/>
                      </w:rPr>
                      <w:t xml:space="preserve">[6] </w:t>
                    </w:r>
                  </w:p>
                </w:tc>
                <w:tc>
                  <w:tcPr>
                    <w:tcW w:w="0" w:type="auto"/>
                    <w:hideMark/>
                  </w:tcPr>
                  <w:p w14:paraId="02E1CB48" w14:textId="77777777" w:rsidR="003C0A92" w:rsidRPr="008F0294" w:rsidRDefault="003C0A92" w:rsidP="003C0A92">
                    <w:pPr>
                      <w:pStyle w:val="Bibliography"/>
                      <w:jc w:val="both"/>
                      <w:rPr>
                        <w:noProof/>
                        <w:sz w:val="18"/>
                        <w:szCs w:val="18"/>
                      </w:rPr>
                    </w:pPr>
                    <w:r w:rsidRPr="008F0294">
                      <w:rPr>
                        <w:noProof/>
                        <w:sz w:val="18"/>
                        <w:szCs w:val="18"/>
                      </w:rPr>
                      <w:t xml:space="preserve">H. Sharma and S. Kumar, "A Survey on Decision Tree Algorithms of Classification in Data Mining," </w:t>
                    </w:r>
                    <w:r w:rsidRPr="008F0294">
                      <w:rPr>
                        <w:i/>
                        <w:iCs/>
                        <w:noProof/>
                        <w:sz w:val="18"/>
                        <w:szCs w:val="18"/>
                      </w:rPr>
                      <w:t xml:space="preserve">International Journal of Science and Research (IJSR), </w:t>
                    </w:r>
                    <w:r w:rsidRPr="008F0294">
                      <w:rPr>
                        <w:noProof/>
                        <w:sz w:val="18"/>
                        <w:szCs w:val="18"/>
                      </w:rPr>
                      <w:t xml:space="preserve">vol. 5, no. 4, pp. 2094-2097, April 2016. </w:t>
                    </w:r>
                  </w:p>
                </w:tc>
              </w:tr>
              <w:tr w:rsidR="003C0A92" w14:paraId="0E88655F" w14:textId="77777777">
                <w:trPr>
                  <w:divId w:val="1957977667"/>
                  <w:tblCellSpacing w:w="15" w:type="dxa"/>
                </w:trPr>
                <w:tc>
                  <w:tcPr>
                    <w:tcW w:w="50" w:type="pct"/>
                    <w:hideMark/>
                  </w:tcPr>
                  <w:p w14:paraId="596EA683" w14:textId="77777777" w:rsidR="003C0A92" w:rsidRDefault="003C0A92">
                    <w:pPr>
                      <w:pStyle w:val="Bibliography"/>
                      <w:rPr>
                        <w:noProof/>
                      </w:rPr>
                    </w:pPr>
                    <w:r>
                      <w:rPr>
                        <w:noProof/>
                      </w:rPr>
                      <w:t xml:space="preserve">[7] </w:t>
                    </w:r>
                  </w:p>
                </w:tc>
                <w:tc>
                  <w:tcPr>
                    <w:tcW w:w="0" w:type="auto"/>
                    <w:hideMark/>
                  </w:tcPr>
                  <w:p w14:paraId="04F6E3A8" w14:textId="77777777" w:rsidR="003C0A92" w:rsidRPr="008F0294" w:rsidRDefault="003C0A92" w:rsidP="003C0A92">
                    <w:pPr>
                      <w:pStyle w:val="Bibliography"/>
                      <w:jc w:val="both"/>
                      <w:rPr>
                        <w:noProof/>
                        <w:sz w:val="18"/>
                        <w:szCs w:val="18"/>
                      </w:rPr>
                    </w:pPr>
                    <w:r w:rsidRPr="008F0294">
                      <w:rPr>
                        <w:noProof/>
                        <w:sz w:val="18"/>
                        <w:szCs w:val="18"/>
                      </w:rPr>
                      <w:t xml:space="preserve">P. Gulati, A. Sharma and M. Gupta, "Theoretical Study of Decision Tree Algorithms to Identify Pivotal Factors for Performance Improvement: A Review," </w:t>
                    </w:r>
                    <w:r w:rsidRPr="008F0294">
                      <w:rPr>
                        <w:i/>
                        <w:iCs/>
                        <w:noProof/>
                        <w:sz w:val="18"/>
                        <w:szCs w:val="18"/>
                      </w:rPr>
                      <w:t xml:space="preserve">International Journal of Computer Applications, </w:t>
                    </w:r>
                    <w:r w:rsidRPr="008F0294">
                      <w:rPr>
                        <w:noProof/>
                        <w:sz w:val="18"/>
                        <w:szCs w:val="18"/>
                      </w:rPr>
                      <w:t xml:space="preserve">vol. 141, no. 14, pp. 19-25, May 2016. </w:t>
                    </w:r>
                  </w:p>
                </w:tc>
              </w:tr>
              <w:tr w:rsidR="003C0A92" w14:paraId="3D8076A7" w14:textId="77777777">
                <w:trPr>
                  <w:divId w:val="1957977667"/>
                  <w:tblCellSpacing w:w="15" w:type="dxa"/>
                </w:trPr>
                <w:tc>
                  <w:tcPr>
                    <w:tcW w:w="50" w:type="pct"/>
                    <w:hideMark/>
                  </w:tcPr>
                  <w:p w14:paraId="21A5AFFA" w14:textId="77777777" w:rsidR="003C0A92" w:rsidRDefault="003C0A92">
                    <w:pPr>
                      <w:pStyle w:val="Bibliography"/>
                      <w:rPr>
                        <w:noProof/>
                      </w:rPr>
                    </w:pPr>
                    <w:r>
                      <w:rPr>
                        <w:noProof/>
                      </w:rPr>
                      <w:t xml:space="preserve">[8] </w:t>
                    </w:r>
                  </w:p>
                </w:tc>
                <w:tc>
                  <w:tcPr>
                    <w:tcW w:w="0" w:type="auto"/>
                    <w:hideMark/>
                  </w:tcPr>
                  <w:p w14:paraId="6C5CC1B7" w14:textId="77777777" w:rsidR="003C0A92" w:rsidRPr="008F0294" w:rsidRDefault="003C0A92" w:rsidP="003C0A92">
                    <w:pPr>
                      <w:pStyle w:val="Bibliography"/>
                      <w:jc w:val="both"/>
                      <w:rPr>
                        <w:noProof/>
                        <w:sz w:val="18"/>
                        <w:szCs w:val="18"/>
                      </w:rPr>
                    </w:pPr>
                    <w:r w:rsidRPr="008F0294">
                      <w:rPr>
                        <w:noProof/>
                        <w:sz w:val="18"/>
                        <w:szCs w:val="18"/>
                      </w:rPr>
                      <w:t xml:space="preserve">M. Somvanshi, P. Chavan, S. Tambade and S. V. Shinde, "A review of machine learning techniques using decision tree and support vector machine," in </w:t>
                    </w:r>
                    <w:r w:rsidRPr="008F0294">
                      <w:rPr>
                        <w:i/>
                        <w:iCs/>
                        <w:noProof/>
                        <w:sz w:val="18"/>
                        <w:szCs w:val="18"/>
                      </w:rPr>
                      <w:t>2016 International Conference on Computing Communication Control and automation (ICCUBEA)</w:t>
                    </w:r>
                    <w:r w:rsidRPr="008F0294">
                      <w:rPr>
                        <w:noProof/>
                        <w:sz w:val="18"/>
                        <w:szCs w:val="18"/>
                      </w:rPr>
                      <w:t xml:space="preserve">, Pune, 2016. </w:t>
                    </w:r>
                  </w:p>
                </w:tc>
              </w:tr>
              <w:tr w:rsidR="003C0A92" w14:paraId="4D0C7A68" w14:textId="77777777">
                <w:trPr>
                  <w:divId w:val="1957977667"/>
                  <w:tblCellSpacing w:w="15" w:type="dxa"/>
                </w:trPr>
                <w:tc>
                  <w:tcPr>
                    <w:tcW w:w="50" w:type="pct"/>
                    <w:hideMark/>
                  </w:tcPr>
                  <w:p w14:paraId="0454B12C" w14:textId="77777777" w:rsidR="003C0A92" w:rsidRDefault="003C0A92">
                    <w:pPr>
                      <w:pStyle w:val="Bibliography"/>
                      <w:rPr>
                        <w:noProof/>
                      </w:rPr>
                    </w:pPr>
                    <w:r>
                      <w:rPr>
                        <w:noProof/>
                      </w:rPr>
                      <w:t xml:space="preserve">[9] </w:t>
                    </w:r>
                  </w:p>
                </w:tc>
                <w:tc>
                  <w:tcPr>
                    <w:tcW w:w="0" w:type="auto"/>
                    <w:hideMark/>
                  </w:tcPr>
                  <w:p w14:paraId="401DA9EB" w14:textId="77777777" w:rsidR="003C0A92" w:rsidRPr="008F0294" w:rsidRDefault="003C0A92" w:rsidP="003C0A92">
                    <w:pPr>
                      <w:pStyle w:val="Bibliography"/>
                      <w:jc w:val="both"/>
                      <w:rPr>
                        <w:noProof/>
                        <w:sz w:val="18"/>
                        <w:szCs w:val="18"/>
                      </w:rPr>
                    </w:pPr>
                    <w:r w:rsidRPr="008F0294">
                      <w:rPr>
                        <w:noProof/>
                        <w:sz w:val="18"/>
                        <w:szCs w:val="18"/>
                      </w:rPr>
                      <w:t xml:space="preserve">M. Belgiu and L. Drăguţ, "Random Forest in Remote Sensing: A Review of Applications and Future Directions," </w:t>
                    </w:r>
                    <w:r w:rsidRPr="008F0294">
                      <w:rPr>
                        <w:i/>
                        <w:iCs/>
                        <w:noProof/>
                        <w:sz w:val="18"/>
                        <w:szCs w:val="18"/>
                      </w:rPr>
                      <w:t xml:space="preserve">ISPRS Journal of Photogrammetry and Remote Sensing, </w:t>
                    </w:r>
                    <w:r w:rsidRPr="008F0294">
                      <w:rPr>
                        <w:noProof/>
                        <w:sz w:val="18"/>
                        <w:szCs w:val="18"/>
                      </w:rPr>
                      <w:t xml:space="preserve">vol. 114, pp. 24-31, 2016. </w:t>
                    </w:r>
                  </w:p>
                </w:tc>
              </w:tr>
              <w:tr w:rsidR="003C0A92" w14:paraId="42F94616" w14:textId="77777777">
                <w:trPr>
                  <w:divId w:val="1957977667"/>
                  <w:tblCellSpacing w:w="15" w:type="dxa"/>
                </w:trPr>
                <w:tc>
                  <w:tcPr>
                    <w:tcW w:w="50" w:type="pct"/>
                    <w:hideMark/>
                  </w:tcPr>
                  <w:p w14:paraId="72C0C00B" w14:textId="77777777" w:rsidR="003C0A92" w:rsidRDefault="003C0A92">
                    <w:pPr>
                      <w:pStyle w:val="Bibliography"/>
                      <w:rPr>
                        <w:noProof/>
                      </w:rPr>
                    </w:pPr>
                    <w:r>
                      <w:rPr>
                        <w:noProof/>
                      </w:rPr>
                      <w:t xml:space="preserve">[10] </w:t>
                    </w:r>
                  </w:p>
                </w:tc>
                <w:tc>
                  <w:tcPr>
                    <w:tcW w:w="0" w:type="auto"/>
                    <w:hideMark/>
                  </w:tcPr>
                  <w:p w14:paraId="67946526" w14:textId="77777777" w:rsidR="003C0A92" w:rsidRPr="008F0294" w:rsidRDefault="003C0A92" w:rsidP="003C0A92">
                    <w:pPr>
                      <w:pStyle w:val="Bibliography"/>
                      <w:jc w:val="both"/>
                      <w:rPr>
                        <w:noProof/>
                        <w:sz w:val="18"/>
                        <w:szCs w:val="18"/>
                      </w:rPr>
                    </w:pPr>
                    <w:r w:rsidRPr="008F0294">
                      <w:rPr>
                        <w:noProof/>
                        <w:sz w:val="18"/>
                        <w:szCs w:val="18"/>
                      </w:rPr>
                      <w:t xml:space="preserve">Y. Li, C. Yan, W. Liu and M. Li, "A Principle Component Analysis-Based Random Forest with the Potential Nearest Neighbor Method for Automobile </w:t>
                    </w:r>
                    <w:r w:rsidRPr="008F0294">
                      <w:rPr>
                        <w:noProof/>
                        <w:sz w:val="18"/>
                        <w:szCs w:val="18"/>
                      </w:rPr>
                      <w:t xml:space="preserve">Insurance Fraud Identification," </w:t>
                    </w:r>
                    <w:r w:rsidRPr="008F0294">
                      <w:rPr>
                        <w:i/>
                        <w:iCs/>
                        <w:noProof/>
                        <w:sz w:val="18"/>
                        <w:szCs w:val="18"/>
                      </w:rPr>
                      <w:t xml:space="preserve">Applied Soft Computing, </w:t>
                    </w:r>
                    <w:r w:rsidRPr="008F0294">
                      <w:rPr>
                        <w:noProof/>
                        <w:sz w:val="18"/>
                        <w:szCs w:val="18"/>
                      </w:rPr>
                      <w:t xml:space="preserve">vol. 70, pp. 1000-1009, September 2018. </w:t>
                    </w:r>
                  </w:p>
                </w:tc>
              </w:tr>
              <w:tr w:rsidR="003C0A92" w14:paraId="33FACC73" w14:textId="77777777">
                <w:trPr>
                  <w:divId w:val="1957977667"/>
                  <w:tblCellSpacing w:w="15" w:type="dxa"/>
                </w:trPr>
                <w:tc>
                  <w:tcPr>
                    <w:tcW w:w="50" w:type="pct"/>
                    <w:hideMark/>
                  </w:tcPr>
                  <w:p w14:paraId="70028751" w14:textId="77777777" w:rsidR="003C0A92" w:rsidRDefault="003C0A92">
                    <w:pPr>
                      <w:pStyle w:val="Bibliography"/>
                      <w:rPr>
                        <w:noProof/>
                      </w:rPr>
                    </w:pPr>
                    <w:r>
                      <w:rPr>
                        <w:noProof/>
                      </w:rPr>
                      <w:t xml:space="preserve">[11] </w:t>
                    </w:r>
                  </w:p>
                </w:tc>
                <w:tc>
                  <w:tcPr>
                    <w:tcW w:w="0" w:type="auto"/>
                    <w:hideMark/>
                  </w:tcPr>
                  <w:p w14:paraId="2C0E19A6" w14:textId="77777777" w:rsidR="003C0A92" w:rsidRPr="008F0294" w:rsidRDefault="003C0A92" w:rsidP="003C0A92">
                    <w:pPr>
                      <w:pStyle w:val="Bibliography"/>
                      <w:jc w:val="both"/>
                      <w:rPr>
                        <w:noProof/>
                        <w:sz w:val="18"/>
                        <w:szCs w:val="18"/>
                      </w:rPr>
                    </w:pPr>
                    <w:r w:rsidRPr="008F0294">
                      <w:rPr>
                        <w:noProof/>
                        <w:sz w:val="18"/>
                        <w:szCs w:val="18"/>
                      </w:rPr>
                      <w:t xml:space="preserve">X. Mei, R. Wang, W. Yang, F. Qian, X. Ye, L. Zhu, Q. Chen, B. Han, T. Deyer, J. Zeng, X. Dong, W. Gao and W. Fang, "Predicting malignancy of pulmonary ground-glass nodules and their invasiveness by random forest," </w:t>
                    </w:r>
                    <w:r w:rsidRPr="008F0294">
                      <w:rPr>
                        <w:i/>
                        <w:iCs/>
                        <w:noProof/>
                        <w:sz w:val="18"/>
                        <w:szCs w:val="18"/>
                      </w:rPr>
                      <w:t xml:space="preserve">Journal of thoracic disease, </w:t>
                    </w:r>
                    <w:r w:rsidRPr="008F0294">
                      <w:rPr>
                        <w:noProof/>
                        <w:sz w:val="18"/>
                        <w:szCs w:val="18"/>
                      </w:rPr>
                      <w:t xml:space="preserve">vol. 10, no. 1, pp. 458-463, 2018. </w:t>
                    </w:r>
                  </w:p>
                </w:tc>
              </w:tr>
              <w:tr w:rsidR="003C0A92" w14:paraId="4CABE806" w14:textId="77777777">
                <w:trPr>
                  <w:divId w:val="1957977667"/>
                  <w:tblCellSpacing w:w="15" w:type="dxa"/>
                </w:trPr>
                <w:tc>
                  <w:tcPr>
                    <w:tcW w:w="50" w:type="pct"/>
                    <w:hideMark/>
                  </w:tcPr>
                  <w:p w14:paraId="378214C5" w14:textId="77777777" w:rsidR="003C0A92" w:rsidRDefault="003C0A92">
                    <w:pPr>
                      <w:pStyle w:val="Bibliography"/>
                      <w:rPr>
                        <w:noProof/>
                      </w:rPr>
                    </w:pPr>
                    <w:r>
                      <w:rPr>
                        <w:noProof/>
                      </w:rPr>
                      <w:t xml:space="preserve">[12] </w:t>
                    </w:r>
                  </w:p>
                </w:tc>
                <w:tc>
                  <w:tcPr>
                    <w:tcW w:w="0" w:type="auto"/>
                    <w:hideMark/>
                  </w:tcPr>
                  <w:p w14:paraId="14639DDD" w14:textId="77777777" w:rsidR="003C0A92" w:rsidRPr="008F0294" w:rsidRDefault="003C0A92" w:rsidP="003C0A92">
                    <w:pPr>
                      <w:pStyle w:val="Bibliography"/>
                      <w:jc w:val="both"/>
                      <w:rPr>
                        <w:noProof/>
                        <w:sz w:val="18"/>
                        <w:szCs w:val="18"/>
                      </w:rPr>
                    </w:pPr>
                    <w:r w:rsidRPr="008F0294">
                      <w:rPr>
                        <w:noProof/>
                        <w:sz w:val="18"/>
                        <w:szCs w:val="18"/>
                      </w:rPr>
                      <w:t xml:space="preserve">Y. Everingham, J. Sexton, D. Skocaj and G. Inman-Bamber, "Accurate prediction of sugarcane yield using a random forest algorithm," </w:t>
                    </w:r>
                    <w:r w:rsidRPr="008F0294">
                      <w:rPr>
                        <w:i/>
                        <w:iCs/>
                        <w:noProof/>
                        <w:sz w:val="18"/>
                        <w:szCs w:val="18"/>
                      </w:rPr>
                      <w:t xml:space="preserve">Agronomy for sustainable development, </w:t>
                    </w:r>
                    <w:r w:rsidRPr="008F0294">
                      <w:rPr>
                        <w:noProof/>
                        <w:sz w:val="18"/>
                        <w:szCs w:val="18"/>
                      </w:rPr>
                      <w:t xml:space="preserve">vol. 36, no. 27, 2016. </w:t>
                    </w:r>
                  </w:p>
                </w:tc>
              </w:tr>
              <w:tr w:rsidR="003C0A92" w14:paraId="52ED4D73" w14:textId="77777777">
                <w:trPr>
                  <w:divId w:val="1957977667"/>
                  <w:tblCellSpacing w:w="15" w:type="dxa"/>
                </w:trPr>
                <w:tc>
                  <w:tcPr>
                    <w:tcW w:w="50" w:type="pct"/>
                    <w:hideMark/>
                  </w:tcPr>
                  <w:p w14:paraId="79F1059E" w14:textId="77777777" w:rsidR="003C0A92" w:rsidRDefault="003C0A92">
                    <w:pPr>
                      <w:pStyle w:val="Bibliography"/>
                      <w:rPr>
                        <w:noProof/>
                      </w:rPr>
                    </w:pPr>
                    <w:r>
                      <w:rPr>
                        <w:noProof/>
                      </w:rPr>
                      <w:t xml:space="preserve">[13] </w:t>
                    </w:r>
                  </w:p>
                </w:tc>
                <w:tc>
                  <w:tcPr>
                    <w:tcW w:w="0" w:type="auto"/>
                    <w:hideMark/>
                  </w:tcPr>
                  <w:p w14:paraId="2E717DA1" w14:textId="77777777" w:rsidR="003C0A92" w:rsidRPr="008F0294" w:rsidRDefault="003C0A92" w:rsidP="003C0A92">
                    <w:pPr>
                      <w:pStyle w:val="Bibliography"/>
                      <w:jc w:val="both"/>
                      <w:rPr>
                        <w:noProof/>
                        <w:sz w:val="18"/>
                        <w:szCs w:val="18"/>
                      </w:rPr>
                    </w:pPr>
                    <w:r w:rsidRPr="008F0294">
                      <w:rPr>
                        <w:noProof/>
                        <w:sz w:val="18"/>
                        <w:szCs w:val="18"/>
                      </w:rPr>
                      <w:t>M. Ibrahim, "An empirical comparison of random forest</w:t>
                    </w:r>
                    <w:r w:rsidRPr="008F0294">
                      <w:rPr>
                        <w:noProof/>
                        <w:sz w:val="18"/>
                        <w:szCs w:val="18"/>
                      </w:rPr>
                      <w:noBreakHyphen/>
                      <w:t>based and other learning</w:t>
                    </w:r>
                    <w:r w:rsidRPr="008F0294">
                      <w:rPr>
                        <w:noProof/>
                        <w:sz w:val="18"/>
                        <w:szCs w:val="18"/>
                      </w:rPr>
                      <w:noBreakHyphen/>
                      <w:t>to</w:t>
                    </w:r>
                    <w:r w:rsidRPr="008F0294">
                      <w:rPr>
                        <w:noProof/>
                        <w:sz w:val="18"/>
                        <w:szCs w:val="18"/>
                      </w:rPr>
                      <w:noBreakHyphen/>
                      <w:t xml:space="preserve">rank algorithms," </w:t>
                    </w:r>
                    <w:r w:rsidRPr="008F0294">
                      <w:rPr>
                        <w:i/>
                        <w:iCs/>
                        <w:noProof/>
                        <w:sz w:val="18"/>
                        <w:szCs w:val="18"/>
                      </w:rPr>
                      <w:t xml:space="preserve">Pattern Analysis and Applications, </w:t>
                    </w:r>
                    <w:r w:rsidRPr="008F0294">
                      <w:rPr>
                        <w:noProof/>
                        <w:sz w:val="18"/>
                        <w:szCs w:val="18"/>
                      </w:rPr>
                      <w:t xml:space="preserve">vol. 23, pp. 1133-1155, 2020. </w:t>
                    </w:r>
                  </w:p>
                </w:tc>
              </w:tr>
              <w:tr w:rsidR="003C0A92" w14:paraId="759A511B" w14:textId="77777777">
                <w:trPr>
                  <w:divId w:val="1957977667"/>
                  <w:tblCellSpacing w:w="15" w:type="dxa"/>
                </w:trPr>
                <w:tc>
                  <w:tcPr>
                    <w:tcW w:w="50" w:type="pct"/>
                    <w:hideMark/>
                  </w:tcPr>
                  <w:p w14:paraId="74C104F3" w14:textId="77777777" w:rsidR="003C0A92" w:rsidRDefault="003C0A92">
                    <w:pPr>
                      <w:pStyle w:val="Bibliography"/>
                      <w:rPr>
                        <w:noProof/>
                      </w:rPr>
                    </w:pPr>
                    <w:r>
                      <w:rPr>
                        <w:noProof/>
                      </w:rPr>
                      <w:t xml:space="preserve">[14] </w:t>
                    </w:r>
                  </w:p>
                </w:tc>
                <w:tc>
                  <w:tcPr>
                    <w:tcW w:w="0" w:type="auto"/>
                    <w:hideMark/>
                  </w:tcPr>
                  <w:p w14:paraId="2BE7C5C1" w14:textId="77777777" w:rsidR="003C0A92" w:rsidRPr="008F0294" w:rsidRDefault="003C0A92" w:rsidP="003C0A92">
                    <w:pPr>
                      <w:pStyle w:val="Bibliography"/>
                      <w:jc w:val="both"/>
                      <w:rPr>
                        <w:noProof/>
                        <w:sz w:val="18"/>
                        <w:szCs w:val="18"/>
                      </w:rPr>
                    </w:pPr>
                    <w:r w:rsidRPr="008F0294">
                      <w:rPr>
                        <w:noProof/>
                        <w:sz w:val="18"/>
                        <w:szCs w:val="18"/>
                      </w:rPr>
                      <w:t xml:space="preserve">C. Bonte and F. Vercauteren, "Privacy-preserving logistic regression training," </w:t>
                    </w:r>
                    <w:r w:rsidRPr="008F0294">
                      <w:rPr>
                        <w:i/>
                        <w:iCs/>
                        <w:noProof/>
                        <w:sz w:val="18"/>
                        <w:szCs w:val="18"/>
                      </w:rPr>
                      <w:t xml:space="preserve">BMC Med Genomics, </w:t>
                    </w:r>
                    <w:r w:rsidRPr="008F0294">
                      <w:rPr>
                        <w:noProof/>
                        <w:sz w:val="18"/>
                        <w:szCs w:val="18"/>
                      </w:rPr>
                      <w:t xml:space="preserve">vol. 11, no. 86, 2018. </w:t>
                    </w:r>
                  </w:p>
                </w:tc>
              </w:tr>
              <w:tr w:rsidR="003C0A92" w14:paraId="4FFB1E8D" w14:textId="77777777">
                <w:trPr>
                  <w:divId w:val="1957977667"/>
                  <w:tblCellSpacing w:w="15" w:type="dxa"/>
                </w:trPr>
                <w:tc>
                  <w:tcPr>
                    <w:tcW w:w="50" w:type="pct"/>
                    <w:hideMark/>
                  </w:tcPr>
                  <w:p w14:paraId="3C266A67" w14:textId="77777777" w:rsidR="003C0A92" w:rsidRDefault="003C0A92">
                    <w:pPr>
                      <w:pStyle w:val="Bibliography"/>
                      <w:rPr>
                        <w:noProof/>
                      </w:rPr>
                    </w:pPr>
                    <w:r>
                      <w:rPr>
                        <w:noProof/>
                      </w:rPr>
                      <w:t xml:space="preserve">[15] </w:t>
                    </w:r>
                  </w:p>
                </w:tc>
                <w:tc>
                  <w:tcPr>
                    <w:tcW w:w="0" w:type="auto"/>
                    <w:hideMark/>
                  </w:tcPr>
                  <w:p w14:paraId="28CCB2FB" w14:textId="77777777" w:rsidR="003C0A92" w:rsidRPr="008F0294" w:rsidRDefault="003C0A92" w:rsidP="003C0A92">
                    <w:pPr>
                      <w:pStyle w:val="Bibliography"/>
                      <w:jc w:val="both"/>
                      <w:rPr>
                        <w:noProof/>
                        <w:sz w:val="18"/>
                        <w:szCs w:val="18"/>
                      </w:rPr>
                    </w:pPr>
                    <w:r w:rsidRPr="008F0294">
                      <w:rPr>
                        <w:noProof/>
                        <w:sz w:val="18"/>
                        <w:szCs w:val="18"/>
                      </w:rPr>
                      <w:t xml:space="preserve">P. Ranganathan, C. S. Pramesh and R. Aggarwal, "Common pitfalls in statistical analysis: Logistic regression," </w:t>
                    </w:r>
                    <w:r w:rsidRPr="008F0294">
                      <w:rPr>
                        <w:i/>
                        <w:iCs/>
                        <w:noProof/>
                        <w:sz w:val="18"/>
                        <w:szCs w:val="18"/>
                      </w:rPr>
                      <w:t xml:space="preserve">Perspectives in clinical research, </w:t>
                    </w:r>
                    <w:r w:rsidRPr="008F0294">
                      <w:rPr>
                        <w:noProof/>
                        <w:sz w:val="18"/>
                        <w:szCs w:val="18"/>
                      </w:rPr>
                      <w:t xml:space="preserve">vol. 8, no. 3, pp. 148-151, 2017. </w:t>
                    </w:r>
                  </w:p>
                </w:tc>
              </w:tr>
              <w:tr w:rsidR="003C0A92" w14:paraId="2AFD3A07" w14:textId="77777777">
                <w:trPr>
                  <w:divId w:val="1957977667"/>
                  <w:tblCellSpacing w:w="15" w:type="dxa"/>
                </w:trPr>
                <w:tc>
                  <w:tcPr>
                    <w:tcW w:w="50" w:type="pct"/>
                    <w:hideMark/>
                  </w:tcPr>
                  <w:p w14:paraId="6FCFD91E" w14:textId="77777777" w:rsidR="003C0A92" w:rsidRDefault="003C0A92">
                    <w:pPr>
                      <w:pStyle w:val="Bibliography"/>
                      <w:rPr>
                        <w:noProof/>
                      </w:rPr>
                    </w:pPr>
                    <w:r>
                      <w:rPr>
                        <w:noProof/>
                      </w:rPr>
                      <w:t xml:space="preserve">[16] </w:t>
                    </w:r>
                  </w:p>
                </w:tc>
                <w:tc>
                  <w:tcPr>
                    <w:tcW w:w="0" w:type="auto"/>
                    <w:hideMark/>
                  </w:tcPr>
                  <w:p w14:paraId="13C94232" w14:textId="77777777" w:rsidR="003C0A92" w:rsidRPr="008F0294" w:rsidRDefault="003C0A92" w:rsidP="003C0A92">
                    <w:pPr>
                      <w:pStyle w:val="Bibliography"/>
                      <w:jc w:val="both"/>
                      <w:rPr>
                        <w:noProof/>
                        <w:sz w:val="18"/>
                        <w:szCs w:val="18"/>
                      </w:rPr>
                    </w:pPr>
                    <w:r w:rsidRPr="008F0294">
                      <w:rPr>
                        <w:noProof/>
                        <w:sz w:val="18"/>
                        <w:szCs w:val="18"/>
                      </w:rPr>
                      <w:t xml:space="preserve">J. S. Cramer, "The Origins of Logistic Regression," </w:t>
                    </w:r>
                    <w:r w:rsidRPr="008F0294">
                      <w:rPr>
                        <w:i/>
                        <w:iCs/>
                        <w:noProof/>
                        <w:sz w:val="18"/>
                        <w:szCs w:val="18"/>
                      </w:rPr>
                      <w:t xml:space="preserve">Tinbergen Institute Working Paper, </w:t>
                    </w:r>
                    <w:r w:rsidRPr="008F0294">
                      <w:rPr>
                        <w:noProof/>
                        <w:sz w:val="18"/>
                        <w:szCs w:val="18"/>
                      </w:rPr>
                      <w:t xml:space="preserve">vol. 119, no. 4, December 2002. </w:t>
                    </w:r>
                  </w:p>
                </w:tc>
              </w:tr>
              <w:tr w:rsidR="003C0A92" w14:paraId="189F5CBD" w14:textId="77777777">
                <w:trPr>
                  <w:divId w:val="1957977667"/>
                  <w:tblCellSpacing w:w="15" w:type="dxa"/>
                </w:trPr>
                <w:tc>
                  <w:tcPr>
                    <w:tcW w:w="50" w:type="pct"/>
                    <w:hideMark/>
                  </w:tcPr>
                  <w:p w14:paraId="4FA7EB6B" w14:textId="77777777" w:rsidR="003C0A92" w:rsidRDefault="003C0A92">
                    <w:pPr>
                      <w:pStyle w:val="Bibliography"/>
                      <w:rPr>
                        <w:noProof/>
                      </w:rPr>
                    </w:pPr>
                    <w:r>
                      <w:rPr>
                        <w:noProof/>
                      </w:rPr>
                      <w:t xml:space="preserve">[17] </w:t>
                    </w:r>
                  </w:p>
                </w:tc>
                <w:tc>
                  <w:tcPr>
                    <w:tcW w:w="0" w:type="auto"/>
                    <w:hideMark/>
                  </w:tcPr>
                  <w:p w14:paraId="77FF4FA5" w14:textId="77777777" w:rsidR="003C0A92" w:rsidRPr="008F0294" w:rsidRDefault="003C0A92" w:rsidP="003C0A92">
                    <w:pPr>
                      <w:pStyle w:val="Bibliography"/>
                      <w:jc w:val="both"/>
                      <w:rPr>
                        <w:noProof/>
                        <w:sz w:val="18"/>
                        <w:szCs w:val="18"/>
                      </w:rPr>
                    </w:pPr>
                    <w:r w:rsidRPr="008F0294">
                      <w:rPr>
                        <w:noProof/>
                        <w:sz w:val="18"/>
                        <w:szCs w:val="18"/>
                      </w:rPr>
                      <w:t xml:space="preserve">Ö. Çokluk, "Logistic Regression: Concept and Application," </w:t>
                    </w:r>
                    <w:r w:rsidRPr="008F0294">
                      <w:rPr>
                        <w:i/>
                        <w:iCs/>
                        <w:noProof/>
                        <w:sz w:val="18"/>
                        <w:szCs w:val="18"/>
                      </w:rPr>
                      <w:t xml:space="preserve">Educational Sciences: Theory and Practice, </w:t>
                    </w:r>
                    <w:r w:rsidRPr="008F0294">
                      <w:rPr>
                        <w:noProof/>
                        <w:sz w:val="18"/>
                        <w:szCs w:val="18"/>
                      </w:rPr>
                      <w:t xml:space="preserve">vol. 10, no. 3, pp. 1397-1407, 2010. </w:t>
                    </w:r>
                  </w:p>
                </w:tc>
              </w:tr>
              <w:tr w:rsidR="003C0A92" w14:paraId="3DC5A8EB" w14:textId="77777777">
                <w:trPr>
                  <w:divId w:val="1957977667"/>
                  <w:tblCellSpacing w:w="15" w:type="dxa"/>
                </w:trPr>
                <w:tc>
                  <w:tcPr>
                    <w:tcW w:w="50" w:type="pct"/>
                    <w:hideMark/>
                  </w:tcPr>
                  <w:p w14:paraId="34B57270" w14:textId="77777777" w:rsidR="003C0A92" w:rsidRDefault="003C0A92">
                    <w:pPr>
                      <w:pStyle w:val="Bibliography"/>
                      <w:rPr>
                        <w:noProof/>
                      </w:rPr>
                    </w:pPr>
                    <w:r>
                      <w:rPr>
                        <w:noProof/>
                      </w:rPr>
                      <w:t xml:space="preserve">[18] </w:t>
                    </w:r>
                  </w:p>
                </w:tc>
                <w:tc>
                  <w:tcPr>
                    <w:tcW w:w="0" w:type="auto"/>
                    <w:hideMark/>
                  </w:tcPr>
                  <w:p w14:paraId="2FF3F9DF" w14:textId="77777777" w:rsidR="003C0A92" w:rsidRPr="008F0294" w:rsidRDefault="003C0A92" w:rsidP="003C0A92">
                    <w:pPr>
                      <w:pStyle w:val="Bibliography"/>
                      <w:jc w:val="both"/>
                      <w:rPr>
                        <w:noProof/>
                        <w:sz w:val="18"/>
                        <w:szCs w:val="18"/>
                      </w:rPr>
                    </w:pPr>
                    <w:r w:rsidRPr="008F0294">
                      <w:rPr>
                        <w:noProof/>
                        <w:sz w:val="18"/>
                        <w:szCs w:val="18"/>
                      </w:rPr>
                      <w:t xml:space="preserve">J. Tolles and W. J. Meurer, "Logistic Regression: Relating Patient Characteristics to Outcomes," </w:t>
                    </w:r>
                    <w:r w:rsidRPr="008F0294">
                      <w:rPr>
                        <w:i/>
                        <w:iCs/>
                        <w:noProof/>
                        <w:sz w:val="18"/>
                        <w:szCs w:val="18"/>
                      </w:rPr>
                      <w:t xml:space="preserve">JAMA, </w:t>
                    </w:r>
                    <w:r w:rsidRPr="008F0294">
                      <w:rPr>
                        <w:noProof/>
                        <w:sz w:val="18"/>
                        <w:szCs w:val="18"/>
                      </w:rPr>
                      <w:t xml:space="preserve">vol. 316, no. 5, pp. 533-534, August 2016. </w:t>
                    </w:r>
                  </w:p>
                </w:tc>
              </w:tr>
              <w:tr w:rsidR="003C0A92" w14:paraId="018B5F09" w14:textId="77777777">
                <w:trPr>
                  <w:divId w:val="1957977667"/>
                  <w:tblCellSpacing w:w="15" w:type="dxa"/>
                </w:trPr>
                <w:tc>
                  <w:tcPr>
                    <w:tcW w:w="50" w:type="pct"/>
                    <w:hideMark/>
                  </w:tcPr>
                  <w:p w14:paraId="62EE0F18" w14:textId="77777777" w:rsidR="003C0A92" w:rsidRDefault="003C0A92">
                    <w:pPr>
                      <w:pStyle w:val="Bibliography"/>
                      <w:rPr>
                        <w:noProof/>
                      </w:rPr>
                    </w:pPr>
                    <w:r>
                      <w:rPr>
                        <w:noProof/>
                      </w:rPr>
                      <w:t xml:space="preserve">[19] </w:t>
                    </w:r>
                  </w:p>
                </w:tc>
                <w:tc>
                  <w:tcPr>
                    <w:tcW w:w="0" w:type="auto"/>
                    <w:hideMark/>
                  </w:tcPr>
                  <w:p w14:paraId="61C5EFBF" w14:textId="77777777" w:rsidR="003C0A92" w:rsidRPr="008F0294" w:rsidRDefault="003C0A92" w:rsidP="003C0A92">
                    <w:pPr>
                      <w:pStyle w:val="Bibliography"/>
                      <w:jc w:val="both"/>
                      <w:rPr>
                        <w:noProof/>
                        <w:sz w:val="18"/>
                        <w:szCs w:val="18"/>
                      </w:rPr>
                    </w:pPr>
                    <w:r w:rsidRPr="008F0294">
                      <w:rPr>
                        <w:noProof/>
                        <w:sz w:val="18"/>
                        <w:szCs w:val="18"/>
                      </w:rPr>
                      <w:t xml:space="preserve">V. K. Ayyadevara, "Gradient Boosting Machine," </w:t>
                    </w:r>
                    <w:r w:rsidRPr="008F0294">
                      <w:rPr>
                        <w:i/>
                        <w:iCs/>
                        <w:noProof/>
                        <w:sz w:val="18"/>
                        <w:szCs w:val="18"/>
                      </w:rPr>
                      <w:t xml:space="preserve">Pro Machine Learning Algorithms, </w:t>
                    </w:r>
                    <w:r w:rsidRPr="008F0294">
                      <w:rPr>
                        <w:noProof/>
                        <w:sz w:val="18"/>
                        <w:szCs w:val="18"/>
                      </w:rPr>
                      <w:t xml:space="preserve">pp. 117-134, 2018. </w:t>
                    </w:r>
                  </w:p>
                </w:tc>
              </w:tr>
              <w:tr w:rsidR="003C0A92" w14:paraId="7913B717" w14:textId="77777777">
                <w:trPr>
                  <w:divId w:val="1957977667"/>
                  <w:tblCellSpacing w:w="15" w:type="dxa"/>
                </w:trPr>
                <w:tc>
                  <w:tcPr>
                    <w:tcW w:w="50" w:type="pct"/>
                    <w:hideMark/>
                  </w:tcPr>
                  <w:p w14:paraId="5AC99E48" w14:textId="77777777" w:rsidR="003C0A92" w:rsidRDefault="003C0A92">
                    <w:pPr>
                      <w:pStyle w:val="Bibliography"/>
                      <w:rPr>
                        <w:noProof/>
                      </w:rPr>
                    </w:pPr>
                    <w:r>
                      <w:rPr>
                        <w:noProof/>
                      </w:rPr>
                      <w:t xml:space="preserve">[20] </w:t>
                    </w:r>
                  </w:p>
                </w:tc>
                <w:tc>
                  <w:tcPr>
                    <w:tcW w:w="0" w:type="auto"/>
                    <w:hideMark/>
                  </w:tcPr>
                  <w:p w14:paraId="03CA0AF9" w14:textId="77777777" w:rsidR="003C0A92" w:rsidRPr="008F0294" w:rsidRDefault="003C0A92" w:rsidP="003C0A92">
                    <w:pPr>
                      <w:pStyle w:val="Bibliography"/>
                      <w:jc w:val="both"/>
                      <w:rPr>
                        <w:noProof/>
                        <w:sz w:val="18"/>
                        <w:szCs w:val="18"/>
                      </w:rPr>
                    </w:pPr>
                    <w:r w:rsidRPr="008F0294">
                      <w:rPr>
                        <w:noProof/>
                        <w:sz w:val="18"/>
                        <w:szCs w:val="18"/>
                      </w:rPr>
                      <w:t xml:space="preserve">P. Bühlmann, "Remembrance of Leo Breiman," </w:t>
                    </w:r>
                    <w:r w:rsidRPr="008F0294">
                      <w:rPr>
                        <w:i/>
                        <w:iCs/>
                        <w:noProof/>
                        <w:sz w:val="18"/>
                        <w:szCs w:val="18"/>
                      </w:rPr>
                      <w:t xml:space="preserve">The Annals of Applied Statistics, </w:t>
                    </w:r>
                    <w:r w:rsidRPr="008F0294">
                      <w:rPr>
                        <w:noProof/>
                        <w:sz w:val="18"/>
                        <w:szCs w:val="18"/>
                      </w:rPr>
                      <w:t xml:space="preserve">vol. 4, no. 4, pp. 1638-1641, December 2010. </w:t>
                    </w:r>
                  </w:p>
                </w:tc>
              </w:tr>
              <w:tr w:rsidR="003C0A92" w14:paraId="7875CF92" w14:textId="77777777">
                <w:trPr>
                  <w:divId w:val="1957977667"/>
                  <w:tblCellSpacing w:w="15" w:type="dxa"/>
                </w:trPr>
                <w:tc>
                  <w:tcPr>
                    <w:tcW w:w="50" w:type="pct"/>
                    <w:hideMark/>
                  </w:tcPr>
                  <w:p w14:paraId="0463D5E2" w14:textId="77777777" w:rsidR="003C0A92" w:rsidRDefault="003C0A92">
                    <w:pPr>
                      <w:pStyle w:val="Bibliography"/>
                      <w:rPr>
                        <w:noProof/>
                      </w:rPr>
                    </w:pPr>
                    <w:r>
                      <w:rPr>
                        <w:noProof/>
                      </w:rPr>
                      <w:t xml:space="preserve">[21] </w:t>
                    </w:r>
                  </w:p>
                </w:tc>
                <w:tc>
                  <w:tcPr>
                    <w:tcW w:w="0" w:type="auto"/>
                    <w:hideMark/>
                  </w:tcPr>
                  <w:p w14:paraId="05110191" w14:textId="77777777" w:rsidR="003C0A92" w:rsidRPr="008F0294" w:rsidRDefault="003C0A92" w:rsidP="003C0A92">
                    <w:pPr>
                      <w:pStyle w:val="Bibliography"/>
                      <w:jc w:val="both"/>
                      <w:rPr>
                        <w:noProof/>
                        <w:sz w:val="18"/>
                        <w:szCs w:val="18"/>
                      </w:rPr>
                    </w:pPr>
                    <w:r w:rsidRPr="008F0294">
                      <w:rPr>
                        <w:noProof/>
                        <w:sz w:val="18"/>
                        <w:szCs w:val="18"/>
                      </w:rPr>
                      <w:t xml:space="preserve">P. Bahad and P. Saxena, "Study of AdaBoost and Gradient Boosting Algorithms for Predictive Analytics," in </w:t>
                    </w:r>
                    <w:r w:rsidRPr="008F0294">
                      <w:rPr>
                        <w:i/>
                        <w:iCs/>
                        <w:noProof/>
                        <w:sz w:val="18"/>
                        <w:szCs w:val="18"/>
                      </w:rPr>
                      <w:t>International Conference on Intelligent Computing and Smart Communication 2019</w:t>
                    </w:r>
                    <w:r w:rsidRPr="008F0294">
                      <w:rPr>
                        <w:noProof/>
                        <w:sz w:val="18"/>
                        <w:szCs w:val="18"/>
                      </w:rPr>
                      <w:t xml:space="preserve">, Singapore, 2020. </w:t>
                    </w:r>
                  </w:p>
                </w:tc>
              </w:tr>
              <w:tr w:rsidR="003C0A92" w14:paraId="3EEF0732" w14:textId="77777777">
                <w:trPr>
                  <w:divId w:val="1957977667"/>
                  <w:tblCellSpacing w:w="15" w:type="dxa"/>
                </w:trPr>
                <w:tc>
                  <w:tcPr>
                    <w:tcW w:w="50" w:type="pct"/>
                    <w:hideMark/>
                  </w:tcPr>
                  <w:p w14:paraId="5AA90135" w14:textId="77777777" w:rsidR="003C0A92" w:rsidRDefault="003C0A92">
                    <w:pPr>
                      <w:pStyle w:val="Bibliography"/>
                      <w:rPr>
                        <w:noProof/>
                      </w:rPr>
                    </w:pPr>
                    <w:r>
                      <w:rPr>
                        <w:noProof/>
                      </w:rPr>
                      <w:t xml:space="preserve">[22] </w:t>
                    </w:r>
                  </w:p>
                </w:tc>
                <w:tc>
                  <w:tcPr>
                    <w:tcW w:w="0" w:type="auto"/>
                    <w:hideMark/>
                  </w:tcPr>
                  <w:p w14:paraId="20A0411F" w14:textId="77777777" w:rsidR="003C0A92" w:rsidRPr="008F0294" w:rsidRDefault="003C0A92" w:rsidP="003C0A92">
                    <w:pPr>
                      <w:pStyle w:val="Bibliography"/>
                      <w:jc w:val="both"/>
                      <w:rPr>
                        <w:noProof/>
                        <w:sz w:val="18"/>
                        <w:szCs w:val="18"/>
                      </w:rPr>
                    </w:pPr>
                    <w:r w:rsidRPr="008F0294">
                      <w:rPr>
                        <w:noProof/>
                        <w:sz w:val="18"/>
                        <w:szCs w:val="18"/>
                      </w:rPr>
                      <w:t xml:space="preserve">H. Cui, D. Huang, Y. Fang, L. Liu and C. Huang, "Webshell Detection Based on Random Forest-Gradient Boosting Decision Tree Algorithm," in </w:t>
                    </w:r>
                    <w:r w:rsidRPr="008F0294">
                      <w:rPr>
                        <w:i/>
                        <w:iCs/>
                        <w:noProof/>
                        <w:sz w:val="18"/>
                        <w:szCs w:val="18"/>
                      </w:rPr>
                      <w:t>2018 IEEE Third International Conference on Data Science in Cyberspace (DSC)</w:t>
                    </w:r>
                    <w:r w:rsidRPr="008F0294">
                      <w:rPr>
                        <w:noProof/>
                        <w:sz w:val="18"/>
                        <w:szCs w:val="18"/>
                      </w:rPr>
                      <w:t xml:space="preserve">, Guangzhou, 2018. </w:t>
                    </w:r>
                  </w:p>
                </w:tc>
              </w:tr>
              <w:tr w:rsidR="003C0A92" w14:paraId="280FAFB0" w14:textId="77777777">
                <w:trPr>
                  <w:divId w:val="1957977667"/>
                  <w:tblCellSpacing w:w="15" w:type="dxa"/>
                </w:trPr>
                <w:tc>
                  <w:tcPr>
                    <w:tcW w:w="50" w:type="pct"/>
                    <w:hideMark/>
                  </w:tcPr>
                  <w:p w14:paraId="72F3E732" w14:textId="77777777" w:rsidR="003C0A92" w:rsidRDefault="003C0A92">
                    <w:pPr>
                      <w:pStyle w:val="Bibliography"/>
                      <w:rPr>
                        <w:noProof/>
                      </w:rPr>
                    </w:pPr>
                    <w:r>
                      <w:rPr>
                        <w:noProof/>
                      </w:rPr>
                      <w:t xml:space="preserve">[23] </w:t>
                    </w:r>
                  </w:p>
                </w:tc>
                <w:tc>
                  <w:tcPr>
                    <w:tcW w:w="0" w:type="auto"/>
                    <w:hideMark/>
                  </w:tcPr>
                  <w:p w14:paraId="11F967CC" w14:textId="77777777" w:rsidR="003C0A92" w:rsidRPr="008F0294" w:rsidRDefault="003C0A92" w:rsidP="003C0A92">
                    <w:pPr>
                      <w:pStyle w:val="Bibliography"/>
                      <w:jc w:val="both"/>
                      <w:rPr>
                        <w:noProof/>
                        <w:sz w:val="18"/>
                        <w:szCs w:val="18"/>
                      </w:rPr>
                    </w:pPr>
                    <w:r w:rsidRPr="008F0294">
                      <w:rPr>
                        <w:noProof/>
                        <w:sz w:val="18"/>
                        <w:szCs w:val="18"/>
                      </w:rPr>
                      <w:t xml:space="preserve">S. Rutberg and C. Bouikidis, "Focusing on the Fundamentals: A Simplistic Differentiation Between Qualitative and Quantitative Research," </w:t>
                    </w:r>
                    <w:r w:rsidRPr="008F0294">
                      <w:rPr>
                        <w:i/>
                        <w:iCs/>
                        <w:noProof/>
                        <w:sz w:val="18"/>
                        <w:szCs w:val="18"/>
                      </w:rPr>
                      <w:t xml:space="preserve">Nephrology nursing journal: journal of the American Nephrology Nurses' Association, </w:t>
                    </w:r>
                    <w:r w:rsidRPr="008F0294">
                      <w:rPr>
                        <w:noProof/>
                        <w:sz w:val="18"/>
                        <w:szCs w:val="18"/>
                      </w:rPr>
                      <w:t xml:space="preserve">vol. 45, no. 2, pp. 209-212, March 2018. </w:t>
                    </w:r>
                  </w:p>
                </w:tc>
              </w:tr>
            </w:tbl>
            <w:p w14:paraId="7CD3BDB6" w14:textId="77777777" w:rsidR="003C0A92" w:rsidRDefault="003C0A92">
              <w:pPr>
                <w:divId w:val="1957977667"/>
                <w:rPr>
                  <w:noProof/>
                </w:rPr>
              </w:pPr>
            </w:p>
            <w:p w14:paraId="1DCA4391" w14:textId="690CC6B1" w:rsidR="00AE7451" w:rsidRPr="008F0294" w:rsidRDefault="00E3574B" w:rsidP="008F0294">
              <w:pPr>
                <w:sectPr w:rsidR="00AE7451" w:rsidRPr="008F0294" w:rsidSect="0023679E">
                  <w:type w:val="continuous"/>
                  <w:pgSz w:w="11909" w:h="16834" w:code="9"/>
                  <w:pgMar w:top="1699" w:right="1138" w:bottom="1138" w:left="1699" w:header="720" w:footer="720" w:gutter="0"/>
                  <w:cols w:num="2" w:space="360"/>
                  <w:docGrid w:linePitch="360"/>
                </w:sectPr>
              </w:pPr>
              <w:r>
                <w:rPr>
                  <w:b/>
                  <w:bCs/>
                  <w:noProof/>
                </w:rPr>
                <w:fldChar w:fldCharType="end"/>
              </w:r>
            </w:p>
          </w:sdtContent>
        </w:sdt>
      </w:sdtContent>
    </w:sdt>
    <w:p w14:paraId="738EDDE0" w14:textId="77777777" w:rsidR="008A55B5" w:rsidRPr="00D073E8" w:rsidRDefault="008A55B5" w:rsidP="00C75EFB">
      <w:pPr>
        <w:jc w:val="both"/>
        <w:rPr>
          <w:lang w:val="id-ID"/>
        </w:rPr>
      </w:pPr>
    </w:p>
    <w:sectPr w:rsidR="008A55B5" w:rsidRPr="00D073E8" w:rsidSect="00A74F2E">
      <w:type w:val="continuous"/>
      <w:pgSz w:w="11909" w:h="16834"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26883" w14:textId="77777777" w:rsidR="00E217D7" w:rsidRDefault="00E217D7" w:rsidP="00AF6D96">
      <w:r>
        <w:separator/>
      </w:r>
    </w:p>
  </w:endnote>
  <w:endnote w:type="continuationSeparator" w:id="0">
    <w:p w14:paraId="7B94B875" w14:textId="77777777" w:rsidR="00E217D7" w:rsidRDefault="00E217D7" w:rsidP="00AF6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5C48D" w14:textId="77777777" w:rsidR="00E217D7" w:rsidRDefault="00E217D7" w:rsidP="00AF6D96">
      <w:r>
        <w:separator/>
      </w:r>
    </w:p>
  </w:footnote>
  <w:footnote w:type="continuationSeparator" w:id="0">
    <w:p w14:paraId="4D2833AA" w14:textId="77777777" w:rsidR="00E217D7" w:rsidRDefault="00E217D7" w:rsidP="00AF6D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A37D9"/>
    <w:multiLevelType w:val="hybridMultilevel"/>
    <w:tmpl w:val="BB2E75C0"/>
    <w:lvl w:ilvl="0" w:tplc="D020FF60">
      <w:start w:val="1"/>
      <w:numFmt w:val="bullet"/>
      <w:lvlText w:val=""/>
      <w:lvlJc w:val="left"/>
      <w:pPr>
        <w:ind w:left="1080" w:hanging="360"/>
      </w:pPr>
      <w:rPr>
        <w:rFonts w:ascii="Symbol" w:eastAsia="MS Mincho"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B73650"/>
    <w:multiLevelType w:val="hybridMultilevel"/>
    <w:tmpl w:val="E8441FCA"/>
    <w:lvl w:ilvl="0" w:tplc="EDB6FB6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F015C"/>
    <w:multiLevelType w:val="hybridMultilevel"/>
    <w:tmpl w:val="7B20D73A"/>
    <w:lvl w:ilvl="0" w:tplc="746E165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F0333"/>
    <w:multiLevelType w:val="hybridMultilevel"/>
    <w:tmpl w:val="CB0E7F4E"/>
    <w:lvl w:ilvl="0" w:tplc="E09099E0">
      <w:start w:val="1"/>
      <w:numFmt w:val="lowerLetter"/>
      <w:lvlText w:val="%1."/>
      <w:lvlJc w:val="left"/>
      <w:pPr>
        <w:tabs>
          <w:tab w:val="num" w:pos="360"/>
        </w:tabs>
        <w:ind w:left="360" w:hanging="360"/>
      </w:pPr>
      <w:rPr>
        <w:rFonts w:cs="Times New Roman" w:hint="default"/>
        <w:i w:val="0"/>
        <w:iCs w:val="0"/>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74A7FCD"/>
    <w:multiLevelType w:val="hybridMultilevel"/>
    <w:tmpl w:val="A0FEAC26"/>
    <w:lvl w:ilvl="0" w:tplc="8A1028E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28464886"/>
    <w:multiLevelType w:val="hybridMultilevel"/>
    <w:tmpl w:val="F1C6FA80"/>
    <w:lvl w:ilvl="0" w:tplc="D020FF60">
      <w:start w:val="1"/>
      <w:numFmt w:val="bullet"/>
      <w:lvlText w:val=""/>
      <w:lvlJc w:val="left"/>
      <w:pPr>
        <w:ind w:left="108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A410CB1"/>
    <w:multiLevelType w:val="hybridMultilevel"/>
    <w:tmpl w:val="A4BC32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9603E"/>
    <w:multiLevelType w:val="multilevel"/>
    <w:tmpl w:val="08C499C8"/>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val="0"/>
        <w:i w:val="0"/>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1" w15:restartNumberingAfterBreak="0">
    <w:nsid w:val="420D4142"/>
    <w:multiLevelType w:val="hybridMultilevel"/>
    <w:tmpl w:val="A1F48F3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50FC16DE"/>
    <w:multiLevelType w:val="hybridMultilevel"/>
    <w:tmpl w:val="25E66642"/>
    <w:lvl w:ilvl="0" w:tplc="84286592">
      <w:start w:val="1"/>
      <w:numFmt w:val="decimal"/>
      <w:lvlText w:val="%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434678E"/>
    <w:multiLevelType w:val="hybridMultilevel"/>
    <w:tmpl w:val="D55A68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7FD6E08"/>
    <w:multiLevelType w:val="hybridMultilevel"/>
    <w:tmpl w:val="9D705572"/>
    <w:lvl w:ilvl="0" w:tplc="38090011">
      <w:start w:val="1"/>
      <w:numFmt w:val="decimal"/>
      <w:lvlText w:val="%1)"/>
      <w:lvlJc w:val="left"/>
      <w:pPr>
        <w:ind w:left="644"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9021032"/>
    <w:multiLevelType w:val="hybridMultilevel"/>
    <w:tmpl w:val="15ACDC62"/>
    <w:lvl w:ilvl="0" w:tplc="342039F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7"/>
  </w:num>
  <w:num w:numId="2">
    <w:abstractNumId w:val="15"/>
  </w:num>
  <w:num w:numId="3">
    <w:abstractNumId w:val="4"/>
  </w:num>
  <w:num w:numId="4">
    <w:abstractNumId w:val="10"/>
  </w:num>
  <w:num w:numId="5">
    <w:abstractNumId w:val="10"/>
  </w:num>
  <w:num w:numId="6">
    <w:abstractNumId w:val="10"/>
  </w:num>
  <w:num w:numId="7">
    <w:abstractNumId w:val="10"/>
  </w:num>
  <w:num w:numId="8">
    <w:abstractNumId w:val="13"/>
  </w:num>
  <w:num w:numId="9">
    <w:abstractNumId w:val="16"/>
  </w:num>
  <w:num w:numId="10">
    <w:abstractNumId w:val="8"/>
  </w:num>
  <w:num w:numId="11">
    <w:abstractNumId w:val="3"/>
  </w:num>
  <w:num w:numId="12">
    <w:abstractNumId w:val="19"/>
  </w:num>
  <w:num w:numId="13">
    <w:abstractNumId w:val="11"/>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7"/>
  </w:num>
  <w:num w:numId="17">
    <w:abstractNumId w:val="18"/>
  </w:num>
  <w:num w:numId="18">
    <w:abstractNumId w:val="2"/>
  </w:num>
  <w:num w:numId="19">
    <w:abstractNumId w:val="5"/>
  </w:num>
  <w:num w:numId="20">
    <w:abstractNumId w:val="0"/>
  </w:num>
  <w:num w:numId="21">
    <w:abstractNumId w:val="1"/>
  </w:num>
  <w:num w:numId="22">
    <w:abstractNumId w:val="9"/>
  </w:num>
  <w:num w:numId="23">
    <w:abstractNumId w:val="6"/>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1E80"/>
    <w:rsid w:val="0000393A"/>
    <w:rsid w:val="000128DB"/>
    <w:rsid w:val="00013893"/>
    <w:rsid w:val="00017EFE"/>
    <w:rsid w:val="00025A10"/>
    <w:rsid w:val="00027F0F"/>
    <w:rsid w:val="0003074A"/>
    <w:rsid w:val="00031973"/>
    <w:rsid w:val="00031FCB"/>
    <w:rsid w:val="000365E8"/>
    <w:rsid w:val="00036BD9"/>
    <w:rsid w:val="00041FD2"/>
    <w:rsid w:val="0004390D"/>
    <w:rsid w:val="00044D6B"/>
    <w:rsid w:val="00047322"/>
    <w:rsid w:val="0005067C"/>
    <w:rsid w:val="0005096C"/>
    <w:rsid w:val="00053330"/>
    <w:rsid w:val="00054488"/>
    <w:rsid w:val="000571D6"/>
    <w:rsid w:val="0006203B"/>
    <w:rsid w:val="00065386"/>
    <w:rsid w:val="0006649F"/>
    <w:rsid w:val="00067891"/>
    <w:rsid w:val="00070204"/>
    <w:rsid w:val="000707F7"/>
    <w:rsid w:val="00072553"/>
    <w:rsid w:val="00086F35"/>
    <w:rsid w:val="00087CB1"/>
    <w:rsid w:val="000A0FA0"/>
    <w:rsid w:val="000A4B8C"/>
    <w:rsid w:val="000A4EBF"/>
    <w:rsid w:val="000A7437"/>
    <w:rsid w:val="000B34DF"/>
    <w:rsid w:val="000B4043"/>
    <w:rsid w:val="000B4641"/>
    <w:rsid w:val="000B5B20"/>
    <w:rsid w:val="000B5C73"/>
    <w:rsid w:val="000B5CC9"/>
    <w:rsid w:val="000B625E"/>
    <w:rsid w:val="000C0030"/>
    <w:rsid w:val="000C250F"/>
    <w:rsid w:val="000C50C9"/>
    <w:rsid w:val="000D2418"/>
    <w:rsid w:val="000D61CF"/>
    <w:rsid w:val="000D6869"/>
    <w:rsid w:val="000D7816"/>
    <w:rsid w:val="000E14F9"/>
    <w:rsid w:val="000F2477"/>
    <w:rsid w:val="000F2ECF"/>
    <w:rsid w:val="000F5056"/>
    <w:rsid w:val="0010026D"/>
    <w:rsid w:val="00100D0C"/>
    <w:rsid w:val="00102CD8"/>
    <w:rsid w:val="0010711E"/>
    <w:rsid w:val="00107242"/>
    <w:rsid w:val="0011125B"/>
    <w:rsid w:val="001144B1"/>
    <w:rsid w:val="0011794E"/>
    <w:rsid w:val="0012023E"/>
    <w:rsid w:val="001233E3"/>
    <w:rsid w:val="00123A3C"/>
    <w:rsid w:val="0012761D"/>
    <w:rsid w:val="00127EDD"/>
    <w:rsid w:val="00134E0E"/>
    <w:rsid w:val="00141649"/>
    <w:rsid w:val="0014176B"/>
    <w:rsid w:val="00157CC4"/>
    <w:rsid w:val="0016566D"/>
    <w:rsid w:val="0016617B"/>
    <w:rsid w:val="0016789E"/>
    <w:rsid w:val="00167962"/>
    <w:rsid w:val="00170DDD"/>
    <w:rsid w:val="00170E9D"/>
    <w:rsid w:val="0017237F"/>
    <w:rsid w:val="00175601"/>
    <w:rsid w:val="0018457E"/>
    <w:rsid w:val="00186877"/>
    <w:rsid w:val="00192102"/>
    <w:rsid w:val="00197DB6"/>
    <w:rsid w:val="001A241E"/>
    <w:rsid w:val="001A7695"/>
    <w:rsid w:val="001B0956"/>
    <w:rsid w:val="001B184C"/>
    <w:rsid w:val="001B2A5D"/>
    <w:rsid w:val="001B3D36"/>
    <w:rsid w:val="001B445A"/>
    <w:rsid w:val="001D3CD1"/>
    <w:rsid w:val="001D44B9"/>
    <w:rsid w:val="001F3093"/>
    <w:rsid w:val="00212638"/>
    <w:rsid w:val="002156DD"/>
    <w:rsid w:val="00221FB4"/>
    <w:rsid w:val="0022255D"/>
    <w:rsid w:val="002235CD"/>
    <w:rsid w:val="00225460"/>
    <w:rsid w:val="00227D1C"/>
    <w:rsid w:val="00232DAA"/>
    <w:rsid w:val="0023679E"/>
    <w:rsid w:val="00237213"/>
    <w:rsid w:val="00241055"/>
    <w:rsid w:val="002411D8"/>
    <w:rsid w:val="00242D79"/>
    <w:rsid w:val="0024363B"/>
    <w:rsid w:val="0024564A"/>
    <w:rsid w:val="00245F66"/>
    <w:rsid w:val="00247878"/>
    <w:rsid w:val="00247EF3"/>
    <w:rsid w:val="00254A87"/>
    <w:rsid w:val="00270F41"/>
    <w:rsid w:val="00271084"/>
    <w:rsid w:val="00275FAA"/>
    <w:rsid w:val="00276735"/>
    <w:rsid w:val="00276A4D"/>
    <w:rsid w:val="002864A3"/>
    <w:rsid w:val="0029288E"/>
    <w:rsid w:val="00293E8A"/>
    <w:rsid w:val="002972E4"/>
    <w:rsid w:val="002A212A"/>
    <w:rsid w:val="002B220E"/>
    <w:rsid w:val="002B3A2E"/>
    <w:rsid w:val="002B3B81"/>
    <w:rsid w:val="002C0FE5"/>
    <w:rsid w:val="002C1057"/>
    <w:rsid w:val="002C20F3"/>
    <w:rsid w:val="002C2B32"/>
    <w:rsid w:val="002C6035"/>
    <w:rsid w:val="002C7D1C"/>
    <w:rsid w:val="002D0B1C"/>
    <w:rsid w:val="002D7CC9"/>
    <w:rsid w:val="002E16C6"/>
    <w:rsid w:val="002E3F7B"/>
    <w:rsid w:val="002F3167"/>
    <w:rsid w:val="002F4664"/>
    <w:rsid w:val="002F5CEB"/>
    <w:rsid w:val="002F5E14"/>
    <w:rsid w:val="002F708F"/>
    <w:rsid w:val="003018CD"/>
    <w:rsid w:val="00302C4D"/>
    <w:rsid w:val="003110BA"/>
    <w:rsid w:val="00312765"/>
    <w:rsid w:val="00320A00"/>
    <w:rsid w:val="00332743"/>
    <w:rsid w:val="00336FD6"/>
    <w:rsid w:val="0034087E"/>
    <w:rsid w:val="00343E5D"/>
    <w:rsid w:val="003440C3"/>
    <w:rsid w:val="00345412"/>
    <w:rsid w:val="00346ED4"/>
    <w:rsid w:val="00354045"/>
    <w:rsid w:val="003612E2"/>
    <w:rsid w:val="00361FA9"/>
    <w:rsid w:val="003647DC"/>
    <w:rsid w:val="00364B2F"/>
    <w:rsid w:val="00370D5A"/>
    <w:rsid w:val="00371FA9"/>
    <w:rsid w:val="003769C5"/>
    <w:rsid w:val="00384199"/>
    <w:rsid w:val="0038461F"/>
    <w:rsid w:val="00385A9F"/>
    <w:rsid w:val="00385F80"/>
    <w:rsid w:val="003864D3"/>
    <w:rsid w:val="00387126"/>
    <w:rsid w:val="00390D78"/>
    <w:rsid w:val="003919D0"/>
    <w:rsid w:val="00395A7F"/>
    <w:rsid w:val="003A47B5"/>
    <w:rsid w:val="003A4E10"/>
    <w:rsid w:val="003A59A6"/>
    <w:rsid w:val="003A5AE2"/>
    <w:rsid w:val="003B020C"/>
    <w:rsid w:val="003B43A8"/>
    <w:rsid w:val="003B466C"/>
    <w:rsid w:val="003B614F"/>
    <w:rsid w:val="003C016D"/>
    <w:rsid w:val="003C05FD"/>
    <w:rsid w:val="003C0A92"/>
    <w:rsid w:val="003C1743"/>
    <w:rsid w:val="003C44D1"/>
    <w:rsid w:val="003C73CA"/>
    <w:rsid w:val="003D3B4F"/>
    <w:rsid w:val="003E6826"/>
    <w:rsid w:val="003E7891"/>
    <w:rsid w:val="003F079C"/>
    <w:rsid w:val="003F2EC5"/>
    <w:rsid w:val="003F5BE0"/>
    <w:rsid w:val="00400E78"/>
    <w:rsid w:val="00403F53"/>
    <w:rsid w:val="004059FE"/>
    <w:rsid w:val="00407E05"/>
    <w:rsid w:val="00410524"/>
    <w:rsid w:val="00420D7D"/>
    <w:rsid w:val="004252DF"/>
    <w:rsid w:val="00431624"/>
    <w:rsid w:val="0043414A"/>
    <w:rsid w:val="004413D6"/>
    <w:rsid w:val="004445B3"/>
    <w:rsid w:val="00455C2B"/>
    <w:rsid w:val="004611C3"/>
    <w:rsid w:val="0046124C"/>
    <w:rsid w:val="004729EF"/>
    <w:rsid w:val="004754EA"/>
    <w:rsid w:val="00480A8F"/>
    <w:rsid w:val="00481C3E"/>
    <w:rsid w:val="00482314"/>
    <w:rsid w:val="0048712E"/>
    <w:rsid w:val="004877B1"/>
    <w:rsid w:val="0049543C"/>
    <w:rsid w:val="00497798"/>
    <w:rsid w:val="004A73A3"/>
    <w:rsid w:val="004B48DE"/>
    <w:rsid w:val="004B622C"/>
    <w:rsid w:val="004B7B41"/>
    <w:rsid w:val="004C09A1"/>
    <w:rsid w:val="004C5F53"/>
    <w:rsid w:val="004D44C2"/>
    <w:rsid w:val="004D455A"/>
    <w:rsid w:val="004D5FD0"/>
    <w:rsid w:val="004E740C"/>
    <w:rsid w:val="004F1547"/>
    <w:rsid w:val="00500585"/>
    <w:rsid w:val="0050221A"/>
    <w:rsid w:val="00516604"/>
    <w:rsid w:val="00517EC1"/>
    <w:rsid w:val="00520C01"/>
    <w:rsid w:val="0052101B"/>
    <w:rsid w:val="0052362D"/>
    <w:rsid w:val="00526A07"/>
    <w:rsid w:val="005351F9"/>
    <w:rsid w:val="005375D4"/>
    <w:rsid w:val="00537ED5"/>
    <w:rsid w:val="00542709"/>
    <w:rsid w:val="00544182"/>
    <w:rsid w:val="00546598"/>
    <w:rsid w:val="0054723D"/>
    <w:rsid w:val="005504C8"/>
    <w:rsid w:val="005531CE"/>
    <w:rsid w:val="0056611E"/>
    <w:rsid w:val="00572B92"/>
    <w:rsid w:val="00585F20"/>
    <w:rsid w:val="00592A9E"/>
    <w:rsid w:val="00592D89"/>
    <w:rsid w:val="00597E79"/>
    <w:rsid w:val="005A0892"/>
    <w:rsid w:val="005A0AB3"/>
    <w:rsid w:val="005A15F2"/>
    <w:rsid w:val="005A2B55"/>
    <w:rsid w:val="005A338F"/>
    <w:rsid w:val="005A3B2F"/>
    <w:rsid w:val="005A7F6A"/>
    <w:rsid w:val="005B4643"/>
    <w:rsid w:val="005B520E"/>
    <w:rsid w:val="005B535B"/>
    <w:rsid w:val="005C20D4"/>
    <w:rsid w:val="005C293B"/>
    <w:rsid w:val="005C43EA"/>
    <w:rsid w:val="005D7FAF"/>
    <w:rsid w:val="005E01EE"/>
    <w:rsid w:val="005E51C1"/>
    <w:rsid w:val="005E609D"/>
    <w:rsid w:val="005F0EC2"/>
    <w:rsid w:val="005F2BAA"/>
    <w:rsid w:val="005F46EF"/>
    <w:rsid w:val="006011A1"/>
    <w:rsid w:val="006013CF"/>
    <w:rsid w:val="00602EDF"/>
    <w:rsid w:val="0060314F"/>
    <w:rsid w:val="006055E2"/>
    <w:rsid w:val="0060571E"/>
    <w:rsid w:val="00605D0A"/>
    <w:rsid w:val="006108A4"/>
    <w:rsid w:val="00611A14"/>
    <w:rsid w:val="00616283"/>
    <w:rsid w:val="00625404"/>
    <w:rsid w:val="006276DF"/>
    <w:rsid w:val="00633D66"/>
    <w:rsid w:val="006353A6"/>
    <w:rsid w:val="006400B8"/>
    <w:rsid w:val="0064357C"/>
    <w:rsid w:val="00651A1A"/>
    <w:rsid w:val="00653B6C"/>
    <w:rsid w:val="00654A37"/>
    <w:rsid w:val="00654EFE"/>
    <w:rsid w:val="006601DB"/>
    <w:rsid w:val="0068126B"/>
    <w:rsid w:val="0068419E"/>
    <w:rsid w:val="00686BCA"/>
    <w:rsid w:val="006909F0"/>
    <w:rsid w:val="006970E3"/>
    <w:rsid w:val="006A1CCD"/>
    <w:rsid w:val="006A2A19"/>
    <w:rsid w:val="006A2AB7"/>
    <w:rsid w:val="006A2FEE"/>
    <w:rsid w:val="006A41A1"/>
    <w:rsid w:val="006A7471"/>
    <w:rsid w:val="006B0415"/>
    <w:rsid w:val="006B0450"/>
    <w:rsid w:val="006C4648"/>
    <w:rsid w:val="006D0248"/>
    <w:rsid w:val="006D0D2D"/>
    <w:rsid w:val="006D1B71"/>
    <w:rsid w:val="006D24FC"/>
    <w:rsid w:val="006D5E95"/>
    <w:rsid w:val="006D6D86"/>
    <w:rsid w:val="006E1A52"/>
    <w:rsid w:val="006E5989"/>
    <w:rsid w:val="006E6B70"/>
    <w:rsid w:val="006F4EA7"/>
    <w:rsid w:val="006F58C4"/>
    <w:rsid w:val="006F7410"/>
    <w:rsid w:val="006F7454"/>
    <w:rsid w:val="0070126F"/>
    <w:rsid w:val="00701CC8"/>
    <w:rsid w:val="00703873"/>
    <w:rsid w:val="00705C4C"/>
    <w:rsid w:val="00706D64"/>
    <w:rsid w:val="00711005"/>
    <w:rsid w:val="00712A90"/>
    <w:rsid w:val="007135AF"/>
    <w:rsid w:val="0071487E"/>
    <w:rsid w:val="0071622F"/>
    <w:rsid w:val="007201A4"/>
    <w:rsid w:val="0072064C"/>
    <w:rsid w:val="00722612"/>
    <w:rsid w:val="007245DD"/>
    <w:rsid w:val="0072500B"/>
    <w:rsid w:val="0072571C"/>
    <w:rsid w:val="00730F20"/>
    <w:rsid w:val="00731939"/>
    <w:rsid w:val="007345D7"/>
    <w:rsid w:val="00741B3C"/>
    <w:rsid w:val="0074282D"/>
    <w:rsid w:val="007442B3"/>
    <w:rsid w:val="00744DF1"/>
    <w:rsid w:val="0074721E"/>
    <w:rsid w:val="007477D0"/>
    <w:rsid w:val="00750699"/>
    <w:rsid w:val="00753F7B"/>
    <w:rsid w:val="00762387"/>
    <w:rsid w:val="00765C82"/>
    <w:rsid w:val="00773607"/>
    <w:rsid w:val="00776C6A"/>
    <w:rsid w:val="00780638"/>
    <w:rsid w:val="00787B8B"/>
    <w:rsid w:val="00787C5A"/>
    <w:rsid w:val="007919DE"/>
    <w:rsid w:val="00793B36"/>
    <w:rsid w:val="007A4F70"/>
    <w:rsid w:val="007B3265"/>
    <w:rsid w:val="007C0308"/>
    <w:rsid w:val="007C67AE"/>
    <w:rsid w:val="007D2C10"/>
    <w:rsid w:val="007D45C7"/>
    <w:rsid w:val="007D7C4B"/>
    <w:rsid w:val="007E3ECB"/>
    <w:rsid w:val="007E51CB"/>
    <w:rsid w:val="007E6420"/>
    <w:rsid w:val="007E7C6D"/>
    <w:rsid w:val="007F1A27"/>
    <w:rsid w:val="007F2039"/>
    <w:rsid w:val="007F585F"/>
    <w:rsid w:val="008014D2"/>
    <w:rsid w:val="00802654"/>
    <w:rsid w:val="008054BC"/>
    <w:rsid w:val="00810951"/>
    <w:rsid w:val="0081128B"/>
    <w:rsid w:val="00812BAC"/>
    <w:rsid w:val="008223A3"/>
    <w:rsid w:val="00826547"/>
    <w:rsid w:val="00830DE8"/>
    <w:rsid w:val="008322F0"/>
    <w:rsid w:val="0083621C"/>
    <w:rsid w:val="00837072"/>
    <w:rsid w:val="00840591"/>
    <w:rsid w:val="00840BB0"/>
    <w:rsid w:val="00847108"/>
    <w:rsid w:val="008476E3"/>
    <w:rsid w:val="00851B29"/>
    <w:rsid w:val="008530EC"/>
    <w:rsid w:val="00854D4E"/>
    <w:rsid w:val="0085749E"/>
    <w:rsid w:val="00862185"/>
    <w:rsid w:val="0086230F"/>
    <w:rsid w:val="00864C44"/>
    <w:rsid w:val="00864EBB"/>
    <w:rsid w:val="008711B1"/>
    <w:rsid w:val="0088084E"/>
    <w:rsid w:val="00891664"/>
    <w:rsid w:val="00895A69"/>
    <w:rsid w:val="008A2196"/>
    <w:rsid w:val="008A55B5"/>
    <w:rsid w:val="008A75C8"/>
    <w:rsid w:val="008B493D"/>
    <w:rsid w:val="008C273A"/>
    <w:rsid w:val="008C2CB5"/>
    <w:rsid w:val="008C62E2"/>
    <w:rsid w:val="008C7D9B"/>
    <w:rsid w:val="008D14B1"/>
    <w:rsid w:val="008D5F96"/>
    <w:rsid w:val="008D6450"/>
    <w:rsid w:val="008D78B1"/>
    <w:rsid w:val="008E0699"/>
    <w:rsid w:val="008E14F9"/>
    <w:rsid w:val="008E1627"/>
    <w:rsid w:val="008E1B1E"/>
    <w:rsid w:val="008E3F22"/>
    <w:rsid w:val="008E5EE1"/>
    <w:rsid w:val="008E7B1C"/>
    <w:rsid w:val="008F0294"/>
    <w:rsid w:val="00903F3F"/>
    <w:rsid w:val="00906600"/>
    <w:rsid w:val="00910DA5"/>
    <w:rsid w:val="00911628"/>
    <w:rsid w:val="00911F80"/>
    <w:rsid w:val="00912EEB"/>
    <w:rsid w:val="009140D8"/>
    <w:rsid w:val="00914F6E"/>
    <w:rsid w:val="009156A3"/>
    <w:rsid w:val="00922A1F"/>
    <w:rsid w:val="0092569B"/>
    <w:rsid w:val="0093122E"/>
    <w:rsid w:val="009319BB"/>
    <w:rsid w:val="00932D18"/>
    <w:rsid w:val="00945E06"/>
    <w:rsid w:val="009461B2"/>
    <w:rsid w:val="00946367"/>
    <w:rsid w:val="00947018"/>
    <w:rsid w:val="00950C2A"/>
    <w:rsid w:val="00952E6F"/>
    <w:rsid w:val="00954F24"/>
    <w:rsid w:val="009614C1"/>
    <w:rsid w:val="00964459"/>
    <w:rsid w:val="009644D2"/>
    <w:rsid w:val="009662E1"/>
    <w:rsid w:val="00966513"/>
    <w:rsid w:val="0097508D"/>
    <w:rsid w:val="009759CB"/>
    <w:rsid w:val="009772E2"/>
    <w:rsid w:val="0098134F"/>
    <w:rsid w:val="009838CF"/>
    <w:rsid w:val="00983A12"/>
    <w:rsid w:val="009909A4"/>
    <w:rsid w:val="00993BBA"/>
    <w:rsid w:val="009A05B6"/>
    <w:rsid w:val="009A31BF"/>
    <w:rsid w:val="009A3853"/>
    <w:rsid w:val="009A56A5"/>
    <w:rsid w:val="009A74F4"/>
    <w:rsid w:val="009B6814"/>
    <w:rsid w:val="009B6B23"/>
    <w:rsid w:val="009C0740"/>
    <w:rsid w:val="009D49E3"/>
    <w:rsid w:val="009E054D"/>
    <w:rsid w:val="009E121F"/>
    <w:rsid w:val="009E6697"/>
    <w:rsid w:val="009F2A7D"/>
    <w:rsid w:val="009F2ABA"/>
    <w:rsid w:val="009F4150"/>
    <w:rsid w:val="009F7C5F"/>
    <w:rsid w:val="00A00B44"/>
    <w:rsid w:val="00A00FF8"/>
    <w:rsid w:val="00A152BD"/>
    <w:rsid w:val="00A15CCE"/>
    <w:rsid w:val="00A22B33"/>
    <w:rsid w:val="00A24685"/>
    <w:rsid w:val="00A24932"/>
    <w:rsid w:val="00A25076"/>
    <w:rsid w:val="00A302DC"/>
    <w:rsid w:val="00A31587"/>
    <w:rsid w:val="00A31EE3"/>
    <w:rsid w:val="00A36984"/>
    <w:rsid w:val="00A40A23"/>
    <w:rsid w:val="00A410B6"/>
    <w:rsid w:val="00A41B54"/>
    <w:rsid w:val="00A445C1"/>
    <w:rsid w:val="00A50E00"/>
    <w:rsid w:val="00A510F7"/>
    <w:rsid w:val="00A52A71"/>
    <w:rsid w:val="00A52CC7"/>
    <w:rsid w:val="00A53022"/>
    <w:rsid w:val="00A539DD"/>
    <w:rsid w:val="00A549EA"/>
    <w:rsid w:val="00A54CB0"/>
    <w:rsid w:val="00A627C1"/>
    <w:rsid w:val="00A645FD"/>
    <w:rsid w:val="00A64991"/>
    <w:rsid w:val="00A71ACB"/>
    <w:rsid w:val="00A74F2E"/>
    <w:rsid w:val="00A76596"/>
    <w:rsid w:val="00A815B7"/>
    <w:rsid w:val="00A8298E"/>
    <w:rsid w:val="00A84784"/>
    <w:rsid w:val="00A861EF"/>
    <w:rsid w:val="00A9234C"/>
    <w:rsid w:val="00A92A2E"/>
    <w:rsid w:val="00A95E62"/>
    <w:rsid w:val="00AA1F32"/>
    <w:rsid w:val="00AB7178"/>
    <w:rsid w:val="00AB7CFC"/>
    <w:rsid w:val="00AC2D13"/>
    <w:rsid w:val="00AC6519"/>
    <w:rsid w:val="00AC7FF6"/>
    <w:rsid w:val="00AE0B2A"/>
    <w:rsid w:val="00AE180E"/>
    <w:rsid w:val="00AE5003"/>
    <w:rsid w:val="00AE7451"/>
    <w:rsid w:val="00AF47DC"/>
    <w:rsid w:val="00AF50EB"/>
    <w:rsid w:val="00AF5FA6"/>
    <w:rsid w:val="00AF6C0C"/>
    <w:rsid w:val="00AF6D96"/>
    <w:rsid w:val="00B01983"/>
    <w:rsid w:val="00B02232"/>
    <w:rsid w:val="00B03D35"/>
    <w:rsid w:val="00B11EF4"/>
    <w:rsid w:val="00B12C09"/>
    <w:rsid w:val="00B14433"/>
    <w:rsid w:val="00B208B9"/>
    <w:rsid w:val="00B21C0C"/>
    <w:rsid w:val="00B35F33"/>
    <w:rsid w:val="00B406B9"/>
    <w:rsid w:val="00B4249F"/>
    <w:rsid w:val="00B53152"/>
    <w:rsid w:val="00B55D8E"/>
    <w:rsid w:val="00B60DD1"/>
    <w:rsid w:val="00B7132E"/>
    <w:rsid w:val="00B719A0"/>
    <w:rsid w:val="00B776DC"/>
    <w:rsid w:val="00B814A7"/>
    <w:rsid w:val="00B82D6F"/>
    <w:rsid w:val="00B839E9"/>
    <w:rsid w:val="00B8532E"/>
    <w:rsid w:val="00B85CF3"/>
    <w:rsid w:val="00B85ED4"/>
    <w:rsid w:val="00B94D6C"/>
    <w:rsid w:val="00B957C4"/>
    <w:rsid w:val="00B9680F"/>
    <w:rsid w:val="00BA17AC"/>
    <w:rsid w:val="00BB51D4"/>
    <w:rsid w:val="00BB6725"/>
    <w:rsid w:val="00BB75A0"/>
    <w:rsid w:val="00BC50FB"/>
    <w:rsid w:val="00BC5909"/>
    <w:rsid w:val="00BC6542"/>
    <w:rsid w:val="00BD2709"/>
    <w:rsid w:val="00BD27BD"/>
    <w:rsid w:val="00BD29A3"/>
    <w:rsid w:val="00BD633D"/>
    <w:rsid w:val="00BE0443"/>
    <w:rsid w:val="00BE103D"/>
    <w:rsid w:val="00BE2F45"/>
    <w:rsid w:val="00BE5577"/>
    <w:rsid w:val="00BF1C14"/>
    <w:rsid w:val="00BF271A"/>
    <w:rsid w:val="00BF36C5"/>
    <w:rsid w:val="00BF3E95"/>
    <w:rsid w:val="00BF5596"/>
    <w:rsid w:val="00BF5ACA"/>
    <w:rsid w:val="00C01B51"/>
    <w:rsid w:val="00C02228"/>
    <w:rsid w:val="00C02625"/>
    <w:rsid w:val="00C02C7A"/>
    <w:rsid w:val="00C03CB8"/>
    <w:rsid w:val="00C1451A"/>
    <w:rsid w:val="00C1565B"/>
    <w:rsid w:val="00C162F1"/>
    <w:rsid w:val="00C219DE"/>
    <w:rsid w:val="00C2696D"/>
    <w:rsid w:val="00C367EA"/>
    <w:rsid w:val="00C47957"/>
    <w:rsid w:val="00C615D2"/>
    <w:rsid w:val="00C660A7"/>
    <w:rsid w:val="00C7111E"/>
    <w:rsid w:val="00C71B02"/>
    <w:rsid w:val="00C724AC"/>
    <w:rsid w:val="00C75EFB"/>
    <w:rsid w:val="00C76628"/>
    <w:rsid w:val="00C804D2"/>
    <w:rsid w:val="00C81973"/>
    <w:rsid w:val="00C81EA6"/>
    <w:rsid w:val="00C9042B"/>
    <w:rsid w:val="00C91B46"/>
    <w:rsid w:val="00C970B0"/>
    <w:rsid w:val="00CB02CC"/>
    <w:rsid w:val="00CB084F"/>
    <w:rsid w:val="00CB6275"/>
    <w:rsid w:val="00CB66E6"/>
    <w:rsid w:val="00CC127C"/>
    <w:rsid w:val="00CD5978"/>
    <w:rsid w:val="00CD735D"/>
    <w:rsid w:val="00CE08AB"/>
    <w:rsid w:val="00CE1ED9"/>
    <w:rsid w:val="00CE487A"/>
    <w:rsid w:val="00CE7326"/>
    <w:rsid w:val="00CE7BAE"/>
    <w:rsid w:val="00CF7A60"/>
    <w:rsid w:val="00D04E2C"/>
    <w:rsid w:val="00D073E8"/>
    <w:rsid w:val="00D10EA1"/>
    <w:rsid w:val="00D12392"/>
    <w:rsid w:val="00D13E8B"/>
    <w:rsid w:val="00D1513A"/>
    <w:rsid w:val="00D27D0A"/>
    <w:rsid w:val="00D353D0"/>
    <w:rsid w:val="00D4236F"/>
    <w:rsid w:val="00D43F7F"/>
    <w:rsid w:val="00D5136C"/>
    <w:rsid w:val="00D54557"/>
    <w:rsid w:val="00D551F8"/>
    <w:rsid w:val="00D628DA"/>
    <w:rsid w:val="00D70671"/>
    <w:rsid w:val="00D7213F"/>
    <w:rsid w:val="00D806F3"/>
    <w:rsid w:val="00D9156D"/>
    <w:rsid w:val="00D961D9"/>
    <w:rsid w:val="00DA3D8C"/>
    <w:rsid w:val="00DC6D5E"/>
    <w:rsid w:val="00DC7F92"/>
    <w:rsid w:val="00DD689E"/>
    <w:rsid w:val="00DE16F7"/>
    <w:rsid w:val="00DE18F5"/>
    <w:rsid w:val="00DE5725"/>
    <w:rsid w:val="00DE603B"/>
    <w:rsid w:val="00DE7127"/>
    <w:rsid w:val="00DF7F4F"/>
    <w:rsid w:val="00E00385"/>
    <w:rsid w:val="00E004A5"/>
    <w:rsid w:val="00E014D9"/>
    <w:rsid w:val="00E03087"/>
    <w:rsid w:val="00E05497"/>
    <w:rsid w:val="00E12CB5"/>
    <w:rsid w:val="00E14274"/>
    <w:rsid w:val="00E15492"/>
    <w:rsid w:val="00E15DB3"/>
    <w:rsid w:val="00E200AC"/>
    <w:rsid w:val="00E217D7"/>
    <w:rsid w:val="00E21F58"/>
    <w:rsid w:val="00E30905"/>
    <w:rsid w:val="00E32C93"/>
    <w:rsid w:val="00E3574B"/>
    <w:rsid w:val="00E35C5A"/>
    <w:rsid w:val="00E42D8E"/>
    <w:rsid w:val="00E45811"/>
    <w:rsid w:val="00E4600F"/>
    <w:rsid w:val="00E46DBC"/>
    <w:rsid w:val="00E47A41"/>
    <w:rsid w:val="00E50830"/>
    <w:rsid w:val="00E525D9"/>
    <w:rsid w:val="00E5318A"/>
    <w:rsid w:val="00E57E52"/>
    <w:rsid w:val="00E6776D"/>
    <w:rsid w:val="00E741B7"/>
    <w:rsid w:val="00E75760"/>
    <w:rsid w:val="00E76041"/>
    <w:rsid w:val="00E85190"/>
    <w:rsid w:val="00E87B63"/>
    <w:rsid w:val="00E91219"/>
    <w:rsid w:val="00E95DF2"/>
    <w:rsid w:val="00E97E77"/>
    <w:rsid w:val="00EA49D9"/>
    <w:rsid w:val="00EA506F"/>
    <w:rsid w:val="00EB1C70"/>
    <w:rsid w:val="00EB443E"/>
    <w:rsid w:val="00EB4B46"/>
    <w:rsid w:val="00EB5A1C"/>
    <w:rsid w:val="00EC0A7B"/>
    <w:rsid w:val="00EC33BE"/>
    <w:rsid w:val="00EC3879"/>
    <w:rsid w:val="00EC4FDC"/>
    <w:rsid w:val="00ED228E"/>
    <w:rsid w:val="00ED22ED"/>
    <w:rsid w:val="00ED5221"/>
    <w:rsid w:val="00EE1907"/>
    <w:rsid w:val="00EE266B"/>
    <w:rsid w:val="00EE4362"/>
    <w:rsid w:val="00EE7EF0"/>
    <w:rsid w:val="00EF0AC4"/>
    <w:rsid w:val="00EF18D7"/>
    <w:rsid w:val="00EF1E8A"/>
    <w:rsid w:val="00EF3A1A"/>
    <w:rsid w:val="00EF70F8"/>
    <w:rsid w:val="00F01FBF"/>
    <w:rsid w:val="00F024BA"/>
    <w:rsid w:val="00F10651"/>
    <w:rsid w:val="00F10A64"/>
    <w:rsid w:val="00F10F4D"/>
    <w:rsid w:val="00F1273E"/>
    <w:rsid w:val="00F16080"/>
    <w:rsid w:val="00F16C8A"/>
    <w:rsid w:val="00F236FB"/>
    <w:rsid w:val="00F24C6B"/>
    <w:rsid w:val="00F32465"/>
    <w:rsid w:val="00F34F51"/>
    <w:rsid w:val="00F43986"/>
    <w:rsid w:val="00F466B6"/>
    <w:rsid w:val="00F549AB"/>
    <w:rsid w:val="00F57B3F"/>
    <w:rsid w:val="00F60132"/>
    <w:rsid w:val="00F62173"/>
    <w:rsid w:val="00F62B37"/>
    <w:rsid w:val="00F71D48"/>
    <w:rsid w:val="00F73910"/>
    <w:rsid w:val="00F7797B"/>
    <w:rsid w:val="00F77FA9"/>
    <w:rsid w:val="00F831A8"/>
    <w:rsid w:val="00F851BD"/>
    <w:rsid w:val="00F96DD5"/>
    <w:rsid w:val="00F96F70"/>
    <w:rsid w:val="00F970EF"/>
    <w:rsid w:val="00FA59CE"/>
    <w:rsid w:val="00FB0D4B"/>
    <w:rsid w:val="00FB1B6A"/>
    <w:rsid w:val="00FB5E77"/>
    <w:rsid w:val="00FB6840"/>
    <w:rsid w:val="00FB72BA"/>
    <w:rsid w:val="00FC4BBC"/>
    <w:rsid w:val="00FD0EA8"/>
    <w:rsid w:val="00FD6A7E"/>
    <w:rsid w:val="00FD79BA"/>
    <w:rsid w:val="00FD7EC4"/>
    <w:rsid w:val="00FE39F8"/>
    <w:rsid w:val="00FF27A5"/>
    <w:rsid w:val="00FF3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DDCCA8"/>
  <w15:chartTrackingRefBased/>
  <w15:docId w15:val="{D2CECCA9-7C10-476A-B11E-E37F25C91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600F"/>
    <w:pPr>
      <w:jc w:val="center"/>
    </w:pPr>
    <w:rPr>
      <w:rFonts w:ascii="Times New Roman" w:hAnsi="Times New Roman"/>
    </w:rPr>
  </w:style>
  <w:style w:type="paragraph" w:styleId="Heading1">
    <w:name w:val="heading 1"/>
    <w:basedOn w:val="Normal"/>
    <w:next w:val="Normal"/>
    <w:link w:val="Heading1Char"/>
    <w:uiPriority w:val="9"/>
    <w:qFormat/>
    <w:pPr>
      <w:keepNext/>
      <w:keepLines/>
      <w:numPr>
        <w:numId w:val="5"/>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5"/>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5"/>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Pr>
      <w:rFonts w:ascii="Times New Roman"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9"/>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customStyle="1" w:styleId="Equation0">
    <w:name w:val="Equation"/>
    <w:basedOn w:val="Normal"/>
    <w:next w:val="Normal"/>
    <w:rsid w:val="00A52A71"/>
    <w:pPr>
      <w:widowControl w:val="0"/>
      <w:tabs>
        <w:tab w:val="right" w:pos="5040"/>
      </w:tabs>
      <w:spacing w:line="252" w:lineRule="auto"/>
      <w:jc w:val="both"/>
    </w:pPr>
  </w:style>
  <w:style w:type="paragraph" w:styleId="Header">
    <w:name w:val="header"/>
    <w:basedOn w:val="Normal"/>
    <w:link w:val="HeaderChar"/>
    <w:uiPriority w:val="99"/>
    <w:unhideWhenUsed/>
    <w:rsid w:val="00AF6D96"/>
    <w:pPr>
      <w:tabs>
        <w:tab w:val="center" w:pos="4680"/>
        <w:tab w:val="right" w:pos="9360"/>
      </w:tabs>
    </w:pPr>
  </w:style>
  <w:style w:type="character" w:customStyle="1" w:styleId="HeaderChar">
    <w:name w:val="Header Char"/>
    <w:link w:val="Header"/>
    <w:uiPriority w:val="99"/>
    <w:rsid w:val="00AF6D96"/>
    <w:rPr>
      <w:rFonts w:ascii="Times New Roman" w:hAnsi="Times New Roman"/>
    </w:rPr>
  </w:style>
  <w:style w:type="paragraph" w:styleId="Footer">
    <w:name w:val="footer"/>
    <w:basedOn w:val="Normal"/>
    <w:link w:val="FooterChar"/>
    <w:uiPriority w:val="99"/>
    <w:unhideWhenUsed/>
    <w:rsid w:val="00AF6D96"/>
    <w:pPr>
      <w:tabs>
        <w:tab w:val="center" w:pos="4680"/>
        <w:tab w:val="right" w:pos="9360"/>
      </w:tabs>
    </w:pPr>
  </w:style>
  <w:style w:type="character" w:customStyle="1" w:styleId="FooterChar">
    <w:name w:val="Footer Char"/>
    <w:link w:val="Footer"/>
    <w:uiPriority w:val="99"/>
    <w:rsid w:val="00AF6D96"/>
    <w:rPr>
      <w:rFonts w:ascii="Times New Roman" w:hAnsi="Times New Roman"/>
    </w:rPr>
  </w:style>
  <w:style w:type="character" w:styleId="Hyperlink">
    <w:name w:val="Hyperlink"/>
    <w:uiPriority w:val="99"/>
    <w:unhideWhenUsed/>
    <w:rsid w:val="000F2ECF"/>
    <w:rPr>
      <w:color w:val="0563C1"/>
      <w:u w:val="single"/>
    </w:rPr>
  </w:style>
  <w:style w:type="character" w:styleId="UnresolvedMention">
    <w:name w:val="Unresolved Mention"/>
    <w:uiPriority w:val="99"/>
    <w:semiHidden/>
    <w:unhideWhenUsed/>
    <w:rsid w:val="000F2ECF"/>
    <w:rPr>
      <w:color w:val="605E5C"/>
      <w:shd w:val="clear" w:color="auto" w:fill="E1DFDD"/>
    </w:rPr>
  </w:style>
  <w:style w:type="paragraph" w:styleId="NormalWeb">
    <w:name w:val="Normal (Web)"/>
    <w:basedOn w:val="Normal"/>
    <w:uiPriority w:val="99"/>
    <w:unhideWhenUsed/>
    <w:rsid w:val="00BB75A0"/>
    <w:pPr>
      <w:spacing w:before="100" w:beforeAutospacing="1" w:after="100" w:afterAutospacing="1"/>
      <w:jc w:val="left"/>
    </w:pPr>
    <w:rPr>
      <w:sz w:val="24"/>
      <w:szCs w:val="24"/>
    </w:rPr>
  </w:style>
  <w:style w:type="table" w:styleId="TableGrid">
    <w:name w:val="Table Grid"/>
    <w:basedOn w:val="TableNormal"/>
    <w:uiPriority w:val="59"/>
    <w:rsid w:val="005C2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14F9"/>
    <w:pPr>
      <w:ind w:left="720"/>
      <w:contextualSpacing/>
    </w:pPr>
    <w:rPr>
      <w:lang w:val="id-ID"/>
    </w:rPr>
  </w:style>
  <w:style w:type="paragraph" w:styleId="Caption">
    <w:name w:val="caption"/>
    <w:basedOn w:val="Normal"/>
    <w:next w:val="Normal"/>
    <w:uiPriority w:val="35"/>
    <w:unhideWhenUsed/>
    <w:qFormat/>
    <w:rsid w:val="00E32C93"/>
    <w:rPr>
      <w:b/>
      <w:bCs/>
    </w:rPr>
  </w:style>
  <w:style w:type="paragraph" w:styleId="Bibliography">
    <w:name w:val="Bibliography"/>
    <w:basedOn w:val="Normal"/>
    <w:next w:val="Normal"/>
    <w:uiPriority w:val="37"/>
    <w:unhideWhenUsed/>
    <w:rsid w:val="009F7C5F"/>
  </w:style>
  <w:style w:type="character" w:styleId="PlaceholderText">
    <w:name w:val="Placeholder Text"/>
    <w:basedOn w:val="DefaultParagraphFont"/>
    <w:uiPriority w:val="99"/>
    <w:semiHidden/>
    <w:rsid w:val="00FD6A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5359">
      <w:bodyDiv w:val="1"/>
      <w:marLeft w:val="0"/>
      <w:marRight w:val="0"/>
      <w:marTop w:val="0"/>
      <w:marBottom w:val="0"/>
      <w:divBdr>
        <w:top w:val="none" w:sz="0" w:space="0" w:color="auto"/>
        <w:left w:val="none" w:sz="0" w:space="0" w:color="auto"/>
        <w:bottom w:val="none" w:sz="0" w:space="0" w:color="auto"/>
        <w:right w:val="none" w:sz="0" w:space="0" w:color="auto"/>
      </w:divBdr>
    </w:div>
    <w:div w:id="22445443">
      <w:bodyDiv w:val="1"/>
      <w:marLeft w:val="0"/>
      <w:marRight w:val="0"/>
      <w:marTop w:val="0"/>
      <w:marBottom w:val="0"/>
      <w:divBdr>
        <w:top w:val="none" w:sz="0" w:space="0" w:color="auto"/>
        <w:left w:val="none" w:sz="0" w:space="0" w:color="auto"/>
        <w:bottom w:val="none" w:sz="0" w:space="0" w:color="auto"/>
        <w:right w:val="none" w:sz="0" w:space="0" w:color="auto"/>
      </w:divBdr>
    </w:div>
    <w:div w:id="25983223">
      <w:bodyDiv w:val="1"/>
      <w:marLeft w:val="0"/>
      <w:marRight w:val="0"/>
      <w:marTop w:val="0"/>
      <w:marBottom w:val="0"/>
      <w:divBdr>
        <w:top w:val="none" w:sz="0" w:space="0" w:color="auto"/>
        <w:left w:val="none" w:sz="0" w:space="0" w:color="auto"/>
        <w:bottom w:val="none" w:sz="0" w:space="0" w:color="auto"/>
        <w:right w:val="none" w:sz="0" w:space="0" w:color="auto"/>
      </w:divBdr>
    </w:div>
    <w:div w:id="28142816">
      <w:bodyDiv w:val="1"/>
      <w:marLeft w:val="0"/>
      <w:marRight w:val="0"/>
      <w:marTop w:val="0"/>
      <w:marBottom w:val="0"/>
      <w:divBdr>
        <w:top w:val="none" w:sz="0" w:space="0" w:color="auto"/>
        <w:left w:val="none" w:sz="0" w:space="0" w:color="auto"/>
        <w:bottom w:val="none" w:sz="0" w:space="0" w:color="auto"/>
        <w:right w:val="none" w:sz="0" w:space="0" w:color="auto"/>
      </w:divBdr>
    </w:div>
    <w:div w:id="30301956">
      <w:bodyDiv w:val="1"/>
      <w:marLeft w:val="0"/>
      <w:marRight w:val="0"/>
      <w:marTop w:val="0"/>
      <w:marBottom w:val="0"/>
      <w:divBdr>
        <w:top w:val="none" w:sz="0" w:space="0" w:color="auto"/>
        <w:left w:val="none" w:sz="0" w:space="0" w:color="auto"/>
        <w:bottom w:val="none" w:sz="0" w:space="0" w:color="auto"/>
        <w:right w:val="none" w:sz="0" w:space="0" w:color="auto"/>
      </w:divBdr>
    </w:div>
    <w:div w:id="43647363">
      <w:bodyDiv w:val="1"/>
      <w:marLeft w:val="0"/>
      <w:marRight w:val="0"/>
      <w:marTop w:val="0"/>
      <w:marBottom w:val="0"/>
      <w:divBdr>
        <w:top w:val="none" w:sz="0" w:space="0" w:color="auto"/>
        <w:left w:val="none" w:sz="0" w:space="0" w:color="auto"/>
        <w:bottom w:val="none" w:sz="0" w:space="0" w:color="auto"/>
        <w:right w:val="none" w:sz="0" w:space="0" w:color="auto"/>
      </w:divBdr>
    </w:div>
    <w:div w:id="44261632">
      <w:bodyDiv w:val="1"/>
      <w:marLeft w:val="0"/>
      <w:marRight w:val="0"/>
      <w:marTop w:val="0"/>
      <w:marBottom w:val="0"/>
      <w:divBdr>
        <w:top w:val="none" w:sz="0" w:space="0" w:color="auto"/>
        <w:left w:val="none" w:sz="0" w:space="0" w:color="auto"/>
        <w:bottom w:val="none" w:sz="0" w:space="0" w:color="auto"/>
        <w:right w:val="none" w:sz="0" w:space="0" w:color="auto"/>
      </w:divBdr>
    </w:div>
    <w:div w:id="56171012">
      <w:bodyDiv w:val="1"/>
      <w:marLeft w:val="0"/>
      <w:marRight w:val="0"/>
      <w:marTop w:val="0"/>
      <w:marBottom w:val="0"/>
      <w:divBdr>
        <w:top w:val="none" w:sz="0" w:space="0" w:color="auto"/>
        <w:left w:val="none" w:sz="0" w:space="0" w:color="auto"/>
        <w:bottom w:val="none" w:sz="0" w:space="0" w:color="auto"/>
        <w:right w:val="none" w:sz="0" w:space="0" w:color="auto"/>
      </w:divBdr>
    </w:div>
    <w:div w:id="58212190">
      <w:bodyDiv w:val="1"/>
      <w:marLeft w:val="0"/>
      <w:marRight w:val="0"/>
      <w:marTop w:val="0"/>
      <w:marBottom w:val="0"/>
      <w:divBdr>
        <w:top w:val="none" w:sz="0" w:space="0" w:color="auto"/>
        <w:left w:val="none" w:sz="0" w:space="0" w:color="auto"/>
        <w:bottom w:val="none" w:sz="0" w:space="0" w:color="auto"/>
        <w:right w:val="none" w:sz="0" w:space="0" w:color="auto"/>
      </w:divBdr>
    </w:div>
    <w:div w:id="59714500">
      <w:bodyDiv w:val="1"/>
      <w:marLeft w:val="0"/>
      <w:marRight w:val="0"/>
      <w:marTop w:val="0"/>
      <w:marBottom w:val="0"/>
      <w:divBdr>
        <w:top w:val="none" w:sz="0" w:space="0" w:color="auto"/>
        <w:left w:val="none" w:sz="0" w:space="0" w:color="auto"/>
        <w:bottom w:val="none" w:sz="0" w:space="0" w:color="auto"/>
        <w:right w:val="none" w:sz="0" w:space="0" w:color="auto"/>
      </w:divBdr>
    </w:div>
    <w:div w:id="66728293">
      <w:bodyDiv w:val="1"/>
      <w:marLeft w:val="0"/>
      <w:marRight w:val="0"/>
      <w:marTop w:val="0"/>
      <w:marBottom w:val="0"/>
      <w:divBdr>
        <w:top w:val="none" w:sz="0" w:space="0" w:color="auto"/>
        <w:left w:val="none" w:sz="0" w:space="0" w:color="auto"/>
        <w:bottom w:val="none" w:sz="0" w:space="0" w:color="auto"/>
        <w:right w:val="none" w:sz="0" w:space="0" w:color="auto"/>
      </w:divBdr>
    </w:div>
    <w:div w:id="66877881">
      <w:bodyDiv w:val="1"/>
      <w:marLeft w:val="0"/>
      <w:marRight w:val="0"/>
      <w:marTop w:val="0"/>
      <w:marBottom w:val="0"/>
      <w:divBdr>
        <w:top w:val="none" w:sz="0" w:space="0" w:color="auto"/>
        <w:left w:val="none" w:sz="0" w:space="0" w:color="auto"/>
        <w:bottom w:val="none" w:sz="0" w:space="0" w:color="auto"/>
        <w:right w:val="none" w:sz="0" w:space="0" w:color="auto"/>
      </w:divBdr>
    </w:div>
    <w:div w:id="69818765">
      <w:bodyDiv w:val="1"/>
      <w:marLeft w:val="0"/>
      <w:marRight w:val="0"/>
      <w:marTop w:val="0"/>
      <w:marBottom w:val="0"/>
      <w:divBdr>
        <w:top w:val="none" w:sz="0" w:space="0" w:color="auto"/>
        <w:left w:val="none" w:sz="0" w:space="0" w:color="auto"/>
        <w:bottom w:val="none" w:sz="0" w:space="0" w:color="auto"/>
        <w:right w:val="none" w:sz="0" w:space="0" w:color="auto"/>
      </w:divBdr>
    </w:div>
    <w:div w:id="77481351">
      <w:bodyDiv w:val="1"/>
      <w:marLeft w:val="0"/>
      <w:marRight w:val="0"/>
      <w:marTop w:val="0"/>
      <w:marBottom w:val="0"/>
      <w:divBdr>
        <w:top w:val="none" w:sz="0" w:space="0" w:color="auto"/>
        <w:left w:val="none" w:sz="0" w:space="0" w:color="auto"/>
        <w:bottom w:val="none" w:sz="0" w:space="0" w:color="auto"/>
        <w:right w:val="none" w:sz="0" w:space="0" w:color="auto"/>
      </w:divBdr>
    </w:div>
    <w:div w:id="83765888">
      <w:bodyDiv w:val="1"/>
      <w:marLeft w:val="0"/>
      <w:marRight w:val="0"/>
      <w:marTop w:val="0"/>
      <w:marBottom w:val="0"/>
      <w:divBdr>
        <w:top w:val="none" w:sz="0" w:space="0" w:color="auto"/>
        <w:left w:val="none" w:sz="0" w:space="0" w:color="auto"/>
        <w:bottom w:val="none" w:sz="0" w:space="0" w:color="auto"/>
        <w:right w:val="none" w:sz="0" w:space="0" w:color="auto"/>
      </w:divBdr>
    </w:div>
    <w:div w:id="84235010">
      <w:bodyDiv w:val="1"/>
      <w:marLeft w:val="0"/>
      <w:marRight w:val="0"/>
      <w:marTop w:val="0"/>
      <w:marBottom w:val="0"/>
      <w:divBdr>
        <w:top w:val="none" w:sz="0" w:space="0" w:color="auto"/>
        <w:left w:val="none" w:sz="0" w:space="0" w:color="auto"/>
        <w:bottom w:val="none" w:sz="0" w:space="0" w:color="auto"/>
        <w:right w:val="none" w:sz="0" w:space="0" w:color="auto"/>
      </w:divBdr>
    </w:div>
    <w:div w:id="91780881">
      <w:bodyDiv w:val="1"/>
      <w:marLeft w:val="0"/>
      <w:marRight w:val="0"/>
      <w:marTop w:val="0"/>
      <w:marBottom w:val="0"/>
      <w:divBdr>
        <w:top w:val="none" w:sz="0" w:space="0" w:color="auto"/>
        <w:left w:val="none" w:sz="0" w:space="0" w:color="auto"/>
        <w:bottom w:val="none" w:sz="0" w:space="0" w:color="auto"/>
        <w:right w:val="none" w:sz="0" w:space="0" w:color="auto"/>
      </w:divBdr>
    </w:div>
    <w:div w:id="92366254">
      <w:bodyDiv w:val="1"/>
      <w:marLeft w:val="0"/>
      <w:marRight w:val="0"/>
      <w:marTop w:val="0"/>
      <w:marBottom w:val="0"/>
      <w:divBdr>
        <w:top w:val="none" w:sz="0" w:space="0" w:color="auto"/>
        <w:left w:val="none" w:sz="0" w:space="0" w:color="auto"/>
        <w:bottom w:val="none" w:sz="0" w:space="0" w:color="auto"/>
        <w:right w:val="none" w:sz="0" w:space="0" w:color="auto"/>
      </w:divBdr>
    </w:div>
    <w:div w:id="93210321">
      <w:bodyDiv w:val="1"/>
      <w:marLeft w:val="0"/>
      <w:marRight w:val="0"/>
      <w:marTop w:val="0"/>
      <w:marBottom w:val="0"/>
      <w:divBdr>
        <w:top w:val="none" w:sz="0" w:space="0" w:color="auto"/>
        <w:left w:val="none" w:sz="0" w:space="0" w:color="auto"/>
        <w:bottom w:val="none" w:sz="0" w:space="0" w:color="auto"/>
        <w:right w:val="none" w:sz="0" w:space="0" w:color="auto"/>
      </w:divBdr>
    </w:div>
    <w:div w:id="99181842">
      <w:bodyDiv w:val="1"/>
      <w:marLeft w:val="0"/>
      <w:marRight w:val="0"/>
      <w:marTop w:val="0"/>
      <w:marBottom w:val="0"/>
      <w:divBdr>
        <w:top w:val="none" w:sz="0" w:space="0" w:color="auto"/>
        <w:left w:val="none" w:sz="0" w:space="0" w:color="auto"/>
        <w:bottom w:val="none" w:sz="0" w:space="0" w:color="auto"/>
        <w:right w:val="none" w:sz="0" w:space="0" w:color="auto"/>
      </w:divBdr>
    </w:div>
    <w:div w:id="101195239">
      <w:bodyDiv w:val="1"/>
      <w:marLeft w:val="0"/>
      <w:marRight w:val="0"/>
      <w:marTop w:val="0"/>
      <w:marBottom w:val="0"/>
      <w:divBdr>
        <w:top w:val="none" w:sz="0" w:space="0" w:color="auto"/>
        <w:left w:val="none" w:sz="0" w:space="0" w:color="auto"/>
        <w:bottom w:val="none" w:sz="0" w:space="0" w:color="auto"/>
        <w:right w:val="none" w:sz="0" w:space="0" w:color="auto"/>
      </w:divBdr>
    </w:div>
    <w:div w:id="105276918">
      <w:bodyDiv w:val="1"/>
      <w:marLeft w:val="0"/>
      <w:marRight w:val="0"/>
      <w:marTop w:val="0"/>
      <w:marBottom w:val="0"/>
      <w:divBdr>
        <w:top w:val="none" w:sz="0" w:space="0" w:color="auto"/>
        <w:left w:val="none" w:sz="0" w:space="0" w:color="auto"/>
        <w:bottom w:val="none" w:sz="0" w:space="0" w:color="auto"/>
        <w:right w:val="none" w:sz="0" w:space="0" w:color="auto"/>
      </w:divBdr>
    </w:div>
    <w:div w:id="109204554">
      <w:bodyDiv w:val="1"/>
      <w:marLeft w:val="0"/>
      <w:marRight w:val="0"/>
      <w:marTop w:val="0"/>
      <w:marBottom w:val="0"/>
      <w:divBdr>
        <w:top w:val="none" w:sz="0" w:space="0" w:color="auto"/>
        <w:left w:val="none" w:sz="0" w:space="0" w:color="auto"/>
        <w:bottom w:val="none" w:sz="0" w:space="0" w:color="auto"/>
        <w:right w:val="none" w:sz="0" w:space="0" w:color="auto"/>
      </w:divBdr>
    </w:div>
    <w:div w:id="121853561">
      <w:bodyDiv w:val="1"/>
      <w:marLeft w:val="0"/>
      <w:marRight w:val="0"/>
      <w:marTop w:val="0"/>
      <w:marBottom w:val="0"/>
      <w:divBdr>
        <w:top w:val="none" w:sz="0" w:space="0" w:color="auto"/>
        <w:left w:val="none" w:sz="0" w:space="0" w:color="auto"/>
        <w:bottom w:val="none" w:sz="0" w:space="0" w:color="auto"/>
        <w:right w:val="none" w:sz="0" w:space="0" w:color="auto"/>
      </w:divBdr>
    </w:div>
    <w:div w:id="126893774">
      <w:bodyDiv w:val="1"/>
      <w:marLeft w:val="0"/>
      <w:marRight w:val="0"/>
      <w:marTop w:val="0"/>
      <w:marBottom w:val="0"/>
      <w:divBdr>
        <w:top w:val="none" w:sz="0" w:space="0" w:color="auto"/>
        <w:left w:val="none" w:sz="0" w:space="0" w:color="auto"/>
        <w:bottom w:val="none" w:sz="0" w:space="0" w:color="auto"/>
        <w:right w:val="none" w:sz="0" w:space="0" w:color="auto"/>
      </w:divBdr>
    </w:div>
    <w:div w:id="140653907">
      <w:bodyDiv w:val="1"/>
      <w:marLeft w:val="0"/>
      <w:marRight w:val="0"/>
      <w:marTop w:val="0"/>
      <w:marBottom w:val="0"/>
      <w:divBdr>
        <w:top w:val="none" w:sz="0" w:space="0" w:color="auto"/>
        <w:left w:val="none" w:sz="0" w:space="0" w:color="auto"/>
        <w:bottom w:val="none" w:sz="0" w:space="0" w:color="auto"/>
        <w:right w:val="none" w:sz="0" w:space="0" w:color="auto"/>
      </w:divBdr>
    </w:div>
    <w:div w:id="158424292">
      <w:bodyDiv w:val="1"/>
      <w:marLeft w:val="0"/>
      <w:marRight w:val="0"/>
      <w:marTop w:val="0"/>
      <w:marBottom w:val="0"/>
      <w:divBdr>
        <w:top w:val="none" w:sz="0" w:space="0" w:color="auto"/>
        <w:left w:val="none" w:sz="0" w:space="0" w:color="auto"/>
        <w:bottom w:val="none" w:sz="0" w:space="0" w:color="auto"/>
        <w:right w:val="none" w:sz="0" w:space="0" w:color="auto"/>
      </w:divBdr>
    </w:div>
    <w:div w:id="158891944">
      <w:bodyDiv w:val="1"/>
      <w:marLeft w:val="0"/>
      <w:marRight w:val="0"/>
      <w:marTop w:val="0"/>
      <w:marBottom w:val="0"/>
      <w:divBdr>
        <w:top w:val="none" w:sz="0" w:space="0" w:color="auto"/>
        <w:left w:val="none" w:sz="0" w:space="0" w:color="auto"/>
        <w:bottom w:val="none" w:sz="0" w:space="0" w:color="auto"/>
        <w:right w:val="none" w:sz="0" w:space="0" w:color="auto"/>
      </w:divBdr>
    </w:div>
    <w:div w:id="162673803">
      <w:bodyDiv w:val="1"/>
      <w:marLeft w:val="0"/>
      <w:marRight w:val="0"/>
      <w:marTop w:val="0"/>
      <w:marBottom w:val="0"/>
      <w:divBdr>
        <w:top w:val="none" w:sz="0" w:space="0" w:color="auto"/>
        <w:left w:val="none" w:sz="0" w:space="0" w:color="auto"/>
        <w:bottom w:val="none" w:sz="0" w:space="0" w:color="auto"/>
        <w:right w:val="none" w:sz="0" w:space="0" w:color="auto"/>
      </w:divBdr>
    </w:div>
    <w:div w:id="173571321">
      <w:bodyDiv w:val="1"/>
      <w:marLeft w:val="0"/>
      <w:marRight w:val="0"/>
      <w:marTop w:val="0"/>
      <w:marBottom w:val="0"/>
      <w:divBdr>
        <w:top w:val="none" w:sz="0" w:space="0" w:color="auto"/>
        <w:left w:val="none" w:sz="0" w:space="0" w:color="auto"/>
        <w:bottom w:val="none" w:sz="0" w:space="0" w:color="auto"/>
        <w:right w:val="none" w:sz="0" w:space="0" w:color="auto"/>
      </w:divBdr>
    </w:div>
    <w:div w:id="187790823">
      <w:bodyDiv w:val="1"/>
      <w:marLeft w:val="0"/>
      <w:marRight w:val="0"/>
      <w:marTop w:val="0"/>
      <w:marBottom w:val="0"/>
      <w:divBdr>
        <w:top w:val="none" w:sz="0" w:space="0" w:color="auto"/>
        <w:left w:val="none" w:sz="0" w:space="0" w:color="auto"/>
        <w:bottom w:val="none" w:sz="0" w:space="0" w:color="auto"/>
        <w:right w:val="none" w:sz="0" w:space="0" w:color="auto"/>
      </w:divBdr>
    </w:div>
    <w:div w:id="188222322">
      <w:bodyDiv w:val="1"/>
      <w:marLeft w:val="0"/>
      <w:marRight w:val="0"/>
      <w:marTop w:val="0"/>
      <w:marBottom w:val="0"/>
      <w:divBdr>
        <w:top w:val="none" w:sz="0" w:space="0" w:color="auto"/>
        <w:left w:val="none" w:sz="0" w:space="0" w:color="auto"/>
        <w:bottom w:val="none" w:sz="0" w:space="0" w:color="auto"/>
        <w:right w:val="none" w:sz="0" w:space="0" w:color="auto"/>
      </w:divBdr>
    </w:div>
    <w:div w:id="194392771">
      <w:bodyDiv w:val="1"/>
      <w:marLeft w:val="0"/>
      <w:marRight w:val="0"/>
      <w:marTop w:val="0"/>
      <w:marBottom w:val="0"/>
      <w:divBdr>
        <w:top w:val="none" w:sz="0" w:space="0" w:color="auto"/>
        <w:left w:val="none" w:sz="0" w:space="0" w:color="auto"/>
        <w:bottom w:val="none" w:sz="0" w:space="0" w:color="auto"/>
        <w:right w:val="none" w:sz="0" w:space="0" w:color="auto"/>
      </w:divBdr>
    </w:div>
    <w:div w:id="238180020">
      <w:bodyDiv w:val="1"/>
      <w:marLeft w:val="0"/>
      <w:marRight w:val="0"/>
      <w:marTop w:val="0"/>
      <w:marBottom w:val="0"/>
      <w:divBdr>
        <w:top w:val="none" w:sz="0" w:space="0" w:color="auto"/>
        <w:left w:val="none" w:sz="0" w:space="0" w:color="auto"/>
        <w:bottom w:val="none" w:sz="0" w:space="0" w:color="auto"/>
        <w:right w:val="none" w:sz="0" w:space="0" w:color="auto"/>
      </w:divBdr>
    </w:div>
    <w:div w:id="244144563">
      <w:bodyDiv w:val="1"/>
      <w:marLeft w:val="0"/>
      <w:marRight w:val="0"/>
      <w:marTop w:val="0"/>
      <w:marBottom w:val="0"/>
      <w:divBdr>
        <w:top w:val="none" w:sz="0" w:space="0" w:color="auto"/>
        <w:left w:val="none" w:sz="0" w:space="0" w:color="auto"/>
        <w:bottom w:val="none" w:sz="0" w:space="0" w:color="auto"/>
        <w:right w:val="none" w:sz="0" w:space="0" w:color="auto"/>
      </w:divBdr>
    </w:div>
    <w:div w:id="251160471">
      <w:bodyDiv w:val="1"/>
      <w:marLeft w:val="0"/>
      <w:marRight w:val="0"/>
      <w:marTop w:val="0"/>
      <w:marBottom w:val="0"/>
      <w:divBdr>
        <w:top w:val="none" w:sz="0" w:space="0" w:color="auto"/>
        <w:left w:val="none" w:sz="0" w:space="0" w:color="auto"/>
        <w:bottom w:val="none" w:sz="0" w:space="0" w:color="auto"/>
        <w:right w:val="none" w:sz="0" w:space="0" w:color="auto"/>
      </w:divBdr>
    </w:div>
    <w:div w:id="252251491">
      <w:bodyDiv w:val="1"/>
      <w:marLeft w:val="0"/>
      <w:marRight w:val="0"/>
      <w:marTop w:val="0"/>
      <w:marBottom w:val="0"/>
      <w:divBdr>
        <w:top w:val="none" w:sz="0" w:space="0" w:color="auto"/>
        <w:left w:val="none" w:sz="0" w:space="0" w:color="auto"/>
        <w:bottom w:val="none" w:sz="0" w:space="0" w:color="auto"/>
        <w:right w:val="none" w:sz="0" w:space="0" w:color="auto"/>
      </w:divBdr>
    </w:div>
    <w:div w:id="271404734">
      <w:bodyDiv w:val="1"/>
      <w:marLeft w:val="0"/>
      <w:marRight w:val="0"/>
      <w:marTop w:val="0"/>
      <w:marBottom w:val="0"/>
      <w:divBdr>
        <w:top w:val="none" w:sz="0" w:space="0" w:color="auto"/>
        <w:left w:val="none" w:sz="0" w:space="0" w:color="auto"/>
        <w:bottom w:val="none" w:sz="0" w:space="0" w:color="auto"/>
        <w:right w:val="none" w:sz="0" w:space="0" w:color="auto"/>
      </w:divBdr>
    </w:div>
    <w:div w:id="274295173">
      <w:bodyDiv w:val="1"/>
      <w:marLeft w:val="0"/>
      <w:marRight w:val="0"/>
      <w:marTop w:val="0"/>
      <w:marBottom w:val="0"/>
      <w:divBdr>
        <w:top w:val="none" w:sz="0" w:space="0" w:color="auto"/>
        <w:left w:val="none" w:sz="0" w:space="0" w:color="auto"/>
        <w:bottom w:val="none" w:sz="0" w:space="0" w:color="auto"/>
        <w:right w:val="none" w:sz="0" w:space="0" w:color="auto"/>
      </w:divBdr>
    </w:div>
    <w:div w:id="274794087">
      <w:bodyDiv w:val="1"/>
      <w:marLeft w:val="0"/>
      <w:marRight w:val="0"/>
      <w:marTop w:val="0"/>
      <w:marBottom w:val="0"/>
      <w:divBdr>
        <w:top w:val="none" w:sz="0" w:space="0" w:color="auto"/>
        <w:left w:val="none" w:sz="0" w:space="0" w:color="auto"/>
        <w:bottom w:val="none" w:sz="0" w:space="0" w:color="auto"/>
        <w:right w:val="none" w:sz="0" w:space="0" w:color="auto"/>
      </w:divBdr>
    </w:div>
    <w:div w:id="297225408">
      <w:bodyDiv w:val="1"/>
      <w:marLeft w:val="0"/>
      <w:marRight w:val="0"/>
      <w:marTop w:val="0"/>
      <w:marBottom w:val="0"/>
      <w:divBdr>
        <w:top w:val="none" w:sz="0" w:space="0" w:color="auto"/>
        <w:left w:val="none" w:sz="0" w:space="0" w:color="auto"/>
        <w:bottom w:val="none" w:sz="0" w:space="0" w:color="auto"/>
        <w:right w:val="none" w:sz="0" w:space="0" w:color="auto"/>
      </w:divBdr>
    </w:div>
    <w:div w:id="303241821">
      <w:bodyDiv w:val="1"/>
      <w:marLeft w:val="0"/>
      <w:marRight w:val="0"/>
      <w:marTop w:val="0"/>
      <w:marBottom w:val="0"/>
      <w:divBdr>
        <w:top w:val="none" w:sz="0" w:space="0" w:color="auto"/>
        <w:left w:val="none" w:sz="0" w:space="0" w:color="auto"/>
        <w:bottom w:val="none" w:sz="0" w:space="0" w:color="auto"/>
        <w:right w:val="none" w:sz="0" w:space="0" w:color="auto"/>
      </w:divBdr>
    </w:div>
    <w:div w:id="312686499">
      <w:bodyDiv w:val="1"/>
      <w:marLeft w:val="0"/>
      <w:marRight w:val="0"/>
      <w:marTop w:val="0"/>
      <w:marBottom w:val="0"/>
      <w:divBdr>
        <w:top w:val="none" w:sz="0" w:space="0" w:color="auto"/>
        <w:left w:val="none" w:sz="0" w:space="0" w:color="auto"/>
        <w:bottom w:val="none" w:sz="0" w:space="0" w:color="auto"/>
        <w:right w:val="none" w:sz="0" w:space="0" w:color="auto"/>
      </w:divBdr>
    </w:div>
    <w:div w:id="314994445">
      <w:bodyDiv w:val="1"/>
      <w:marLeft w:val="0"/>
      <w:marRight w:val="0"/>
      <w:marTop w:val="0"/>
      <w:marBottom w:val="0"/>
      <w:divBdr>
        <w:top w:val="none" w:sz="0" w:space="0" w:color="auto"/>
        <w:left w:val="none" w:sz="0" w:space="0" w:color="auto"/>
        <w:bottom w:val="none" w:sz="0" w:space="0" w:color="auto"/>
        <w:right w:val="none" w:sz="0" w:space="0" w:color="auto"/>
      </w:divBdr>
    </w:div>
    <w:div w:id="323321745">
      <w:bodyDiv w:val="1"/>
      <w:marLeft w:val="0"/>
      <w:marRight w:val="0"/>
      <w:marTop w:val="0"/>
      <w:marBottom w:val="0"/>
      <w:divBdr>
        <w:top w:val="none" w:sz="0" w:space="0" w:color="auto"/>
        <w:left w:val="none" w:sz="0" w:space="0" w:color="auto"/>
        <w:bottom w:val="none" w:sz="0" w:space="0" w:color="auto"/>
        <w:right w:val="none" w:sz="0" w:space="0" w:color="auto"/>
      </w:divBdr>
    </w:div>
    <w:div w:id="324744009">
      <w:bodyDiv w:val="1"/>
      <w:marLeft w:val="0"/>
      <w:marRight w:val="0"/>
      <w:marTop w:val="0"/>
      <w:marBottom w:val="0"/>
      <w:divBdr>
        <w:top w:val="none" w:sz="0" w:space="0" w:color="auto"/>
        <w:left w:val="none" w:sz="0" w:space="0" w:color="auto"/>
        <w:bottom w:val="none" w:sz="0" w:space="0" w:color="auto"/>
        <w:right w:val="none" w:sz="0" w:space="0" w:color="auto"/>
      </w:divBdr>
    </w:div>
    <w:div w:id="329139971">
      <w:bodyDiv w:val="1"/>
      <w:marLeft w:val="0"/>
      <w:marRight w:val="0"/>
      <w:marTop w:val="0"/>
      <w:marBottom w:val="0"/>
      <w:divBdr>
        <w:top w:val="none" w:sz="0" w:space="0" w:color="auto"/>
        <w:left w:val="none" w:sz="0" w:space="0" w:color="auto"/>
        <w:bottom w:val="none" w:sz="0" w:space="0" w:color="auto"/>
        <w:right w:val="none" w:sz="0" w:space="0" w:color="auto"/>
      </w:divBdr>
    </w:div>
    <w:div w:id="332033097">
      <w:bodyDiv w:val="1"/>
      <w:marLeft w:val="0"/>
      <w:marRight w:val="0"/>
      <w:marTop w:val="0"/>
      <w:marBottom w:val="0"/>
      <w:divBdr>
        <w:top w:val="none" w:sz="0" w:space="0" w:color="auto"/>
        <w:left w:val="none" w:sz="0" w:space="0" w:color="auto"/>
        <w:bottom w:val="none" w:sz="0" w:space="0" w:color="auto"/>
        <w:right w:val="none" w:sz="0" w:space="0" w:color="auto"/>
      </w:divBdr>
    </w:div>
    <w:div w:id="335039876">
      <w:bodyDiv w:val="1"/>
      <w:marLeft w:val="0"/>
      <w:marRight w:val="0"/>
      <w:marTop w:val="0"/>
      <w:marBottom w:val="0"/>
      <w:divBdr>
        <w:top w:val="none" w:sz="0" w:space="0" w:color="auto"/>
        <w:left w:val="none" w:sz="0" w:space="0" w:color="auto"/>
        <w:bottom w:val="none" w:sz="0" w:space="0" w:color="auto"/>
        <w:right w:val="none" w:sz="0" w:space="0" w:color="auto"/>
      </w:divBdr>
    </w:div>
    <w:div w:id="351420682">
      <w:bodyDiv w:val="1"/>
      <w:marLeft w:val="0"/>
      <w:marRight w:val="0"/>
      <w:marTop w:val="0"/>
      <w:marBottom w:val="0"/>
      <w:divBdr>
        <w:top w:val="none" w:sz="0" w:space="0" w:color="auto"/>
        <w:left w:val="none" w:sz="0" w:space="0" w:color="auto"/>
        <w:bottom w:val="none" w:sz="0" w:space="0" w:color="auto"/>
        <w:right w:val="none" w:sz="0" w:space="0" w:color="auto"/>
      </w:divBdr>
    </w:div>
    <w:div w:id="353730431">
      <w:bodyDiv w:val="1"/>
      <w:marLeft w:val="0"/>
      <w:marRight w:val="0"/>
      <w:marTop w:val="0"/>
      <w:marBottom w:val="0"/>
      <w:divBdr>
        <w:top w:val="none" w:sz="0" w:space="0" w:color="auto"/>
        <w:left w:val="none" w:sz="0" w:space="0" w:color="auto"/>
        <w:bottom w:val="none" w:sz="0" w:space="0" w:color="auto"/>
        <w:right w:val="none" w:sz="0" w:space="0" w:color="auto"/>
      </w:divBdr>
    </w:div>
    <w:div w:id="357850740">
      <w:bodyDiv w:val="1"/>
      <w:marLeft w:val="0"/>
      <w:marRight w:val="0"/>
      <w:marTop w:val="0"/>
      <w:marBottom w:val="0"/>
      <w:divBdr>
        <w:top w:val="none" w:sz="0" w:space="0" w:color="auto"/>
        <w:left w:val="none" w:sz="0" w:space="0" w:color="auto"/>
        <w:bottom w:val="none" w:sz="0" w:space="0" w:color="auto"/>
        <w:right w:val="none" w:sz="0" w:space="0" w:color="auto"/>
      </w:divBdr>
    </w:div>
    <w:div w:id="358629241">
      <w:bodyDiv w:val="1"/>
      <w:marLeft w:val="0"/>
      <w:marRight w:val="0"/>
      <w:marTop w:val="0"/>
      <w:marBottom w:val="0"/>
      <w:divBdr>
        <w:top w:val="none" w:sz="0" w:space="0" w:color="auto"/>
        <w:left w:val="none" w:sz="0" w:space="0" w:color="auto"/>
        <w:bottom w:val="none" w:sz="0" w:space="0" w:color="auto"/>
        <w:right w:val="none" w:sz="0" w:space="0" w:color="auto"/>
      </w:divBdr>
    </w:div>
    <w:div w:id="361397722">
      <w:bodyDiv w:val="1"/>
      <w:marLeft w:val="0"/>
      <w:marRight w:val="0"/>
      <w:marTop w:val="0"/>
      <w:marBottom w:val="0"/>
      <w:divBdr>
        <w:top w:val="none" w:sz="0" w:space="0" w:color="auto"/>
        <w:left w:val="none" w:sz="0" w:space="0" w:color="auto"/>
        <w:bottom w:val="none" w:sz="0" w:space="0" w:color="auto"/>
        <w:right w:val="none" w:sz="0" w:space="0" w:color="auto"/>
      </w:divBdr>
    </w:div>
    <w:div w:id="364334828">
      <w:bodyDiv w:val="1"/>
      <w:marLeft w:val="0"/>
      <w:marRight w:val="0"/>
      <w:marTop w:val="0"/>
      <w:marBottom w:val="0"/>
      <w:divBdr>
        <w:top w:val="none" w:sz="0" w:space="0" w:color="auto"/>
        <w:left w:val="none" w:sz="0" w:space="0" w:color="auto"/>
        <w:bottom w:val="none" w:sz="0" w:space="0" w:color="auto"/>
        <w:right w:val="none" w:sz="0" w:space="0" w:color="auto"/>
      </w:divBdr>
    </w:div>
    <w:div w:id="376205611">
      <w:bodyDiv w:val="1"/>
      <w:marLeft w:val="0"/>
      <w:marRight w:val="0"/>
      <w:marTop w:val="0"/>
      <w:marBottom w:val="0"/>
      <w:divBdr>
        <w:top w:val="none" w:sz="0" w:space="0" w:color="auto"/>
        <w:left w:val="none" w:sz="0" w:space="0" w:color="auto"/>
        <w:bottom w:val="none" w:sz="0" w:space="0" w:color="auto"/>
        <w:right w:val="none" w:sz="0" w:space="0" w:color="auto"/>
      </w:divBdr>
    </w:div>
    <w:div w:id="378356586">
      <w:bodyDiv w:val="1"/>
      <w:marLeft w:val="0"/>
      <w:marRight w:val="0"/>
      <w:marTop w:val="0"/>
      <w:marBottom w:val="0"/>
      <w:divBdr>
        <w:top w:val="none" w:sz="0" w:space="0" w:color="auto"/>
        <w:left w:val="none" w:sz="0" w:space="0" w:color="auto"/>
        <w:bottom w:val="none" w:sz="0" w:space="0" w:color="auto"/>
        <w:right w:val="none" w:sz="0" w:space="0" w:color="auto"/>
      </w:divBdr>
    </w:div>
    <w:div w:id="379212503">
      <w:bodyDiv w:val="1"/>
      <w:marLeft w:val="0"/>
      <w:marRight w:val="0"/>
      <w:marTop w:val="0"/>
      <w:marBottom w:val="0"/>
      <w:divBdr>
        <w:top w:val="none" w:sz="0" w:space="0" w:color="auto"/>
        <w:left w:val="none" w:sz="0" w:space="0" w:color="auto"/>
        <w:bottom w:val="none" w:sz="0" w:space="0" w:color="auto"/>
        <w:right w:val="none" w:sz="0" w:space="0" w:color="auto"/>
      </w:divBdr>
    </w:div>
    <w:div w:id="382948588">
      <w:bodyDiv w:val="1"/>
      <w:marLeft w:val="0"/>
      <w:marRight w:val="0"/>
      <w:marTop w:val="0"/>
      <w:marBottom w:val="0"/>
      <w:divBdr>
        <w:top w:val="none" w:sz="0" w:space="0" w:color="auto"/>
        <w:left w:val="none" w:sz="0" w:space="0" w:color="auto"/>
        <w:bottom w:val="none" w:sz="0" w:space="0" w:color="auto"/>
        <w:right w:val="none" w:sz="0" w:space="0" w:color="auto"/>
      </w:divBdr>
    </w:div>
    <w:div w:id="397822332">
      <w:bodyDiv w:val="1"/>
      <w:marLeft w:val="0"/>
      <w:marRight w:val="0"/>
      <w:marTop w:val="0"/>
      <w:marBottom w:val="0"/>
      <w:divBdr>
        <w:top w:val="none" w:sz="0" w:space="0" w:color="auto"/>
        <w:left w:val="none" w:sz="0" w:space="0" w:color="auto"/>
        <w:bottom w:val="none" w:sz="0" w:space="0" w:color="auto"/>
        <w:right w:val="none" w:sz="0" w:space="0" w:color="auto"/>
      </w:divBdr>
    </w:div>
    <w:div w:id="400097939">
      <w:bodyDiv w:val="1"/>
      <w:marLeft w:val="0"/>
      <w:marRight w:val="0"/>
      <w:marTop w:val="0"/>
      <w:marBottom w:val="0"/>
      <w:divBdr>
        <w:top w:val="none" w:sz="0" w:space="0" w:color="auto"/>
        <w:left w:val="none" w:sz="0" w:space="0" w:color="auto"/>
        <w:bottom w:val="none" w:sz="0" w:space="0" w:color="auto"/>
        <w:right w:val="none" w:sz="0" w:space="0" w:color="auto"/>
      </w:divBdr>
    </w:div>
    <w:div w:id="400450673">
      <w:bodyDiv w:val="1"/>
      <w:marLeft w:val="0"/>
      <w:marRight w:val="0"/>
      <w:marTop w:val="0"/>
      <w:marBottom w:val="0"/>
      <w:divBdr>
        <w:top w:val="none" w:sz="0" w:space="0" w:color="auto"/>
        <w:left w:val="none" w:sz="0" w:space="0" w:color="auto"/>
        <w:bottom w:val="none" w:sz="0" w:space="0" w:color="auto"/>
        <w:right w:val="none" w:sz="0" w:space="0" w:color="auto"/>
      </w:divBdr>
    </w:div>
    <w:div w:id="404449937">
      <w:bodyDiv w:val="1"/>
      <w:marLeft w:val="0"/>
      <w:marRight w:val="0"/>
      <w:marTop w:val="0"/>
      <w:marBottom w:val="0"/>
      <w:divBdr>
        <w:top w:val="none" w:sz="0" w:space="0" w:color="auto"/>
        <w:left w:val="none" w:sz="0" w:space="0" w:color="auto"/>
        <w:bottom w:val="none" w:sz="0" w:space="0" w:color="auto"/>
        <w:right w:val="none" w:sz="0" w:space="0" w:color="auto"/>
      </w:divBdr>
    </w:div>
    <w:div w:id="407314721">
      <w:bodyDiv w:val="1"/>
      <w:marLeft w:val="0"/>
      <w:marRight w:val="0"/>
      <w:marTop w:val="0"/>
      <w:marBottom w:val="0"/>
      <w:divBdr>
        <w:top w:val="none" w:sz="0" w:space="0" w:color="auto"/>
        <w:left w:val="none" w:sz="0" w:space="0" w:color="auto"/>
        <w:bottom w:val="none" w:sz="0" w:space="0" w:color="auto"/>
        <w:right w:val="none" w:sz="0" w:space="0" w:color="auto"/>
      </w:divBdr>
    </w:div>
    <w:div w:id="407923817">
      <w:bodyDiv w:val="1"/>
      <w:marLeft w:val="0"/>
      <w:marRight w:val="0"/>
      <w:marTop w:val="0"/>
      <w:marBottom w:val="0"/>
      <w:divBdr>
        <w:top w:val="none" w:sz="0" w:space="0" w:color="auto"/>
        <w:left w:val="none" w:sz="0" w:space="0" w:color="auto"/>
        <w:bottom w:val="none" w:sz="0" w:space="0" w:color="auto"/>
        <w:right w:val="none" w:sz="0" w:space="0" w:color="auto"/>
      </w:divBdr>
    </w:div>
    <w:div w:id="409424290">
      <w:bodyDiv w:val="1"/>
      <w:marLeft w:val="0"/>
      <w:marRight w:val="0"/>
      <w:marTop w:val="0"/>
      <w:marBottom w:val="0"/>
      <w:divBdr>
        <w:top w:val="none" w:sz="0" w:space="0" w:color="auto"/>
        <w:left w:val="none" w:sz="0" w:space="0" w:color="auto"/>
        <w:bottom w:val="none" w:sz="0" w:space="0" w:color="auto"/>
        <w:right w:val="none" w:sz="0" w:space="0" w:color="auto"/>
      </w:divBdr>
    </w:div>
    <w:div w:id="411202626">
      <w:bodyDiv w:val="1"/>
      <w:marLeft w:val="0"/>
      <w:marRight w:val="0"/>
      <w:marTop w:val="0"/>
      <w:marBottom w:val="0"/>
      <w:divBdr>
        <w:top w:val="none" w:sz="0" w:space="0" w:color="auto"/>
        <w:left w:val="none" w:sz="0" w:space="0" w:color="auto"/>
        <w:bottom w:val="none" w:sz="0" w:space="0" w:color="auto"/>
        <w:right w:val="none" w:sz="0" w:space="0" w:color="auto"/>
      </w:divBdr>
    </w:div>
    <w:div w:id="418141685">
      <w:bodyDiv w:val="1"/>
      <w:marLeft w:val="0"/>
      <w:marRight w:val="0"/>
      <w:marTop w:val="0"/>
      <w:marBottom w:val="0"/>
      <w:divBdr>
        <w:top w:val="none" w:sz="0" w:space="0" w:color="auto"/>
        <w:left w:val="none" w:sz="0" w:space="0" w:color="auto"/>
        <w:bottom w:val="none" w:sz="0" w:space="0" w:color="auto"/>
        <w:right w:val="none" w:sz="0" w:space="0" w:color="auto"/>
      </w:divBdr>
    </w:div>
    <w:div w:id="419525118">
      <w:bodyDiv w:val="1"/>
      <w:marLeft w:val="0"/>
      <w:marRight w:val="0"/>
      <w:marTop w:val="0"/>
      <w:marBottom w:val="0"/>
      <w:divBdr>
        <w:top w:val="none" w:sz="0" w:space="0" w:color="auto"/>
        <w:left w:val="none" w:sz="0" w:space="0" w:color="auto"/>
        <w:bottom w:val="none" w:sz="0" w:space="0" w:color="auto"/>
        <w:right w:val="none" w:sz="0" w:space="0" w:color="auto"/>
      </w:divBdr>
    </w:div>
    <w:div w:id="420564846">
      <w:bodyDiv w:val="1"/>
      <w:marLeft w:val="0"/>
      <w:marRight w:val="0"/>
      <w:marTop w:val="0"/>
      <w:marBottom w:val="0"/>
      <w:divBdr>
        <w:top w:val="none" w:sz="0" w:space="0" w:color="auto"/>
        <w:left w:val="none" w:sz="0" w:space="0" w:color="auto"/>
        <w:bottom w:val="none" w:sz="0" w:space="0" w:color="auto"/>
        <w:right w:val="none" w:sz="0" w:space="0" w:color="auto"/>
      </w:divBdr>
    </w:div>
    <w:div w:id="428626800">
      <w:bodyDiv w:val="1"/>
      <w:marLeft w:val="0"/>
      <w:marRight w:val="0"/>
      <w:marTop w:val="0"/>
      <w:marBottom w:val="0"/>
      <w:divBdr>
        <w:top w:val="none" w:sz="0" w:space="0" w:color="auto"/>
        <w:left w:val="none" w:sz="0" w:space="0" w:color="auto"/>
        <w:bottom w:val="none" w:sz="0" w:space="0" w:color="auto"/>
        <w:right w:val="none" w:sz="0" w:space="0" w:color="auto"/>
      </w:divBdr>
    </w:div>
    <w:div w:id="428963237">
      <w:bodyDiv w:val="1"/>
      <w:marLeft w:val="0"/>
      <w:marRight w:val="0"/>
      <w:marTop w:val="0"/>
      <w:marBottom w:val="0"/>
      <w:divBdr>
        <w:top w:val="none" w:sz="0" w:space="0" w:color="auto"/>
        <w:left w:val="none" w:sz="0" w:space="0" w:color="auto"/>
        <w:bottom w:val="none" w:sz="0" w:space="0" w:color="auto"/>
        <w:right w:val="none" w:sz="0" w:space="0" w:color="auto"/>
      </w:divBdr>
    </w:div>
    <w:div w:id="429393832">
      <w:bodyDiv w:val="1"/>
      <w:marLeft w:val="0"/>
      <w:marRight w:val="0"/>
      <w:marTop w:val="0"/>
      <w:marBottom w:val="0"/>
      <w:divBdr>
        <w:top w:val="none" w:sz="0" w:space="0" w:color="auto"/>
        <w:left w:val="none" w:sz="0" w:space="0" w:color="auto"/>
        <w:bottom w:val="none" w:sz="0" w:space="0" w:color="auto"/>
        <w:right w:val="none" w:sz="0" w:space="0" w:color="auto"/>
      </w:divBdr>
    </w:div>
    <w:div w:id="433408279">
      <w:bodyDiv w:val="1"/>
      <w:marLeft w:val="0"/>
      <w:marRight w:val="0"/>
      <w:marTop w:val="0"/>
      <w:marBottom w:val="0"/>
      <w:divBdr>
        <w:top w:val="none" w:sz="0" w:space="0" w:color="auto"/>
        <w:left w:val="none" w:sz="0" w:space="0" w:color="auto"/>
        <w:bottom w:val="none" w:sz="0" w:space="0" w:color="auto"/>
        <w:right w:val="none" w:sz="0" w:space="0" w:color="auto"/>
      </w:divBdr>
    </w:div>
    <w:div w:id="438060957">
      <w:bodyDiv w:val="1"/>
      <w:marLeft w:val="0"/>
      <w:marRight w:val="0"/>
      <w:marTop w:val="0"/>
      <w:marBottom w:val="0"/>
      <w:divBdr>
        <w:top w:val="none" w:sz="0" w:space="0" w:color="auto"/>
        <w:left w:val="none" w:sz="0" w:space="0" w:color="auto"/>
        <w:bottom w:val="none" w:sz="0" w:space="0" w:color="auto"/>
        <w:right w:val="none" w:sz="0" w:space="0" w:color="auto"/>
      </w:divBdr>
    </w:div>
    <w:div w:id="440682831">
      <w:bodyDiv w:val="1"/>
      <w:marLeft w:val="0"/>
      <w:marRight w:val="0"/>
      <w:marTop w:val="0"/>
      <w:marBottom w:val="0"/>
      <w:divBdr>
        <w:top w:val="none" w:sz="0" w:space="0" w:color="auto"/>
        <w:left w:val="none" w:sz="0" w:space="0" w:color="auto"/>
        <w:bottom w:val="none" w:sz="0" w:space="0" w:color="auto"/>
        <w:right w:val="none" w:sz="0" w:space="0" w:color="auto"/>
      </w:divBdr>
    </w:div>
    <w:div w:id="458647233">
      <w:bodyDiv w:val="1"/>
      <w:marLeft w:val="0"/>
      <w:marRight w:val="0"/>
      <w:marTop w:val="0"/>
      <w:marBottom w:val="0"/>
      <w:divBdr>
        <w:top w:val="none" w:sz="0" w:space="0" w:color="auto"/>
        <w:left w:val="none" w:sz="0" w:space="0" w:color="auto"/>
        <w:bottom w:val="none" w:sz="0" w:space="0" w:color="auto"/>
        <w:right w:val="none" w:sz="0" w:space="0" w:color="auto"/>
      </w:divBdr>
    </w:div>
    <w:div w:id="462887185">
      <w:bodyDiv w:val="1"/>
      <w:marLeft w:val="0"/>
      <w:marRight w:val="0"/>
      <w:marTop w:val="0"/>
      <w:marBottom w:val="0"/>
      <w:divBdr>
        <w:top w:val="none" w:sz="0" w:space="0" w:color="auto"/>
        <w:left w:val="none" w:sz="0" w:space="0" w:color="auto"/>
        <w:bottom w:val="none" w:sz="0" w:space="0" w:color="auto"/>
        <w:right w:val="none" w:sz="0" w:space="0" w:color="auto"/>
      </w:divBdr>
    </w:div>
    <w:div w:id="468717491">
      <w:bodyDiv w:val="1"/>
      <w:marLeft w:val="0"/>
      <w:marRight w:val="0"/>
      <w:marTop w:val="0"/>
      <w:marBottom w:val="0"/>
      <w:divBdr>
        <w:top w:val="none" w:sz="0" w:space="0" w:color="auto"/>
        <w:left w:val="none" w:sz="0" w:space="0" w:color="auto"/>
        <w:bottom w:val="none" w:sz="0" w:space="0" w:color="auto"/>
        <w:right w:val="none" w:sz="0" w:space="0" w:color="auto"/>
      </w:divBdr>
    </w:div>
    <w:div w:id="476070845">
      <w:bodyDiv w:val="1"/>
      <w:marLeft w:val="0"/>
      <w:marRight w:val="0"/>
      <w:marTop w:val="0"/>
      <w:marBottom w:val="0"/>
      <w:divBdr>
        <w:top w:val="none" w:sz="0" w:space="0" w:color="auto"/>
        <w:left w:val="none" w:sz="0" w:space="0" w:color="auto"/>
        <w:bottom w:val="none" w:sz="0" w:space="0" w:color="auto"/>
        <w:right w:val="none" w:sz="0" w:space="0" w:color="auto"/>
      </w:divBdr>
    </w:div>
    <w:div w:id="483935470">
      <w:bodyDiv w:val="1"/>
      <w:marLeft w:val="0"/>
      <w:marRight w:val="0"/>
      <w:marTop w:val="0"/>
      <w:marBottom w:val="0"/>
      <w:divBdr>
        <w:top w:val="none" w:sz="0" w:space="0" w:color="auto"/>
        <w:left w:val="none" w:sz="0" w:space="0" w:color="auto"/>
        <w:bottom w:val="none" w:sz="0" w:space="0" w:color="auto"/>
        <w:right w:val="none" w:sz="0" w:space="0" w:color="auto"/>
      </w:divBdr>
    </w:div>
    <w:div w:id="491214268">
      <w:bodyDiv w:val="1"/>
      <w:marLeft w:val="0"/>
      <w:marRight w:val="0"/>
      <w:marTop w:val="0"/>
      <w:marBottom w:val="0"/>
      <w:divBdr>
        <w:top w:val="none" w:sz="0" w:space="0" w:color="auto"/>
        <w:left w:val="none" w:sz="0" w:space="0" w:color="auto"/>
        <w:bottom w:val="none" w:sz="0" w:space="0" w:color="auto"/>
        <w:right w:val="none" w:sz="0" w:space="0" w:color="auto"/>
      </w:divBdr>
    </w:div>
    <w:div w:id="492184124">
      <w:bodyDiv w:val="1"/>
      <w:marLeft w:val="0"/>
      <w:marRight w:val="0"/>
      <w:marTop w:val="0"/>
      <w:marBottom w:val="0"/>
      <w:divBdr>
        <w:top w:val="none" w:sz="0" w:space="0" w:color="auto"/>
        <w:left w:val="none" w:sz="0" w:space="0" w:color="auto"/>
        <w:bottom w:val="none" w:sz="0" w:space="0" w:color="auto"/>
        <w:right w:val="none" w:sz="0" w:space="0" w:color="auto"/>
      </w:divBdr>
    </w:div>
    <w:div w:id="496312232">
      <w:bodyDiv w:val="1"/>
      <w:marLeft w:val="0"/>
      <w:marRight w:val="0"/>
      <w:marTop w:val="0"/>
      <w:marBottom w:val="0"/>
      <w:divBdr>
        <w:top w:val="none" w:sz="0" w:space="0" w:color="auto"/>
        <w:left w:val="none" w:sz="0" w:space="0" w:color="auto"/>
        <w:bottom w:val="none" w:sz="0" w:space="0" w:color="auto"/>
        <w:right w:val="none" w:sz="0" w:space="0" w:color="auto"/>
      </w:divBdr>
    </w:div>
    <w:div w:id="497615886">
      <w:bodyDiv w:val="1"/>
      <w:marLeft w:val="0"/>
      <w:marRight w:val="0"/>
      <w:marTop w:val="0"/>
      <w:marBottom w:val="0"/>
      <w:divBdr>
        <w:top w:val="none" w:sz="0" w:space="0" w:color="auto"/>
        <w:left w:val="none" w:sz="0" w:space="0" w:color="auto"/>
        <w:bottom w:val="none" w:sz="0" w:space="0" w:color="auto"/>
        <w:right w:val="none" w:sz="0" w:space="0" w:color="auto"/>
      </w:divBdr>
    </w:div>
    <w:div w:id="498692549">
      <w:bodyDiv w:val="1"/>
      <w:marLeft w:val="0"/>
      <w:marRight w:val="0"/>
      <w:marTop w:val="0"/>
      <w:marBottom w:val="0"/>
      <w:divBdr>
        <w:top w:val="none" w:sz="0" w:space="0" w:color="auto"/>
        <w:left w:val="none" w:sz="0" w:space="0" w:color="auto"/>
        <w:bottom w:val="none" w:sz="0" w:space="0" w:color="auto"/>
        <w:right w:val="none" w:sz="0" w:space="0" w:color="auto"/>
      </w:divBdr>
    </w:div>
    <w:div w:id="504326399">
      <w:bodyDiv w:val="1"/>
      <w:marLeft w:val="0"/>
      <w:marRight w:val="0"/>
      <w:marTop w:val="0"/>
      <w:marBottom w:val="0"/>
      <w:divBdr>
        <w:top w:val="none" w:sz="0" w:space="0" w:color="auto"/>
        <w:left w:val="none" w:sz="0" w:space="0" w:color="auto"/>
        <w:bottom w:val="none" w:sz="0" w:space="0" w:color="auto"/>
        <w:right w:val="none" w:sz="0" w:space="0" w:color="auto"/>
      </w:divBdr>
    </w:div>
    <w:div w:id="506481588">
      <w:bodyDiv w:val="1"/>
      <w:marLeft w:val="0"/>
      <w:marRight w:val="0"/>
      <w:marTop w:val="0"/>
      <w:marBottom w:val="0"/>
      <w:divBdr>
        <w:top w:val="none" w:sz="0" w:space="0" w:color="auto"/>
        <w:left w:val="none" w:sz="0" w:space="0" w:color="auto"/>
        <w:bottom w:val="none" w:sz="0" w:space="0" w:color="auto"/>
        <w:right w:val="none" w:sz="0" w:space="0" w:color="auto"/>
      </w:divBdr>
    </w:div>
    <w:div w:id="508906644">
      <w:bodyDiv w:val="1"/>
      <w:marLeft w:val="0"/>
      <w:marRight w:val="0"/>
      <w:marTop w:val="0"/>
      <w:marBottom w:val="0"/>
      <w:divBdr>
        <w:top w:val="none" w:sz="0" w:space="0" w:color="auto"/>
        <w:left w:val="none" w:sz="0" w:space="0" w:color="auto"/>
        <w:bottom w:val="none" w:sz="0" w:space="0" w:color="auto"/>
        <w:right w:val="none" w:sz="0" w:space="0" w:color="auto"/>
      </w:divBdr>
    </w:div>
    <w:div w:id="511799513">
      <w:bodyDiv w:val="1"/>
      <w:marLeft w:val="0"/>
      <w:marRight w:val="0"/>
      <w:marTop w:val="0"/>
      <w:marBottom w:val="0"/>
      <w:divBdr>
        <w:top w:val="none" w:sz="0" w:space="0" w:color="auto"/>
        <w:left w:val="none" w:sz="0" w:space="0" w:color="auto"/>
        <w:bottom w:val="none" w:sz="0" w:space="0" w:color="auto"/>
        <w:right w:val="none" w:sz="0" w:space="0" w:color="auto"/>
      </w:divBdr>
    </w:div>
    <w:div w:id="514928846">
      <w:bodyDiv w:val="1"/>
      <w:marLeft w:val="0"/>
      <w:marRight w:val="0"/>
      <w:marTop w:val="0"/>
      <w:marBottom w:val="0"/>
      <w:divBdr>
        <w:top w:val="none" w:sz="0" w:space="0" w:color="auto"/>
        <w:left w:val="none" w:sz="0" w:space="0" w:color="auto"/>
        <w:bottom w:val="none" w:sz="0" w:space="0" w:color="auto"/>
        <w:right w:val="none" w:sz="0" w:space="0" w:color="auto"/>
      </w:divBdr>
    </w:div>
    <w:div w:id="516113313">
      <w:bodyDiv w:val="1"/>
      <w:marLeft w:val="0"/>
      <w:marRight w:val="0"/>
      <w:marTop w:val="0"/>
      <w:marBottom w:val="0"/>
      <w:divBdr>
        <w:top w:val="none" w:sz="0" w:space="0" w:color="auto"/>
        <w:left w:val="none" w:sz="0" w:space="0" w:color="auto"/>
        <w:bottom w:val="none" w:sz="0" w:space="0" w:color="auto"/>
        <w:right w:val="none" w:sz="0" w:space="0" w:color="auto"/>
      </w:divBdr>
    </w:div>
    <w:div w:id="518013046">
      <w:bodyDiv w:val="1"/>
      <w:marLeft w:val="0"/>
      <w:marRight w:val="0"/>
      <w:marTop w:val="0"/>
      <w:marBottom w:val="0"/>
      <w:divBdr>
        <w:top w:val="none" w:sz="0" w:space="0" w:color="auto"/>
        <w:left w:val="none" w:sz="0" w:space="0" w:color="auto"/>
        <w:bottom w:val="none" w:sz="0" w:space="0" w:color="auto"/>
        <w:right w:val="none" w:sz="0" w:space="0" w:color="auto"/>
      </w:divBdr>
    </w:div>
    <w:div w:id="518546034">
      <w:bodyDiv w:val="1"/>
      <w:marLeft w:val="0"/>
      <w:marRight w:val="0"/>
      <w:marTop w:val="0"/>
      <w:marBottom w:val="0"/>
      <w:divBdr>
        <w:top w:val="none" w:sz="0" w:space="0" w:color="auto"/>
        <w:left w:val="none" w:sz="0" w:space="0" w:color="auto"/>
        <w:bottom w:val="none" w:sz="0" w:space="0" w:color="auto"/>
        <w:right w:val="none" w:sz="0" w:space="0" w:color="auto"/>
      </w:divBdr>
    </w:div>
    <w:div w:id="530338411">
      <w:bodyDiv w:val="1"/>
      <w:marLeft w:val="0"/>
      <w:marRight w:val="0"/>
      <w:marTop w:val="0"/>
      <w:marBottom w:val="0"/>
      <w:divBdr>
        <w:top w:val="none" w:sz="0" w:space="0" w:color="auto"/>
        <w:left w:val="none" w:sz="0" w:space="0" w:color="auto"/>
        <w:bottom w:val="none" w:sz="0" w:space="0" w:color="auto"/>
        <w:right w:val="none" w:sz="0" w:space="0" w:color="auto"/>
      </w:divBdr>
    </w:div>
    <w:div w:id="533808183">
      <w:bodyDiv w:val="1"/>
      <w:marLeft w:val="0"/>
      <w:marRight w:val="0"/>
      <w:marTop w:val="0"/>
      <w:marBottom w:val="0"/>
      <w:divBdr>
        <w:top w:val="none" w:sz="0" w:space="0" w:color="auto"/>
        <w:left w:val="none" w:sz="0" w:space="0" w:color="auto"/>
        <w:bottom w:val="none" w:sz="0" w:space="0" w:color="auto"/>
        <w:right w:val="none" w:sz="0" w:space="0" w:color="auto"/>
      </w:divBdr>
    </w:div>
    <w:div w:id="539585507">
      <w:bodyDiv w:val="1"/>
      <w:marLeft w:val="0"/>
      <w:marRight w:val="0"/>
      <w:marTop w:val="0"/>
      <w:marBottom w:val="0"/>
      <w:divBdr>
        <w:top w:val="none" w:sz="0" w:space="0" w:color="auto"/>
        <w:left w:val="none" w:sz="0" w:space="0" w:color="auto"/>
        <w:bottom w:val="none" w:sz="0" w:space="0" w:color="auto"/>
        <w:right w:val="none" w:sz="0" w:space="0" w:color="auto"/>
      </w:divBdr>
    </w:div>
    <w:div w:id="552742288">
      <w:bodyDiv w:val="1"/>
      <w:marLeft w:val="0"/>
      <w:marRight w:val="0"/>
      <w:marTop w:val="0"/>
      <w:marBottom w:val="0"/>
      <w:divBdr>
        <w:top w:val="none" w:sz="0" w:space="0" w:color="auto"/>
        <w:left w:val="none" w:sz="0" w:space="0" w:color="auto"/>
        <w:bottom w:val="none" w:sz="0" w:space="0" w:color="auto"/>
        <w:right w:val="none" w:sz="0" w:space="0" w:color="auto"/>
      </w:divBdr>
    </w:div>
    <w:div w:id="552929294">
      <w:bodyDiv w:val="1"/>
      <w:marLeft w:val="0"/>
      <w:marRight w:val="0"/>
      <w:marTop w:val="0"/>
      <w:marBottom w:val="0"/>
      <w:divBdr>
        <w:top w:val="none" w:sz="0" w:space="0" w:color="auto"/>
        <w:left w:val="none" w:sz="0" w:space="0" w:color="auto"/>
        <w:bottom w:val="none" w:sz="0" w:space="0" w:color="auto"/>
        <w:right w:val="none" w:sz="0" w:space="0" w:color="auto"/>
      </w:divBdr>
    </w:div>
    <w:div w:id="553590240">
      <w:bodyDiv w:val="1"/>
      <w:marLeft w:val="0"/>
      <w:marRight w:val="0"/>
      <w:marTop w:val="0"/>
      <w:marBottom w:val="0"/>
      <w:divBdr>
        <w:top w:val="none" w:sz="0" w:space="0" w:color="auto"/>
        <w:left w:val="none" w:sz="0" w:space="0" w:color="auto"/>
        <w:bottom w:val="none" w:sz="0" w:space="0" w:color="auto"/>
        <w:right w:val="none" w:sz="0" w:space="0" w:color="auto"/>
      </w:divBdr>
    </w:div>
    <w:div w:id="559171460">
      <w:bodyDiv w:val="1"/>
      <w:marLeft w:val="0"/>
      <w:marRight w:val="0"/>
      <w:marTop w:val="0"/>
      <w:marBottom w:val="0"/>
      <w:divBdr>
        <w:top w:val="none" w:sz="0" w:space="0" w:color="auto"/>
        <w:left w:val="none" w:sz="0" w:space="0" w:color="auto"/>
        <w:bottom w:val="none" w:sz="0" w:space="0" w:color="auto"/>
        <w:right w:val="none" w:sz="0" w:space="0" w:color="auto"/>
      </w:divBdr>
    </w:div>
    <w:div w:id="571231963">
      <w:bodyDiv w:val="1"/>
      <w:marLeft w:val="0"/>
      <w:marRight w:val="0"/>
      <w:marTop w:val="0"/>
      <w:marBottom w:val="0"/>
      <w:divBdr>
        <w:top w:val="none" w:sz="0" w:space="0" w:color="auto"/>
        <w:left w:val="none" w:sz="0" w:space="0" w:color="auto"/>
        <w:bottom w:val="none" w:sz="0" w:space="0" w:color="auto"/>
        <w:right w:val="none" w:sz="0" w:space="0" w:color="auto"/>
      </w:divBdr>
    </w:div>
    <w:div w:id="574122696">
      <w:bodyDiv w:val="1"/>
      <w:marLeft w:val="0"/>
      <w:marRight w:val="0"/>
      <w:marTop w:val="0"/>
      <w:marBottom w:val="0"/>
      <w:divBdr>
        <w:top w:val="none" w:sz="0" w:space="0" w:color="auto"/>
        <w:left w:val="none" w:sz="0" w:space="0" w:color="auto"/>
        <w:bottom w:val="none" w:sz="0" w:space="0" w:color="auto"/>
        <w:right w:val="none" w:sz="0" w:space="0" w:color="auto"/>
      </w:divBdr>
    </w:div>
    <w:div w:id="576866160">
      <w:bodyDiv w:val="1"/>
      <w:marLeft w:val="0"/>
      <w:marRight w:val="0"/>
      <w:marTop w:val="0"/>
      <w:marBottom w:val="0"/>
      <w:divBdr>
        <w:top w:val="none" w:sz="0" w:space="0" w:color="auto"/>
        <w:left w:val="none" w:sz="0" w:space="0" w:color="auto"/>
        <w:bottom w:val="none" w:sz="0" w:space="0" w:color="auto"/>
        <w:right w:val="none" w:sz="0" w:space="0" w:color="auto"/>
      </w:divBdr>
    </w:div>
    <w:div w:id="592052609">
      <w:bodyDiv w:val="1"/>
      <w:marLeft w:val="0"/>
      <w:marRight w:val="0"/>
      <w:marTop w:val="0"/>
      <w:marBottom w:val="0"/>
      <w:divBdr>
        <w:top w:val="none" w:sz="0" w:space="0" w:color="auto"/>
        <w:left w:val="none" w:sz="0" w:space="0" w:color="auto"/>
        <w:bottom w:val="none" w:sz="0" w:space="0" w:color="auto"/>
        <w:right w:val="none" w:sz="0" w:space="0" w:color="auto"/>
      </w:divBdr>
    </w:div>
    <w:div w:id="599947648">
      <w:bodyDiv w:val="1"/>
      <w:marLeft w:val="0"/>
      <w:marRight w:val="0"/>
      <w:marTop w:val="0"/>
      <w:marBottom w:val="0"/>
      <w:divBdr>
        <w:top w:val="none" w:sz="0" w:space="0" w:color="auto"/>
        <w:left w:val="none" w:sz="0" w:space="0" w:color="auto"/>
        <w:bottom w:val="none" w:sz="0" w:space="0" w:color="auto"/>
        <w:right w:val="none" w:sz="0" w:space="0" w:color="auto"/>
      </w:divBdr>
    </w:div>
    <w:div w:id="602616306">
      <w:bodyDiv w:val="1"/>
      <w:marLeft w:val="0"/>
      <w:marRight w:val="0"/>
      <w:marTop w:val="0"/>
      <w:marBottom w:val="0"/>
      <w:divBdr>
        <w:top w:val="none" w:sz="0" w:space="0" w:color="auto"/>
        <w:left w:val="none" w:sz="0" w:space="0" w:color="auto"/>
        <w:bottom w:val="none" w:sz="0" w:space="0" w:color="auto"/>
        <w:right w:val="none" w:sz="0" w:space="0" w:color="auto"/>
      </w:divBdr>
    </w:div>
    <w:div w:id="605892968">
      <w:bodyDiv w:val="1"/>
      <w:marLeft w:val="0"/>
      <w:marRight w:val="0"/>
      <w:marTop w:val="0"/>
      <w:marBottom w:val="0"/>
      <w:divBdr>
        <w:top w:val="none" w:sz="0" w:space="0" w:color="auto"/>
        <w:left w:val="none" w:sz="0" w:space="0" w:color="auto"/>
        <w:bottom w:val="none" w:sz="0" w:space="0" w:color="auto"/>
        <w:right w:val="none" w:sz="0" w:space="0" w:color="auto"/>
      </w:divBdr>
    </w:div>
    <w:div w:id="622734054">
      <w:bodyDiv w:val="1"/>
      <w:marLeft w:val="0"/>
      <w:marRight w:val="0"/>
      <w:marTop w:val="0"/>
      <w:marBottom w:val="0"/>
      <w:divBdr>
        <w:top w:val="none" w:sz="0" w:space="0" w:color="auto"/>
        <w:left w:val="none" w:sz="0" w:space="0" w:color="auto"/>
        <w:bottom w:val="none" w:sz="0" w:space="0" w:color="auto"/>
        <w:right w:val="none" w:sz="0" w:space="0" w:color="auto"/>
      </w:divBdr>
    </w:div>
    <w:div w:id="625551125">
      <w:bodyDiv w:val="1"/>
      <w:marLeft w:val="0"/>
      <w:marRight w:val="0"/>
      <w:marTop w:val="0"/>
      <w:marBottom w:val="0"/>
      <w:divBdr>
        <w:top w:val="none" w:sz="0" w:space="0" w:color="auto"/>
        <w:left w:val="none" w:sz="0" w:space="0" w:color="auto"/>
        <w:bottom w:val="none" w:sz="0" w:space="0" w:color="auto"/>
        <w:right w:val="none" w:sz="0" w:space="0" w:color="auto"/>
      </w:divBdr>
    </w:div>
    <w:div w:id="629359983">
      <w:bodyDiv w:val="1"/>
      <w:marLeft w:val="0"/>
      <w:marRight w:val="0"/>
      <w:marTop w:val="0"/>
      <w:marBottom w:val="0"/>
      <w:divBdr>
        <w:top w:val="none" w:sz="0" w:space="0" w:color="auto"/>
        <w:left w:val="none" w:sz="0" w:space="0" w:color="auto"/>
        <w:bottom w:val="none" w:sz="0" w:space="0" w:color="auto"/>
        <w:right w:val="none" w:sz="0" w:space="0" w:color="auto"/>
      </w:divBdr>
    </w:div>
    <w:div w:id="634415420">
      <w:bodyDiv w:val="1"/>
      <w:marLeft w:val="0"/>
      <w:marRight w:val="0"/>
      <w:marTop w:val="0"/>
      <w:marBottom w:val="0"/>
      <w:divBdr>
        <w:top w:val="none" w:sz="0" w:space="0" w:color="auto"/>
        <w:left w:val="none" w:sz="0" w:space="0" w:color="auto"/>
        <w:bottom w:val="none" w:sz="0" w:space="0" w:color="auto"/>
        <w:right w:val="none" w:sz="0" w:space="0" w:color="auto"/>
      </w:divBdr>
    </w:div>
    <w:div w:id="644243276">
      <w:bodyDiv w:val="1"/>
      <w:marLeft w:val="0"/>
      <w:marRight w:val="0"/>
      <w:marTop w:val="0"/>
      <w:marBottom w:val="0"/>
      <w:divBdr>
        <w:top w:val="none" w:sz="0" w:space="0" w:color="auto"/>
        <w:left w:val="none" w:sz="0" w:space="0" w:color="auto"/>
        <w:bottom w:val="none" w:sz="0" w:space="0" w:color="auto"/>
        <w:right w:val="none" w:sz="0" w:space="0" w:color="auto"/>
      </w:divBdr>
    </w:div>
    <w:div w:id="646401715">
      <w:bodyDiv w:val="1"/>
      <w:marLeft w:val="0"/>
      <w:marRight w:val="0"/>
      <w:marTop w:val="0"/>
      <w:marBottom w:val="0"/>
      <w:divBdr>
        <w:top w:val="none" w:sz="0" w:space="0" w:color="auto"/>
        <w:left w:val="none" w:sz="0" w:space="0" w:color="auto"/>
        <w:bottom w:val="none" w:sz="0" w:space="0" w:color="auto"/>
        <w:right w:val="none" w:sz="0" w:space="0" w:color="auto"/>
      </w:divBdr>
    </w:div>
    <w:div w:id="650251750">
      <w:bodyDiv w:val="1"/>
      <w:marLeft w:val="0"/>
      <w:marRight w:val="0"/>
      <w:marTop w:val="0"/>
      <w:marBottom w:val="0"/>
      <w:divBdr>
        <w:top w:val="none" w:sz="0" w:space="0" w:color="auto"/>
        <w:left w:val="none" w:sz="0" w:space="0" w:color="auto"/>
        <w:bottom w:val="none" w:sz="0" w:space="0" w:color="auto"/>
        <w:right w:val="none" w:sz="0" w:space="0" w:color="auto"/>
      </w:divBdr>
    </w:div>
    <w:div w:id="659389067">
      <w:bodyDiv w:val="1"/>
      <w:marLeft w:val="0"/>
      <w:marRight w:val="0"/>
      <w:marTop w:val="0"/>
      <w:marBottom w:val="0"/>
      <w:divBdr>
        <w:top w:val="none" w:sz="0" w:space="0" w:color="auto"/>
        <w:left w:val="none" w:sz="0" w:space="0" w:color="auto"/>
        <w:bottom w:val="none" w:sz="0" w:space="0" w:color="auto"/>
        <w:right w:val="none" w:sz="0" w:space="0" w:color="auto"/>
      </w:divBdr>
    </w:div>
    <w:div w:id="667365902">
      <w:bodyDiv w:val="1"/>
      <w:marLeft w:val="0"/>
      <w:marRight w:val="0"/>
      <w:marTop w:val="0"/>
      <w:marBottom w:val="0"/>
      <w:divBdr>
        <w:top w:val="none" w:sz="0" w:space="0" w:color="auto"/>
        <w:left w:val="none" w:sz="0" w:space="0" w:color="auto"/>
        <w:bottom w:val="none" w:sz="0" w:space="0" w:color="auto"/>
        <w:right w:val="none" w:sz="0" w:space="0" w:color="auto"/>
      </w:divBdr>
    </w:div>
    <w:div w:id="667516299">
      <w:bodyDiv w:val="1"/>
      <w:marLeft w:val="0"/>
      <w:marRight w:val="0"/>
      <w:marTop w:val="0"/>
      <w:marBottom w:val="0"/>
      <w:divBdr>
        <w:top w:val="none" w:sz="0" w:space="0" w:color="auto"/>
        <w:left w:val="none" w:sz="0" w:space="0" w:color="auto"/>
        <w:bottom w:val="none" w:sz="0" w:space="0" w:color="auto"/>
        <w:right w:val="none" w:sz="0" w:space="0" w:color="auto"/>
      </w:divBdr>
    </w:div>
    <w:div w:id="668941597">
      <w:bodyDiv w:val="1"/>
      <w:marLeft w:val="0"/>
      <w:marRight w:val="0"/>
      <w:marTop w:val="0"/>
      <w:marBottom w:val="0"/>
      <w:divBdr>
        <w:top w:val="none" w:sz="0" w:space="0" w:color="auto"/>
        <w:left w:val="none" w:sz="0" w:space="0" w:color="auto"/>
        <w:bottom w:val="none" w:sz="0" w:space="0" w:color="auto"/>
        <w:right w:val="none" w:sz="0" w:space="0" w:color="auto"/>
      </w:divBdr>
    </w:div>
    <w:div w:id="681711174">
      <w:bodyDiv w:val="1"/>
      <w:marLeft w:val="0"/>
      <w:marRight w:val="0"/>
      <w:marTop w:val="0"/>
      <w:marBottom w:val="0"/>
      <w:divBdr>
        <w:top w:val="none" w:sz="0" w:space="0" w:color="auto"/>
        <w:left w:val="none" w:sz="0" w:space="0" w:color="auto"/>
        <w:bottom w:val="none" w:sz="0" w:space="0" w:color="auto"/>
        <w:right w:val="none" w:sz="0" w:space="0" w:color="auto"/>
      </w:divBdr>
    </w:div>
    <w:div w:id="695472019">
      <w:bodyDiv w:val="1"/>
      <w:marLeft w:val="0"/>
      <w:marRight w:val="0"/>
      <w:marTop w:val="0"/>
      <w:marBottom w:val="0"/>
      <w:divBdr>
        <w:top w:val="none" w:sz="0" w:space="0" w:color="auto"/>
        <w:left w:val="none" w:sz="0" w:space="0" w:color="auto"/>
        <w:bottom w:val="none" w:sz="0" w:space="0" w:color="auto"/>
        <w:right w:val="none" w:sz="0" w:space="0" w:color="auto"/>
      </w:divBdr>
    </w:div>
    <w:div w:id="695497545">
      <w:bodyDiv w:val="1"/>
      <w:marLeft w:val="0"/>
      <w:marRight w:val="0"/>
      <w:marTop w:val="0"/>
      <w:marBottom w:val="0"/>
      <w:divBdr>
        <w:top w:val="none" w:sz="0" w:space="0" w:color="auto"/>
        <w:left w:val="none" w:sz="0" w:space="0" w:color="auto"/>
        <w:bottom w:val="none" w:sz="0" w:space="0" w:color="auto"/>
        <w:right w:val="none" w:sz="0" w:space="0" w:color="auto"/>
      </w:divBdr>
    </w:div>
    <w:div w:id="704795786">
      <w:bodyDiv w:val="1"/>
      <w:marLeft w:val="0"/>
      <w:marRight w:val="0"/>
      <w:marTop w:val="0"/>
      <w:marBottom w:val="0"/>
      <w:divBdr>
        <w:top w:val="none" w:sz="0" w:space="0" w:color="auto"/>
        <w:left w:val="none" w:sz="0" w:space="0" w:color="auto"/>
        <w:bottom w:val="none" w:sz="0" w:space="0" w:color="auto"/>
        <w:right w:val="none" w:sz="0" w:space="0" w:color="auto"/>
      </w:divBdr>
    </w:div>
    <w:div w:id="706414824">
      <w:bodyDiv w:val="1"/>
      <w:marLeft w:val="0"/>
      <w:marRight w:val="0"/>
      <w:marTop w:val="0"/>
      <w:marBottom w:val="0"/>
      <w:divBdr>
        <w:top w:val="none" w:sz="0" w:space="0" w:color="auto"/>
        <w:left w:val="none" w:sz="0" w:space="0" w:color="auto"/>
        <w:bottom w:val="none" w:sz="0" w:space="0" w:color="auto"/>
        <w:right w:val="none" w:sz="0" w:space="0" w:color="auto"/>
      </w:divBdr>
    </w:div>
    <w:div w:id="710347711">
      <w:bodyDiv w:val="1"/>
      <w:marLeft w:val="0"/>
      <w:marRight w:val="0"/>
      <w:marTop w:val="0"/>
      <w:marBottom w:val="0"/>
      <w:divBdr>
        <w:top w:val="none" w:sz="0" w:space="0" w:color="auto"/>
        <w:left w:val="none" w:sz="0" w:space="0" w:color="auto"/>
        <w:bottom w:val="none" w:sz="0" w:space="0" w:color="auto"/>
        <w:right w:val="none" w:sz="0" w:space="0" w:color="auto"/>
      </w:divBdr>
    </w:div>
    <w:div w:id="712535186">
      <w:bodyDiv w:val="1"/>
      <w:marLeft w:val="0"/>
      <w:marRight w:val="0"/>
      <w:marTop w:val="0"/>
      <w:marBottom w:val="0"/>
      <w:divBdr>
        <w:top w:val="none" w:sz="0" w:space="0" w:color="auto"/>
        <w:left w:val="none" w:sz="0" w:space="0" w:color="auto"/>
        <w:bottom w:val="none" w:sz="0" w:space="0" w:color="auto"/>
        <w:right w:val="none" w:sz="0" w:space="0" w:color="auto"/>
      </w:divBdr>
    </w:div>
    <w:div w:id="716011379">
      <w:bodyDiv w:val="1"/>
      <w:marLeft w:val="0"/>
      <w:marRight w:val="0"/>
      <w:marTop w:val="0"/>
      <w:marBottom w:val="0"/>
      <w:divBdr>
        <w:top w:val="none" w:sz="0" w:space="0" w:color="auto"/>
        <w:left w:val="none" w:sz="0" w:space="0" w:color="auto"/>
        <w:bottom w:val="none" w:sz="0" w:space="0" w:color="auto"/>
        <w:right w:val="none" w:sz="0" w:space="0" w:color="auto"/>
      </w:divBdr>
    </w:div>
    <w:div w:id="721174463">
      <w:bodyDiv w:val="1"/>
      <w:marLeft w:val="0"/>
      <w:marRight w:val="0"/>
      <w:marTop w:val="0"/>
      <w:marBottom w:val="0"/>
      <w:divBdr>
        <w:top w:val="none" w:sz="0" w:space="0" w:color="auto"/>
        <w:left w:val="none" w:sz="0" w:space="0" w:color="auto"/>
        <w:bottom w:val="none" w:sz="0" w:space="0" w:color="auto"/>
        <w:right w:val="none" w:sz="0" w:space="0" w:color="auto"/>
      </w:divBdr>
    </w:div>
    <w:div w:id="737898446">
      <w:bodyDiv w:val="1"/>
      <w:marLeft w:val="0"/>
      <w:marRight w:val="0"/>
      <w:marTop w:val="0"/>
      <w:marBottom w:val="0"/>
      <w:divBdr>
        <w:top w:val="none" w:sz="0" w:space="0" w:color="auto"/>
        <w:left w:val="none" w:sz="0" w:space="0" w:color="auto"/>
        <w:bottom w:val="none" w:sz="0" w:space="0" w:color="auto"/>
        <w:right w:val="none" w:sz="0" w:space="0" w:color="auto"/>
      </w:divBdr>
    </w:div>
    <w:div w:id="739443046">
      <w:bodyDiv w:val="1"/>
      <w:marLeft w:val="0"/>
      <w:marRight w:val="0"/>
      <w:marTop w:val="0"/>
      <w:marBottom w:val="0"/>
      <w:divBdr>
        <w:top w:val="none" w:sz="0" w:space="0" w:color="auto"/>
        <w:left w:val="none" w:sz="0" w:space="0" w:color="auto"/>
        <w:bottom w:val="none" w:sz="0" w:space="0" w:color="auto"/>
        <w:right w:val="none" w:sz="0" w:space="0" w:color="auto"/>
      </w:divBdr>
    </w:div>
    <w:div w:id="742291466">
      <w:bodyDiv w:val="1"/>
      <w:marLeft w:val="0"/>
      <w:marRight w:val="0"/>
      <w:marTop w:val="0"/>
      <w:marBottom w:val="0"/>
      <w:divBdr>
        <w:top w:val="none" w:sz="0" w:space="0" w:color="auto"/>
        <w:left w:val="none" w:sz="0" w:space="0" w:color="auto"/>
        <w:bottom w:val="none" w:sz="0" w:space="0" w:color="auto"/>
        <w:right w:val="none" w:sz="0" w:space="0" w:color="auto"/>
      </w:divBdr>
    </w:div>
    <w:div w:id="743844365">
      <w:bodyDiv w:val="1"/>
      <w:marLeft w:val="0"/>
      <w:marRight w:val="0"/>
      <w:marTop w:val="0"/>
      <w:marBottom w:val="0"/>
      <w:divBdr>
        <w:top w:val="none" w:sz="0" w:space="0" w:color="auto"/>
        <w:left w:val="none" w:sz="0" w:space="0" w:color="auto"/>
        <w:bottom w:val="none" w:sz="0" w:space="0" w:color="auto"/>
        <w:right w:val="none" w:sz="0" w:space="0" w:color="auto"/>
      </w:divBdr>
    </w:div>
    <w:div w:id="753822800">
      <w:bodyDiv w:val="1"/>
      <w:marLeft w:val="0"/>
      <w:marRight w:val="0"/>
      <w:marTop w:val="0"/>
      <w:marBottom w:val="0"/>
      <w:divBdr>
        <w:top w:val="none" w:sz="0" w:space="0" w:color="auto"/>
        <w:left w:val="none" w:sz="0" w:space="0" w:color="auto"/>
        <w:bottom w:val="none" w:sz="0" w:space="0" w:color="auto"/>
        <w:right w:val="none" w:sz="0" w:space="0" w:color="auto"/>
      </w:divBdr>
    </w:div>
    <w:div w:id="761881411">
      <w:bodyDiv w:val="1"/>
      <w:marLeft w:val="0"/>
      <w:marRight w:val="0"/>
      <w:marTop w:val="0"/>
      <w:marBottom w:val="0"/>
      <w:divBdr>
        <w:top w:val="none" w:sz="0" w:space="0" w:color="auto"/>
        <w:left w:val="none" w:sz="0" w:space="0" w:color="auto"/>
        <w:bottom w:val="none" w:sz="0" w:space="0" w:color="auto"/>
        <w:right w:val="none" w:sz="0" w:space="0" w:color="auto"/>
      </w:divBdr>
    </w:div>
    <w:div w:id="762846558">
      <w:bodyDiv w:val="1"/>
      <w:marLeft w:val="0"/>
      <w:marRight w:val="0"/>
      <w:marTop w:val="0"/>
      <w:marBottom w:val="0"/>
      <w:divBdr>
        <w:top w:val="none" w:sz="0" w:space="0" w:color="auto"/>
        <w:left w:val="none" w:sz="0" w:space="0" w:color="auto"/>
        <w:bottom w:val="none" w:sz="0" w:space="0" w:color="auto"/>
        <w:right w:val="none" w:sz="0" w:space="0" w:color="auto"/>
      </w:divBdr>
    </w:div>
    <w:div w:id="766736169">
      <w:bodyDiv w:val="1"/>
      <w:marLeft w:val="0"/>
      <w:marRight w:val="0"/>
      <w:marTop w:val="0"/>
      <w:marBottom w:val="0"/>
      <w:divBdr>
        <w:top w:val="none" w:sz="0" w:space="0" w:color="auto"/>
        <w:left w:val="none" w:sz="0" w:space="0" w:color="auto"/>
        <w:bottom w:val="none" w:sz="0" w:space="0" w:color="auto"/>
        <w:right w:val="none" w:sz="0" w:space="0" w:color="auto"/>
      </w:divBdr>
    </w:div>
    <w:div w:id="810831368">
      <w:bodyDiv w:val="1"/>
      <w:marLeft w:val="0"/>
      <w:marRight w:val="0"/>
      <w:marTop w:val="0"/>
      <w:marBottom w:val="0"/>
      <w:divBdr>
        <w:top w:val="none" w:sz="0" w:space="0" w:color="auto"/>
        <w:left w:val="none" w:sz="0" w:space="0" w:color="auto"/>
        <w:bottom w:val="none" w:sz="0" w:space="0" w:color="auto"/>
        <w:right w:val="none" w:sz="0" w:space="0" w:color="auto"/>
      </w:divBdr>
    </w:div>
    <w:div w:id="824392626">
      <w:bodyDiv w:val="1"/>
      <w:marLeft w:val="0"/>
      <w:marRight w:val="0"/>
      <w:marTop w:val="0"/>
      <w:marBottom w:val="0"/>
      <w:divBdr>
        <w:top w:val="none" w:sz="0" w:space="0" w:color="auto"/>
        <w:left w:val="none" w:sz="0" w:space="0" w:color="auto"/>
        <w:bottom w:val="none" w:sz="0" w:space="0" w:color="auto"/>
        <w:right w:val="none" w:sz="0" w:space="0" w:color="auto"/>
      </w:divBdr>
    </w:div>
    <w:div w:id="829058619">
      <w:bodyDiv w:val="1"/>
      <w:marLeft w:val="0"/>
      <w:marRight w:val="0"/>
      <w:marTop w:val="0"/>
      <w:marBottom w:val="0"/>
      <w:divBdr>
        <w:top w:val="none" w:sz="0" w:space="0" w:color="auto"/>
        <w:left w:val="none" w:sz="0" w:space="0" w:color="auto"/>
        <w:bottom w:val="none" w:sz="0" w:space="0" w:color="auto"/>
        <w:right w:val="none" w:sz="0" w:space="0" w:color="auto"/>
      </w:divBdr>
    </w:div>
    <w:div w:id="830681193">
      <w:bodyDiv w:val="1"/>
      <w:marLeft w:val="0"/>
      <w:marRight w:val="0"/>
      <w:marTop w:val="0"/>
      <w:marBottom w:val="0"/>
      <w:divBdr>
        <w:top w:val="none" w:sz="0" w:space="0" w:color="auto"/>
        <w:left w:val="none" w:sz="0" w:space="0" w:color="auto"/>
        <w:bottom w:val="none" w:sz="0" w:space="0" w:color="auto"/>
        <w:right w:val="none" w:sz="0" w:space="0" w:color="auto"/>
      </w:divBdr>
    </w:div>
    <w:div w:id="831406204">
      <w:bodyDiv w:val="1"/>
      <w:marLeft w:val="0"/>
      <w:marRight w:val="0"/>
      <w:marTop w:val="0"/>
      <w:marBottom w:val="0"/>
      <w:divBdr>
        <w:top w:val="none" w:sz="0" w:space="0" w:color="auto"/>
        <w:left w:val="none" w:sz="0" w:space="0" w:color="auto"/>
        <w:bottom w:val="none" w:sz="0" w:space="0" w:color="auto"/>
        <w:right w:val="none" w:sz="0" w:space="0" w:color="auto"/>
      </w:divBdr>
    </w:div>
    <w:div w:id="866986450">
      <w:bodyDiv w:val="1"/>
      <w:marLeft w:val="0"/>
      <w:marRight w:val="0"/>
      <w:marTop w:val="0"/>
      <w:marBottom w:val="0"/>
      <w:divBdr>
        <w:top w:val="none" w:sz="0" w:space="0" w:color="auto"/>
        <w:left w:val="none" w:sz="0" w:space="0" w:color="auto"/>
        <w:bottom w:val="none" w:sz="0" w:space="0" w:color="auto"/>
        <w:right w:val="none" w:sz="0" w:space="0" w:color="auto"/>
      </w:divBdr>
    </w:div>
    <w:div w:id="867376001">
      <w:bodyDiv w:val="1"/>
      <w:marLeft w:val="0"/>
      <w:marRight w:val="0"/>
      <w:marTop w:val="0"/>
      <w:marBottom w:val="0"/>
      <w:divBdr>
        <w:top w:val="none" w:sz="0" w:space="0" w:color="auto"/>
        <w:left w:val="none" w:sz="0" w:space="0" w:color="auto"/>
        <w:bottom w:val="none" w:sz="0" w:space="0" w:color="auto"/>
        <w:right w:val="none" w:sz="0" w:space="0" w:color="auto"/>
      </w:divBdr>
    </w:div>
    <w:div w:id="874201068">
      <w:bodyDiv w:val="1"/>
      <w:marLeft w:val="0"/>
      <w:marRight w:val="0"/>
      <w:marTop w:val="0"/>
      <w:marBottom w:val="0"/>
      <w:divBdr>
        <w:top w:val="none" w:sz="0" w:space="0" w:color="auto"/>
        <w:left w:val="none" w:sz="0" w:space="0" w:color="auto"/>
        <w:bottom w:val="none" w:sz="0" w:space="0" w:color="auto"/>
        <w:right w:val="none" w:sz="0" w:space="0" w:color="auto"/>
      </w:divBdr>
    </w:div>
    <w:div w:id="884369329">
      <w:bodyDiv w:val="1"/>
      <w:marLeft w:val="0"/>
      <w:marRight w:val="0"/>
      <w:marTop w:val="0"/>
      <w:marBottom w:val="0"/>
      <w:divBdr>
        <w:top w:val="none" w:sz="0" w:space="0" w:color="auto"/>
        <w:left w:val="none" w:sz="0" w:space="0" w:color="auto"/>
        <w:bottom w:val="none" w:sz="0" w:space="0" w:color="auto"/>
        <w:right w:val="none" w:sz="0" w:space="0" w:color="auto"/>
      </w:divBdr>
    </w:div>
    <w:div w:id="892011396">
      <w:bodyDiv w:val="1"/>
      <w:marLeft w:val="0"/>
      <w:marRight w:val="0"/>
      <w:marTop w:val="0"/>
      <w:marBottom w:val="0"/>
      <w:divBdr>
        <w:top w:val="none" w:sz="0" w:space="0" w:color="auto"/>
        <w:left w:val="none" w:sz="0" w:space="0" w:color="auto"/>
        <w:bottom w:val="none" w:sz="0" w:space="0" w:color="auto"/>
        <w:right w:val="none" w:sz="0" w:space="0" w:color="auto"/>
      </w:divBdr>
    </w:div>
    <w:div w:id="894897608">
      <w:bodyDiv w:val="1"/>
      <w:marLeft w:val="0"/>
      <w:marRight w:val="0"/>
      <w:marTop w:val="0"/>
      <w:marBottom w:val="0"/>
      <w:divBdr>
        <w:top w:val="none" w:sz="0" w:space="0" w:color="auto"/>
        <w:left w:val="none" w:sz="0" w:space="0" w:color="auto"/>
        <w:bottom w:val="none" w:sz="0" w:space="0" w:color="auto"/>
        <w:right w:val="none" w:sz="0" w:space="0" w:color="auto"/>
      </w:divBdr>
    </w:div>
    <w:div w:id="896207211">
      <w:bodyDiv w:val="1"/>
      <w:marLeft w:val="0"/>
      <w:marRight w:val="0"/>
      <w:marTop w:val="0"/>
      <w:marBottom w:val="0"/>
      <w:divBdr>
        <w:top w:val="none" w:sz="0" w:space="0" w:color="auto"/>
        <w:left w:val="none" w:sz="0" w:space="0" w:color="auto"/>
        <w:bottom w:val="none" w:sz="0" w:space="0" w:color="auto"/>
        <w:right w:val="none" w:sz="0" w:space="0" w:color="auto"/>
      </w:divBdr>
    </w:div>
    <w:div w:id="898518026">
      <w:bodyDiv w:val="1"/>
      <w:marLeft w:val="0"/>
      <w:marRight w:val="0"/>
      <w:marTop w:val="0"/>
      <w:marBottom w:val="0"/>
      <w:divBdr>
        <w:top w:val="none" w:sz="0" w:space="0" w:color="auto"/>
        <w:left w:val="none" w:sz="0" w:space="0" w:color="auto"/>
        <w:bottom w:val="none" w:sz="0" w:space="0" w:color="auto"/>
        <w:right w:val="none" w:sz="0" w:space="0" w:color="auto"/>
      </w:divBdr>
    </w:div>
    <w:div w:id="901334030">
      <w:bodyDiv w:val="1"/>
      <w:marLeft w:val="0"/>
      <w:marRight w:val="0"/>
      <w:marTop w:val="0"/>
      <w:marBottom w:val="0"/>
      <w:divBdr>
        <w:top w:val="none" w:sz="0" w:space="0" w:color="auto"/>
        <w:left w:val="none" w:sz="0" w:space="0" w:color="auto"/>
        <w:bottom w:val="none" w:sz="0" w:space="0" w:color="auto"/>
        <w:right w:val="none" w:sz="0" w:space="0" w:color="auto"/>
      </w:divBdr>
    </w:div>
    <w:div w:id="932858343">
      <w:bodyDiv w:val="1"/>
      <w:marLeft w:val="0"/>
      <w:marRight w:val="0"/>
      <w:marTop w:val="0"/>
      <w:marBottom w:val="0"/>
      <w:divBdr>
        <w:top w:val="none" w:sz="0" w:space="0" w:color="auto"/>
        <w:left w:val="none" w:sz="0" w:space="0" w:color="auto"/>
        <w:bottom w:val="none" w:sz="0" w:space="0" w:color="auto"/>
        <w:right w:val="none" w:sz="0" w:space="0" w:color="auto"/>
      </w:divBdr>
    </w:div>
    <w:div w:id="941302944">
      <w:bodyDiv w:val="1"/>
      <w:marLeft w:val="0"/>
      <w:marRight w:val="0"/>
      <w:marTop w:val="0"/>
      <w:marBottom w:val="0"/>
      <w:divBdr>
        <w:top w:val="none" w:sz="0" w:space="0" w:color="auto"/>
        <w:left w:val="none" w:sz="0" w:space="0" w:color="auto"/>
        <w:bottom w:val="none" w:sz="0" w:space="0" w:color="auto"/>
        <w:right w:val="none" w:sz="0" w:space="0" w:color="auto"/>
      </w:divBdr>
    </w:div>
    <w:div w:id="943659811">
      <w:bodyDiv w:val="1"/>
      <w:marLeft w:val="0"/>
      <w:marRight w:val="0"/>
      <w:marTop w:val="0"/>
      <w:marBottom w:val="0"/>
      <w:divBdr>
        <w:top w:val="none" w:sz="0" w:space="0" w:color="auto"/>
        <w:left w:val="none" w:sz="0" w:space="0" w:color="auto"/>
        <w:bottom w:val="none" w:sz="0" w:space="0" w:color="auto"/>
        <w:right w:val="none" w:sz="0" w:space="0" w:color="auto"/>
      </w:divBdr>
    </w:div>
    <w:div w:id="947390484">
      <w:bodyDiv w:val="1"/>
      <w:marLeft w:val="0"/>
      <w:marRight w:val="0"/>
      <w:marTop w:val="0"/>
      <w:marBottom w:val="0"/>
      <w:divBdr>
        <w:top w:val="none" w:sz="0" w:space="0" w:color="auto"/>
        <w:left w:val="none" w:sz="0" w:space="0" w:color="auto"/>
        <w:bottom w:val="none" w:sz="0" w:space="0" w:color="auto"/>
        <w:right w:val="none" w:sz="0" w:space="0" w:color="auto"/>
      </w:divBdr>
    </w:div>
    <w:div w:id="973413962">
      <w:bodyDiv w:val="1"/>
      <w:marLeft w:val="0"/>
      <w:marRight w:val="0"/>
      <w:marTop w:val="0"/>
      <w:marBottom w:val="0"/>
      <w:divBdr>
        <w:top w:val="none" w:sz="0" w:space="0" w:color="auto"/>
        <w:left w:val="none" w:sz="0" w:space="0" w:color="auto"/>
        <w:bottom w:val="none" w:sz="0" w:space="0" w:color="auto"/>
        <w:right w:val="none" w:sz="0" w:space="0" w:color="auto"/>
      </w:divBdr>
    </w:div>
    <w:div w:id="981232472">
      <w:bodyDiv w:val="1"/>
      <w:marLeft w:val="0"/>
      <w:marRight w:val="0"/>
      <w:marTop w:val="0"/>
      <w:marBottom w:val="0"/>
      <w:divBdr>
        <w:top w:val="none" w:sz="0" w:space="0" w:color="auto"/>
        <w:left w:val="none" w:sz="0" w:space="0" w:color="auto"/>
        <w:bottom w:val="none" w:sz="0" w:space="0" w:color="auto"/>
        <w:right w:val="none" w:sz="0" w:space="0" w:color="auto"/>
      </w:divBdr>
    </w:div>
    <w:div w:id="983201644">
      <w:bodyDiv w:val="1"/>
      <w:marLeft w:val="0"/>
      <w:marRight w:val="0"/>
      <w:marTop w:val="0"/>
      <w:marBottom w:val="0"/>
      <w:divBdr>
        <w:top w:val="none" w:sz="0" w:space="0" w:color="auto"/>
        <w:left w:val="none" w:sz="0" w:space="0" w:color="auto"/>
        <w:bottom w:val="none" w:sz="0" w:space="0" w:color="auto"/>
        <w:right w:val="none" w:sz="0" w:space="0" w:color="auto"/>
      </w:divBdr>
    </w:div>
    <w:div w:id="983896349">
      <w:bodyDiv w:val="1"/>
      <w:marLeft w:val="0"/>
      <w:marRight w:val="0"/>
      <w:marTop w:val="0"/>
      <w:marBottom w:val="0"/>
      <w:divBdr>
        <w:top w:val="none" w:sz="0" w:space="0" w:color="auto"/>
        <w:left w:val="none" w:sz="0" w:space="0" w:color="auto"/>
        <w:bottom w:val="none" w:sz="0" w:space="0" w:color="auto"/>
        <w:right w:val="none" w:sz="0" w:space="0" w:color="auto"/>
      </w:divBdr>
    </w:div>
    <w:div w:id="986321944">
      <w:bodyDiv w:val="1"/>
      <w:marLeft w:val="0"/>
      <w:marRight w:val="0"/>
      <w:marTop w:val="0"/>
      <w:marBottom w:val="0"/>
      <w:divBdr>
        <w:top w:val="none" w:sz="0" w:space="0" w:color="auto"/>
        <w:left w:val="none" w:sz="0" w:space="0" w:color="auto"/>
        <w:bottom w:val="none" w:sz="0" w:space="0" w:color="auto"/>
        <w:right w:val="none" w:sz="0" w:space="0" w:color="auto"/>
      </w:divBdr>
    </w:div>
    <w:div w:id="986470913">
      <w:bodyDiv w:val="1"/>
      <w:marLeft w:val="0"/>
      <w:marRight w:val="0"/>
      <w:marTop w:val="0"/>
      <w:marBottom w:val="0"/>
      <w:divBdr>
        <w:top w:val="none" w:sz="0" w:space="0" w:color="auto"/>
        <w:left w:val="none" w:sz="0" w:space="0" w:color="auto"/>
        <w:bottom w:val="none" w:sz="0" w:space="0" w:color="auto"/>
        <w:right w:val="none" w:sz="0" w:space="0" w:color="auto"/>
      </w:divBdr>
    </w:div>
    <w:div w:id="990594231">
      <w:bodyDiv w:val="1"/>
      <w:marLeft w:val="0"/>
      <w:marRight w:val="0"/>
      <w:marTop w:val="0"/>
      <w:marBottom w:val="0"/>
      <w:divBdr>
        <w:top w:val="none" w:sz="0" w:space="0" w:color="auto"/>
        <w:left w:val="none" w:sz="0" w:space="0" w:color="auto"/>
        <w:bottom w:val="none" w:sz="0" w:space="0" w:color="auto"/>
        <w:right w:val="none" w:sz="0" w:space="0" w:color="auto"/>
      </w:divBdr>
    </w:div>
    <w:div w:id="992413625">
      <w:bodyDiv w:val="1"/>
      <w:marLeft w:val="0"/>
      <w:marRight w:val="0"/>
      <w:marTop w:val="0"/>
      <w:marBottom w:val="0"/>
      <w:divBdr>
        <w:top w:val="none" w:sz="0" w:space="0" w:color="auto"/>
        <w:left w:val="none" w:sz="0" w:space="0" w:color="auto"/>
        <w:bottom w:val="none" w:sz="0" w:space="0" w:color="auto"/>
        <w:right w:val="none" w:sz="0" w:space="0" w:color="auto"/>
      </w:divBdr>
    </w:div>
    <w:div w:id="993997394">
      <w:bodyDiv w:val="1"/>
      <w:marLeft w:val="0"/>
      <w:marRight w:val="0"/>
      <w:marTop w:val="0"/>
      <w:marBottom w:val="0"/>
      <w:divBdr>
        <w:top w:val="none" w:sz="0" w:space="0" w:color="auto"/>
        <w:left w:val="none" w:sz="0" w:space="0" w:color="auto"/>
        <w:bottom w:val="none" w:sz="0" w:space="0" w:color="auto"/>
        <w:right w:val="none" w:sz="0" w:space="0" w:color="auto"/>
      </w:divBdr>
    </w:div>
    <w:div w:id="1003356404">
      <w:bodyDiv w:val="1"/>
      <w:marLeft w:val="0"/>
      <w:marRight w:val="0"/>
      <w:marTop w:val="0"/>
      <w:marBottom w:val="0"/>
      <w:divBdr>
        <w:top w:val="none" w:sz="0" w:space="0" w:color="auto"/>
        <w:left w:val="none" w:sz="0" w:space="0" w:color="auto"/>
        <w:bottom w:val="none" w:sz="0" w:space="0" w:color="auto"/>
        <w:right w:val="none" w:sz="0" w:space="0" w:color="auto"/>
      </w:divBdr>
    </w:div>
    <w:div w:id="1009529507">
      <w:bodyDiv w:val="1"/>
      <w:marLeft w:val="0"/>
      <w:marRight w:val="0"/>
      <w:marTop w:val="0"/>
      <w:marBottom w:val="0"/>
      <w:divBdr>
        <w:top w:val="none" w:sz="0" w:space="0" w:color="auto"/>
        <w:left w:val="none" w:sz="0" w:space="0" w:color="auto"/>
        <w:bottom w:val="none" w:sz="0" w:space="0" w:color="auto"/>
        <w:right w:val="none" w:sz="0" w:space="0" w:color="auto"/>
      </w:divBdr>
    </w:div>
    <w:div w:id="1012683647">
      <w:bodyDiv w:val="1"/>
      <w:marLeft w:val="0"/>
      <w:marRight w:val="0"/>
      <w:marTop w:val="0"/>
      <w:marBottom w:val="0"/>
      <w:divBdr>
        <w:top w:val="none" w:sz="0" w:space="0" w:color="auto"/>
        <w:left w:val="none" w:sz="0" w:space="0" w:color="auto"/>
        <w:bottom w:val="none" w:sz="0" w:space="0" w:color="auto"/>
        <w:right w:val="none" w:sz="0" w:space="0" w:color="auto"/>
      </w:divBdr>
    </w:div>
    <w:div w:id="1012877898">
      <w:bodyDiv w:val="1"/>
      <w:marLeft w:val="0"/>
      <w:marRight w:val="0"/>
      <w:marTop w:val="0"/>
      <w:marBottom w:val="0"/>
      <w:divBdr>
        <w:top w:val="none" w:sz="0" w:space="0" w:color="auto"/>
        <w:left w:val="none" w:sz="0" w:space="0" w:color="auto"/>
        <w:bottom w:val="none" w:sz="0" w:space="0" w:color="auto"/>
        <w:right w:val="none" w:sz="0" w:space="0" w:color="auto"/>
      </w:divBdr>
    </w:div>
    <w:div w:id="1027100160">
      <w:bodyDiv w:val="1"/>
      <w:marLeft w:val="0"/>
      <w:marRight w:val="0"/>
      <w:marTop w:val="0"/>
      <w:marBottom w:val="0"/>
      <w:divBdr>
        <w:top w:val="none" w:sz="0" w:space="0" w:color="auto"/>
        <w:left w:val="none" w:sz="0" w:space="0" w:color="auto"/>
        <w:bottom w:val="none" w:sz="0" w:space="0" w:color="auto"/>
        <w:right w:val="none" w:sz="0" w:space="0" w:color="auto"/>
      </w:divBdr>
    </w:div>
    <w:div w:id="1030573215">
      <w:bodyDiv w:val="1"/>
      <w:marLeft w:val="0"/>
      <w:marRight w:val="0"/>
      <w:marTop w:val="0"/>
      <w:marBottom w:val="0"/>
      <w:divBdr>
        <w:top w:val="none" w:sz="0" w:space="0" w:color="auto"/>
        <w:left w:val="none" w:sz="0" w:space="0" w:color="auto"/>
        <w:bottom w:val="none" w:sz="0" w:space="0" w:color="auto"/>
        <w:right w:val="none" w:sz="0" w:space="0" w:color="auto"/>
      </w:divBdr>
    </w:div>
    <w:div w:id="1033458790">
      <w:bodyDiv w:val="1"/>
      <w:marLeft w:val="0"/>
      <w:marRight w:val="0"/>
      <w:marTop w:val="0"/>
      <w:marBottom w:val="0"/>
      <w:divBdr>
        <w:top w:val="none" w:sz="0" w:space="0" w:color="auto"/>
        <w:left w:val="none" w:sz="0" w:space="0" w:color="auto"/>
        <w:bottom w:val="none" w:sz="0" w:space="0" w:color="auto"/>
        <w:right w:val="none" w:sz="0" w:space="0" w:color="auto"/>
      </w:divBdr>
    </w:div>
    <w:div w:id="1035882569">
      <w:bodyDiv w:val="1"/>
      <w:marLeft w:val="0"/>
      <w:marRight w:val="0"/>
      <w:marTop w:val="0"/>
      <w:marBottom w:val="0"/>
      <w:divBdr>
        <w:top w:val="none" w:sz="0" w:space="0" w:color="auto"/>
        <w:left w:val="none" w:sz="0" w:space="0" w:color="auto"/>
        <w:bottom w:val="none" w:sz="0" w:space="0" w:color="auto"/>
        <w:right w:val="none" w:sz="0" w:space="0" w:color="auto"/>
      </w:divBdr>
    </w:div>
    <w:div w:id="1037584446">
      <w:bodyDiv w:val="1"/>
      <w:marLeft w:val="0"/>
      <w:marRight w:val="0"/>
      <w:marTop w:val="0"/>
      <w:marBottom w:val="0"/>
      <w:divBdr>
        <w:top w:val="none" w:sz="0" w:space="0" w:color="auto"/>
        <w:left w:val="none" w:sz="0" w:space="0" w:color="auto"/>
        <w:bottom w:val="none" w:sz="0" w:space="0" w:color="auto"/>
        <w:right w:val="none" w:sz="0" w:space="0" w:color="auto"/>
      </w:divBdr>
    </w:div>
    <w:div w:id="1046562748">
      <w:bodyDiv w:val="1"/>
      <w:marLeft w:val="0"/>
      <w:marRight w:val="0"/>
      <w:marTop w:val="0"/>
      <w:marBottom w:val="0"/>
      <w:divBdr>
        <w:top w:val="none" w:sz="0" w:space="0" w:color="auto"/>
        <w:left w:val="none" w:sz="0" w:space="0" w:color="auto"/>
        <w:bottom w:val="none" w:sz="0" w:space="0" w:color="auto"/>
        <w:right w:val="none" w:sz="0" w:space="0" w:color="auto"/>
      </w:divBdr>
    </w:div>
    <w:div w:id="1048459790">
      <w:bodyDiv w:val="1"/>
      <w:marLeft w:val="0"/>
      <w:marRight w:val="0"/>
      <w:marTop w:val="0"/>
      <w:marBottom w:val="0"/>
      <w:divBdr>
        <w:top w:val="none" w:sz="0" w:space="0" w:color="auto"/>
        <w:left w:val="none" w:sz="0" w:space="0" w:color="auto"/>
        <w:bottom w:val="none" w:sz="0" w:space="0" w:color="auto"/>
        <w:right w:val="none" w:sz="0" w:space="0" w:color="auto"/>
      </w:divBdr>
    </w:div>
    <w:div w:id="1087119538">
      <w:bodyDiv w:val="1"/>
      <w:marLeft w:val="0"/>
      <w:marRight w:val="0"/>
      <w:marTop w:val="0"/>
      <w:marBottom w:val="0"/>
      <w:divBdr>
        <w:top w:val="none" w:sz="0" w:space="0" w:color="auto"/>
        <w:left w:val="none" w:sz="0" w:space="0" w:color="auto"/>
        <w:bottom w:val="none" w:sz="0" w:space="0" w:color="auto"/>
        <w:right w:val="none" w:sz="0" w:space="0" w:color="auto"/>
      </w:divBdr>
    </w:div>
    <w:div w:id="1095593144">
      <w:bodyDiv w:val="1"/>
      <w:marLeft w:val="0"/>
      <w:marRight w:val="0"/>
      <w:marTop w:val="0"/>
      <w:marBottom w:val="0"/>
      <w:divBdr>
        <w:top w:val="none" w:sz="0" w:space="0" w:color="auto"/>
        <w:left w:val="none" w:sz="0" w:space="0" w:color="auto"/>
        <w:bottom w:val="none" w:sz="0" w:space="0" w:color="auto"/>
        <w:right w:val="none" w:sz="0" w:space="0" w:color="auto"/>
      </w:divBdr>
    </w:div>
    <w:div w:id="1098721474">
      <w:bodyDiv w:val="1"/>
      <w:marLeft w:val="0"/>
      <w:marRight w:val="0"/>
      <w:marTop w:val="0"/>
      <w:marBottom w:val="0"/>
      <w:divBdr>
        <w:top w:val="none" w:sz="0" w:space="0" w:color="auto"/>
        <w:left w:val="none" w:sz="0" w:space="0" w:color="auto"/>
        <w:bottom w:val="none" w:sz="0" w:space="0" w:color="auto"/>
        <w:right w:val="none" w:sz="0" w:space="0" w:color="auto"/>
      </w:divBdr>
    </w:div>
    <w:div w:id="1104763338">
      <w:bodyDiv w:val="1"/>
      <w:marLeft w:val="0"/>
      <w:marRight w:val="0"/>
      <w:marTop w:val="0"/>
      <w:marBottom w:val="0"/>
      <w:divBdr>
        <w:top w:val="none" w:sz="0" w:space="0" w:color="auto"/>
        <w:left w:val="none" w:sz="0" w:space="0" w:color="auto"/>
        <w:bottom w:val="none" w:sz="0" w:space="0" w:color="auto"/>
        <w:right w:val="none" w:sz="0" w:space="0" w:color="auto"/>
      </w:divBdr>
    </w:div>
    <w:div w:id="1134174408">
      <w:bodyDiv w:val="1"/>
      <w:marLeft w:val="0"/>
      <w:marRight w:val="0"/>
      <w:marTop w:val="0"/>
      <w:marBottom w:val="0"/>
      <w:divBdr>
        <w:top w:val="none" w:sz="0" w:space="0" w:color="auto"/>
        <w:left w:val="none" w:sz="0" w:space="0" w:color="auto"/>
        <w:bottom w:val="none" w:sz="0" w:space="0" w:color="auto"/>
        <w:right w:val="none" w:sz="0" w:space="0" w:color="auto"/>
      </w:divBdr>
    </w:div>
    <w:div w:id="1147362391">
      <w:bodyDiv w:val="1"/>
      <w:marLeft w:val="0"/>
      <w:marRight w:val="0"/>
      <w:marTop w:val="0"/>
      <w:marBottom w:val="0"/>
      <w:divBdr>
        <w:top w:val="none" w:sz="0" w:space="0" w:color="auto"/>
        <w:left w:val="none" w:sz="0" w:space="0" w:color="auto"/>
        <w:bottom w:val="none" w:sz="0" w:space="0" w:color="auto"/>
        <w:right w:val="none" w:sz="0" w:space="0" w:color="auto"/>
      </w:divBdr>
    </w:div>
    <w:div w:id="1157770485">
      <w:bodyDiv w:val="1"/>
      <w:marLeft w:val="0"/>
      <w:marRight w:val="0"/>
      <w:marTop w:val="0"/>
      <w:marBottom w:val="0"/>
      <w:divBdr>
        <w:top w:val="none" w:sz="0" w:space="0" w:color="auto"/>
        <w:left w:val="none" w:sz="0" w:space="0" w:color="auto"/>
        <w:bottom w:val="none" w:sz="0" w:space="0" w:color="auto"/>
        <w:right w:val="none" w:sz="0" w:space="0" w:color="auto"/>
      </w:divBdr>
    </w:div>
    <w:div w:id="1160002814">
      <w:bodyDiv w:val="1"/>
      <w:marLeft w:val="0"/>
      <w:marRight w:val="0"/>
      <w:marTop w:val="0"/>
      <w:marBottom w:val="0"/>
      <w:divBdr>
        <w:top w:val="none" w:sz="0" w:space="0" w:color="auto"/>
        <w:left w:val="none" w:sz="0" w:space="0" w:color="auto"/>
        <w:bottom w:val="none" w:sz="0" w:space="0" w:color="auto"/>
        <w:right w:val="none" w:sz="0" w:space="0" w:color="auto"/>
      </w:divBdr>
    </w:div>
    <w:div w:id="1167285236">
      <w:bodyDiv w:val="1"/>
      <w:marLeft w:val="0"/>
      <w:marRight w:val="0"/>
      <w:marTop w:val="0"/>
      <w:marBottom w:val="0"/>
      <w:divBdr>
        <w:top w:val="none" w:sz="0" w:space="0" w:color="auto"/>
        <w:left w:val="none" w:sz="0" w:space="0" w:color="auto"/>
        <w:bottom w:val="none" w:sz="0" w:space="0" w:color="auto"/>
        <w:right w:val="none" w:sz="0" w:space="0" w:color="auto"/>
      </w:divBdr>
    </w:div>
    <w:div w:id="1171291082">
      <w:bodyDiv w:val="1"/>
      <w:marLeft w:val="0"/>
      <w:marRight w:val="0"/>
      <w:marTop w:val="0"/>
      <w:marBottom w:val="0"/>
      <w:divBdr>
        <w:top w:val="none" w:sz="0" w:space="0" w:color="auto"/>
        <w:left w:val="none" w:sz="0" w:space="0" w:color="auto"/>
        <w:bottom w:val="none" w:sz="0" w:space="0" w:color="auto"/>
        <w:right w:val="none" w:sz="0" w:space="0" w:color="auto"/>
      </w:divBdr>
    </w:div>
    <w:div w:id="1199665979">
      <w:bodyDiv w:val="1"/>
      <w:marLeft w:val="0"/>
      <w:marRight w:val="0"/>
      <w:marTop w:val="0"/>
      <w:marBottom w:val="0"/>
      <w:divBdr>
        <w:top w:val="none" w:sz="0" w:space="0" w:color="auto"/>
        <w:left w:val="none" w:sz="0" w:space="0" w:color="auto"/>
        <w:bottom w:val="none" w:sz="0" w:space="0" w:color="auto"/>
        <w:right w:val="none" w:sz="0" w:space="0" w:color="auto"/>
      </w:divBdr>
    </w:div>
    <w:div w:id="1204362904">
      <w:bodyDiv w:val="1"/>
      <w:marLeft w:val="0"/>
      <w:marRight w:val="0"/>
      <w:marTop w:val="0"/>
      <w:marBottom w:val="0"/>
      <w:divBdr>
        <w:top w:val="none" w:sz="0" w:space="0" w:color="auto"/>
        <w:left w:val="none" w:sz="0" w:space="0" w:color="auto"/>
        <w:bottom w:val="none" w:sz="0" w:space="0" w:color="auto"/>
        <w:right w:val="none" w:sz="0" w:space="0" w:color="auto"/>
      </w:divBdr>
    </w:div>
    <w:div w:id="1211573404">
      <w:bodyDiv w:val="1"/>
      <w:marLeft w:val="0"/>
      <w:marRight w:val="0"/>
      <w:marTop w:val="0"/>
      <w:marBottom w:val="0"/>
      <w:divBdr>
        <w:top w:val="none" w:sz="0" w:space="0" w:color="auto"/>
        <w:left w:val="none" w:sz="0" w:space="0" w:color="auto"/>
        <w:bottom w:val="none" w:sz="0" w:space="0" w:color="auto"/>
        <w:right w:val="none" w:sz="0" w:space="0" w:color="auto"/>
      </w:divBdr>
    </w:div>
    <w:div w:id="1233393314">
      <w:bodyDiv w:val="1"/>
      <w:marLeft w:val="0"/>
      <w:marRight w:val="0"/>
      <w:marTop w:val="0"/>
      <w:marBottom w:val="0"/>
      <w:divBdr>
        <w:top w:val="none" w:sz="0" w:space="0" w:color="auto"/>
        <w:left w:val="none" w:sz="0" w:space="0" w:color="auto"/>
        <w:bottom w:val="none" w:sz="0" w:space="0" w:color="auto"/>
        <w:right w:val="none" w:sz="0" w:space="0" w:color="auto"/>
      </w:divBdr>
    </w:div>
    <w:div w:id="1234924724">
      <w:bodyDiv w:val="1"/>
      <w:marLeft w:val="0"/>
      <w:marRight w:val="0"/>
      <w:marTop w:val="0"/>
      <w:marBottom w:val="0"/>
      <w:divBdr>
        <w:top w:val="none" w:sz="0" w:space="0" w:color="auto"/>
        <w:left w:val="none" w:sz="0" w:space="0" w:color="auto"/>
        <w:bottom w:val="none" w:sz="0" w:space="0" w:color="auto"/>
        <w:right w:val="none" w:sz="0" w:space="0" w:color="auto"/>
      </w:divBdr>
    </w:div>
    <w:div w:id="1237940862">
      <w:bodyDiv w:val="1"/>
      <w:marLeft w:val="0"/>
      <w:marRight w:val="0"/>
      <w:marTop w:val="0"/>
      <w:marBottom w:val="0"/>
      <w:divBdr>
        <w:top w:val="none" w:sz="0" w:space="0" w:color="auto"/>
        <w:left w:val="none" w:sz="0" w:space="0" w:color="auto"/>
        <w:bottom w:val="none" w:sz="0" w:space="0" w:color="auto"/>
        <w:right w:val="none" w:sz="0" w:space="0" w:color="auto"/>
      </w:divBdr>
    </w:div>
    <w:div w:id="1243219762">
      <w:bodyDiv w:val="1"/>
      <w:marLeft w:val="0"/>
      <w:marRight w:val="0"/>
      <w:marTop w:val="0"/>
      <w:marBottom w:val="0"/>
      <w:divBdr>
        <w:top w:val="none" w:sz="0" w:space="0" w:color="auto"/>
        <w:left w:val="none" w:sz="0" w:space="0" w:color="auto"/>
        <w:bottom w:val="none" w:sz="0" w:space="0" w:color="auto"/>
        <w:right w:val="none" w:sz="0" w:space="0" w:color="auto"/>
      </w:divBdr>
    </w:div>
    <w:div w:id="1254701829">
      <w:bodyDiv w:val="1"/>
      <w:marLeft w:val="0"/>
      <w:marRight w:val="0"/>
      <w:marTop w:val="0"/>
      <w:marBottom w:val="0"/>
      <w:divBdr>
        <w:top w:val="none" w:sz="0" w:space="0" w:color="auto"/>
        <w:left w:val="none" w:sz="0" w:space="0" w:color="auto"/>
        <w:bottom w:val="none" w:sz="0" w:space="0" w:color="auto"/>
        <w:right w:val="none" w:sz="0" w:space="0" w:color="auto"/>
      </w:divBdr>
    </w:div>
    <w:div w:id="1257516475">
      <w:bodyDiv w:val="1"/>
      <w:marLeft w:val="0"/>
      <w:marRight w:val="0"/>
      <w:marTop w:val="0"/>
      <w:marBottom w:val="0"/>
      <w:divBdr>
        <w:top w:val="none" w:sz="0" w:space="0" w:color="auto"/>
        <w:left w:val="none" w:sz="0" w:space="0" w:color="auto"/>
        <w:bottom w:val="none" w:sz="0" w:space="0" w:color="auto"/>
        <w:right w:val="none" w:sz="0" w:space="0" w:color="auto"/>
      </w:divBdr>
    </w:div>
    <w:div w:id="1269119434">
      <w:bodyDiv w:val="1"/>
      <w:marLeft w:val="0"/>
      <w:marRight w:val="0"/>
      <w:marTop w:val="0"/>
      <w:marBottom w:val="0"/>
      <w:divBdr>
        <w:top w:val="none" w:sz="0" w:space="0" w:color="auto"/>
        <w:left w:val="none" w:sz="0" w:space="0" w:color="auto"/>
        <w:bottom w:val="none" w:sz="0" w:space="0" w:color="auto"/>
        <w:right w:val="none" w:sz="0" w:space="0" w:color="auto"/>
      </w:divBdr>
    </w:div>
    <w:div w:id="1269776917">
      <w:bodyDiv w:val="1"/>
      <w:marLeft w:val="0"/>
      <w:marRight w:val="0"/>
      <w:marTop w:val="0"/>
      <w:marBottom w:val="0"/>
      <w:divBdr>
        <w:top w:val="none" w:sz="0" w:space="0" w:color="auto"/>
        <w:left w:val="none" w:sz="0" w:space="0" w:color="auto"/>
        <w:bottom w:val="none" w:sz="0" w:space="0" w:color="auto"/>
        <w:right w:val="none" w:sz="0" w:space="0" w:color="auto"/>
      </w:divBdr>
    </w:div>
    <w:div w:id="1280649113">
      <w:bodyDiv w:val="1"/>
      <w:marLeft w:val="0"/>
      <w:marRight w:val="0"/>
      <w:marTop w:val="0"/>
      <w:marBottom w:val="0"/>
      <w:divBdr>
        <w:top w:val="none" w:sz="0" w:space="0" w:color="auto"/>
        <w:left w:val="none" w:sz="0" w:space="0" w:color="auto"/>
        <w:bottom w:val="none" w:sz="0" w:space="0" w:color="auto"/>
        <w:right w:val="none" w:sz="0" w:space="0" w:color="auto"/>
      </w:divBdr>
    </w:div>
    <w:div w:id="1291664276">
      <w:bodyDiv w:val="1"/>
      <w:marLeft w:val="0"/>
      <w:marRight w:val="0"/>
      <w:marTop w:val="0"/>
      <w:marBottom w:val="0"/>
      <w:divBdr>
        <w:top w:val="none" w:sz="0" w:space="0" w:color="auto"/>
        <w:left w:val="none" w:sz="0" w:space="0" w:color="auto"/>
        <w:bottom w:val="none" w:sz="0" w:space="0" w:color="auto"/>
        <w:right w:val="none" w:sz="0" w:space="0" w:color="auto"/>
      </w:divBdr>
    </w:div>
    <w:div w:id="1298148022">
      <w:bodyDiv w:val="1"/>
      <w:marLeft w:val="0"/>
      <w:marRight w:val="0"/>
      <w:marTop w:val="0"/>
      <w:marBottom w:val="0"/>
      <w:divBdr>
        <w:top w:val="none" w:sz="0" w:space="0" w:color="auto"/>
        <w:left w:val="none" w:sz="0" w:space="0" w:color="auto"/>
        <w:bottom w:val="none" w:sz="0" w:space="0" w:color="auto"/>
        <w:right w:val="none" w:sz="0" w:space="0" w:color="auto"/>
      </w:divBdr>
    </w:div>
    <w:div w:id="1302423548">
      <w:bodyDiv w:val="1"/>
      <w:marLeft w:val="0"/>
      <w:marRight w:val="0"/>
      <w:marTop w:val="0"/>
      <w:marBottom w:val="0"/>
      <w:divBdr>
        <w:top w:val="none" w:sz="0" w:space="0" w:color="auto"/>
        <w:left w:val="none" w:sz="0" w:space="0" w:color="auto"/>
        <w:bottom w:val="none" w:sz="0" w:space="0" w:color="auto"/>
        <w:right w:val="none" w:sz="0" w:space="0" w:color="auto"/>
      </w:divBdr>
    </w:div>
    <w:div w:id="1307322608">
      <w:bodyDiv w:val="1"/>
      <w:marLeft w:val="0"/>
      <w:marRight w:val="0"/>
      <w:marTop w:val="0"/>
      <w:marBottom w:val="0"/>
      <w:divBdr>
        <w:top w:val="none" w:sz="0" w:space="0" w:color="auto"/>
        <w:left w:val="none" w:sz="0" w:space="0" w:color="auto"/>
        <w:bottom w:val="none" w:sz="0" w:space="0" w:color="auto"/>
        <w:right w:val="none" w:sz="0" w:space="0" w:color="auto"/>
      </w:divBdr>
    </w:div>
    <w:div w:id="1315909291">
      <w:bodyDiv w:val="1"/>
      <w:marLeft w:val="0"/>
      <w:marRight w:val="0"/>
      <w:marTop w:val="0"/>
      <w:marBottom w:val="0"/>
      <w:divBdr>
        <w:top w:val="none" w:sz="0" w:space="0" w:color="auto"/>
        <w:left w:val="none" w:sz="0" w:space="0" w:color="auto"/>
        <w:bottom w:val="none" w:sz="0" w:space="0" w:color="auto"/>
        <w:right w:val="none" w:sz="0" w:space="0" w:color="auto"/>
      </w:divBdr>
    </w:div>
    <w:div w:id="1329333621">
      <w:bodyDiv w:val="1"/>
      <w:marLeft w:val="0"/>
      <w:marRight w:val="0"/>
      <w:marTop w:val="0"/>
      <w:marBottom w:val="0"/>
      <w:divBdr>
        <w:top w:val="none" w:sz="0" w:space="0" w:color="auto"/>
        <w:left w:val="none" w:sz="0" w:space="0" w:color="auto"/>
        <w:bottom w:val="none" w:sz="0" w:space="0" w:color="auto"/>
        <w:right w:val="none" w:sz="0" w:space="0" w:color="auto"/>
      </w:divBdr>
    </w:div>
    <w:div w:id="1337268953">
      <w:bodyDiv w:val="1"/>
      <w:marLeft w:val="0"/>
      <w:marRight w:val="0"/>
      <w:marTop w:val="0"/>
      <w:marBottom w:val="0"/>
      <w:divBdr>
        <w:top w:val="none" w:sz="0" w:space="0" w:color="auto"/>
        <w:left w:val="none" w:sz="0" w:space="0" w:color="auto"/>
        <w:bottom w:val="none" w:sz="0" w:space="0" w:color="auto"/>
        <w:right w:val="none" w:sz="0" w:space="0" w:color="auto"/>
      </w:divBdr>
    </w:div>
    <w:div w:id="1338070425">
      <w:bodyDiv w:val="1"/>
      <w:marLeft w:val="0"/>
      <w:marRight w:val="0"/>
      <w:marTop w:val="0"/>
      <w:marBottom w:val="0"/>
      <w:divBdr>
        <w:top w:val="none" w:sz="0" w:space="0" w:color="auto"/>
        <w:left w:val="none" w:sz="0" w:space="0" w:color="auto"/>
        <w:bottom w:val="none" w:sz="0" w:space="0" w:color="auto"/>
        <w:right w:val="none" w:sz="0" w:space="0" w:color="auto"/>
      </w:divBdr>
    </w:div>
    <w:div w:id="1339114079">
      <w:bodyDiv w:val="1"/>
      <w:marLeft w:val="0"/>
      <w:marRight w:val="0"/>
      <w:marTop w:val="0"/>
      <w:marBottom w:val="0"/>
      <w:divBdr>
        <w:top w:val="none" w:sz="0" w:space="0" w:color="auto"/>
        <w:left w:val="none" w:sz="0" w:space="0" w:color="auto"/>
        <w:bottom w:val="none" w:sz="0" w:space="0" w:color="auto"/>
        <w:right w:val="none" w:sz="0" w:space="0" w:color="auto"/>
      </w:divBdr>
    </w:div>
    <w:div w:id="1352756869">
      <w:bodyDiv w:val="1"/>
      <w:marLeft w:val="0"/>
      <w:marRight w:val="0"/>
      <w:marTop w:val="0"/>
      <w:marBottom w:val="0"/>
      <w:divBdr>
        <w:top w:val="none" w:sz="0" w:space="0" w:color="auto"/>
        <w:left w:val="none" w:sz="0" w:space="0" w:color="auto"/>
        <w:bottom w:val="none" w:sz="0" w:space="0" w:color="auto"/>
        <w:right w:val="none" w:sz="0" w:space="0" w:color="auto"/>
      </w:divBdr>
    </w:div>
    <w:div w:id="1361853284">
      <w:bodyDiv w:val="1"/>
      <w:marLeft w:val="0"/>
      <w:marRight w:val="0"/>
      <w:marTop w:val="0"/>
      <w:marBottom w:val="0"/>
      <w:divBdr>
        <w:top w:val="none" w:sz="0" w:space="0" w:color="auto"/>
        <w:left w:val="none" w:sz="0" w:space="0" w:color="auto"/>
        <w:bottom w:val="none" w:sz="0" w:space="0" w:color="auto"/>
        <w:right w:val="none" w:sz="0" w:space="0" w:color="auto"/>
      </w:divBdr>
    </w:div>
    <w:div w:id="1362049073">
      <w:bodyDiv w:val="1"/>
      <w:marLeft w:val="0"/>
      <w:marRight w:val="0"/>
      <w:marTop w:val="0"/>
      <w:marBottom w:val="0"/>
      <w:divBdr>
        <w:top w:val="none" w:sz="0" w:space="0" w:color="auto"/>
        <w:left w:val="none" w:sz="0" w:space="0" w:color="auto"/>
        <w:bottom w:val="none" w:sz="0" w:space="0" w:color="auto"/>
        <w:right w:val="none" w:sz="0" w:space="0" w:color="auto"/>
      </w:divBdr>
    </w:div>
    <w:div w:id="1368291305">
      <w:bodyDiv w:val="1"/>
      <w:marLeft w:val="0"/>
      <w:marRight w:val="0"/>
      <w:marTop w:val="0"/>
      <w:marBottom w:val="0"/>
      <w:divBdr>
        <w:top w:val="none" w:sz="0" w:space="0" w:color="auto"/>
        <w:left w:val="none" w:sz="0" w:space="0" w:color="auto"/>
        <w:bottom w:val="none" w:sz="0" w:space="0" w:color="auto"/>
        <w:right w:val="none" w:sz="0" w:space="0" w:color="auto"/>
      </w:divBdr>
    </w:div>
    <w:div w:id="1377777563">
      <w:bodyDiv w:val="1"/>
      <w:marLeft w:val="0"/>
      <w:marRight w:val="0"/>
      <w:marTop w:val="0"/>
      <w:marBottom w:val="0"/>
      <w:divBdr>
        <w:top w:val="none" w:sz="0" w:space="0" w:color="auto"/>
        <w:left w:val="none" w:sz="0" w:space="0" w:color="auto"/>
        <w:bottom w:val="none" w:sz="0" w:space="0" w:color="auto"/>
        <w:right w:val="none" w:sz="0" w:space="0" w:color="auto"/>
      </w:divBdr>
    </w:div>
    <w:div w:id="1378359483">
      <w:bodyDiv w:val="1"/>
      <w:marLeft w:val="0"/>
      <w:marRight w:val="0"/>
      <w:marTop w:val="0"/>
      <w:marBottom w:val="0"/>
      <w:divBdr>
        <w:top w:val="none" w:sz="0" w:space="0" w:color="auto"/>
        <w:left w:val="none" w:sz="0" w:space="0" w:color="auto"/>
        <w:bottom w:val="none" w:sz="0" w:space="0" w:color="auto"/>
        <w:right w:val="none" w:sz="0" w:space="0" w:color="auto"/>
      </w:divBdr>
    </w:div>
    <w:div w:id="1378430463">
      <w:bodyDiv w:val="1"/>
      <w:marLeft w:val="0"/>
      <w:marRight w:val="0"/>
      <w:marTop w:val="0"/>
      <w:marBottom w:val="0"/>
      <w:divBdr>
        <w:top w:val="none" w:sz="0" w:space="0" w:color="auto"/>
        <w:left w:val="none" w:sz="0" w:space="0" w:color="auto"/>
        <w:bottom w:val="none" w:sz="0" w:space="0" w:color="auto"/>
        <w:right w:val="none" w:sz="0" w:space="0" w:color="auto"/>
      </w:divBdr>
    </w:div>
    <w:div w:id="1378436629">
      <w:bodyDiv w:val="1"/>
      <w:marLeft w:val="0"/>
      <w:marRight w:val="0"/>
      <w:marTop w:val="0"/>
      <w:marBottom w:val="0"/>
      <w:divBdr>
        <w:top w:val="none" w:sz="0" w:space="0" w:color="auto"/>
        <w:left w:val="none" w:sz="0" w:space="0" w:color="auto"/>
        <w:bottom w:val="none" w:sz="0" w:space="0" w:color="auto"/>
        <w:right w:val="none" w:sz="0" w:space="0" w:color="auto"/>
      </w:divBdr>
    </w:div>
    <w:div w:id="1383754524">
      <w:bodyDiv w:val="1"/>
      <w:marLeft w:val="0"/>
      <w:marRight w:val="0"/>
      <w:marTop w:val="0"/>
      <w:marBottom w:val="0"/>
      <w:divBdr>
        <w:top w:val="none" w:sz="0" w:space="0" w:color="auto"/>
        <w:left w:val="none" w:sz="0" w:space="0" w:color="auto"/>
        <w:bottom w:val="none" w:sz="0" w:space="0" w:color="auto"/>
        <w:right w:val="none" w:sz="0" w:space="0" w:color="auto"/>
      </w:divBdr>
    </w:div>
    <w:div w:id="1384670177">
      <w:bodyDiv w:val="1"/>
      <w:marLeft w:val="0"/>
      <w:marRight w:val="0"/>
      <w:marTop w:val="0"/>
      <w:marBottom w:val="0"/>
      <w:divBdr>
        <w:top w:val="none" w:sz="0" w:space="0" w:color="auto"/>
        <w:left w:val="none" w:sz="0" w:space="0" w:color="auto"/>
        <w:bottom w:val="none" w:sz="0" w:space="0" w:color="auto"/>
        <w:right w:val="none" w:sz="0" w:space="0" w:color="auto"/>
      </w:divBdr>
    </w:div>
    <w:div w:id="1389299011">
      <w:bodyDiv w:val="1"/>
      <w:marLeft w:val="0"/>
      <w:marRight w:val="0"/>
      <w:marTop w:val="0"/>
      <w:marBottom w:val="0"/>
      <w:divBdr>
        <w:top w:val="none" w:sz="0" w:space="0" w:color="auto"/>
        <w:left w:val="none" w:sz="0" w:space="0" w:color="auto"/>
        <w:bottom w:val="none" w:sz="0" w:space="0" w:color="auto"/>
        <w:right w:val="none" w:sz="0" w:space="0" w:color="auto"/>
      </w:divBdr>
    </w:div>
    <w:div w:id="1399090929">
      <w:bodyDiv w:val="1"/>
      <w:marLeft w:val="0"/>
      <w:marRight w:val="0"/>
      <w:marTop w:val="0"/>
      <w:marBottom w:val="0"/>
      <w:divBdr>
        <w:top w:val="none" w:sz="0" w:space="0" w:color="auto"/>
        <w:left w:val="none" w:sz="0" w:space="0" w:color="auto"/>
        <w:bottom w:val="none" w:sz="0" w:space="0" w:color="auto"/>
        <w:right w:val="none" w:sz="0" w:space="0" w:color="auto"/>
      </w:divBdr>
    </w:div>
    <w:div w:id="1401708317">
      <w:bodyDiv w:val="1"/>
      <w:marLeft w:val="0"/>
      <w:marRight w:val="0"/>
      <w:marTop w:val="0"/>
      <w:marBottom w:val="0"/>
      <w:divBdr>
        <w:top w:val="none" w:sz="0" w:space="0" w:color="auto"/>
        <w:left w:val="none" w:sz="0" w:space="0" w:color="auto"/>
        <w:bottom w:val="none" w:sz="0" w:space="0" w:color="auto"/>
        <w:right w:val="none" w:sz="0" w:space="0" w:color="auto"/>
      </w:divBdr>
    </w:div>
    <w:div w:id="1402481325">
      <w:bodyDiv w:val="1"/>
      <w:marLeft w:val="0"/>
      <w:marRight w:val="0"/>
      <w:marTop w:val="0"/>
      <w:marBottom w:val="0"/>
      <w:divBdr>
        <w:top w:val="none" w:sz="0" w:space="0" w:color="auto"/>
        <w:left w:val="none" w:sz="0" w:space="0" w:color="auto"/>
        <w:bottom w:val="none" w:sz="0" w:space="0" w:color="auto"/>
        <w:right w:val="none" w:sz="0" w:space="0" w:color="auto"/>
      </w:divBdr>
    </w:div>
    <w:div w:id="1404521854">
      <w:bodyDiv w:val="1"/>
      <w:marLeft w:val="0"/>
      <w:marRight w:val="0"/>
      <w:marTop w:val="0"/>
      <w:marBottom w:val="0"/>
      <w:divBdr>
        <w:top w:val="none" w:sz="0" w:space="0" w:color="auto"/>
        <w:left w:val="none" w:sz="0" w:space="0" w:color="auto"/>
        <w:bottom w:val="none" w:sz="0" w:space="0" w:color="auto"/>
        <w:right w:val="none" w:sz="0" w:space="0" w:color="auto"/>
      </w:divBdr>
    </w:div>
    <w:div w:id="1406218014">
      <w:bodyDiv w:val="1"/>
      <w:marLeft w:val="0"/>
      <w:marRight w:val="0"/>
      <w:marTop w:val="0"/>
      <w:marBottom w:val="0"/>
      <w:divBdr>
        <w:top w:val="none" w:sz="0" w:space="0" w:color="auto"/>
        <w:left w:val="none" w:sz="0" w:space="0" w:color="auto"/>
        <w:bottom w:val="none" w:sz="0" w:space="0" w:color="auto"/>
        <w:right w:val="none" w:sz="0" w:space="0" w:color="auto"/>
      </w:divBdr>
    </w:div>
    <w:div w:id="1419448278">
      <w:bodyDiv w:val="1"/>
      <w:marLeft w:val="0"/>
      <w:marRight w:val="0"/>
      <w:marTop w:val="0"/>
      <w:marBottom w:val="0"/>
      <w:divBdr>
        <w:top w:val="none" w:sz="0" w:space="0" w:color="auto"/>
        <w:left w:val="none" w:sz="0" w:space="0" w:color="auto"/>
        <w:bottom w:val="none" w:sz="0" w:space="0" w:color="auto"/>
        <w:right w:val="none" w:sz="0" w:space="0" w:color="auto"/>
      </w:divBdr>
    </w:div>
    <w:div w:id="1429235450">
      <w:bodyDiv w:val="1"/>
      <w:marLeft w:val="0"/>
      <w:marRight w:val="0"/>
      <w:marTop w:val="0"/>
      <w:marBottom w:val="0"/>
      <w:divBdr>
        <w:top w:val="none" w:sz="0" w:space="0" w:color="auto"/>
        <w:left w:val="none" w:sz="0" w:space="0" w:color="auto"/>
        <w:bottom w:val="none" w:sz="0" w:space="0" w:color="auto"/>
        <w:right w:val="none" w:sz="0" w:space="0" w:color="auto"/>
      </w:divBdr>
    </w:div>
    <w:div w:id="1444183635">
      <w:bodyDiv w:val="1"/>
      <w:marLeft w:val="0"/>
      <w:marRight w:val="0"/>
      <w:marTop w:val="0"/>
      <w:marBottom w:val="0"/>
      <w:divBdr>
        <w:top w:val="none" w:sz="0" w:space="0" w:color="auto"/>
        <w:left w:val="none" w:sz="0" w:space="0" w:color="auto"/>
        <w:bottom w:val="none" w:sz="0" w:space="0" w:color="auto"/>
        <w:right w:val="none" w:sz="0" w:space="0" w:color="auto"/>
      </w:divBdr>
    </w:div>
    <w:div w:id="1449667570">
      <w:bodyDiv w:val="1"/>
      <w:marLeft w:val="0"/>
      <w:marRight w:val="0"/>
      <w:marTop w:val="0"/>
      <w:marBottom w:val="0"/>
      <w:divBdr>
        <w:top w:val="none" w:sz="0" w:space="0" w:color="auto"/>
        <w:left w:val="none" w:sz="0" w:space="0" w:color="auto"/>
        <w:bottom w:val="none" w:sz="0" w:space="0" w:color="auto"/>
        <w:right w:val="none" w:sz="0" w:space="0" w:color="auto"/>
      </w:divBdr>
    </w:div>
    <w:div w:id="1453135721">
      <w:bodyDiv w:val="1"/>
      <w:marLeft w:val="0"/>
      <w:marRight w:val="0"/>
      <w:marTop w:val="0"/>
      <w:marBottom w:val="0"/>
      <w:divBdr>
        <w:top w:val="none" w:sz="0" w:space="0" w:color="auto"/>
        <w:left w:val="none" w:sz="0" w:space="0" w:color="auto"/>
        <w:bottom w:val="none" w:sz="0" w:space="0" w:color="auto"/>
        <w:right w:val="none" w:sz="0" w:space="0" w:color="auto"/>
      </w:divBdr>
    </w:div>
    <w:div w:id="1454792309">
      <w:bodyDiv w:val="1"/>
      <w:marLeft w:val="0"/>
      <w:marRight w:val="0"/>
      <w:marTop w:val="0"/>
      <w:marBottom w:val="0"/>
      <w:divBdr>
        <w:top w:val="none" w:sz="0" w:space="0" w:color="auto"/>
        <w:left w:val="none" w:sz="0" w:space="0" w:color="auto"/>
        <w:bottom w:val="none" w:sz="0" w:space="0" w:color="auto"/>
        <w:right w:val="none" w:sz="0" w:space="0" w:color="auto"/>
      </w:divBdr>
    </w:div>
    <w:div w:id="1456675566">
      <w:bodyDiv w:val="1"/>
      <w:marLeft w:val="0"/>
      <w:marRight w:val="0"/>
      <w:marTop w:val="0"/>
      <w:marBottom w:val="0"/>
      <w:divBdr>
        <w:top w:val="none" w:sz="0" w:space="0" w:color="auto"/>
        <w:left w:val="none" w:sz="0" w:space="0" w:color="auto"/>
        <w:bottom w:val="none" w:sz="0" w:space="0" w:color="auto"/>
        <w:right w:val="none" w:sz="0" w:space="0" w:color="auto"/>
      </w:divBdr>
    </w:div>
    <w:div w:id="1459647038">
      <w:bodyDiv w:val="1"/>
      <w:marLeft w:val="0"/>
      <w:marRight w:val="0"/>
      <w:marTop w:val="0"/>
      <w:marBottom w:val="0"/>
      <w:divBdr>
        <w:top w:val="none" w:sz="0" w:space="0" w:color="auto"/>
        <w:left w:val="none" w:sz="0" w:space="0" w:color="auto"/>
        <w:bottom w:val="none" w:sz="0" w:space="0" w:color="auto"/>
        <w:right w:val="none" w:sz="0" w:space="0" w:color="auto"/>
      </w:divBdr>
    </w:div>
    <w:div w:id="1473402872">
      <w:bodyDiv w:val="1"/>
      <w:marLeft w:val="0"/>
      <w:marRight w:val="0"/>
      <w:marTop w:val="0"/>
      <w:marBottom w:val="0"/>
      <w:divBdr>
        <w:top w:val="none" w:sz="0" w:space="0" w:color="auto"/>
        <w:left w:val="none" w:sz="0" w:space="0" w:color="auto"/>
        <w:bottom w:val="none" w:sz="0" w:space="0" w:color="auto"/>
        <w:right w:val="none" w:sz="0" w:space="0" w:color="auto"/>
      </w:divBdr>
    </w:div>
    <w:div w:id="1481387737">
      <w:bodyDiv w:val="1"/>
      <w:marLeft w:val="0"/>
      <w:marRight w:val="0"/>
      <w:marTop w:val="0"/>
      <w:marBottom w:val="0"/>
      <w:divBdr>
        <w:top w:val="none" w:sz="0" w:space="0" w:color="auto"/>
        <w:left w:val="none" w:sz="0" w:space="0" w:color="auto"/>
        <w:bottom w:val="none" w:sz="0" w:space="0" w:color="auto"/>
        <w:right w:val="none" w:sz="0" w:space="0" w:color="auto"/>
      </w:divBdr>
    </w:div>
    <w:div w:id="1485272761">
      <w:bodyDiv w:val="1"/>
      <w:marLeft w:val="0"/>
      <w:marRight w:val="0"/>
      <w:marTop w:val="0"/>
      <w:marBottom w:val="0"/>
      <w:divBdr>
        <w:top w:val="none" w:sz="0" w:space="0" w:color="auto"/>
        <w:left w:val="none" w:sz="0" w:space="0" w:color="auto"/>
        <w:bottom w:val="none" w:sz="0" w:space="0" w:color="auto"/>
        <w:right w:val="none" w:sz="0" w:space="0" w:color="auto"/>
      </w:divBdr>
    </w:div>
    <w:div w:id="1492328832">
      <w:bodyDiv w:val="1"/>
      <w:marLeft w:val="0"/>
      <w:marRight w:val="0"/>
      <w:marTop w:val="0"/>
      <w:marBottom w:val="0"/>
      <w:divBdr>
        <w:top w:val="none" w:sz="0" w:space="0" w:color="auto"/>
        <w:left w:val="none" w:sz="0" w:space="0" w:color="auto"/>
        <w:bottom w:val="none" w:sz="0" w:space="0" w:color="auto"/>
        <w:right w:val="none" w:sz="0" w:space="0" w:color="auto"/>
      </w:divBdr>
    </w:div>
    <w:div w:id="1498886503">
      <w:bodyDiv w:val="1"/>
      <w:marLeft w:val="0"/>
      <w:marRight w:val="0"/>
      <w:marTop w:val="0"/>
      <w:marBottom w:val="0"/>
      <w:divBdr>
        <w:top w:val="none" w:sz="0" w:space="0" w:color="auto"/>
        <w:left w:val="none" w:sz="0" w:space="0" w:color="auto"/>
        <w:bottom w:val="none" w:sz="0" w:space="0" w:color="auto"/>
        <w:right w:val="none" w:sz="0" w:space="0" w:color="auto"/>
      </w:divBdr>
    </w:div>
    <w:div w:id="1500193997">
      <w:bodyDiv w:val="1"/>
      <w:marLeft w:val="0"/>
      <w:marRight w:val="0"/>
      <w:marTop w:val="0"/>
      <w:marBottom w:val="0"/>
      <w:divBdr>
        <w:top w:val="none" w:sz="0" w:space="0" w:color="auto"/>
        <w:left w:val="none" w:sz="0" w:space="0" w:color="auto"/>
        <w:bottom w:val="none" w:sz="0" w:space="0" w:color="auto"/>
        <w:right w:val="none" w:sz="0" w:space="0" w:color="auto"/>
      </w:divBdr>
    </w:div>
    <w:div w:id="1510146414">
      <w:bodyDiv w:val="1"/>
      <w:marLeft w:val="0"/>
      <w:marRight w:val="0"/>
      <w:marTop w:val="0"/>
      <w:marBottom w:val="0"/>
      <w:divBdr>
        <w:top w:val="none" w:sz="0" w:space="0" w:color="auto"/>
        <w:left w:val="none" w:sz="0" w:space="0" w:color="auto"/>
        <w:bottom w:val="none" w:sz="0" w:space="0" w:color="auto"/>
        <w:right w:val="none" w:sz="0" w:space="0" w:color="auto"/>
      </w:divBdr>
    </w:div>
    <w:div w:id="1540514465">
      <w:bodyDiv w:val="1"/>
      <w:marLeft w:val="0"/>
      <w:marRight w:val="0"/>
      <w:marTop w:val="0"/>
      <w:marBottom w:val="0"/>
      <w:divBdr>
        <w:top w:val="none" w:sz="0" w:space="0" w:color="auto"/>
        <w:left w:val="none" w:sz="0" w:space="0" w:color="auto"/>
        <w:bottom w:val="none" w:sz="0" w:space="0" w:color="auto"/>
        <w:right w:val="none" w:sz="0" w:space="0" w:color="auto"/>
      </w:divBdr>
    </w:div>
    <w:div w:id="1548568018">
      <w:bodyDiv w:val="1"/>
      <w:marLeft w:val="0"/>
      <w:marRight w:val="0"/>
      <w:marTop w:val="0"/>
      <w:marBottom w:val="0"/>
      <w:divBdr>
        <w:top w:val="none" w:sz="0" w:space="0" w:color="auto"/>
        <w:left w:val="none" w:sz="0" w:space="0" w:color="auto"/>
        <w:bottom w:val="none" w:sz="0" w:space="0" w:color="auto"/>
        <w:right w:val="none" w:sz="0" w:space="0" w:color="auto"/>
      </w:divBdr>
    </w:div>
    <w:div w:id="1554079391">
      <w:bodyDiv w:val="1"/>
      <w:marLeft w:val="0"/>
      <w:marRight w:val="0"/>
      <w:marTop w:val="0"/>
      <w:marBottom w:val="0"/>
      <w:divBdr>
        <w:top w:val="none" w:sz="0" w:space="0" w:color="auto"/>
        <w:left w:val="none" w:sz="0" w:space="0" w:color="auto"/>
        <w:bottom w:val="none" w:sz="0" w:space="0" w:color="auto"/>
        <w:right w:val="none" w:sz="0" w:space="0" w:color="auto"/>
      </w:divBdr>
    </w:div>
    <w:div w:id="1555044408">
      <w:bodyDiv w:val="1"/>
      <w:marLeft w:val="0"/>
      <w:marRight w:val="0"/>
      <w:marTop w:val="0"/>
      <w:marBottom w:val="0"/>
      <w:divBdr>
        <w:top w:val="none" w:sz="0" w:space="0" w:color="auto"/>
        <w:left w:val="none" w:sz="0" w:space="0" w:color="auto"/>
        <w:bottom w:val="none" w:sz="0" w:space="0" w:color="auto"/>
        <w:right w:val="none" w:sz="0" w:space="0" w:color="auto"/>
      </w:divBdr>
    </w:div>
    <w:div w:id="1569414343">
      <w:bodyDiv w:val="1"/>
      <w:marLeft w:val="0"/>
      <w:marRight w:val="0"/>
      <w:marTop w:val="0"/>
      <w:marBottom w:val="0"/>
      <w:divBdr>
        <w:top w:val="none" w:sz="0" w:space="0" w:color="auto"/>
        <w:left w:val="none" w:sz="0" w:space="0" w:color="auto"/>
        <w:bottom w:val="none" w:sz="0" w:space="0" w:color="auto"/>
        <w:right w:val="none" w:sz="0" w:space="0" w:color="auto"/>
      </w:divBdr>
    </w:div>
    <w:div w:id="1569919146">
      <w:bodyDiv w:val="1"/>
      <w:marLeft w:val="0"/>
      <w:marRight w:val="0"/>
      <w:marTop w:val="0"/>
      <w:marBottom w:val="0"/>
      <w:divBdr>
        <w:top w:val="none" w:sz="0" w:space="0" w:color="auto"/>
        <w:left w:val="none" w:sz="0" w:space="0" w:color="auto"/>
        <w:bottom w:val="none" w:sz="0" w:space="0" w:color="auto"/>
        <w:right w:val="none" w:sz="0" w:space="0" w:color="auto"/>
      </w:divBdr>
    </w:div>
    <w:div w:id="1580872605">
      <w:bodyDiv w:val="1"/>
      <w:marLeft w:val="0"/>
      <w:marRight w:val="0"/>
      <w:marTop w:val="0"/>
      <w:marBottom w:val="0"/>
      <w:divBdr>
        <w:top w:val="none" w:sz="0" w:space="0" w:color="auto"/>
        <w:left w:val="none" w:sz="0" w:space="0" w:color="auto"/>
        <w:bottom w:val="none" w:sz="0" w:space="0" w:color="auto"/>
        <w:right w:val="none" w:sz="0" w:space="0" w:color="auto"/>
      </w:divBdr>
    </w:div>
    <w:div w:id="1583024144">
      <w:bodyDiv w:val="1"/>
      <w:marLeft w:val="0"/>
      <w:marRight w:val="0"/>
      <w:marTop w:val="0"/>
      <w:marBottom w:val="0"/>
      <w:divBdr>
        <w:top w:val="none" w:sz="0" w:space="0" w:color="auto"/>
        <w:left w:val="none" w:sz="0" w:space="0" w:color="auto"/>
        <w:bottom w:val="none" w:sz="0" w:space="0" w:color="auto"/>
        <w:right w:val="none" w:sz="0" w:space="0" w:color="auto"/>
      </w:divBdr>
    </w:div>
    <w:div w:id="1611279433">
      <w:bodyDiv w:val="1"/>
      <w:marLeft w:val="0"/>
      <w:marRight w:val="0"/>
      <w:marTop w:val="0"/>
      <w:marBottom w:val="0"/>
      <w:divBdr>
        <w:top w:val="none" w:sz="0" w:space="0" w:color="auto"/>
        <w:left w:val="none" w:sz="0" w:space="0" w:color="auto"/>
        <w:bottom w:val="none" w:sz="0" w:space="0" w:color="auto"/>
        <w:right w:val="none" w:sz="0" w:space="0" w:color="auto"/>
      </w:divBdr>
    </w:div>
    <w:div w:id="1615794808">
      <w:bodyDiv w:val="1"/>
      <w:marLeft w:val="0"/>
      <w:marRight w:val="0"/>
      <w:marTop w:val="0"/>
      <w:marBottom w:val="0"/>
      <w:divBdr>
        <w:top w:val="none" w:sz="0" w:space="0" w:color="auto"/>
        <w:left w:val="none" w:sz="0" w:space="0" w:color="auto"/>
        <w:bottom w:val="none" w:sz="0" w:space="0" w:color="auto"/>
        <w:right w:val="none" w:sz="0" w:space="0" w:color="auto"/>
      </w:divBdr>
    </w:div>
    <w:div w:id="1616718213">
      <w:bodyDiv w:val="1"/>
      <w:marLeft w:val="0"/>
      <w:marRight w:val="0"/>
      <w:marTop w:val="0"/>
      <w:marBottom w:val="0"/>
      <w:divBdr>
        <w:top w:val="none" w:sz="0" w:space="0" w:color="auto"/>
        <w:left w:val="none" w:sz="0" w:space="0" w:color="auto"/>
        <w:bottom w:val="none" w:sz="0" w:space="0" w:color="auto"/>
        <w:right w:val="none" w:sz="0" w:space="0" w:color="auto"/>
      </w:divBdr>
    </w:div>
    <w:div w:id="1618021988">
      <w:bodyDiv w:val="1"/>
      <w:marLeft w:val="0"/>
      <w:marRight w:val="0"/>
      <w:marTop w:val="0"/>
      <w:marBottom w:val="0"/>
      <w:divBdr>
        <w:top w:val="none" w:sz="0" w:space="0" w:color="auto"/>
        <w:left w:val="none" w:sz="0" w:space="0" w:color="auto"/>
        <w:bottom w:val="none" w:sz="0" w:space="0" w:color="auto"/>
        <w:right w:val="none" w:sz="0" w:space="0" w:color="auto"/>
      </w:divBdr>
    </w:div>
    <w:div w:id="1625424952">
      <w:bodyDiv w:val="1"/>
      <w:marLeft w:val="0"/>
      <w:marRight w:val="0"/>
      <w:marTop w:val="0"/>
      <w:marBottom w:val="0"/>
      <w:divBdr>
        <w:top w:val="none" w:sz="0" w:space="0" w:color="auto"/>
        <w:left w:val="none" w:sz="0" w:space="0" w:color="auto"/>
        <w:bottom w:val="none" w:sz="0" w:space="0" w:color="auto"/>
        <w:right w:val="none" w:sz="0" w:space="0" w:color="auto"/>
      </w:divBdr>
    </w:div>
    <w:div w:id="1628706984">
      <w:bodyDiv w:val="1"/>
      <w:marLeft w:val="0"/>
      <w:marRight w:val="0"/>
      <w:marTop w:val="0"/>
      <w:marBottom w:val="0"/>
      <w:divBdr>
        <w:top w:val="none" w:sz="0" w:space="0" w:color="auto"/>
        <w:left w:val="none" w:sz="0" w:space="0" w:color="auto"/>
        <w:bottom w:val="none" w:sz="0" w:space="0" w:color="auto"/>
        <w:right w:val="none" w:sz="0" w:space="0" w:color="auto"/>
      </w:divBdr>
    </w:div>
    <w:div w:id="1636914482">
      <w:bodyDiv w:val="1"/>
      <w:marLeft w:val="0"/>
      <w:marRight w:val="0"/>
      <w:marTop w:val="0"/>
      <w:marBottom w:val="0"/>
      <w:divBdr>
        <w:top w:val="none" w:sz="0" w:space="0" w:color="auto"/>
        <w:left w:val="none" w:sz="0" w:space="0" w:color="auto"/>
        <w:bottom w:val="none" w:sz="0" w:space="0" w:color="auto"/>
        <w:right w:val="none" w:sz="0" w:space="0" w:color="auto"/>
      </w:divBdr>
    </w:div>
    <w:div w:id="1637367356">
      <w:bodyDiv w:val="1"/>
      <w:marLeft w:val="0"/>
      <w:marRight w:val="0"/>
      <w:marTop w:val="0"/>
      <w:marBottom w:val="0"/>
      <w:divBdr>
        <w:top w:val="none" w:sz="0" w:space="0" w:color="auto"/>
        <w:left w:val="none" w:sz="0" w:space="0" w:color="auto"/>
        <w:bottom w:val="none" w:sz="0" w:space="0" w:color="auto"/>
        <w:right w:val="none" w:sz="0" w:space="0" w:color="auto"/>
      </w:divBdr>
    </w:div>
    <w:div w:id="1638023296">
      <w:bodyDiv w:val="1"/>
      <w:marLeft w:val="0"/>
      <w:marRight w:val="0"/>
      <w:marTop w:val="0"/>
      <w:marBottom w:val="0"/>
      <w:divBdr>
        <w:top w:val="none" w:sz="0" w:space="0" w:color="auto"/>
        <w:left w:val="none" w:sz="0" w:space="0" w:color="auto"/>
        <w:bottom w:val="none" w:sz="0" w:space="0" w:color="auto"/>
        <w:right w:val="none" w:sz="0" w:space="0" w:color="auto"/>
      </w:divBdr>
    </w:div>
    <w:div w:id="1646424853">
      <w:bodyDiv w:val="1"/>
      <w:marLeft w:val="0"/>
      <w:marRight w:val="0"/>
      <w:marTop w:val="0"/>
      <w:marBottom w:val="0"/>
      <w:divBdr>
        <w:top w:val="none" w:sz="0" w:space="0" w:color="auto"/>
        <w:left w:val="none" w:sz="0" w:space="0" w:color="auto"/>
        <w:bottom w:val="none" w:sz="0" w:space="0" w:color="auto"/>
        <w:right w:val="none" w:sz="0" w:space="0" w:color="auto"/>
      </w:divBdr>
    </w:div>
    <w:div w:id="1649020858">
      <w:bodyDiv w:val="1"/>
      <w:marLeft w:val="0"/>
      <w:marRight w:val="0"/>
      <w:marTop w:val="0"/>
      <w:marBottom w:val="0"/>
      <w:divBdr>
        <w:top w:val="none" w:sz="0" w:space="0" w:color="auto"/>
        <w:left w:val="none" w:sz="0" w:space="0" w:color="auto"/>
        <w:bottom w:val="none" w:sz="0" w:space="0" w:color="auto"/>
        <w:right w:val="none" w:sz="0" w:space="0" w:color="auto"/>
      </w:divBdr>
    </w:div>
    <w:div w:id="1653168860">
      <w:bodyDiv w:val="1"/>
      <w:marLeft w:val="0"/>
      <w:marRight w:val="0"/>
      <w:marTop w:val="0"/>
      <w:marBottom w:val="0"/>
      <w:divBdr>
        <w:top w:val="none" w:sz="0" w:space="0" w:color="auto"/>
        <w:left w:val="none" w:sz="0" w:space="0" w:color="auto"/>
        <w:bottom w:val="none" w:sz="0" w:space="0" w:color="auto"/>
        <w:right w:val="none" w:sz="0" w:space="0" w:color="auto"/>
      </w:divBdr>
    </w:div>
    <w:div w:id="1699577008">
      <w:bodyDiv w:val="1"/>
      <w:marLeft w:val="0"/>
      <w:marRight w:val="0"/>
      <w:marTop w:val="0"/>
      <w:marBottom w:val="0"/>
      <w:divBdr>
        <w:top w:val="none" w:sz="0" w:space="0" w:color="auto"/>
        <w:left w:val="none" w:sz="0" w:space="0" w:color="auto"/>
        <w:bottom w:val="none" w:sz="0" w:space="0" w:color="auto"/>
        <w:right w:val="none" w:sz="0" w:space="0" w:color="auto"/>
      </w:divBdr>
    </w:div>
    <w:div w:id="1703823398">
      <w:bodyDiv w:val="1"/>
      <w:marLeft w:val="0"/>
      <w:marRight w:val="0"/>
      <w:marTop w:val="0"/>
      <w:marBottom w:val="0"/>
      <w:divBdr>
        <w:top w:val="none" w:sz="0" w:space="0" w:color="auto"/>
        <w:left w:val="none" w:sz="0" w:space="0" w:color="auto"/>
        <w:bottom w:val="none" w:sz="0" w:space="0" w:color="auto"/>
        <w:right w:val="none" w:sz="0" w:space="0" w:color="auto"/>
      </w:divBdr>
    </w:div>
    <w:div w:id="1705206754">
      <w:bodyDiv w:val="1"/>
      <w:marLeft w:val="0"/>
      <w:marRight w:val="0"/>
      <w:marTop w:val="0"/>
      <w:marBottom w:val="0"/>
      <w:divBdr>
        <w:top w:val="none" w:sz="0" w:space="0" w:color="auto"/>
        <w:left w:val="none" w:sz="0" w:space="0" w:color="auto"/>
        <w:bottom w:val="none" w:sz="0" w:space="0" w:color="auto"/>
        <w:right w:val="none" w:sz="0" w:space="0" w:color="auto"/>
      </w:divBdr>
    </w:div>
    <w:div w:id="1708947961">
      <w:bodyDiv w:val="1"/>
      <w:marLeft w:val="0"/>
      <w:marRight w:val="0"/>
      <w:marTop w:val="0"/>
      <w:marBottom w:val="0"/>
      <w:divBdr>
        <w:top w:val="none" w:sz="0" w:space="0" w:color="auto"/>
        <w:left w:val="none" w:sz="0" w:space="0" w:color="auto"/>
        <w:bottom w:val="none" w:sz="0" w:space="0" w:color="auto"/>
        <w:right w:val="none" w:sz="0" w:space="0" w:color="auto"/>
      </w:divBdr>
    </w:div>
    <w:div w:id="1713189575">
      <w:bodyDiv w:val="1"/>
      <w:marLeft w:val="0"/>
      <w:marRight w:val="0"/>
      <w:marTop w:val="0"/>
      <w:marBottom w:val="0"/>
      <w:divBdr>
        <w:top w:val="none" w:sz="0" w:space="0" w:color="auto"/>
        <w:left w:val="none" w:sz="0" w:space="0" w:color="auto"/>
        <w:bottom w:val="none" w:sz="0" w:space="0" w:color="auto"/>
        <w:right w:val="none" w:sz="0" w:space="0" w:color="auto"/>
      </w:divBdr>
    </w:div>
    <w:div w:id="1716655971">
      <w:bodyDiv w:val="1"/>
      <w:marLeft w:val="0"/>
      <w:marRight w:val="0"/>
      <w:marTop w:val="0"/>
      <w:marBottom w:val="0"/>
      <w:divBdr>
        <w:top w:val="none" w:sz="0" w:space="0" w:color="auto"/>
        <w:left w:val="none" w:sz="0" w:space="0" w:color="auto"/>
        <w:bottom w:val="none" w:sz="0" w:space="0" w:color="auto"/>
        <w:right w:val="none" w:sz="0" w:space="0" w:color="auto"/>
      </w:divBdr>
    </w:div>
    <w:div w:id="1717194898">
      <w:bodyDiv w:val="1"/>
      <w:marLeft w:val="0"/>
      <w:marRight w:val="0"/>
      <w:marTop w:val="0"/>
      <w:marBottom w:val="0"/>
      <w:divBdr>
        <w:top w:val="none" w:sz="0" w:space="0" w:color="auto"/>
        <w:left w:val="none" w:sz="0" w:space="0" w:color="auto"/>
        <w:bottom w:val="none" w:sz="0" w:space="0" w:color="auto"/>
        <w:right w:val="none" w:sz="0" w:space="0" w:color="auto"/>
      </w:divBdr>
    </w:div>
    <w:div w:id="1731881593">
      <w:bodyDiv w:val="1"/>
      <w:marLeft w:val="0"/>
      <w:marRight w:val="0"/>
      <w:marTop w:val="0"/>
      <w:marBottom w:val="0"/>
      <w:divBdr>
        <w:top w:val="none" w:sz="0" w:space="0" w:color="auto"/>
        <w:left w:val="none" w:sz="0" w:space="0" w:color="auto"/>
        <w:bottom w:val="none" w:sz="0" w:space="0" w:color="auto"/>
        <w:right w:val="none" w:sz="0" w:space="0" w:color="auto"/>
      </w:divBdr>
    </w:div>
    <w:div w:id="1734696354">
      <w:bodyDiv w:val="1"/>
      <w:marLeft w:val="0"/>
      <w:marRight w:val="0"/>
      <w:marTop w:val="0"/>
      <w:marBottom w:val="0"/>
      <w:divBdr>
        <w:top w:val="none" w:sz="0" w:space="0" w:color="auto"/>
        <w:left w:val="none" w:sz="0" w:space="0" w:color="auto"/>
        <w:bottom w:val="none" w:sz="0" w:space="0" w:color="auto"/>
        <w:right w:val="none" w:sz="0" w:space="0" w:color="auto"/>
      </w:divBdr>
    </w:div>
    <w:div w:id="1738046753">
      <w:bodyDiv w:val="1"/>
      <w:marLeft w:val="0"/>
      <w:marRight w:val="0"/>
      <w:marTop w:val="0"/>
      <w:marBottom w:val="0"/>
      <w:divBdr>
        <w:top w:val="none" w:sz="0" w:space="0" w:color="auto"/>
        <w:left w:val="none" w:sz="0" w:space="0" w:color="auto"/>
        <w:bottom w:val="none" w:sz="0" w:space="0" w:color="auto"/>
        <w:right w:val="none" w:sz="0" w:space="0" w:color="auto"/>
      </w:divBdr>
    </w:div>
    <w:div w:id="1738942468">
      <w:bodyDiv w:val="1"/>
      <w:marLeft w:val="0"/>
      <w:marRight w:val="0"/>
      <w:marTop w:val="0"/>
      <w:marBottom w:val="0"/>
      <w:divBdr>
        <w:top w:val="none" w:sz="0" w:space="0" w:color="auto"/>
        <w:left w:val="none" w:sz="0" w:space="0" w:color="auto"/>
        <w:bottom w:val="none" w:sz="0" w:space="0" w:color="auto"/>
        <w:right w:val="none" w:sz="0" w:space="0" w:color="auto"/>
      </w:divBdr>
    </w:div>
    <w:div w:id="1739402656">
      <w:bodyDiv w:val="1"/>
      <w:marLeft w:val="0"/>
      <w:marRight w:val="0"/>
      <w:marTop w:val="0"/>
      <w:marBottom w:val="0"/>
      <w:divBdr>
        <w:top w:val="none" w:sz="0" w:space="0" w:color="auto"/>
        <w:left w:val="none" w:sz="0" w:space="0" w:color="auto"/>
        <w:bottom w:val="none" w:sz="0" w:space="0" w:color="auto"/>
        <w:right w:val="none" w:sz="0" w:space="0" w:color="auto"/>
      </w:divBdr>
    </w:div>
    <w:div w:id="1749956601">
      <w:bodyDiv w:val="1"/>
      <w:marLeft w:val="0"/>
      <w:marRight w:val="0"/>
      <w:marTop w:val="0"/>
      <w:marBottom w:val="0"/>
      <w:divBdr>
        <w:top w:val="none" w:sz="0" w:space="0" w:color="auto"/>
        <w:left w:val="none" w:sz="0" w:space="0" w:color="auto"/>
        <w:bottom w:val="none" w:sz="0" w:space="0" w:color="auto"/>
        <w:right w:val="none" w:sz="0" w:space="0" w:color="auto"/>
      </w:divBdr>
    </w:div>
    <w:div w:id="1751807405">
      <w:bodyDiv w:val="1"/>
      <w:marLeft w:val="0"/>
      <w:marRight w:val="0"/>
      <w:marTop w:val="0"/>
      <w:marBottom w:val="0"/>
      <w:divBdr>
        <w:top w:val="none" w:sz="0" w:space="0" w:color="auto"/>
        <w:left w:val="none" w:sz="0" w:space="0" w:color="auto"/>
        <w:bottom w:val="none" w:sz="0" w:space="0" w:color="auto"/>
        <w:right w:val="none" w:sz="0" w:space="0" w:color="auto"/>
      </w:divBdr>
    </w:div>
    <w:div w:id="1754934176">
      <w:bodyDiv w:val="1"/>
      <w:marLeft w:val="0"/>
      <w:marRight w:val="0"/>
      <w:marTop w:val="0"/>
      <w:marBottom w:val="0"/>
      <w:divBdr>
        <w:top w:val="none" w:sz="0" w:space="0" w:color="auto"/>
        <w:left w:val="none" w:sz="0" w:space="0" w:color="auto"/>
        <w:bottom w:val="none" w:sz="0" w:space="0" w:color="auto"/>
        <w:right w:val="none" w:sz="0" w:space="0" w:color="auto"/>
      </w:divBdr>
    </w:div>
    <w:div w:id="1759983408">
      <w:bodyDiv w:val="1"/>
      <w:marLeft w:val="0"/>
      <w:marRight w:val="0"/>
      <w:marTop w:val="0"/>
      <w:marBottom w:val="0"/>
      <w:divBdr>
        <w:top w:val="none" w:sz="0" w:space="0" w:color="auto"/>
        <w:left w:val="none" w:sz="0" w:space="0" w:color="auto"/>
        <w:bottom w:val="none" w:sz="0" w:space="0" w:color="auto"/>
        <w:right w:val="none" w:sz="0" w:space="0" w:color="auto"/>
      </w:divBdr>
    </w:div>
    <w:div w:id="1762337196">
      <w:bodyDiv w:val="1"/>
      <w:marLeft w:val="0"/>
      <w:marRight w:val="0"/>
      <w:marTop w:val="0"/>
      <w:marBottom w:val="0"/>
      <w:divBdr>
        <w:top w:val="none" w:sz="0" w:space="0" w:color="auto"/>
        <w:left w:val="none" w:sz="0" w:space="0" w:color="auto"/>
        <w:bottom w:val="none" w:sz="0" w:space="0" w:color="auto"/>
        <w:right w:val="none" w:sz="0" w:space="0" w:color="auto"/>
      </w:divBdr>
    </w:div>
    <w:div w:id="1763256395">
      <w:bodyDiv w:val="1"/>
      <w:marLeft w:val="0"/>
      <w:marRight w:val="0"/>
      <w:marTop w:val="0"/>
      <w:marBottom w:val="0"/>
      <w:divBdr>
        <w:top w:val="none" w:sz="0" w:space="0" w:color="auto"/>
        <w:left w:val="none" w:sz="0" w:space="0" w:color="auto"/>
        <w:bottom w:val="none" w:sz="0" w:space="0" w:color="auto"/>
        <w:right w:val="none" w:sz="0" w:space="0" w:color="auto"/>
      </w:divBdr>
    </w:div>
    <w:div w:id="1764758468">
      <w:bodyDiv w:val="1"/>
      <w:marLeft w:val="0"/>
      <w:marRight w:val="0"/>
      <w:marTop w:val="0"/>
      <w:marBottom w:val="0"/>
      <w:divBdr>
        <w:top w:val="none" w:sz="0" w:space="0" w:color="auto"/>
        <w:left w:val="none" w:sz="0" w:space="0" w:color="auto"/>
        <w:bottom w:val="none" w:sz="0" w:space="0" w:color="auto"/>
        <w:right w:val="none" w:sz="0" w:space="0" w:color="auto"/>
      </w:divBdr>
    </w:div>
    <w:div w:id="1765304422">
      <w:bodyDiv w:val="1"/>
      <w:marLeft w:val="0"/>
      <w:marRight w:val="0"/>
      <w:marTop w:val="0"/>
      <w:marBottom w:val="0"/>
      <w:divBdr>
        <w:top w:val="none" w:sz="0" w:space="0" w:color="auto"/>
        <w:left w:val="none" w:sz="0" w:space="0" w:color="auto"/>
        <w:bottom w:val="none" w:sz="0" w:space="0" w:color="auto"/>
        <w:right w:val="none" w:sz="0" w:space="0" w:color="auto"/>
      </w:divBdr>
    </w:div>
    <w:div w:id="1786148754">
      <w:bodyDiv w:val="1"/>
      <w:marLeft w:val="0"/>
      <w:marRight w:val="0"/>
      <w:marTop w:val="0"/>
      <w:marBottom w:val="0"/>
      <w:divBdr>
        <w:top w:val="none" w:sz="0" w:space="0" w:color="auto"/>
        <w:left w:val="none" w:sz="0" w:space="0" w:color="auto"/>
        <w:bottom w:val="none" w:sz="0" w:space="0" w:color="auto"/>
        <w:right w:val="none" w:sz="0" w:space="0" w:color="auto"/>
      </w:divBdr>
    </w:div>
    <w:div w:id="1804813185">
      <w:bodyDiv w:val="1"/>
      <w:marLeft w:val="0"/>
      <w:marRight w:val="0"/>
      <w:marTop w:val="0"/>
      <w:marBottom w:val="0"/>
      <w:divBdr>
        <w:top w:val="none" w:sz="0" w:space="0" w:color="auto"/>
        <w:left w:val="none" w:sz="0" w:space="0" w:color="auto"/>
        <w:bottom w:val="none" w:sz="0" w:space="0" w:color="auto"/>
        <w:right w:val="none" w:sz="0" w:space="0" w:color="auto"/>
      </w:divBdr>
    </w:div>
    <w:div w:id="1816723653">
      <w:bodyDiv w:val="1"/>
      <w:marLeft w:val="0"/>
      <w:marRight w:val="0"/>
      <w:marTop w:val="0"/>
      <w:marBottom w:val="0"/>
      <w:divBdr>
        <w:top w:val="none" w:sz="0" w:space="0" w:color="auto"/>
        <w:left w:val="none" w:sz="0" w:space="0" w:color="auto"/>
        <w:bottom w:val="none" w:sz="0" w:space="0" w:color="auto"/>
        <w:right w:val="none" w:sz="0" w:space="0" w:color="auto"/>
      </w:divBdr>
    </w:div>
    <w:div w:id="1817137976">
      <w:bodyDiv w:val="1"/>
      <w:marLeft w:val="0"/>
      <w:marRight w:val="0"/>
      <w:marTop w:val="0"/>
      <w:marBottom w:val="0"/>
      <w:divBdr>
        <w:top w:val="none" w:sz="0" w:space="0" w:color="auto"/>
        <w:left w:val="none" w:sz="0" w:space="0" w:color="auto"/>
        <w:bottom w:val="none" w:sz="0" w:space="0" w:color="auto"/>
        <w:right w:val="none" w:sz="0" w:space="0" w:color="auto"/>
      </w:divBdr>
    </w:div>
    <w:div w:id="1836070781">
      <w:bodyDiv w:val="1"/>
      <w:marLeft w:val="0"/>
      <w:marRight w:val="0"/>
      <w:marTop w:val="0"/>
      <w:marBottom w:val="0"/>
      <w:divBdr>
        <w:top w:val="none" w:sz="0" w:space="0" w:color="auto"/>
        <w:left w:val="none" w:sz="0" w:space="0" w:color="auto"/>
        <w:bottom w:val="none" w:sz="0" w:space="0" w:color="auto"/>
        <w:right w:val="none" w:sz="0" w:space="0" w:color="auto"/>
      </w:divBdr>
    </w:div>
    <w:div w:id="1842623706">
      <w:bodyDiv w:val="1"/>
      <w:marLeft w:val="0"/>
      <w:marRight w:val="0"/>
      <w:marTop w:val="0"/>
      <w:marBottom w:val="0"/>
      <w:divBdr>
        <w:top w:val="none" w:sz="0" w:space="0" w:color="auto"/>
        <w:left w:val="none" w:sz="0" w:space="0" w:color="auto"/>
        <w:bottom w:val="none" w:sz="0" w:space="0" w:color="auto"/>
        <w:right w:val="none" w:sz="0" w:space="0" w:color="auto"/>
      </w:divBdr>
    </w:div>
    <w:div w:id="1844128800">
      <w:bodyDiv w:val="1"/>
      <w:marLeft w:val="0"/>
      <w:marRight w:val="0"/>
      <w:marTop w:val="0"/>
      <w:marBottom w:val="0"/>
      <w:divBdr>
        <w:top w:val="none" w:sz="0" w:space="0" w:color="auto"/>
        <w:left w:val="none" w:sz="0" w:space="0" w:color="auto"/>
        <w:bottom w:val="none" w:sz="0" w:space="0" w:color="auto"/>
        <w:right w:val="none" w:sz="0" w:space="0" w:color="auto"/>
      </w:divBdr>
    </w:div>
    <w:div w:id="1853836612">
      <w:bodyDiv w:val="1"/>
      <w:marLeft w:val="0"/>
      <w:marRight w:val="0"/>
      <w:marTop w:val="0"/>
      <w:marBottom w:val="0"/>
      <w:divBdr>
        <w:top w:val="none" w:sz="0" w:space="0" w:color="auto"/>
        <w:left w:val="none" w:sz="0" w:space="0" w:color="auto"/>
        <w:bottom w:val="none" w:sz="0" w:space="0" w:color="auto"/>
        <w:right w:val="none" w:sz="0" w:space="0" w:color="auto"/>
      </w:divBdr>
    </w:div>
    <w:div w:id="1856187015">
      <w:bodyDiv w:val="1"/>
      <w:marLeft w:val="0"/>
      <w:marRight w:val="0"/>
      <w:marTop w:val="0"/>
      <w:marBottom w:val="0"/>
      <w:divBdr>
        <w:top w:val="none" w:sz="0" w:space="0" w:color="auto"/>
        <w:left w:val="none" w:sz="0" w:space="0" w:color="auto"/>
        <w:bottom w:val="none" w:sz="0" w:space="0" w:color="auto"/>
        <w:right w:val="none" w:sz="0" w:space="0" w:color="auto"/>
      </w:divBdr>
    </w:div>
    <w:div w:id="1862161898">
      <w:bodyDiv w:val="1"/>
      <w:marLeft w:val="0"/>
      <w:marRight w:val="0"/>
      <w:marTop w:val="0"/>
      <w:marBottom w:val="0"/>
      <w:divBdr>
        <w:top w:val="none" w:sz="0" w:space="0" w:color="auto"/>
        <w:left w:val="none" w:sz="0" w:space="0" w:color="auto"/>
        <w:bottom w:val="none" w:sz="0" w:space="0" w:color="auto"/>
        <w:right w:val="none" w:sz="0" w:space="0" w:color="auto"/>
      </w:divBdr>
    </w:div>
    <w:div w:id="1870994077">
      <w:bodyDiv w:val="1"/>
      <w:marLeft w:val="0"/>
      <w:marRight w:val="0"/>
      <w:marTop w:val="0"/>
      <w:marBottom w:val="0"/>
      <w:divBdr>
        <w:top w:val="none" w:sz="0" w:space="0" w:color="auto"/>
        <w:left w:val="none" w:sz="0" w:space="0" w:color="auto"/>
        <w:bottom w:val="none" w:sz="0" w:space="0" w:color="auto"/>
        <w:right w:val="none" w:sz="0" w:space="0" w:color="auto"/>
      </w:divBdr>
    </w:div>
    <w:div w:id="1872188117">
      <w:bodyDiv w:val="1"/>
      <w:marLeft w:val="0"/>
      <w:marRight w:val="0"/>
      <w:marTop w:val="0"/>
      <w:marBottom w:val="0"/>
      <w:divBdr>
        <w:top w:val="none" w:sz="0" w:space="0" w:color="auto"/>
        <w:left w:val="none" w:sz="0" w:space="0" w:color="auto"/>
        <w:bottom w:val="none" w:sz="0" w:space="0" w:color="auto"/>
        <w:right w:val="none" w:sz="0" w:space="0" w:color="auto"/>
      </w:divBdr>
    </w:div>
    <w:div w:id="1880362566">
      <w:bodyDiv w:val="1"/>
      <w:marLeft w:val="0"/>
      <w:marRight w:val="0"/>
      <w:marTop w:val="0"/>
      <w:marBottom w:val="0"/>
      <w:divBdr>
        <w:top w:val="none" w:sz="0" w:space="0" w:color="auto"/>
        <w:left w:val="none" w:sz="0" w:space="0" w:color="auto"/>
        <w:bottom w:val="none" w:sz="0" w:space="0" w:color="auto"/>
        <w:right w:val="none" w:sz="0" w:space="0" w:color="auto"/>
      </w:divBdr>
    </w:div>
    <w:div w:id="1882591001">
      <w:bodyDiv w:val="1"/>
      <w:marLeft w:val="0"/>
      <w:marRight w:val="0"/>
      <w:marTop w:val="0"/>
      <w:marBottom w:val="0"/>
      <w:divBdr>
        <w:top w:val="none" w:sz="0" w:space="0" w:color="auto"/>
        <w:left w:val="none" w:sz="0" w:space="0" w:color="auto"/>
        <w:bottom w:val="none" w:sz="0" w:space="0" w:color="auto"/>
        <w:right w:val="none" w:sz="0" w:space="0" w:color="auto"/>
      </w:divBdr>
    </w:div>
    <w:div w:id="1886285582">
      <w:bodyDiv w:val="1"/>
      <w:marLeft w:val="0"/>
      <w:marRight w:val="0"/>
      <w:marTop w:val="0"/>
      <w:marBottom w:val="0"/>
      <w:divBdr>
        <w:top w:val="none" w:sz="0" w:space="0" w:color="auto"/>
        <w:left w:val="none" w:sz="0" w:space="0" w:color="auto"/>
        <w:bottom w:val="none" w:sz="0" w:space="0" w:color="auto"/>
        <w:right w:val="none" w:sz="0" w:space="0" w:color="auto"/>
      </w:divBdr>
    </w:div>
    <w:div w:id="1897280738">
      <w:bodyDiv w:val="1"/>
      <w:marLeft w:val="0"/>
      <w:marRight w:val="0"/>
      <w:marTop w:val="0"/>
      <w:marBottom w:val="0"/>
      <w:divBdr>
        <w:top w:val="none" w:sz="0" w:space="0" w:color="auto"/>
        <w:left w:val="none" w:sz="0" w:space="0" w:color="auto"/>
        <w:bottom w:val="none" w:sz="0" w:space="0" w:color="auto"/>
        <w:right w:val="none" w:sz="0" w:space="0" w:color="auto"/>
      </w:divBdr>
    </w:div>
    <w:div w:id="1897623921">
      <w:bodyDiv w:val="1"/>
      <w:marLeft w:val="0"/>
      <w:marRight w:val="0"/>
      <w:marTop w:val="0"/>
      <w:marBottom w:val="0"/>
      <w:divBdr>
        <w:top w:val="none" w:sz="0" w:space="0" w:color="auto"/>
        <w:left w:val="none" w:sz="0" w:space="0" w:color="auto"/>
        <w:bottom w:val="none" w:sz="0" w:space="0" w:color="auto"/>
        <w:right w:val="none" w:sz="0" w:space="0" w:color="auto"/>
      </w:divBdr>
    </w:div>
    <w:div w:id="1899365660">
      <w:bodyDiv w:val="1"/>
      <w:marLeft w:val="0"/>
      <w:marRight w:val="0"/>
      <w:marTop w:val="0"/>
      <w:marBottom w:val="0"/>
      <w:divBdr>
        <w:top w:val="none" w:sz="0" w:space="0" w:color="auto"/>
        <w:left w:val="none" w:sz="0" w:space="0" w:color="auto"/>
        <w:bottom w:val="none" w:sz="0" w:space="0" w:color="auto"/>
        <w:right w:val="none" w:sz="0" w:space="0" w:color="auto"/>
      </w:divBdr>
    </w:div>
    <w:div w:id="1900287860">
      <w:bodyDiv w:val="1"/>
      <w:marLeft w:val="0"/>
      <w:marRight w:val="0"/>
      <w:marTop w:val="0"/>
      <w:marBottom w:val="0"/>
      <w:divBdr>
        <w:top w:val="none" w:sz="0" w:space="0" w:color="auto"/>
        <w:left w:val="none" w:sz="0" w:space="0" w:color="auto"/>
        <w:bottom w:val="none" w:sz="0" w:space="0" w:color="auto"/>
        <w:right w:val="none" w:sz="0" w:space="0" w:color="auto"/>
      </w:divBdr>
    </w:div>
    <w:div w:id="1900434569">
      <w:bodyDiv w:val="1"/>
      <w:marLeft w:val="0"/>
      <w:marRight w:val="0"/>
      <w:marTop w:val="0"/>
      <w:marBottom w:val="0"/>
      <w:divBdr>
        <w:top w:val="none" w:sz="0" w:space="0" w:color="auto"/>
        <w:left w:val="none" w:sz="0" w:space="0" w:color="auto"/>
        <w:bottom w:val="none" w:sz="0" w:space="0" w:color="auto"/>
        <w:right w:val="none" w:sz="0" w:space="0" w:color="auto"/>
      </w:divBdr>
    </w:div>
    <w:div w:id="1903783745">
      <w:bodyDiv w:val="1"/>
      <w:marLeft w:val="0"/>
      <w:marRight w:val="0"/>
      <w:marTop w:val="0"/>
      <w:marBottom w:val="0"/>
      <w:divBdr>
        <w:top w:val="none" w:sz="0" w:space="0" w:color="auto"/>
        <w:left w:val="none" w:sz="0" w:space="0" w:color="auto"/>
        <w:bottom w:val="none" w:sz="0" w:space="0" w:color="auto"/>
        <w:right w:val="none" w:sz="0" w:space="0" w:color="auto"/>
      </w:divBdr>
    </w:div>
    <w:div w:id="1906261707">
      <w:bodyDiv w:val="1"/>
      <w:marLeft w:val="0"/>
      <w:marRight w:val="0"/>
      <w:marTop w:val="0"/>
      <w:marBottom w:val="0"/>
      <w:divBdr>
        <w:top w:val="none" w:sz="0" w:space="0" w:color="auto"/>
        <w:left w:val="none" w:sz="0" w:space="0" w:color="auto"/>
        <w:bottom w:val="none" w:sz="0" w:space="0" w:color="auto"/>
        <w:right w:val="none" w:sz="0" w:space="0" w:color="auto"/>
      </w:divBdr>
    </w:div>
    <w:div w:id="1910798359">
      <w:bodyDiv w:val="1"/>
      <w:marLeft w:val="0"/>
      <w:marRight w:val="0"/>
      <w:marTop w:val="0"/>
      <w:marBottom w:val="0"/>
      <w:divBdr>
        <w:top w:val="none" w:sz="0" w:space="0" w:color="auto"/>
        <w:left w:val="none" w:sz="0" w:space="0" w:color="auto"/>
        <w:bottom w:val="none" w:sz="0" w:space="0" w:color="auto"/>
        <w:right w:val="none" w:sz="0" w:space="0" w:color="auto"/>
      </w:divBdr>
    </w:div>
    <w:div w:id="1915971194">
      <w:bodyDiv w:val="1"/>
      <w:marLeft w:val="0"/>
      <w:marRight w:val="0"/>
      <w:marTop w:val="0"/>
      <w:marBottom w:val="0"/>
      <w:divBdr>
        <w:top w:val="none" w:sz="0" w:space="0" w:color="auto"/>
        <w:left w:val="none" w:sz="0" w:space="0" w:color="auto"/>
        <w:bottom w:val="none" w:sz="0" w:space="0" w:color="auto"/>
        <w:right w:val="none" w:sz="0" w:space="0" w:color="auto"/>
      </w:divBdr>
    </w:div>
    <w:div w:id="1930192466">
      <w:bodyDiv w:val="1"/>
      <w:marLeft w:val="0"/>
      <w:marRight w:val="0"/>
      <w:marTop w:val="0"/>
      <w:marBottom w:val="0"/>
      <w:divBdr>
        <w:top w:val="none" w:sz="0" w:space="0" w:color="auto"/>
        <w:left w:val="none" w:sz="0" w:space="0" w:color="auto"/>
        <w:bottom w:val="none" w:sz="0" w:space="0" w:color="auto"/>
        <w:right w:val="none" w:sz="0" w:space="0" w:color="auto"/>
      </w:divBdr>
    </w:div>
    <w:div w:id="1932086526">
      <w:bodyDiv w:val="1"/>
      <w:marLeft w:val="0"/>
      <w:marRight w:val="0"/>
      <w:marTop w:val="0"/>
      <w:marBottom w:val="0"/>
      <w:divBdr>
        <w:top w:val="none" w:sz="0" w:space="0" w:color="auto"/>
        <w:left w:val="none" w:sz="0" w:space="0" w:color="auto"/>
        <w:bottom w:val="none" w:sz="0" w:space="0" w:color="auto"/>
        <w:right w:val="none" w:sz="0" w:space="0" w:color="auto"/>
      </w:divBdr>
    </w:div>
    <w:div w:id="1945184670">
      <w:bodyDiv w:val="1"/>
      <w:marLeft w:val="0"/>
      <w:marRight w:val="0"/>
      <w:marTop w:val="0"/>
      <w:marBottom w:val="0"/>
      <w:divBdr>
        <w:top w:val="none" w:sz="0" w:space="0" w:color="auto"/>
        <w:left w:val="none" w:sz="0" w:space="0" w:color="auto"/>
        <w:bottom w:val="none" w:sz="0" w:space="0" w:color="auto"/>
        <w:right w:val="none" w:sz="0" w:space="0" w:color="auto"/>
      </w:divBdr>
    </w:div>
    <w:div w:id="1957977667">
      <w:bodyDiv w:val="1"/>
      <w:marLeft w:val="0"/>
      <w:marRight w:val="0"/>
      <w:marTop w:val="0"/>
      <w:marBottom w:val="0"/>
      <w:divBdr>
        <w:top w:val="none" w:sz="0" w:space="0" w:color="auto"/>
        <w:left w:val="none" w:sz="0" w:space="0" w:color="auto"/>
        <w:bottom w:val="none" w:sz="0" w:space="0" w:color="auto"/>
        <w:right w:val="none" w:sz="0" w:space="0" w:color="auto"/>
      </w:divBdr>
    </w:div>
    <w:div w:id="1961111798">
      <w:bodyDiv w:val="1"/>
      <w:marLeft w:val="0"/>
      <w:marRight w:val="0"/>
      <w:marTop w:val="0"/>
      <w:marBottom w:val="0"/>
      <w:divBdr>
        <w:top w:val="none" w:sz="0" w:space="0" w:color="auto"/>
        <w:left w:val="none" w:sz="0" w:space="0" w:color="auto"/>
        <w:bottom w:val="none" w:sz="0" w:space="0" w:color="auto"/>
        <w:right w:val="none" w:sz="0" w:space="0" w:color="auto"/>
      </w:divBdr>
    </w:div>
    <w:div w:id="1967394237">
      <w:bodyDiv w:val="1"/>
      <w:marLeft w:val="0"/>
      <w:marRight w:val="0"/>
      <w:marTop w:val="0"/>
      <w:marBottom w:val="0"/>
      <w:divBdr>
        <w:top w:val="none" w:sz="0" w:space="0" w:color="auto"/>
        <w:left w:val="none" w:sz="0" w:space="0" w:color="auto"/>
        <w:bottom w:val="none" w:sz="0" w:space="0" w:color="auto"/>
        <w:right w:val="none" w:sz="0" w:space="0" w:color="auto"/>
      </w:divBdr>
    </w:div>
    <w:div w:id="1967394617">
      <w:bodyDiv w:val="1"/>
      <w:marLeft w:val="0"/>
      <w:marRight w:val="0"/>
      <w:marTop w:val="0"/>
      <w:marBottom w:val="0"/>
      <w:divBdr>
        <w:top w:val="none" w:sz="0" w:space="0" w:color="auto"/>
        <w:left w:val="none" w:sz="0" w:space="0" w:color="auto"/>
        <w:bottom w:val="none" w:sz="0" w:space="0" w:color="auto"/>
        <w:right w:val="none" w:sz="0" w:space="0" w:color="auto"/>
      </w:divBdr>
    </w:div>
    <w:div w:id="1969357121">
      <w:bodyDiv w:val="1"/>
      <w:marLeft w:val="0"/>
      <w:marRight w:val="0"/>
      <w:marTop w:val="0"/>
      <w:marBottom w:val="0"/>
      <w:divBdr>
        <w:top w:val="none" w:sz="0" w:space="0" w:color="auto"/>
        <w:left w:val="none" w:sz="0" w:space="0" w:color="auto"/>
        <w:bottom w:val="none" w:sz="0" w:space="0" w:color="auto"/>
        <w:right w:val="none" w:sz="0" w:space="0" w:color="auto"/>
      </w:divBdr>
    </w:div>
    <w:div w:id="1973829425">
      <w:bodyDiv w:val="1"/>
      <w:marLeft w:val="0"/>
      <w:marRight w:val="0"/>
      <w:marTop w:val="0"/>
      <w:marBottom w:val="0"/>
      <w:divBdr>
        <w:top w:val="none" w:sz="0" w:space="0" w:color="auto"/>
        <w:left w:val="none" w:sz="0" w:space="0" w:color="auto"/>
        <w:bottom w:val="none" w:sz="0" w:space="0" w:color="auto"/>
        <w:right w:val="none" w:sz="0" w:space="0" w:color="auto"/>
      </w:divBdr>
    </w:div>
    <w:div w:id="2005163682">
      <w:bodyDiv w:val="1"/>
      <w:marLeft w:val="0"/>
      <w:marRight w:val="0"/>
      <w:marTop w:val="0"/>
      <w:marBottom w:val="0"/>
      <w:divBdr>
        <w:top w:val="none" w:sz="0" w:space="0" w:color="auto"/>
        <w:left w:val="none" w:sz="0" w:space="0" w:color="auto"/>
        <w:bottom w:val="none" w:sz="0" w:space="0" w:color="auto"/>
        <w:right w:val="none" w:sz="0" w:space="0" w:color="auto"/>
      </w:divBdr>
    </w:div>
    <w:div w:id="2005428063">
      <w:bodyDiv w:val="1"/>
      <w:marLeft w:val="0"/>
      <w:marRight w:val="0"/>
      <w:marTop w:val="0"/>
      <w:marBottom w:val="0"/>
      <w:divBdr>
        <w:top w:val="none" w:sz="0" w:space="0" w:color="auto"/>
        <w:left w:val="none" w:sz="0" w:space="0" w:color="auto"/>
        <w:bottom w:val="none" w:sz="0" w:space="0" w:color="auto"/>
        <w:right w:val="none" w:sz="0" w:space="0" w:color="auto"/>
      </w:divBdr>
    </w:div>
    <w:div w:id="2005737574">
      <w:bodyDiv w:val="1"/>
      <w:marLeft w:val="0"/>
      <w:marRight w:val="0"/>
      <w:marTop w:val="0"/>
      <w:marBottom w:val="0"/>
      <w:divBdr>
        <w:top w:val="none" w:sz="0" w:space="0" w:color="auto"/>
        <w:left w:val="none" w:sz="0" w:space="0" w:color="auto"/>
        <w:bottom w:val="none" w:sz="0" w:space="0" w:color="auto"/>
        <w:right w:val="none" w:sz="0" w:space="0" w:color="auto"/>
      </w:divBdr>
    </w:div>
    <w:div w:id="2007433471">
      <w:bodyDiv w:val="1"/>
      <w:marLeft w:val="0"/>
      <w:marRight w:val="0"/>
      <w:marTop w:val="0"/>
      <w:marBottom w:val="0"/>
      <w:divBdr>
        <w:top w:val="none" w:sz="0" w:space="0" w:color="auto"/>
        <w:left w:val="none" w:sz="0" w:space="0" w:color="auto"/>
        <w:bottom w:val="none" w:sz="0" w:space="0" w:color="auto"/>
        <w:right w:val="none" w:sz="0" w:space="0" w:color="auto"/>
      </w:divBdr>
    </w:div>
    <w:div w:id="2018457211">
      <w:bodyDiv w:val="1"/>
      <w:marLeft w:val="0"/>
      <w:marRight w:val="0"/>
      <w:marTop w:val="0"/>
      <w:marBottom w:val="0"/>
      <w:divBdr>
        <w:top w:val="none" w:sz="0" w:space="0" w:color="auto"/>
        <w:left w:val="none" w:sz="0" w:space="0" w:color="auto"/>
        <w:bottom w:val="none" w:sz="0" w:space="0" w:color="auto"/>
        <w:right w:val="none" w:sz="0" w:space="0" w:color="auto"/>
      </w:divBdr>
    </w:div>
    <w:div w:id="2031032087">
      <w:bodyDiv w:val="1"/>
      <w:marLeft w:val="0"/>
      <w:marRight w:val="0"/>
      <w:marTop w:val="0"/>
      <w:marBottom w:val="0"/>
      <w:divBdr>
        <w:top w:val="none" w:sz="0" w:space="0" w:color="auto"/>
        <w:left w:val="none" w:sz="0" w:space="0" w:color="auto"/>
        <w:bottom w:val="none" w:sz="0" w:space="0" w:color="auto"/>
        <w:right w:val="none" w:sz="0" w:space="0" w:color="auto"/>
      </w:divBdr>
    </w:div>
    <w:div w:id="2036270334">
      <w:bodyDiv w:val="1"/>
      <w:marLeft w:val="0"/>
      <w:marRight w:val="0"/>
      <w:marTop w:val="0"/>
      <w:marBottom w:val="0"/>
      <w:divBdr>
        <w:top w:val="none" w:sz="0" w:space="0" w:color="auto"/>
        <w:left w:val="none" w:sz="0" w:space="0" w:color="auto"/>
        <w:bottom w:val="none" w:sz="0" w:space="0" w:color="auto"/>
        <w:right w:val="none" w:sz="0" w:space="0" w:color="auto"/>
      </w:divBdr>
    </w:div>
    <w:div w:id="2038504169">
      <w:bodyDiv w:val="1"/>
      <w:marLeft w:val="0"/>
      <w:marRight w:val="0"/>
      <w:marTop w:val="0"/>
      <w:marBottom w:val="0"/>
      <w:divBdr>
        <w:top w:val="none" w:sz="0" w:space="0" w:color="auto"/>
        <w:left w:val="none" w:sz="0" w:space="0" w:color="auto"/>
        <w:bottom w:val="none" w:sz="0" w:space="0" w:color="auto"/>
        <w:right w:val="none" w:sz="0" w:space="0" w:color="auto"/>
      </w:divBdr>
    </w:div>
    <w:div w:id="2039112819">
      <w:bodyDiv w:val="1"/>
      <w:marLeft w:val="0"/>
      <w:marRight w:val="0"/>
      <w:marTop w:val="0"/>
      <w:marBottom w:val="0"/>
      <w:divBdr>
        <w:top w:val="none" w:sz="0" w:space="0" w:color="auto"/>
        <w:left w:val="none" w:sz="0" w:space="0" w:color="auto"/>
        <w:bottom w:val="none" w:sz="0" w:space="0" w:color="auto"/>
        <w:right w:val="none" w:sz="0" w:space="0" w:color="auto"/>
      </w:divBdr>
    </w:div>
    <w:div w:id="2051298015">
      <w:bodyDiv w:val="1"/>
      <w:marLeft w:val="0"/>
      <w:marRight w:val="0"/>
      <w:marTop w:val="0"/>
      <w:marBottom w:val="0"/>
      <w:divBdr>
        <w:top w:val="none" w:sz="0" w:space="0" w:color="auto"/>
        <w:left w:val="none" w:sz="0" w:space="0" w:color="auto"/>
        <w:bottom w:val="none" w:sz="0" w:space="0" w:color="auto"/>
        <w:right w:val="none" w:sz="0" w:space="0" w:color="auto"/>
      </w:divBdr>
    </w:div>
    <w:div w:id="2059164308">
      <w:bodyDiv w:val="1"/>
      <w:marLeft w:val="0"/>
      <w:marRight w:val="0"/>
      <w:marTop w:val="0"/>
      <w:marBottom w:val="0"/>
      <w:divBdr>
        <w:top w:val="none" w:sz="0" w:space="0" w:color="auto"/>
        <w:left w:val="none" w:sz="0" w:space="0" w:color="auto"/>
        <w:bottom w:val="none" w:sz="0" w:space="0" w:color="auto"/>
        <w:right w:val="none" w:sz="0" w:space="0" w:color="auto"/>
      </w:divBdr>
    </w:div>
    <w:div w:id="2068526244">
      <w:bodyDiv w:val="1"/>
      <w:marLeft w:val="0"/>
      <w:marRight w:val="0"/>
      <w:marTop w:val="0"/>
      <w:marBottom w:val="0"/>
      <w:divBdr>
        <w:top w:val="none" w:sz="0" w:space="0" w:color="auto"/>
        <w:left w:val="none" w:sz="0" w:space="0" w:color="auto"/>
        <w:bottom w:val="none" w:sz="0" w:space="0" w:color="auto"/>
        <w:right w:val="none" w:sz="0" w:space="0" w:color="auto"/>
      </w:divBdr>
    </w:div>
    <w:div w:id="2072537199">
      <w:bodyDiv w:val="1"/>
      <w:marLeft w:val="0"/>
      <w:marRight w:val="0"/>
      <w:marTop w:val="0"/>
      <w:marBottom w:val="0"/>
      <w:divBdr>
        <w:top w:val="none" w:sz="0" w:space="0" w:color="auto"/>
        <w:left w:val="none" w:sz="0" w:space="0" w:color="auto"/>
        <w:bottom w:val="none" w:sz="0" w:space="0" w:color="auto"/>
        <w:right w:val="none" w:sz="0" w:space="0" w:color="auto"/>
      </w:divBdr>
    </w:div>
    <w:div w:id="2073042993">
      <w:bodyDiv w:val="1"/>
      <w:marLeft w:val="0"/>
      <w:marRight w:val="0"/>
      <w:marTop w:val="0"/>
      <w:marBottom w:val="0"/>
      <w:divBdr>
        <w:top w:val="none" w:sz="0" w:space="0" w:color="auto"/>
        <w:left w:val="none" w:sz="0" w:space="0" w:color="auto"/>
        <w:bottom w:val="none" w:sz="0" w:space="0" w:color="auto"/>
        <w:right w:val="none" w:sz="0" w:space="0" w:color="auto"/>
      </w:divBdr>
    </w:div>
    <w:div w:id="2074620256">
      <w:bodyDiv w:val="1"/>
      <w:marLeft w:val="0"/>
      <w:marRight w:val="0"/>
      <w:marTop w:val="0"/>
      <w:marBottom w:val="0"/>
      <w:divBdr>
        <w:top w:val="none" w:sz="0" w:space="0" w:color="auto"/>
        <w:left w:val="none" w:sz="0" w:space="0" w:color="auto"/>
        <w:bottom w:val="none" w:sz="0" w:space="0" w:color="auto"/>
        <w:right w:val="none" w:sz="0" w:space="0" w:color="auto"/>
      </w:divBdr>
    </w:div>
    <w:div w:id="2075466854">
      <w:bodyDiv w:val="1"/>
      <w:marLeft w:val="0"/>
      <w:marRight w:val="0"/>
      <w:marTop w:val="0"/>
      <w:marBottom w:val="0"/>
      <w:divBdr>
        <w:top w:val="none" w:sz="0" w:space="0" w:color="auto"/>
        <w:left w:val="none" w:sz="0" w:space="0" w:color="auto"/>
        <w:bottom w:val="none" w:sz="0" w:space="0" w:color="auto"/>
        <w:right w:val="none" w:sz="0" w:space="0" w:color="auto"/>
      </w:divBdr>
    </w:div>
    <w:div w:id="2086682876">
      <w:bodyDiv w:val="1"/>
      <w:marLeft w:val="0"/>
      <w:marRight w:val="0"/>
      <w:marTop w:val="0"/>
      <w:marBottom w:val="0"/>
      <w:divBdr>
        <w:top w:val="none" w:sz="0" w:space="0" w:color="auto"/>
        <w:left w:val="none" w:sz="0" w:space="0" w:color="auto"/>
        <w:bottom w:val="none" w:sz="0" w:space="0" w:color="auto"/>
        <w:right w:val="none" w:sz="0" w:space="0" w:color="auto"/>
      </w:divBdr>
    </w:div>
    <w:div w:id="2089109104">
      <w:bodyDiv w:val="1"/>
      <w:marLeft w:val="0"/>
      <w:marRight w:val="0"/>
      <w:marTop w:val="0"/>
      <w:marBottom w:val="0"/>
      <w:divBdr>
        <w:top w:val="none" w:sz="0" w:space="0" w:color="auto"/>
        <w:left w:val="none" w:sz="0" w:space="0" w:color="auto"/>
        <w:bottom w:val="none" w:sz="0" w:space="0" w:color="auto"/>
        <w:right w:val="none" w:sz="0" w:space="0" w:color="auto"/>
      </w:divBdr>
    </w:div>
    <w:div w:id="2090493388">
      <w:bodyDiv w:val="1"/>
      <w:marLeft w:val="0"/>
      <w:marRight w:val="0"/>
      <w:marTop w:val="0"/>
      <w:marBottom w:val="0"/>
      <w:divBdr>
        <w:top w:val="none" w:sz="0" w:space="0" w:color="auto"/>
        <w:left w:val="none" w:sz="0" w:space="0" w:color="auto"/>
        <w:bottom w:val="none" w:sz="0" w:space="0" w:color="auto"/>
        <w:right w:val="none" w:sz="0" w:space="0" w:color="auto"/>
      </w:divBdr>
    </w:div>
    <w:div w:id="2097940786">
      <w:bodyDiv w:val="1"/>
      <w:marLeft w:val="0"/>
      <w:marRight w:val="0"/>
      <w:marTop w:val="0"/>
      <w:marBottom w:val="0"/>
      <w:divBdr>
        <w:top w:val="none" w:sz="0" w:space="0" w:color="auto"/>
        <w:left w:val="none" w:sz="0" w:space="0" w:color="auto"/>
        <w:bottom w:val="none" w:sz="0" w:space="0" w:color="auto"/>
        <w:right w:val="none" w:sz="0" w:space="0" w:color="auto"/>
      </w:divBdr>
    </w:div>
    <w:div w:id="2100252109">
      <w:bodyDiv w:val="1"/>
      <w:marLeft w:val="0"/>
      <w:marRight w:val="0"/>
      <w:marTop w:val="0"/>
      <w:marBottom w:val="0"/>
      <w:divBdr>
        <w:top w:val="none" w:sz="0" w:space="0" w:color="auto"/>
        <w:left w:val="none" w:sz="0" w:space="0" w:color="auto"/>
        <w:bottom w:val="none" w:sz="0" w:space="0" w:color="auto"/>
        <w:right w:val="none" w:sz="0" w:space="0" w:color="auto"/>
      </w:divBdr>
    </w:div>
    <w:div w:id="2104522187">
      <w:bodyDiv w:val="1"/>
      <w:marLeft w:val="0"/>
      <w:marRight w:val="0"/>
      <w:marTop w:val="0"/>
      <w:marBottom w:val="0"/>
      <w:divBdr>
        <w:top w:val="none" w:sz="0" w:space="0" w:color="auto"/>
        <w:left w:val="none" w:sz="0" w:space="0" w:color="auto"/>
        <w:bottom w:val="none" w:sz="0" w:space="0" w:color="auto"/>
        <w:right w:val="none" w:sz="0" w:space="0" w:color="auto"/>
      </w:divBdr>
    </w:div>
    <w:div w:id="2116896109">
      <w:bodyDiv w:val="1"/>
      <w:marLeft w:val="0"/>
      <w:marRight w:val="0"/>
      <w:marTop w:val="0"/>
      <w:marBottom w:val="0"/>
      <w:divBdr>
        <w:top w:val="none" w:sz="0" w:space="0" w:color="auto"/>
        <w:left w:val="none" w:sz="0" w:space="0" w:color="auto"/>
        <w:bottom w:val="none" w:sz="0" w:space="0" w:color="auto"/>
        <w:right w:val="none" w:sz="0" w:space="0" w:color="auto"/>
      </w:divBdr>
    </w:div>
    <w:div w:id="2120907997">
      <w:bodyDiv w:val="1"/>
      <w:marLeft w:val="0"/>
      <w:marRight w:val="0"/>
      <w:marTop w:val="0"/>
      <w:marBottom w:val="0"/>
      <w:divBdr>
        <w:top w:val="none" w:sz="0" w:space="0" w:color="auto"/>
        <w:left w:val="none" w:sz="0" w:space="0" w:color="auto"/>
        <w:bottom w:val="none" w:sz="0" w:space="0" w:color="auto"/>
        <w:right w:val="none" w:sz="0" w:space="0" w:color="auto"/>
      </w:divBdr>
    </w:div>
    <w:div w:id="2126389104">
      <w:bodyDiv w:val="1"/>
      <w:marLeft w:val="0"/>
      <w:marRight w:val="0"/>
      <w:marTop w:val="0"/>
      <w:marBottom w:val="0"/>
      <w:divBdr>
        <w:top w:val="none" w:sz="0" w:space="0" w:color="auto"/>
        <w:left w:val="none" w:sz="0" w:space="0" w:color="auto"/>
        <w:bottom w:val="none" w:sz="0" w:space="0" w:color="auto"/>
        <w:right w:val="none" w:sz="0" w:space="0" w:color="auto"/>
      </w:divBdr>
    </w:div>
    <w:div w:id="2138134998">
      <w:bodyDiv w:val="1"/>
      <w:marLeft w:val="0"/>
      <w:marRight w:val="0"/>
      <w:marTop w:val="0"/>
      <w:marBottom w:val="0"/>
      <w:divBdr>
        <w:top w:val="none" w:sz="0" w:space="0" w:color="auto"/>
        <w:left w:val="none" w:sz="0" w:space="0" w:color="auto"/>
        <w:bottom w:val="none" w:sz="0" w:space="0" w:color="auto"/>
        <w:right w:val="none" w:sz="0" w:space="0" w:color="auto"/>
      </w:divBdr>
    </w:div>
    <w:div w:id="2138331788">
      <w:bodyDiv w:val="1"/>
      <w:marLeft w:val="0"/>
      <w:marRight w:val="0"/>
      <w:marTop w:val="0"/>
      <w:marBottom w:val="0"/>
      <w:divBdr>
        <w:top w:val="none" w:sz="0" w:space="0" w:color="auto"/>
        <w:left w:val="none" w:sz="0" w:space="0" w:color="auto"/>
        <w:bottom w:val="none" w:sz="0" w:space="0" w:color="auto"/>
        <w:right w:val="none" w:sz="0" w:space="0" w:color="auto"/>
      </w:divBdr>
    </w:div>
    <w:div w:id="214056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lly.mae@student.umn.ac.i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Aul18</b:Tag>
    <b:SourceType>ConferenceProceedings</b:SourceType>
    <b:Guid>{23846E78-5EB6-49CD-9231-C19326785BF1}</b:Guid>
    <b:Title>Tujuan Hidup sebagai Prediktor Kesejahteraan Psikologi pada Generasi Z</b:Title>
    <b:Year>2018</b:Year>
    <b:City>Malang</b:City>
    <b:Pages>413-423</b:Pages>
    <b:Author>
      <b:Author>
        <b:NameList>
          <b:Person>
            <b:Last>Aulia</b:Last>
            <b:Middle>Firdha</b:Middle>
            <b:First>Mariesta</b:First>
          </b:Person>
          <b:Person>
            <b:Last>Wahyu</b:Last>
            <b:Middle>Minto</b:Middle>
            <b:First>Agung</b:First>
          </b:Person>
          <b:Person>
            <b:Last>Anugrah</b:Last>
            <b:Middle>Galih</b:Middle>
            <b:First>Panji</b:First>
          </b:Person>
          <b:Person>
            <b:Last>Chusniyah</b:Last>
            <b:First>Tutut</b:First>
          </b:Person>
          <b:Person>
            <b:Last>Hakim</b:Last>
            <b:Middle>Rahmita Ureta</b:Middle>
            <b:First>Gamma</b:First>
          </b:Person>
        </b:NameList>
      </b:Author>
    </b:Author>
    <b:ConferenceName>Seminar Nasional Psikologi dan Ilmu Humaniora (SENAPIH) 2021</b:ConferenceName>
    <b:URL>http://conference.um.ac.id/index.php/psi/article/view/1164</b:URL>
    <b:RefOrder>1</b:RefOrder>
  </b:Source>
  <b:Source>
    <b:Tag>Mur19</b:Tag>
    <b:SourceType>ConferenceProceedings</b:SourceType>
    <b:Guid>{DF0300E4-0DB5-4E42-A089-F63483B02C13}</b:Guid>
    <b:Title>Sosialisasi Gerakan Menabung</b:Title>
    <b:Year>2019</b:Year>
    <b:ConferenceName>Seminar Nasional Hasil Inovasi Pengabdian Kepada Masyarakat (SINDIMAS)</b:ConferenceName>
    <b:City>Pontianak</b:City>
    <b:URL>http://www.sisfotenika.stmikpontianak.ac.id/index.php/sindimas/article/view/585</b:URL>
    <b:DOI>10.30700/sm.v1i1.585</b:DOI>
    <b:Author>
      <b:Author>
        <b:NameList>
          <b:Person>
            <b:Last>Murtani</b:Last>
            <b:First>Alim</b:First>
          </b:Person>
        </b:NameList>
      </b:Author>
    </b:Author>
    <b:RefOrder>2</b:RefOrder>
  </b:Source>
  <b:Source>
    <b:Tag>Tam13</b:Tag>
    <b:SourceType>JournalArticle</b:SourceType>
    <b:Guid>{2AFC57D7-C682-42DF-9058-3E15E3B991CA}</b:Guid>
    <b:Title>Analisis Faktor-Faktor yang Mempengaruhi Keputusan Nasabah Menabung di Bank BCA Kota Medan (Studi Kasus Etnis Cina)</b:Title>
    <b:Year>2013</b:Year>
    <b:JournalName>Jurnal Ekonomi dan Keuangan</b:JournalName>
    <b:Pages>193-204</b:Pages>
    <b:Volume>1</b:Volume>
    <b:Issue>3</b:Issue>
    <b:Author>
      <b:Author>
        <b:NameList>
          <b:Person>
            <b:Last>Tambunan</b:Last>
            <b:Middle>Ranto</b:Middle>
            <b:First>Monang</b:First>
          </b:Person>
          <b:Person>
            <b:Last>Nasution</b:Last>
            <b:Middle>Gusti Sari</b:Middle>
            <b:First>Inggrita</b:First>
          </b:Person>
        </b:NameList>
      </b:Author>
    </b:Author>
    <b:URL>http://download.garuda.kemdikbud.go.id/article.php?article=1428261&amp;val=4119&amp;title=ANALISIS%20FAKTOR-FAKTOR%20YANG%20MEMPENGARUHI%20KEPUTUSAN%20NASABAH%20MENABUNG%20DI%20BANK%20BCA%20KOTA%20MEDAN%20STUDI%20KASUS%20ETNIS%20CINA</b:URL>
    <b:RefOrder>3</b:RefOrder>
  </b:Source>
  <b:Source>
    <b:Tag>Rah20</b:Tag>
    <b:SourceType>Report</b:SourceType>
    <b:Guid>{740FDA0B-C3AD-496B-B006-69EC274C7428}</b:Guid>
    <b:Title>Penerapan Strategi Pemasaran Produk Deposito BTN Ritel Rupiah di Bank Tabungan Negara Yogyakarta</b:Title>
    <b:Year>2020</b:Year>
    <b:City>Yogyakarta</b:City>
    <b:Author>
      <b:Author>
        <b:NameList>
          <b:Person>
            <b:Last>Rahayu</b:Last>
            <b:Middle>Tri</b:Middle>
            <b:First>Rina</b:First>
          </b:Person>
        </b:NameList>
      </b:Author>
    </b:Author>
    <b:RefOrder>4</b:RefOrder>
  </b:Source>
  <b:Source>
    <b:Tag>Gav18</b:Tag>
    <b:SourceType>JournalArticle</b:SourceType>
    <b:Guid>{30EC6624-CF76-47CD-A336-A73A088114FA}</b:Guid>
    <b:Title>A Novel EagerDT Complexity Approach to Deal with Missing Values in Decision</b:Title>
    <b:JournalName>International Journal of Simulation -- Systems, Science &amp; Technology</b:JournalName>
    <b:Year>2018</b:Year>
    <b:Pages>1-5</b:Pages>
    <b:Volume>19</b:Volume>
    <b:Issue>6</b:Issue>
    <b:Author>
      <b:Author>
        <b:NameList>
          <b:Person>
            <b:Last>Gavankar</b:Last>
            <b:First>Sachin</b:First>
          </b:Person>
          <b:Person>
            <b:Last>Sawarkar </b:Last>
            <b:First>Sudhirkumar</b:First>
          </b:Person>
        </b:NameList>
      </b:Author>
    </b:Author>
    <b:Month>December</b:Month>
    <b:DOI>10.5013/IJSSST.a.19.06.44</b:DOI>
    <b:RefOrder>5</b:RefOrder>
  </b:Source>
  <b:Source>
    <b:Tag>Sha16</b:Tag>
    <b:SourceType>JournalArticle</b:SourceType>
    <b:Guid>{2A01D466-0E55-4739-AD30-170B4189C89C}</b:Guid>
    <b:Title>A Survey on Decision Tree Algorithms of Classification in Data Mining</b:Title>
    <b:JournalName>International Journal of Science and Research (IJSR)</b:JournalName>
    <b:Year>2016</b:Year>
    <b:Pages>2094-2097</b:Pages>
    <b:Volume>5</b:Volume>
    <b:Issue>4</b:Issue>
    <b:Month>April</b:Month>
    <b:Author>
      <b:Author>
        <b:NameList>
          <b:Person>
            <b:Last>Sharma</b:Last>
            <b:First>Himani</b:First>
          </b:Person>
          <b:Person>
            <b:Last>Kumar</b:Last>
            <b:First>Sunil</b:First>
          </b:Person>
        </b:NameList>
      </b:Author>
    </b:Author>
    <b:RefOrder>6</b:RefOrder>
  </b:Source>
  <b:Source>
    <b:Tag>Gul16</b:Tag>
    <b:SourceType>JournalArticle</b:SourceType>
    <b:Guid>{191CD087-DB82-4986-9CD8-BBE2A5794313}</b:Guid>
    <b:Title>Theoretical Study of Decision Tree Algorithms to Identify Pivotal Factors for Performance Improvement: A Review</b:Title>
    <b:JournalName>International Journal of Computer Applications</b:JournalName>
    <b:Year>2016</b:Year>
    <b:Pages>19-25</b:Pages>
    <b:Volume>141</b:Volume>
    <b:Issue>14</b:Issue>
    <b:Month>May</b:Month>
    <b:DOI>10.5120/ijca2016909926</b:DOI>
    <b:Author>
      <b:Author>
        <b:NameList>
          <b:Person>
            <b:Last>Gulati</b:Last>
            <b:First>Pooja</b:First>
          </b:Person>
          <b:Person>
            <b:Last>Sharma</b:Last>
            <b:First>Amita</b:First>
          </b:Person>
          <b:Person>
            <b:Last>Gupta</b:Last>
            <b:First>Manish</b:First>
          </b:Person>
        </b:NameList>
      </b:Author>
    </b:Author>
    <b:RefOrder>7</b:RefOrder>
  </b:Source>
  <b:Source>
    <b:Tag>Som16</b:Tag>
    <b:SourceType>ConferenceProceedings</b:SourceType>
    <b:Guid>{9058B81C-5B86-4B74-AACC-B85F55D0DF86}</b:Guid>
    <b:Title>A review of machine learning techniques using decision tree and support vector machine</b:Title>
    <b:JournalName>A Review of Machine Learning Techniques using Decision Tree and Support Vector Machine</b:JournalName>
    <b:Year>2016</b:Year>
    <b:City>Pune</b:City>
    <b:DOI>10.1109/ICCUBEA.2016.7860040</b:DOI>
    <b:ConferenceName>2016 International Conference on Computing Communication Control and automation (ICCUBEA)</b:ConferenceName>
    <b:Author>
      <b:Author>
        <b:NameList>
          <b:Person>
            <b:Last>Somvanshi</b:Last>
            <b:First>Madan</b:First>
          </b:Person>
          <b:Person>
            <b:Last>Chavan</b:Last>
            <b:First>Pranjali</b:First>
          </b:Person>
          <b:Person>
            <b:Last>Tambade</b:Last>
            <b:First>Shital</b:First>
          </b:Person>
          <b:Person>
            <b:Last>Shinde</b:Last>
            <b:Middle>V. </b:Middle>
            <b:First>S.</b:First>
          </b:Person>
        </b:NameList>
      </b:Author>
    </b:Author>
    <b:RefOrder>8</b:RefOrder>
  </b:Source>
  <b:Source>
    <b:Tag>Bel16</b:Tag>
    <b:SourceType>JournalArticle</b:SourceType>
    <b:Guid>{B0069DCB-3FA3-4876-B456-364CEF9F234E}</b:Guid>
    <b:Title>Random Forest in Remote Sensing: A Review of Applications and Future Directions</b:Title>
    <b:JournalName>ISPRS Journal of Photogrammetry and Remote Sensing</b:JournalName>
    <b:Year>2016</b:Year>
    <b:Pages>24-31</b:Pages>
    <b:Volume>114</b:Volume>
    <b:DOI>10.1016/j.isprsjprs.2016.01.011</b:DOI>
    <b:Author>
      <b:Author>
        <b:NameList>
          <b:Person>
            <b:Last>Belgiu</b:Last>
            <b:First>Mariana</b:First>
          </b:Person>
          <b:Person>
            <b:Last>Drăguţ</b:Last>
            <b:First>Lucian</b:First>
          </b:Person>
        </b:NameList>
      </b:Author>
    </b:Author>
    <b:RefOrder>9</b:RefOrder>
  </b:Source>
  <b:Source>
    <b:Tag>LiY18</b:Tag>
    <b:SourceType>JournalArticle</b:SourceType>
    <b:Guid>{E48EC274-2E85-489C-B9DA-EE5F3E366FCC}</b:Guid>
    <b:Title>A Principle Component Analysis-Based Random Forest with the Potential Nearest Neighbor Method for Automobile Insurance Fraud Identification</b:Title>
    <b:JournalName>Applied Soft Computing</b:JournalName>
    <b:Year>2018</b:Year>
    <b:Pages>1000-1009</b:Pages>
    <b:Volume>70</b:Volume>
    <b:Month>September</b:Month>
    <b:DOI>10.1016/j.asoc.2017.07.027</b:DOI>
    <b:Author>
      <b:Author>
        <b:NameList>
          <b:Person>
            <b:Last>Li</b:Last>
            <b:First>Yaqi</b:First>
          </b:Person>
          <b:Person>
            <b:Last>Yan</b:Last>
            <b:First>Chun</b:First>
          </b:Person>
          <b:Person>
            <b:Last>Liu</b:Last>
            <b:First>Wei</b:First>
          </b:Person>
          <b:Person>
            <b:Last>Li</b:Last>
            <b:First>Maozhen</b:First>
          </b:Person>
        </b:NameList>
      </b:Author>
    </b:Author>
    <b:RefOrder>10</b:RefOrder>
  </b:Source>
  <b:Source>
    <b:Tag>Mei18</b:Tag>
    <b:SourceType>JournalArticle</b:SourceType>
    <b:Guid>{BBDA1DD9-C8BA-4CE9-9C2D-3E6E61D9096D}</b:Guid>
    <b:Title>Predicting malignancy of pulmonary ground-glass nodules and their invasiveness by random forest</b:Title>
    <b:JournalName>Journal of thoracic disease</b:JournalName>
    <b:Year>2018</b:Year>
    <b:Pages>458-463</b:Pages>
    <b:Volume>10</b:Volume>
    <b:Issue>1</b:Issue>
    <b:Author>
      <b:Author>
        <b:NameList>
          <b:Person>
            <b:Last>Mei</b:Last>
            <b:First>Xueyan</b:First>
          </b:Person>
          <b:Person>
            <b:Last>Wang</b:Last>
            <b:First>Rui</b:First>
          </b:Person>
          <b:Person>
            <b:Last>Yang</b:Last>
            <b:First>Wenjia</b:First>
          </b:Person>
          <b:Person>
            <b:Last>Qian</b:Last>
            <b:First>Fangfei</b:First>
          </b:Person>
          <b:Person>
            <b:Last>Ye</b:Last>
            <b:First>Xiaodan</b:First>
          </b:Person>
          <b:Person>
            <b:Last>Zhu</b:Last>
            <b:First>Li</b:First>
          </b:Person>
          <b:Person>
            <b:Last>Chen</b:Last>
            <b:First>Qunhui</b:First>
          </b:Person>
          <b:Person>
            <b:Last>Han</b:Last>
            <b:First>Baohui</b:First>
          </b:Person>
          <b:Person>
            <b:Last>Deyer</b:Last>
            <b:First>Timothy</b:First>
          </b:Person>
          <b:Person>
            <b:Last>Zeng</b:Last>
            <b:First>Jingyi</b:First>
          </b:Person>
          <b:Person>
            <b:Last>Dong</b:Last>
            <b:First>Xiaomeng</b:First>
          </b:Person>
          <b:Person>
            <b:Last>Gao</b:Last>
            <b:First>Wen</b:First>
          </b:Person>
          <b:Person>
            <b:Last>Fang</b:Last>
            <b:First>Wentao</b:First>
          </b:Person>
        </b:NameList>
      </b:Author>
    </b:Author>
    <b:DOI>10.21037/jtd.2018.01.88</b:DOI>
    <b:RefOrder>11</b:RefOrder>
  </b:Source>
  <b:Source>
    <b:Tag>Eve16</b:Tag>
    <b:SourceType>JournalArticle</b:SourceType>
    <b:Guid>{2277BD19-173C-4294-A992-7382C64E1EED}</b:Guid>
    <b:Title>Accurate prediction of sugarcane yield using a random forest algorithm</b:Title>
    <b:JournalName>Agronomy for sustainable development</b:JournalName>
    <b:Year>2016</b:Year>
    <b:Volume>36</b:Volume>
    <b:Issue>27</b:Issue>
    <b:Author>
      <b:Author>
        <b:NameList>
          <b:Person>
            <b:Last>Everingham</b:Last>
            <b:First>Yvette</b:First>
          </b:Person>
          <b:Person>
            <b:Last>Sexton</b:Last>
            <b:First>Justin</b:First>
          </b:Person>
          <b:Person>
            <b:Last>Skocaj</b:Last>
            <b:First>Danielle</b:First>
          </b:Person>
          <b:Person>
            <b:Last>Inman-Bamber</b:Last>
            <b:First>Geoff</b:First>
          </b:Person>
        </b:NameList>
      </b:Author>
    </b:Author>
    <b:RefOrder>12</b:RefOrder>
  </b:Source>
  <b:Source>
    <b:Tag>Ibr20</b:Tag>
    <b:SourceType>JournalArticle</b:SourceType>
    <b:Guid>{A66D7944-5B8B-4D84-ACB1-F61A5D47A158}</b:Guid>
    <b:Title>An empirical comparison of random forest‑based and other learning‑to‑rank algorithms</b:Title>
    <b:Year>2020</b:Year>
    <b:JournalName>Pattern Analysis and Applications</b:JournalName>
    <b:Pages>1133-1155</b:Pages>
    <b:Volume>23</b:Volume>
    <b:Author>
      <b:Author>
        <b:NameList>
          <b:Person>
            <b:Last>Ibrahim</b:Last>
            <b:First>Muhammad</b:First>
          </b:Person>
        </b:NameList>
      </b:Author>
    </b:Author>
    <b:DOI>10.1007/s10044-019-00856-6</b:DOI>
    <b:RefOrder>13</b:RefOrder>
  </b:Source>
  <b:Source>
    <b:Tag>Bon18</b:Tag>
    <b:SourceType>JournalArticle</b:SourceType>
    <b:Guid>{41E9FA2B-1D39-46BC-A534-9791348BE887}</b:Guid>
    <b:Title>Privacy-preserving logistic regression training</b:Title>
    <b:JournalName>BMC Med Genomics</b:JournalName>
    <b:Year>2018</b:Year>
    <b:Volume>11</b:Volume>
    <b:Issue>86</b:Issue>
    <b:Author>
      <b:Author>
        <b:NameList>
          <b:Person>
            <b:Last>Bonte</b:Last>
            <b:First>Charlotte</b:First>
          </b:Person>
          <b:Person>
            <b:Last>Vercauteren</b:Last>
            <b:First>Frederik</b:First>
          </b:Person>
        </b:NameList>
      </b:Author>
    </b:Author>
    <b:DOI>10.1186/s12920-018-0398-y</b:DOI>
    <b:RefOrder>14</b:RefOrder>
  </b:Source>
  <b:Source>
    <b:Tag>Ran17</b:Tag>
    <b:SourceType>JournalArticle</b:SourceType>
    <b:Guid>{425516F5-684D-4C99-884E-B9F5559E6919}</b:Guid>
    <b:Title>Common pitfalls in statistical analysis: Logistic regression</b:Title>
    <b:JournalName>Perspectives in clinical research</b:JournalName>
    <b:Year>2017</b:Year>
    <b:Pages>148-151</b:Pages>
    <b:Volume>8</b:Volume>
    <b:Issue>3</b:Issue>
    <b:Author>
      <b:Author>
        <b:NameList>
          <b:Person>
            <b:Last>Ranganathan</b:Last>
            <b:First>Priya</b:First>
          </b:Person>
          <b:Person>
            <b:Last>Pramesh</b:Last>
            <b:Middle>S.</b:Middle>
            <b:First>C.</b:First>
          </b:Person>
          <b:Person>
            <b:Last>Aggarwal</b:Last>
            <b:First>Rakesh</b:First>
          </b:Person>
        </b:NameList>
      </b:Author>
    </b:Author>
    <b:DOI>10.4103/picr.PICR_87_17</b:DOI>
    <b:RefOrder>15</b:RefOrder>
  </b:Source>
  <b:Source>
    <b:Tag>Cra02</b:Tag>
    <b:SourceType>JournalArticle</b:SourceType>
    <b:Guid>{D8540D4F-7204-4069-9807-A280D15C21A7}</b:Guid>
    <b:Title>The Origins of Logistic Regression</b:Title>
    <b:JournalName>Tinbergen Institute Working Paper</b:JournalName>
    <b:Year>2002</b:Year>
    <b:Volume>119</b:Volume>
    <b:Issue>4</b:Issue>
    <b:Author>
      <b:Author>
        <b:NameList>
          <b:Person>
            <b:Last>Cramer</b:Last>
            <b:Middle>S.</b:Middle>
            <b:First>J.</b:First>
          </b:Person>
        </b:NameList>
      </b:Author>
    </b:Author>
    <b:Month>December</b:Month>
    <b:DOI>10.2139/ssrn.360300</b:DOI>
    <b:RefOrder>16</b:RefOrder>
  </b:Source>
  <b:Source>
    <b:Tag>Tol16</b:Tag>
    <b:SourceType>JournalArticle</b:SourceType>
    <b:Guid>{3F24EC5D-5A46-40B1-BC68-FB285C922772}</b:Guid>
    <b:Title>Logistic Regression: Relating Patient Characteristics to Outcomes</b:Title>
    <b:JournalName>JAMA</b:JournalName>
    <b:Year>2016</b:Year>
    <b:Pages>533-534</b:Pages>
    <b:Volume>316</b:Volume>
    <b:Issue>5</b:Issue>
    <b:Author>
      <b:Author>
        <b:NameList>
          <b:Person>
            <b:Last>Tolles</b:Last>
            <b:First>Juliana</b:First>
          </b:Person>
          <b:Person>
            <b:Last>Meurer</b:Last>
            <b:Middle>J.</b:Middle>
            <b:First>William</b:First>
          </b:Person>
        </b:NameList>
      </b:Author>
    </b:Author>
    <b:Month>August</b:Month>
    <b:DOI>10.1001/jama.2016.7653</b:DOI>
    <b:RefOrder>18</b:RefOrder>
  </b:Source>
  <b:Source>
    <b:Tag>Cok10</b:Tag>
    <b:SourceType>JournalArticle</b:SourceType>
    <b:Guid>{56BE168E-2C95-41ED-A878-289BEC2DA096}</b:Guid>
    <b:Title>Logistic Regression: Concept and Application</b:Title>
    <b:JournalName>Educational Sciences: Theory and Practice</b:JournalName>
    <b:Year>2010</b:Year>
    <b:Pages>1397-1407</b:Pages>
    <b:Volume>10</b:Volume>
    <b:Issue>3</b:Issue>
    <b:Author>
      <b:Author>
        <b:NameList>
          <b:Person>
            <b:Last>Çokluk</b:Last>
            <b:First>Ömay</b:First>
          </b:Person>
        </b:NameList>
      </b:Author>
    </b:Author>
    <b:URL>https://eric.ed.gov/?id=EJ919857</b:URL>
    <b:RefOrder>17</b:RefOrder>
  </b:Source>
  <b:Source>
    <b:Tag>Ayy18</b:Tag>
    <b:SourceType>JournalArticle</b:SourceType>
    <b:Guid>{43AB7B7E-A870-4463-8A9B-0F4614227352}</b:Guid>
    <b:Title>Gradient Boosting Machine</b:Title>
    <b:JournalName>Pro Machine Learning Algorithms</b:JournalName>
    <b:Year>2018</b:Year>
    <b:Pages>117-134</b:Pages>
    <b:Author>
      <b:Author>
        <b:NameList>
          <b:Person>
            <b:Last>Ayyadevara</b:Last>
            <b:Middle>Kishore</b:Middle>
            <b:First>V.</b:First>
          </b:Person>
        </b:NameList>
      </b:Author>
    </b:Author>
    <b:DOI>10.1007/978-1-4842-3564-5_6</b:DOI>
    <b:RefOrder>19</b:RefOrder>
  </b:Source>
  <b:Source>
    <b:Tag>Büh10</b:Tag>
    <b:SourceType>JournalArticle</b:SourceType>
    <b:Guid>{0EB158E9-18B3-4C58-A44C-8C6CFB2E23F2}</b:Guid>
    <b:Title>Remembrance of Leo Breiman</b:Title>
    <b:JournalName>The Annals of Applied Statistics</b:JournalName>
    <b:Year>2010</b:Year>
    <b:Pages>1638-1641</b:Pages>
    <b:Volume>4</b:Volume>
    <b:Issue>4</b:Issue>
    <b:Month>December</b:Month>
    <b:URL>https://www.jstor.org/stable/23362437</b:URL>
    <b:Author>
      <b:Author>
        <b:NameList>
          <b:Person>
            <b:Last>Bühlmann</b:Last>
            <b:First>Peter</b:First>
          </b:Person>
        </b:NameList>
      </b:Author>
    </b:Author>
    <b:RefOrder>20</b:RefOrder>
  </b:Source>
  <b:Source>
    <b:Tag>Bah20</b:Tag>
    <b:SourceType>ConferenceProceedings</b:SourceType>
    <b:Guid>{C8A624AC-6C54-45A2-91D2-9E6BCF47FB30}</b:Guid>
    <b:Title>Study of AdaBoost and Gradient Boosting Algorithms for Predictive Analytics</b:Title>
    <b:JournalName>International Conference on Intelligent Computing and Smart Communication 2019</b:JournalName>
    <b:Year>2020</b:Year>
    <b:Pages>235-244</b:Pages>
    <b:Author>
      <b:Author>
        <b:NameList>
          <b:Person>
            <b:Last>Bahad</b:Last>
            <b:First>Pritika</b:First>
          </b:Person>
          <b:Person>
            <b:Last>Saxena</b:Last>
            <b:First>Preeti</b:First>
          </b:Person>
        </b:NameList>
      </b:Author>
      <b:Editor>
        <b:NameList>
          <b:Person>
            <b:Last>Tomar</b:Last>
            <b:Middle>Singh</b:Middle>
            <b:First>Geetam</b:First>
          </b:Person>
          <b:Person>
            <b:Last>Chaudhari</b:Last>
            <b:Middle>S.</b:Middle>
            <b:First>Narendra</b:First>
          </b:Person>
          <b:Person>
            <b:Last>Barbosa</b:Last>
            <b:Middle>Luis V.</b:Middle>
            <b:First>Jorge</b:First>
          </b:Person>
          <b:Person>
            <b:Last>Aghwariya</b:Last>
            <b:Middle>Kumar</b:Middle>
            <b:First>Mahesh</b:First>
          </b:Person>
        </b:NameList>
      </b:Editor>
    </b:Author>
    <b:City>Singapore</b:City>
    <b:Publisher>Springer</b:Publisher>
    <b:DOI>10.1007/978-981-15-0633-8_22</b:DOI>
    <b:ConferenceName>International Conference on Intelligent Computing and Smart Communication 2019</b:ConferenceName>
    <b:RefOrder>21</b:RefOrder>
  </b:Source>
  <b:Source>
    <b:Tag>Cui18</b:Tag>
    <b:SourceType>ConferenceProceedings</b:SourceType>
    <b:Guid>{8764488A-896A-41AD-8028-5A037956DFC9}</b:Guid>
    <b:Title>Webshell Detection Based on Random Forest-Gradient Boosting Decision Tree Algorithm</b:Title>
    <b:Year>2018</b:Year>
    <b:ConferenceName>2018 IEEE Third International Conference on Data Science in Cyberspace (DSC)</b:ConferenceName>
    <b:City>Guangzhou</b:City>
    <b:Publisher>IEEE</b:Publisher>
    <b:DOI>10.1109/DSC.2018.00030</b:DOI>
    <b:Author>
      <b:Author>
        <b:NameList>
          <b:Person>
            <b:Last>Cui</b:Last>
            <b:First>Handong</b:First>
          </b:Person>
          <b:Person>
            <b:Last>Huang</b:Last>
            <b:First>Delu</b:First>
          </b:Person>
          <b:Person>
            <b:Last>Fang</b:Last>
            <b:First>Yong</b:First>
          </b:Person>
          <b:Person>
            <b:Last>Liu</b:Last>
            <b:First>Liang</b:First>
          </b:Person>
          <b:Person>
            <b:Last>Huang</b:Last>
            <b:First>Cheng</b:First>
          </b:Person>
        </b:NameList>
      </b:Author>
    </b:Author>
    <b:RefOrder>22</b:RefOrder>
  </b:Source>
  <b:Source>
    <b:Tag>Rut18</b:Tag>
    <b:SourceType>JournalArticle</b:SourceType>
    <b:Guid>{AF4E7A42-EDC0-44FD-807F-F9C0A1B6759F}</b:Guid>
    <b:Title>Focusing on the Fundamentals: A Simplistic Differentiation Between Qualitative and Quantitative Research</b:Title>
    <b:JournalName>Nephrology nursing journal: journal of the American Nephrology Nurses' Association</b:JournalName>
    <b:Year>2018</b:Year>
    <b:Pages>209-212</b:Pages>
    <b:Volume>45</b:Volume>
    <b:Issue>2</b:Issue>
    <b:Month>March</b:Month>
    <b:Author>
      <b:Author>
        <b:NameList>
          <b:Person>
            <b:Last>Rutberg</b:Last>
            <b:First>Shannon</b:First>
          </b:Person>
          <b:Person>
            <b:Last>Bouikidis</b:Last>
            <b:First>Christina</b:First>
          </b:Person>
        </b:NameList>
      </b:Author>
    </b:Author>
    <b:URL>https://www.researchgate.net/publication/328250766_Focusing_on_the_Fundamentals_A_Simplistic_Differentiation_Between_Qualitative_and_Quantitative_Research</b:URL>
    <b:RefOrder>23</b:RefOrder>
  </b:Source>
</b:Sources>
</file>

<file path=customXml/itemProps1.xml><?xml version="1.0" encoding="utf-8"?>
<ds:datastoreItem xmlns:ds="http://schemas.openxmlformats.org/officeDocument/2006/customXml" ds:itemID="{3D920593-9838-4F4E-9C9F-5855EC03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2770</TotalTime>
  <Pages>1</Pages>
  <Words>7653</Words>
  <Characters>43626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51177</CharactersWithSpaces>
  <SharedDoc>false</SharedDoc>
  <HLinks>
    <vt:vector size="6" baseType="variant">
      <vt:variant>
        <vt:i4>3342421</vt:i4>
      </vt:variant>
      <vt:variant>
        <vt:i4>0</vt:i4>
      </vt:variant>
      <vt:variant>
        <vt:i4>0</vt:i4>
      </vt:variant>
      <vt:variant>
        <vt:i4>5</vt:i4>
      </vt:variant>
      <vt:variant>
        <vt:lpwstr>mailto:kelly.mae@student.umn.ac.id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Kelly Mae</dc:creator>
  <cp:keywords/>
  <cp:lastModifiedBy>Kelly Mae (00000051428)</cp:lastModifiedBy>
  <cp:revision>496</cp:revision>
  <cp:lastPrinted>2022-06-09T16:52:00Z</cp:lastPrinted>
  <dcterms:created xsi:type="dcterms:W3CDTF">2022-06-03T17:03:00Z</dcterms:created>
  <dcterms:modified xsi:type="dcterms:W3CDTF">2022-06-09T16:53:00Z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