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6CC91" w14:textId="076519DC" w:rsidR="00350C8F" w:rsidRPr="00350C8F" w:rsidRDefault="00350C8F" w:rsidP="007F2F8D">
      <w:pPr>
        <w:autoSpaceDE w:val="0"/>
        <w:autoSpaceDN w:val="0"/>
        <w:adjustRightInd w:val="0"/>
        <w:spacing w:after="0" w:line="240" w:lineRule="auto"/>
        <w:ind w:left="708" w:hanging="708"/>
        <w:jc w:val="both"/>
        <w:rPr>
          <w:rFonts w:ascii="CIDFont+F2" w:hAnsi="CIDFont+F2" w:cs="CIDFont+F2"/>
          <w:b/>
          <w:bCs/>
          <w:sz w:val="28"/>
          <w:szCs w:val="28"/>
        </w:rPr>
      </w:pPr>
      <w:r w:rsidRPr="00350C8F">
        <w:rPr>
          <w:rFonts w:ascii="CIDFont+F2" w:hAnsi="CIDFont+F2" w:cs="CIDFont+F2"/>
          <w:b/>
          <w:bCs/>
          <w:sz w:val="28"/>
          <w:szCs w:val="28"/>
        </w:rPr>
        <w:t>FUNCIONALIDADES</w:t>
      </w:r>
    </w:p>
    <w:p w14:paraId="525610F0" w14:textId="77777777" w:rsidR="00350C8F" w:rsidRDefault="00350C8F" w:rsidP="007F2F8D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sz w:val="24"/>
          <w:szCs w:val="24"/>
        </w:rPr>
      </w:pPr>
    </w:p>
    <w:p w14:paraId="49F5149A" w14:textId="2B76F14D" w:rsidR="00350C8F" w:rsidRDefault="00350C8F" w:rsidP="009D30B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F1. Seleccionar un CD de una lista, indicar la cantidad que se desea comprar, y</w:t>
      </w:r>
      <w:r w:rsidR="009D30B8">
        <w:rPr>
          <w:rFonts w:ascii="CIDFont+F2" w:hAnsi="CIDFont+F2" w:cs="CIDFont+F2"/>
          <w:sz w:val="24"/>
          <w:szCs w:val="24"/>
        </w:rPr>
        <w:t xml:space="preserve"> </w:t>
      </w:r>
      <w:r>
        <w:rPr>
          <w:rFonts w:ascii="CIDFont+F2" w:hAnsi="CIDFont+F2" w:cs="CIDFont+F2"/>
          <w:sz w:val="24"/>
          <w:szCs w:val="24"/>
        </w:rPr>
        <w:t>almacenar la selección en un carrito de la compra</w:t>
      </w:r>
      <w:r>
        <w:rPr>
          <w:rFonts w:ascii="CIDFont+F2" w:hAnsi="CIDFont+F2" w:cs="CIDFont+F2"/>
          <w:sz w:val="24"/>
          <w:szCs w:val="24"/>
        </w:rPr>
        <w:t>.</w:t>
      </w:r>
    </w:p>
    <w:p w14:paraId="5F1346FD" w14:textId="77777777" w:rsidR="00350C8F" w:rsidRDefault="00350C8F" w:rsidP="007F2F8D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sz w:val="24"/>
          <w:szCs w:val="24"/>
        </w:rPr>
      </w:pPr>
    </w:p>
    <w:p w14:paraId="1313DC2E" w14:textId="18DE37E6" w:rsidR="00350C8F" w:rsidRDefault="00350C8F" w:rsidP="00811DD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F2. Mostrar la lista de CDs del carrito de la compra y el importe total de la</w:t>
      </w:r>
      <w:r w:rsidR="007F2F8D">
        <w:rPr>
          <w:rFonts w:ascii="CIDFont+F2" w:hAnsi="CIDFont+F2" w:cs="CIDFont+F2"/>
          <w:sz w:val="24"/>
          <w:szCs w:val="24"/>
        </w:rPr>
        <w:t xml:space="preserve"> </w:t>
      </w:r>
      <w:r>
        <w:rPr>
          <w:rFonts w:ascii="CIDFont+F2" w:hAnsi="CIDFont+F2" w:cs="CIDFont+F2"/>
          <w:sz w:val="24"/>
          <w:szCs w:val="24"/>
        </w:rPr>
        <w:t>s</w:t>
      </w:r>
      <w:r>
        <w:rPr>
          <w:rFonts w:ascii="CIDFont+F2" w:hAnsi="CIDFont+F2" w:cs="CIDFont+F2"/>
          <w:sz w:val="24"/>
          <w:szCs w:val="24"/>
        </w:rPr>
        <w:t>elección</w:t>
      </w:r>
      <w:r>
        <w:rPr>
          <w:rFonts w:ascii="CIDFont+F2" w:hAnsi="CIDFont+F2" w:cs="CIDFont+F2"/>
          <w:sz w:val="24"/>
          <w:szCs w:val="24"/>
        </w:rPr>
        <w:t>.</w:t>
      </w:r>
    </w:p>
    <w:p w14:paraId="2013377E" w14:textId="77777777" w:rsidR="00811DD0" w:rsidRDefault="00811DD0" w:rsidP="00811DD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IDFont+F2" w:hAnsi="CIDFont+F2" w:cs="CIDFont+F2"/>
          <w:sz w:val="24"/>
          <w:szCs w:val="24"/>
        </w:rPr>
      </w:pPr>
    </w:p>
    <w:p w14:paraId="574473C0" w14:textId="6792589C" w:rsidR="00350C8F" w:rsidRDefault="00350C8F" w:rsidP="007F2F8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 xml:space="preserve">F3. Presentar el importe final de la selección para realizar el pago de </w:t>
      </w:r>
      <w:r>
        <w:rPr>
          <w:rFonts w:ascii="CIDFont+F2" w:hAnsi="CIDFont+F2" w:cs="CIDFont+F2"/>
          <w:sz w:val="24"/>
          <w:szCs w:val="24"/>
        </w:rPr>
        <w:t>esta.</w:t>
      </w:r>
    </w:p>
    <w:p w14:paraId="745E447E" w14:textId="77777777" w:rsidR="00350C8F" w:rsidRDefault="00350C8F" w:rsidP="00097537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sz w:val="24"/>
          <w:szCs w:val="24"/>
        </w:rPr>
      </w:pPr>
    </w:p>
    <w:p w14:paraId="03F14478" w14:textId="1ECDBF46" w:rsidR="00350C8F" w:rsidRDefault="00350C8F" w:rsidP="0009753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F4. Eliminar un CD del carrito y seguir con la compra o solicitar el importe final</w:t>
      </w:r>
      <w:r w:rsidR="00097537">
        <w:rPr>
          <w:rFonts w:ascii="CIDFont+F2" w:hAnsi="CIDFont+F2" w:cs="CIDFont+F2"/>
          <w:sz w:val="24"/>
          <w:szCs w:val="24"/>
        </w:rPr>
        <w:t xml:space="preserve"> </w:t>
      </w:r>
      <w:r>
        <w:rPr>
          <w:rFonts w:ascii="CIDFont+F2" w:hAnsi="CIDFont+F2" w:cs="CIDFont+F2"/>
          <w:sz w:val="24"/>
          <w:szCs w:val="24"/>
        </w:rPr>
        <w:t>de la selección.</w:t>
      </w:r>
    </w:p>
    <w:p w14:paraId="5FD532A3" w14:textId="77777777" w:rsidR="00350C8F" w:rsidRDefault="00350C8F" w:rsidP="007F2F8D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sz w:val="24"/>
          <w:szCs w:val="24"/>
        </w:rPr>
      </w:pPr>
    </w:p>
    <w:p w14:paraId="71B8688E" w14:textId="7B49D171" w:rsidR="009A3EC0" w:rsidRDefault="00350C8F" w:rsidP="009D30B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F5. Inicializar el carrito de la compra cuando se realiza el pago y se vuelve a la</w:t>
      </w:r>
      <w:r w:rsidR="009D30B8">
        <w:rPr>
          <w:rFonts w:ascii="CIDFont+F2" w:hAnsi="CIDFont+F2" w:cs="CIDFont+F2"/>
          <w:sz w:val="24"/>
          <w:szCs w:val="24"/>
        </w:rPr>
        <w:t xml:space="preserve"> </w:t>
      </w:r>
      <w:r>
        <w:rPr>
          <w:rFonts w:ascii="CIDFont+F2" w:hAnsi="CIDFont+F2" w:cs="CIDFont+F2"/>
          <w:sz w:val="24"/>
          <w:szCs w:val="24"/>
        </w:rPr>
        <w:t>página principal, y preparar la aplicación para realizar una nueva compra.</w:t>
      </w:r>
    </w:p>
    <w:p w14:paraId="59F4C64C" w14:textId="77777777" w:rsidR="00097537" w:rsidRDefault="00097537" w:rsidP="00097537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sz w:val="24"/>
          <w:szCs w:val="24"/>
        </w:rPr>
      </w:pPr>
    </w:p>
    <w:p w14:paraId="72D30F38" w14:textId="46FC680E" w:rsidR="00350C8F" w:rsidRDefault="00350C8F" w:rsidP="0009753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F6. Para confirmar la compra, preguntar al usuario sus datos de contacto</w:t>
      </w:r>
      <w:r w:rsidR="00097537">
        <w:rPr>
          <w:rFonts w:ascii="CIDFont+F2" w:hAnsi="CIDFont+F2" w:cs="CIDFont+F2"/>
          <w:sz w:val="24"/>
          <w:szCs w:val="24"/>
        </w:rPr>
        <w:t xml:space="preserve"> </w:t>
      </w:r>
      <w:r>
        <w:rPr>
          <w:rFonts w:ascii="CIDFont+F2" w:hAnsi="CIDFont+F2" w:cs="CIDFont+F2"/>
          <w:sz w:val="24"/>
          <w:szCs w:val="24"/>
        </w:rPr>
        <w:t>(nombre y correo electrónico) y su tarjeta de crédito (tipo y número de</w:t>
      </w:r>
      <w:r w:rsidR="00097537">
        <w:rPr>
          <w:rFonts w:ascii="CIDFont+F2" w:hAnsi="CIDFont+F2" w:cs="CIDFont+F2"/>
          <w:sz w:val="24"/>
          <w:szCs w:val="24"/>
        </w:rPr>
        <w:t xml:space="preserve"> </w:t>
      </w:r>
      <w:r>
        <w:rPr>
          <w:rFonts w:ascii="CIDFont+F2" w:hAnsi="CIDFont+F2" w:cs="CIDFont+F2"/>
          <w:sz w:val="24"/>
          <w:szCs w:val="24"/>
        </w:rPr>
        <w:t>tarjeta).</w:t>
      </w:r>
    </w:p>
    <w:p w14:paraId="2185D673" w14:textId="77777777" w:rsidR="00350C8F" w:rsidRDefault="00350C8F" w:rsidP="007F2F8D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sz w:val="24"/>
          <w:szCs w:val="24"/>
        </w:rPr>
      </w:pPr>
    </w:p>
    <w:p w14:paraId="6B105E1A" w14:textId="4A40309F" w:rsidR="00350C8F" w:rsidRDefault="00350C8F" w:rsidP="007F2F8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F7. Almacenar el pedido en una base de datos. Crear al menos dos tablas en la</w:t>
      </w:r>
      <w:r w:rsidR="007F2F8D">
        <w:rPr>
          <w:rFonts w:ascii="CIDFont+F2" w:hAnsi="CIDFont+F2" w:cs="CIDFont+F2"/>
          <w:sz w:val="24"/>
          <w:szCs w:val="24"/>
        </w:rPr>
        <w:t xml:space="preserve"> </w:t>
      </w:r>
      <w:r>
        <w:rPr>
          <w:rFonts w:ascii="CIDFont+F2" w:hAnsi="CIDFont+F2" w:cs="CIDFont+F2"/>
          <w:sz w:val="24"/>
          <w:szCs w:val="24"/>
        </w:rPr>
        <w:t>BD: una para guardar los nuevos usuarios y otra para guardar sus pedidos.</w:t>
      </w:r>
      <w:r>
        <w:rPr>
          <w:rFonts w:ascii="CIDFont+F2" w:hAnsi="CIDFont+F2" w:cs="CIDFont+F2"/>
          <w:sz w:val="24"/>
          <w:szCs w:val="24"/>
        </w:rPr>
        <w:t xml:space="preserve"> </w:t>
      </w:r>
      <w:r>
        <w:rPr>
          <w:rFonts w:ascii="CIDFont+F2" w:hAnsi="CIDFont+F2" w:cs="CIDFont+F2"/>
          <w:sz w:val="24"/>
          <w:szCs w:val="24"/>
        </w:rPr>
        <w:t>Para el pedido basta con guardar el importe final.</w:t>
      </w:r>
    </w:p>
    <w:p w14:paraId="11A11F67" w14:textId="77777777" w:rsidR="00350C8F" w:rsidRDefault="00350C8F" w:rsidP="007F2F8D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sz w:val="24"/>
          <w:szCs w:val="24"/>
        </w:rPr>
      </w:pPr>
    </w:p>
    <w:p w14:paraId="74C4FCFC" w14:textId="688773CA" w:rsidR="00350C8F" w:rsidRDefault="00350C8F" w:rsidP="007F2F8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F8. Después de guardar los datos en la BD, mostrar al usuario un mensaje de</w:t>
      </w:r>
      <w:r w:rsidR="007F2F8D">
        <w:rPr>
          <w:rFonts w:ascii="CIDFont+F2" w:hAnsi="CIDFont+F2" w:cs="CIDFont+F2"/>
          <w:sz w:val="24"/>
          <w:szCs w:val="24"/>
        </w:rPr>
        <w:t xml:space="preserve"> </w:t>
      </w:r>
      <w:r>
        <w:rPr>
          <w:rFonts w:ascii="CIDFont+F2" w:hAnsi="CIDFont+F2" w:cs="CIDFont+F2"/>
          <w:sz w:val="24"/>
          <w:szCs w:val="24"/>
        </w:rPr>
        <w:t>confirmación de la compra que contenga los datos del pedido.</w:t>
      </w:r>
    </w:p>
    <w:p w14:paraId="5A9C3457" w14:textId="1B65B846" w:rsidR="00350C8F" w:rsidRDefault="00350C8F" w:rsidP="007F2F8D">
      <w:pPr>
        <w:jc w:val="both"/>
        <w:rPr>
          <w:rFonts w:ascii="CIDFont+F2" w:hAnsi="CIDFont+F2" w:cs="CIDFont+F2"/>
          <w:sz w:val="24"/>
          <w:szCs w:val="24"/>
        </w:rPr>
      </w:pPr>
    </w:p>
    <w:p w14:paraId="285B259B" w14:textId="77777777" w:rsidR="008904D1" w:rsidRDefault="008904D1" w:rsidP="007F2F8D">
      <w:pPr>
        <w:jc w:val="both"/>
        <w:rPr>
          <w:rFonts w:ascii="CIDFont+F2" w:hAnsi="CIDFont+F2" w:cs="CIDFont+F2"/>
          <w:sz w:val="24"/>
          <w:szCs w:val="24"/>
        </w:rPr>
      </w:pPr>
    </w:p>
    <w:p w14:paraId="3E7A4C52" w14:textId="0E9D97A4" w:rsidR="00350C8F" w:rsidRDefault="00350C8F" w:rsidP="007F2F8D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b/>
          <w:bCs/>
          <w:sz w:val="28"/>
          <w:szCs w:val="28"/>
        </w:rPr>
      </w:pPr>
      <w:r w:rsidRPr="00350C8F">
        <w:rPr>
          <w:rFonts w:ascii="CIDFont+F1" w:hAnsi="CIDFont+F1" w:cs="CIDFont+F1"/>
          <w:b/>
          <w:bCs/>
          <w:sz w:val="28"/>
          <w:szCs w:val="28"/>
        </w:rPr>
        <w:t>DISEÑO DE LA APLICACIÓN</w:t>
      </w:r>
    </w:p>
    <w:p w14:paraId="5382F326" w14:textId="77777777" w:rsidR="00097537" w:rsidRDefault="00097537" w:rsidP="007F2F8D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sz w:val="24"/>
          <w:szCs w:val="24"/>
        </w:rPr>
      </w:pPr>
    </w:p>
    <w:p w14:paraId="74CECBD7" w14:textId="5C30B454" w:rsidR="00350C8F" w:rsidRDefault="00350C8F" w:rsidP="007F2F8D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El diseño de la aplicación debe utilizar el patrón MVC2.</w:t>
      </w:r>
    </w:p>
    <w:p w14:paraId="3B606F3C" w14:textId="77777777" w:rsidR="00350C8F" w:rsidRDefault="00350C8F" w:rsidP="007F2F8D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sz w:val="24"/>
          <w:szCs w:val="24"/>
        </w:rPr>
      </w:pPr>
    </w:p>
    <w:p w14:paraId="3C6EE015" w14:textId="7D9828FC" w:rsidR="00350C8F" w:rsidRDefault="00350C8F" w:rsidP="007F2F8D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Hay que indicar en el diseño los siguientes componentes:</w:t>
      </w:r>
    </w:p>
    <w:p w14:paraId="516943BB" w14:textId="77777777" w:rsidR="00350C8F" w:rsidRDefault="00350C8F" w:rsidP="007F2F8D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sz w:val="24"/>
          <w:szCs w:val="24"/>
        </w:rPr>
      </w:pPr>
    </w:p>
    <w:p w14:paraId="04974B8A" w14:textId="4BED9211" w:rsidR="00350C8F" w:rsidRPr="00DE75B9" w:rsidRDefault="00350C8F" w:rsidP="00DE75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sz w:val="24"/>
          <w:szCs w:val="24"/>
        </w:rPr>
      </w:pPr>
      <w:r w:rsidRPr="00DE75B9">
        <w:rPr>
          <w:rFonts w:ascii="CIDFont+F2" w:hAnsi="CIDFont+F2" w:cs="CIDFont+F2"/>
          <w:sz w:val="24"/>
          <w:szCs w:val="24"/>
        </w:rPr>
        <w:t>Componentes en el rol de VISTA</w:t>
      </w:r>
    </w:p>
    <w:p w14:paraId="2E6400ED" w14:textId="2F2F5AAB" w:rsidR="007F2F8D" w:rsidRPr="007F2F8D" w:rsidRDefault="00350C8F" w:rsidP="007F2F8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sz w:val="24"/>
          <w:szCs w:val="24"/>
        </w:rPr>
      </w:pPr>
      <w:r w:rsidRPr="00350C8F">
        <w:rPr>
          <w:rFonts w:ascii="CIDFont+F2" w:hAnsi="CIDFont+F2" w:cs="CIDFont+F2"/>
          <w:sz w:val="24"/>
          <w:szCs w:val="24"/>
        </w:rPr>
        <w:t>Componentes en el rol de CONTROLADOR. Se recomienda diseñar clases</w:t>
      </w:r>
      <w:r w:rsidR="007F2F8D">
        <w:rPr>
          <w:rFonts w:ascii="CIDFont+F2" w:hAnsi="CIDFont+F2" w:cs="CIDFont+F2"/>
          <w:sz w:val="24"/>
          <w:szCs w:val="24"/>
        </w:rPr>
        <w:t xml:space="preserve"> </w:t>
      </w:r>
      <w:r w:rsidRPr="007F2F8D">
        <w:rPr>
          <w:rFonts w:ascii="CIDFont+F2" w:hAnsi="CIDFont+F2" w:cs="CIDFont+F2"/>
          <w:sz w:val="24"/>
          <w:szCs w:val="24"/>
        </w:rPr>
        <w:t>“Helper” para ayudar al controlador a realizar los planes asociados a cada</w:t>
      </w:r>
      <w:r w:rsidR="007F2F8D" w:rsidRPr="007F2F8D">
        <w:rPr>
          <w:rFonts w:ascii="CIDFont+F2" w:hAnsi="CIDFont+F2" w:cs="CIDFont+F2"/>
          <w:sz w:val="24"/>
          <w:szCs w:val="24"/>
        </w:rPr>
        <w:t xml:space="preserve"> </w:t>
      </w:r>
      <w:r w:rsidRPr="007F2F8D">
        <w:rPr>
          <w:rFonts w:ascii="CIDFont+F2" w:hAnsi="CIDFont+F2" w:cs="CIDFont+F2"/>
          <w:sz w:val="24"/>
          <w:szCs w:val="24"/>
        </w:rPr>
        <w:t>acción.</w:t>
      </w:r>
    </w:p>
    <w:p w14:paraId="4F32BF83" w14:textId="7021C9F3" w:rsidR="00350C8F" w:rsidRPr="007F2F8D" w:rsidRDefault="00350C8F" w:rsidP="007F2F8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sz w:val="24"/>
          <w:szCs w:val="24"/>
        </w:rPr>
      </w:pPr>
      <w:r w:rsidRPr="007F2F8D">
        <w:rPr>
          <w:rFonts w:ascii="CIDFont+F2" w:hAnsi="CIDFont+F2" w:cs="CIDFont+F2"/>
          <w:sz w:val="24"/>
          <w:szCs w:val="24"/>
        </w:rPr>
        <w:t>Componentes en el rol de MODELO</w:t>
      </w:r>
    </w:p>
    <w:p w14:paraId="20D03F86" w14:textId="296AD887" w:rsidR="007F2F8D" w:rsidRDefault="007F2F8D" w:rsidP="007F2F8D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sz w:val="24"/>
          <w:szCs w:val="24"/>
        </w:rPr>
      </w:pPr>
    </w:p>
    <w:p w14:paraId="4B717FAE" w14:textId="256D13BC" w:rsidR="007F2F8D" w:rsidRDefault="007F2F8D" w:rsidP="007F2F8D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Ficheros UML describiendo el diseño de la aplicación</w:t>
      </w:r>
      <w:r>
        <w:rPr>
          <w:rFonts w:ascii="CIDFont+F2" w:hAnsi="CIDFont+F2" w:cs="CIDFont+F2"/>
          <w:sz w:val="24"/>
          <w:szCs w:val="24"/>
        </w:rPr>
        <w:t>:</w:t>
      </w:r>
    </w:p>
    <w:p w14:paraId="406B6406" w14:textId="77777777" w:rsidR="007F2F8D" w:rsidRDefault="007F2F8D" w:rsidP="007F2F8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sz w:val="24"/>
          <w:szCs w:val="24"/>
        </w:rPr>
      </w:pPr>
      <w:r w:rsidRPr="007F2F8D">
        <w:rPr>
          <w:rFonts w:ascii="CIDFont+F2" w:hAnsi="CIDFont+F2" w:cs="CIDFont+F2"/>
          <w:sz w:val="24"/>
          <w:szCs w:val="24"/>
        </w:rPr>
        <w:t>Diagrama de clases del MODELO. Sólo del MODELO.</w:t>
      </w:r>
    </w:p>
    <w:p w14:paraId="70464782" w14:textId="0B4A6758" w:rsidR="007F2F8D" w:rsidRPr="007F2F8D" w:rsidRDefault="007F2F8D" w:rsidP="007F2F8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sz w:val="24"/>
          <w:szCs w:val="24"/>
        </w:rPr>
      </w:pPr>
      <w:r w:rsidRPr="007F2F8D">
        <w:rPr>
          <w:rFonts w:ascii="CIDFont+F2" w:hAnsi="CIDFont+F2" w:cs="CIDFont+F2"/>
          <w:sz w:val="24"/>
          <w:szCs w:val="24"/>
        </w:rPr>
        <w:t>Diagramas de secuencia para estas dos acciones:</w:t>
      </w:r>
    </w:p>
    <w:p w14:paraId="4EB166E2" w14:textId="73446EE4" w:rsidR="007F2F8D" w:rsidRDefault="007F2F8D" w:rsidP="007F2F8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a</w:t>
      </w:r>
      <w:r>
        <w:rPr>
          <w:rFonts w:ascii="CIDFont+F2" w:hAnsi="CIDFont+F2" w:cs="CIDFont+F2"/>
          <w:sz w:val="24"/>
          <w:szCs w:val="24"/>
        </w:rPr>
        <w:t>. Seleccionar producto</w:t>
      </w:r>
      <w:r>
        <w:rPr>
          <w:rFonts w:ascii="CIDFont+F2" w:hAnsi="CIDFont+F2" w:cs="CIDFont+F2"/>
          <w:sz w:val="24"/>
          <w:szCs w:val="24"/>
        </w:rPr>
        <w:t xml:space="preserve"> </w:t>
      </w:r>
      <w:r>
        <w:rPr>
          <w:rFonts w:ascii="CIDFont+F2" w:hAnsi="CIDFont+F2" w:cs="CIDFont+F2"/>
          <w:sz w:val="24"/>
          <w:szCs w:val="24"/>
        </w:rPr>
        <w:t xml:space="preserve">del catálogo </w:t>
      </w:r>
    </w:p>
    <w:p w14:paraId="03017B0E" w14:textId="731FDB5B" w:rsidR="007F2F8D" w:rsidRDefault="007F2F8D" w:rsidP="007F2F8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b</w:t>
      </w:r>
      <w:r>
        <w:rPr>
          <w:rFonts w:ascii="CIDFont+F2" w:hAnsi="CIDFont+F2" w:cs="CIDFont+F2"/>
          <w:sz w:val="24"/>
          <w:szCs w:val="24"/>
        </w:rPr>
        <w:t>. Guardar el pedido y el usuario en la BD.</w:t>
      </w:r>
    </w:p>
    <w:p w14:paraId="4A5AE08F" w14:textId="1C551E73" w:rsidR="008904D1" w:rsidRDefault="008904D1" w:rsidP="007F2F8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IDFont+F2" w:hAnsi="CIDFont+F2" w:cs="CIDFont+F2"/>
          <w:sz w:val="24"/>
          <w:szCs w:val="24"/>
        </w:rPr>
      </w:pPr>
    </w:p>
    <w:p w14:paraId="087DEA3D" w14:textId="77777777" w:rsidR="00DE75B9" w:rsidRDefault="00DE75B9" w:rsidP="007F2F8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IDFont+F2" w:hAnsi="CIDFont+F2" w:cs="CIDFont+F2"/>
          <w:sz w:val="24"/>
          <w:szCs w:val="24"/>
        </w:rPr>
      </w:pPr>
    </w:p>
    <w:p w14:paraId="5C205480" w14:textId="77777777" w:rsidR="00097537" w:rsidRPr="007F2F8D" w:rsidRDefault="00097537" w:rsidP="007F2F8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IDFont+F2" w:hAnsi="CIDFont+F2" w:cs="CIDFont+F2"/>
          <w:sz w:val="24"/>
          <w:szCs w:val="24"/>
        </w:rPr>
      </w:pPr>
    </w:p>
    <w:p w14:paraId="68E9F1FC" w14:textId="05C1BDC2" w:rsidR="00350C8F" w:rsidRPr="007F2F8D" w:rsidRDefault="007F2F8D" w:rsidP="007F2F8D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b/>
          <w:bCs/>
          <w:sz w:val="28"/>
          <w:szCs w:val="28"/>
        </w:rPr>
      </w:pPr>
      <w:r w:rsidRPr="007F2F8D">
        <w:rPr>
          <w:rFonts w:ascii="CIDFont+F1" w:hAnsi="CIDFont+F1" w:cs="CIDFont+F1"/>
          <w:b/>
          <w:bCs/>
          <w:sz w:val="28"/>
          <w:szCs w:val="28"/>
        </w:rPr>
        <w:lastRenderedPageBreak/>
        <w:t>IMPLEMENTACIÓN DE LA SOLUCIÓN</w:t>
      </w:r>
    </w:p>
    <w:p w14:paraId="66875CB4" w14:textId="73B37DE6" w:rsidR="00350C8F" w:rsidRPr="00DE75B9" w:rsidRDefault="00350C8F" w:rsidP="0009753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4"/>
          <w:sz w:val="24"/>
          <w:szCs w:val="24"/>
        </w:rPr>
      </w:pPr>
      <w:r w:rsidRPr="00DE75B9">
        <w:rPr>
          <w:rFonts w:ascii="CIDFont+F2" w:hAnsi="CIDFont+F2" w:cs="CIDFont+F2"/>
          <w:sz w:val="24"/>
          <w:szCs w:val="24"/>
        </w:rPr>
        <w:t>Implementación de la VISTA con JSPs</w:t>
      </w:r>
      <w:r w:rsidR="008904D1" w:rsidRPr="00DE75B9">
        <w:rPr>
          <w:rFonts w:ascii="CIDFont+F2" w:hAnsi="CIDFont+F2" w:cs="CIDFont+F2"/>
          <w:sz w:val="24"/>
          <w:szCs w:val="24"/>
        </w:rPr>
        <w:t>.</w:t>
      </w:r>
      <w:r w:rsidR="008904D1" w:rsidRPr="00DE75B9">
        <w:rPr>
          <w:rFonts w:ascii="CIDFont+F2" w:hAnsi="CIDFont+F2" w:cs="CIDFont+F4"/>
          <w:sz w:val="24"/>
          <w:szCs w:val="24"/>
        </w:rPr>
        <w:t xml:space="preserve"> </w:t>
      </w:r>
      <w:r w:rsidR="008904D1" w:rsidRPr="00DE75B9">
        <w:rPr>
          <w:rFonts w:ascii="CIDFont+F2" w:hAnsi="CIDFont+F2" w:cs="CIDFont+F4"/>
          <w:sz w:val="24"/>
          <w:szCs w:val="24"/>
        </w:rPr>
        <w:t>Aplicar las tecnologías EL y JSTL para</w:t>
      </w:r>
      <w:r w:rsidR="008904D1" w:rsidRPr="00DE75B9">
        <w:rPr>
          <w:rFonts w:ascii="CIDFont+F2" w:hAnsi="CIDFont+F2" w:cs="CIDFont+F4"/>
          <w:sz w:val="24"/>
          <w:szCs w:val="24"/>
        </w:rPr>
        <w:t xml:space="preserve"> el</w:t>
      </w:r>
      <w:r w:rsidR="008904D1" w:rsidRPr="00DE75B9">
        <w:rPr>
          <w:rFonts w:ascii="CIDFont+F2" w:hAnsi="CIDFont+F2" w:cs="CIDFont+F4"/>
          <w:sz w:val="24"/>
          <w:szCs w:val="24"/>
        </w:rPr>
        <w:t>iminar scriptlets</w:t>
      </w:r>
      <w:r w:rsidR="008904D1" w:rsidRPr="00DE75B9">
        <w:rPr>
          <w:rFonts w:ascii="CIDFont+F2" w:hAnsi="CIDFont+F2" w:cs="CIDFont+F4"/>
          <w:sz w:val="24"/>
          <w:szCs w:val="24"/>
        </w:rPr>
        <w:t>.</w:t>
      </w:r>
    </w:p>
    <w:p w14:paraId="1ADEE2E7" w14:textId="0B9F8E14" w:rsidR="00097537" w:rsidRPr="00DE75B9" w:rsidRDefault="00097537" w:rsidP="0009753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4"/>
          <w:sz w:val="24"/>
          <w:szCs w:val="24"/>
        </w:rPr>
      </w:pPr>
      <w:r w:rsidRPr="00DE75B9">
        <w:rPr>
          <w:rFonts w:ascii="CIDFont+F2" w:hAnsi="CIDFont+F2" w:cs="CIDFont+F2"/>
          <w:sz w:val="24"/>
          <w:szCs w:val="24"/>
        </w:rPr>
        <w:t>Implementación del CONTROLADOR con Servlets. Se recomienda, pero no es obligatorio, implementar clases “Helper” para ayudar al controlador a realizar los planes asociados a cada acción. Identificar las posibles acciones del usuario y los planes necesarios para satisfacer cada acción.</w:t>
      </w:r>
    </w:p>
    <w:p w14:paraId="23D99BA0" w14:textId="5003332A" w:rsidR="008904D1" w:rsidRPr="00DE75B9" w:rsidRDefault="00097537" w:rsidP="0009753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4"/>
          <w:sz w:val="24"/>
          <w:szCs w:val="24"/>
        </w:rPr>
      </w:pPr>
      <w:r w:rsidRPr="00DE75B9">
        <w:rPr>
          <w:rFonts w:ascii="CIDFont+F2" w:hAnsi="CIDFont+F2" w:cs="CIDFont+F2"/>
          <w:sz w:val="24"/>
          <w:szCs w:val="24"/>
        </w:rPr>
        <w:t>Implementación del MODELO con Java Beans y clases Java. Implementar las clases identificadas en el diseño de la aplicación. La conexión a la BD debe realizarse con JDBC.</w:t>
      </w:r>
    </w:p>
    <w:sectPr w:rsidR="008904D1" w:rsidRPr="00DE75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4665"/>
    <w:multiLevelType w:val="hybridMultilevel"/>
    <w:tmpl w:val="91141588"/>
    <w:lvl w:ilvl="0" w:tplc="7676F6CE">
      <w:start w:val="1"/>
      <w:numFmt w:val="decimal"/>
      <w:lvlText w:val="%1."/>
      <w:lvlJc w:val="left"/>
      <w:pPr>
        <w:ind w:left="720" w:hanging="360"/>
      </w:pPr>
      <w:rPr>
        <w:rFonts w:ascii="CIDFont+F2" w:eastAsiaTheme="minorHAnsi" w:hAnsi="CIDFont+F2" w:cs="CIDFont+F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A2EA7"/>
    <w:multiLevelType w:val="hybridMultilevel"/>
    <w:tmpl w:val="D330689A"/>
    <w:lvl w:ilvl="0" w:tplc="153E3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04EB9"/>
    <w:multiLevelType w:val="hybridMultilevel"/>
    <w:tmpl w:val="334C5C9E"/>
    <w:lvl w:ilvl="0" w:tplc="F50EC634">
      <w:start w:val="1"/>
      <w:numFmt w:val="decimal"/>
      <w:lvlText w:val="%1."/>
      <w:lvlJc w:val="left"/>
      <w:pPr>
        <w:ind w:left="360" w:hanging="360"/>
      </w:pPr>
      <w:rPr>
        <w:rFonts w:ascii="CIDFont+F2" w:hAnsi="CIDFont+F2" w:cs="CIDFont+F2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028985">
    <w:abstractNumId w:val="0"/>
  </w:num>
  <w:num w:numId="2" w16cid:durableId="1866408117">
    <w:abstractNumId w:val="1"/>
  </w:num>
  <w:num w:numId="3" w16cid:durableId="1052115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8F"/>
    <w:rsid w:val="00097537"/>
    <w:rsid w:val="00203F6D"/>
    <w:rsid w:val="00217D79"/>
    <w:rsid w:val="00350C8F"/>
    <w:rsid w:val="004B7B89"/>
    <w:rsid w:val="00712C13"/>
    <w:rsid w:val="007F2F8D"/>
    <w:rsid w:val="00811DD0"/>
    <w:rsid w:val="008904D1"/>
    <w:rsid w:val="009A3EC0"/>
    <w:rsid w:val="009D30B8"/>
    <w:rsid w:val="00DE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6B194"/>
  <w15:chartTrackingRefBased/>
  <w15:docId w15:val="{CA47F5CD-A5AD-4EA9-96A6-E3679F85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0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Castedo Pereira Carla</dc:creator>
  <cp:keywords/>
  <dc:description/>
  <cp:lastModifiedBy>Castedo Pereira Carla</cp:lastModifiedBy>
  <cp:revision>5</cp:revision>
  <dcterms:created xsi:type="dcterms:W3CDTF">2022-05-18T17:20:00Z</dcterms:created>
  <dcterms:modified xsi:type="dcterms:W3CDTF">2022-05-18T18:19:00Z</dcterms:modified>
</cp:coreProperties>
</file>