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4BF5" w:rsidRPr="00174BF5" w:rsidRDefault="00174BF5" w:rsidP="00174BF5">
      <w:pPr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174BF5">
        <w:rPr>
          <w:rFonts w:ascii="Times New Roman" w:hAnsi="Times New Roman" w:cs="Times New Roman"/>
          <w:sz w:val="28"/>
          <w:szCs w:val="28"/>
        </w:rPr>
        <w:t>Уважаемые родители!</w:t>
      </w:r>
    </w:p>
    <w:p w:rsidR="00174BF5" w:rsidRPr="00174BF5" w:rsidRDefault="0075517A" w:rsidP="00174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74BF5" w:rsidRPr="00174BF5">
        <w:rPr>
          <w:rFonts w:ascii="Times New Roman" w:hAnsi="Times New Roman" w:cs="Times New Roman"/>
          <w:sz w:val="28"/>
          <w:szCs w:val="28"/>
        </w:rPr>
        <w:t>С приходом зимы появляется проблема несанкционированных горок для катания. Дети находят развлечения, превращая снежные валы в ледяные горки, которые зачастую находятся вблизи дорожного полотна, и при этом рискуют попасть под колеса автомобиля.</w:t>
      </w:r>
    </w:p>
    <w:p w:rsidR="00174BF5" w:rsidRPr="00174BF5" w:rsidRDefault="0075517A" w:rsidP="00174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74BF5" w:rsidRPr="00174BF5">
        <w:rPr>
          <w:rFonts w:ascii="Times New Roman" w:hAnsi="Times New Roman" w:cs="Times New Roman"/>
          <w:sz w:val="28"/>
          <w:szCs w:val="28"/>
        </w:rPr>
        <w:t xml:space="preserve">Несанкционированные горки на дорогах становятся одним из факторов, способствующих возникновению дорожно-транспортных происшествий с участием детей и подростков. В зимнее время дети превращают снежные валы, зачастую расположенные </w:t>
      </w:r>
      <w:r w:rsidR="00F726F6">
        <w:rPr>
          <w:rFonts w:ascii="Times New Roman" w:hAnsi="Times New Roman" w:cs="Times New Roman"/>
          <w:sz w:val="28"/>
          <w:szCs w:val="28"/>
        </w:rPr>
        <w:t xml:space="preserve"> </w:t>
      </w:r>
      <w:r w:rsidR="00174BF5" w:rsidRPr="00174BF5">
        <w:rPr>
          <w:rFonts w:ascii="Times New Roman" w:hAnsi="Times New Roman" w:cs="Times New Roman"/>
          <w:sz w:val="28"/>
          <w:szCs w:val="28"/>
        </w:rPr>
        <w:t>вблизи</w:t>
      </w:r>
      <w:r w:rsidR="00F726F6">
        <w:rPr>
          <w:rFonts w:ascii="Times New Roman" w:hAnsi="Times New Roman" w:cs="Times New Roman"/>
          <w:sz w:val="28"/>
          <w:szCs w:val="28"/>
        </w:rPr>
        <w:t xml:space="preserve"> </w:t>
      </w:r>
      <w:r w:rsidR="00174BF5" w:rsidRPr="00174BF5">
        <w:rPr>
          <w:rFonts w:ascii="Times New Roman" w:hAnsi="Times New Roman" w:cs="Times New Roman"/>
          <w:sz w:val="28"/>
          <w:szCs w:val="28"/>
        </w:rPr>
        <w:t xml:space="preserve"> дорожного </w:t>
      </w:r>
      <w:r w:rsidR="00F726F6">
        <w:rPr>
          <w:rFonts w:ascii="Times New Roman" w:hAnsi="Times New Roman" w:cs="Times New Roman"/>
          <w:sz w:val="28"/>
          <w:szCs w:val="28"/>
        </w:rPr>
        <w:t xml:space="preserve"> </w:t>
      </w:r>
      <w:r w:rsidR="00174BF5" w:rsidRPr="00174BF5">
        <w:rPr>
          <w:rFonts w:ascii="Times New Roman" w:hAnsi="Times New Roman" w:cs="Times New Roman"/>
          <w:sz w:val="28"/>
          <w:szCs w:val="28"/>
        </w:rPr>
        <w:t>полотна</w:t>
      </w:r>
      <w:r w:rsidR="00F726F6">
        <w:rPr>
          <w:rFonts w:ascii="Times New Roman" w:hAnsi="Times New Roman" w:cs="Times New Roman"/>
          <w:sz w:val="28"/>
          <w:szCs w:val="28"/>
        </w:rPr>
        <w:t xml:space="preserve"> </w:t>
      </w:r>
      <w:r w:rsidR="00174BF5" w:rsidRPr="00174BF5">
        <w:rPr>
          <w:rFonts w:ascii="Times New Roman" w:hAnsi="Times New Roman" w:cs="Times New Roman"/>
          <w:sz w:val="28"/>
          <w:szCs w:val="28"/>
        </w:rPr>
        <w:t xml:space="preserve"> в ледяные горки и при этом рискуют попасть под колеса автомобиля. В азарте игры ребенок может не заметить приближающийся автомобиль, водитель которого, даже если и успеет во время среагировать на опасную ситуацию, вряд ли сумеет мгновенно остановить автомашину.</w:t>
      </w:r>
    </w:p>
    <w:p w:rsidR="00174BF5" w:rsidRDefault="0075517A" w:rsidP="00174BF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174BF5" w:rsidRPr="00174BF5">
        <w:rPr>
          <w:rFonts w:ascii="Times New Roman" w:hAnsi="Times New Roman" w:cs="Times New Roman"/>
          <w:sz w:val="28"/>
          <w:szCs w:val="28"/>
        </w:rPr>
        <w:t>В связи с коротким световым днём для безопасности детей на дорогах просьба обеспечить детей светоотражающими элементами</w:t>
      </w:r>
      <w:r w:rsidR="00174BF5">
        <w:rPr>
          <w:rFonts w:ascii="Times New Roman" w:hAnsi="Times New Roman" w:cs="Times New Roman"/>
          <w:sz w:val="28"/>
          <w:szCs w:val="28"/>
        </w:rPr>
        <w:t>,</w:t>
      </w:r>
      <w:r w:rsidR="00174BF5" w:rsidRPr="00174BF5">
        <w:rPr>
          <w:rFonts w:ascii="Times New Roman" w:hAnsi="Times New Roman" w:cs="Times New Roman"/>
          <w:sz w:val="28"/>
          <w:szCs w:val="28"/>
        </w:rPr>
        <w:t xml:space="preserve"> </w:t>
      </w:r>
      <w:r w:rsidR="00174BF5">
        <w:rPr>
          <w:rFonts w:ascii="Times New Roman" w:hAnsi="Times New Roman" w:cs="Times New Roman"/>
          <w:sz w:val="28"/>
          <w:szCs w:val="28"/>
        </w:rPr>
        <w:t>п</w:t>
      </w:r>
      <w:r w:rsidR="00174BF5" w:rsidRPr="00174BF5">
        <w:rPr>
          <w:rFonts w:ascii="Times New Roman" w:hAnsi="Times New Roman" w:cs="Times New Roman"/>
          <w:sz w:val="28"/>
          <w:szCs w:val="28"/>
        </w:rPr>
        <w:t>рисутствие светоотражающих элементов на детской одежде может значительно снизить детский травматизм на дорогах.</w:t>
      </w:r>
    </w:p>
    <w:p w:rsidR="00922D9F" w:rsidRPr="00174BF5" w:rsidRDefault="00922D9F" w:rsidP="00174BF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B44D6" w:rsidRDefault="00922D9F" w:rsidP="00922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Инспектор по пропаганде ОГИБДД</w:t>
      </w:r>
    </w:p>
    <w:p w:rsidR="00922D9F" w:rsidRDefault="00922D9F" w:rsidP="00922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ОМВД России по Зырянскому району</w:t>
      </w:r>
    </w:p>
    <w:p w:rsidR="00922D9F" w:rsidRPr="00174BF5" w:rsidRDefault="00922D9F" w:rsidP="00922D9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gramStart"/>
      <w:r>
        <w:rPr>
          <w:rFonts w:ascii="Times New Roman" w:hAnsi="Times New Roman" w:cs="Times New Roman"/>
          <w:sz w:val="28"/>
          <w:szCs w:val="28"/>
        </w:rPr>
        <w:t>.л</w:t>
      </w:r>
      <w:proofErr w:type="gramEnd"/>
      <w:r>
        <w:rPr>
          <w:rFonts w:ascii="Times New Roman" w:hAnsi="Times New Roman" w:cs="Times New Roman"/>
          <w:sz w:val="28"/>
          <w:szCs w:val="28"/>
        </w:rPr>
        <w:t>ейтенант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полиции Кобзева М.А.</w:t>
      </w:r>
    </w:p>
    <w:sectPr w:rsidR="00922D9F" w:rsidRPr="00174BF5" w:rsidSect="002B44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4BF5"/>
    <w:rsid w:val="000F2A33"/>
    <w:rsid w:val="00174BF5"/>
    <w:rsid w:val="002B44D6"/>
    <w:rsid w:val="0075517A"/>
    <w:rsid w:val="00757E15"/>
    <w:rsid w:val="00922D9F"/>
    <w:rsid w:val="00A76CBF"/>
    <w:rsid w:val="00CC324C"/>
    <w:rsid w:val="00F72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mkobzeva</dc:creator>
  <cp:lastModifiedBy>пч2</cp:lastModifiedBy>
  <cp:revision>2</cp:revision>
  <dcterms:created xsi:type="dcterms:W3CDTF">2017-12-10T12:55:00Z</dcterms:created>
  <dcterms:modified xsi:type="dcterms:W3CDTF">2017-12-10T12:55:00Z</dcterms:modified>
</cp:coreProperties>
</file>